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40FD8" w14:textId="73D2E9F7" w:rsidR="008B11AA" w:rsidRPr="008B11AA" w:rsidRDefault="008B11AA" w:rsidP="008B11AA">
      <w:pPr>
        <w:spacing w:line="240" w:lineRule="auto"/>
        <w:rPr>
          <w:rFonts w:ascii="Arial" w:hAnsi="Arial" w:cs="Arial"/>
          <w:b/>
          <w:bCs/>
          <w:sz w:val="36"/>
          <w:szCs w:val="36"/>
          <w:u w:val="single"/>
        </w:rPr>
      </w:pPr>
      <w:r w:rsidRPr="008B11AA">
        <w:rPr>
          <w:rFonts w:ascii="Arial" w:hAnsi="Arial" w:cs="Arial"/>
          <w:b/>
          <w:bCs/>
          <w:sz w:val="36"/>
          <w:szCs w:val="36"/>
          <w:u w:val="single"/>
        </w:rPr>
        <w:t>Original Research Article</w:t>
      </w:r>
    </w:p>
    <w:p w14:paraId="4499B120" w14:textId="6716F28E" w:rsidR="0086517A" w:rsidRPr="00857FE6" w:rsidRDefault="0086517A" w:rsidP="000E739F">
      <w:pPr>
        <w:spacing w:line="240" w:lineRule="auto"/>
        <w:jc w:val="right"/>
        <w:rPr>
          <w:rFonts w:ascii="Arial" w:hAnsi="Arial" w:cs="Arial"/>
          <w:b/>
          <w:bCs/>
          <w:sz w:val="36"/>
          <w:szCs w:val="36"/>
        </w:rPr>
      </w:pPr>
      <w:r w:rsidRPr="00857FE6">
        <w:rPr>
          <w:rFonts w:ascii="Arial" w:hAnsi="Arial" w:cs="Arial"/>
          <w:b/>
          <w:bCs/>
          <w:sz w:val="36"/>
          <w:szCs w:val="36"/>
        </w:rPr>
        <w:t>Effect of biofertilizers and NPK levels on yield</w:t>
      </w:r>
      <w:r w:rsidR="00681595" w:rsidRPr="00857FE6">
        <w:rPr>
          <w:rFonts w:ascii="Arial" w:hAnsi="Arial" w:cs="Arial"/>
          <w:b/>
          <w:bCs/>
          <w:sz w:val="36"/>
          <w:szCs w:val="36"/>
        </w:rPr>
        <w:t>,</w:t>
      </w:r>
      <w:r w:rsidR="00530B45" w:rsidRPr="00857FE6">
        <w:rPr>
          <w:rFonts w:ascii="Arial" w:hAnsi="Arial" w:cs="Arial"/>
          <w:b/>
          <w:bCs/>
          <w:sz w:val="36"/>
          <w:szCs w:val="36"/>
        </w:rPr>
        <w:t xml:space="preserve"> </w:t>
      </w:r>
      <w:r w:rsidRPr="00857FE6">
        <w:rPr>
          <w:rFonts w:ascii="Arial" w:hAnsi="Arial" w:cs="Arial"/>
          <w:b/>
          <w:bCs/>
          <w:sz w:val="36"/>
          <w:szCs w:val="36"/>
        </w:rPr>
        <w:t xml:space="preserve">quality </w:t>
      </w:r>
      <w:r w:rsidR="00681595" w:rsidRPr="00857FE6">
        <w:rPr>
          <w:rFonts w:ascii="Arial" w:hAnsi="Arial" w:cs="Arial"/>
          <w:b/>
          <w:bCs/>
          <w:sz w:val="36"/>
          <w:szCs w:val="36"/>
        </w:rPr>
        <w:t xml:space="preserve">and </w:t>
      </w:r>
      <w:r w:rsidR="000419B4" w:rsidRPr="00857FE6">
        <w:rPr>
          <w:rFonts w:ascii="Arial" w:hAnsi="Arial" w:cs="Arial"/>
          <w:b/>
          <w:bCs/>
          <w:sz w:val="36"/>
          <w:szCs w:val="36"/>
        </w:rPr>
        <w:t>nutrient content by</w:t>
      </w:r>
      <w:r w:rsidRPr="00857FE6">
        <w:rPr>
          <w:rFonts w:ascii="Arial" w:hAnsi="Arial" w:cs="Arial"/>
          <w:b/>
          <w:bCs/>
          <w:sz w:val="36"/>
          <w:szCs w:val="36"/>
        </w:rPr>
        <w:t xml:space="preserve"> cluster bean (</w:t>
      </w:r>
      <w:proofErr w:type="spellStart"/>
      <w:r w:rsidRPr="00857FE6">
        <w:rPr>
          <w:rFonts w:ascii="Arial" w:hAnsi="Arial" w:cs="Arial"/>
          <w:b/>
          <w:bCs/>
          <w:i/>
          <w:iCs/>
          <w:sz w:val="36"/>
          <w:szCs w:val="36"/>
        </w:rPr>
        <w:t>Cyamopsis</w:t>
      </w:r>
      <w:proofErr w:type="spellEnd"/>
      <w:r w:rsidRPr="00857FE6">
        <w:rPr>
          <w:rFonts w:ascii="Arial" w:hAnsi="Arial" w:cs="Arial"/>
          <w:b/>
          <w:bCs/>
          <w:i/>
          <w:iCs/>
          <w:sz w:val="36"/>
          <w:szCs w:val="36"/>
        </w:rPr>
        <w:t xml:space="preserve"> </w:t>
      </w:r>
      <w:proofErr w:type="spellStart"/>
      <w:r w:rsidRPr="00857FE6">
        <w:rPr>
          <w:rFonts w:ascii="Arial" w:hAnsi="Arial" w:cs="Arial"/>
          <w:b/>
          <w:bCs/>
          <w:i/>
          <w:iCs/>
          <w:sz w:val="36"/>
          <w:szCs w:val="36"/>
        </w:rPr>
        <w:t>tetragonoloba</w:t>
      </w:r>
      <w:proofErr w:type="spellEnd"/>
      <w:r w:rsidRPr="00857FE6">
        <w:rPr>
          <w:rFonts w:ascii="Arial" w:hAnsi="Arial" w:cs="Arial"/>
          <w:b/>
          <w:bCs/>
          <w:i/>
          <w:iCs/>
          <w:sz w:val="36"/>
          <w:szCs w:val="36"/>
        </w:rPr>
        <w:t xml:space="preserve"> </w:t>
      </w:r>
      <w:r w:rsidRPr="00857FE6">
        <w:rPr>
          <w:rFonts w:ascii="Arial" w:hAnsi="Arial" w:cs="Arial"/>
          <w:b/>
          <w:bCs/>
          <w:sz w:val="36"/>
          <w:szCs w:val="36"/>
        </w:rPr>
        <w:t>L. Taub.) and its influence on soil properties</w:t>
      </w:r>
    </w:p>
    <w:p w14:paraId="13CAD575" w14:textId="5F6D1E5D" w:rsidR="00E54177" w:rsidRDefault="00E54177" w:rsidP="00DB554E">
      <w:pPr>
        <w:spacing w:after="0"/>
        <w:rPr>
          <w:rFonts w:ascii="Times New Roman" w:hAnsi="Times New Roman" w:cs="Times New Roman"/>
          <w:b/>
          <w:bCs/>
          <w:sz w:val="20"/>
        </w:rPr>
      </w:pPr>
    </w:p>
    <w:p w14:paraId="7832CA5F" w14:textId="4F8A90A0" w:rsidR="0030113C" w:rsidRDefault="0030113C" w:rsidP="00DB554E">
      <w:pPr>
        <w:spacing w:after="0"/>
        <w:rPr>
          <w:rFonts w:ascii="Times New Roman" w:hAnsi="Times New Roman" w:cs="Times New Roman"/>
          <w:b/>
          <w:bCs/>
          <w:sz w:val="20"/>
        </w:rPr>
      </w:pPr>
    </w:p>
    <w:p w14:paraId="11DB3C8B" w14:textId="77777777" w:rsidR="0030113C" w:rsidRDefault="0030113C" w:rsidP="00DB554E">
      <w:pPr>
        <w:spacing w:after="0"/>
        <w:rPr>
          <w:rFonts w:ascii="Times New Roman" w:hAnsi="Times New Roman" w:cs="Times New Roman"/>
          <w:b/>
          <w:bCs/>
          <w:sz w:val="20"/>
        </w:rPr>
      </w:pPr>
      <w:bookmarkStart w:id="0" w:name="_GoBack"/>
      <w:bookmarkEnd w:id="0"/>
    </w:p>
    <w:p w14:paraId="39C06111" w14:textId="0A3150C8" w:rsidR="0086517A" w:rsidRPr="00625C18" w:rsidRDefault="0086517A" w:rsidP="00DB554E">
      <w:pPr>
        <w:spacing w:after="0"/>
        <w:rPr>
          <w:rFonts w:ascii="Arial" w:hAnsi="Arial" w:cs="Arial"/>
          <w:b/>
          <w:bCs/>
          <w:color w:val="7030A0"/>
          <w:szCs w:val="22"/>
        </w:rPr>
      </w:pPr>
      <w:r w:rsidRPr="00625C18">
        <w:rPr>
          <w:rFonts w:ascii="Arial" w:hAnsi="Arial" w:cs="Arial"/>
          <w:b/>
          <w:bCs/>
          <w:szCs w:val="22"/>
        </w:rPr>
        <w:t>ABSTRACT</w:t>
      </w:r>
    </w:p>
    <w:p w14:paraId="20F4AE0C" w14:textId="782278B4" w:rsidR="0086517A" w:rsidRPr="002244CB" w:rsidRDefault="0086517A" w:rsidP="00DB554E">
      <w:pPr>
        <w:spacing w:after="0"/>
        <w:ind w:firstLine="567"/>
        <w:jc w:val="both"/>
        <w:rPr>
          <w:rFonts w:ascii="Arial" w:hAnsi="Arial" w:cs="Arial"/>
          <w:bCs/>
          <w:sz w:val="20"/>
        </w:rPr>
      </w:pPr>
      <w:r w:rsidRPr="002244CB">
        <w:rPr>
          <w:rFonts w:ascii="Arial" w:hAnsi="Arial" w:cs="Arial"/>
          <w:sz w:val="20"/>
        </w:rPr>
        <w:t>A field experi</w:t>
      </w:r>
      <w:r w:rsidR="00FB391C" w:rsidRPr="002244CB">
        <w:rPr>
          <w:rFonts w:ascii="Arial" w:hAnsi="Arial" w:cs="Arial"/>
          <w:sz w:val="20"/>
        </w:rPr>
        <w:t>m</w:t>
      </w:r>
      <w:r w:rsidRPr="002244CB">
        <w:rPr>
          <w:rFonts w:ascii="Arial" w:hAnsi="Arial" w:cs="Arial"/>
          <w:sz w:val="20"/>
        </w:rPr>
        <w:t xml:space="preserve">ent was </w:t>
      </w:r>
      <w:r w:rsidR="00FB391C" w:rsidRPr="002244CB">
        <w:rPr>
          <w:rFonts w:ascii="Arial" w:hAnsi="Arial" w:cs="Arial"/>
          <w:sz w:val="20"/>
        </w:rPr>
        <w:t>c</w:t>
      </w:r>
      <w:r w:rsidRPr="002244CB">
        <w:rPr>
          <w:rFonts w:ascii="Arial" w:hAnsi="Arial" w:cs="Arial"/>
          <w:sz w:val="20"/>
        </w:rPr>
        <w:t>onducted to study the effe</w:t>
      </w:r>
      <w:r w:rsidR="00FB391C" w:rsidRPr="002244CB">
        <w:rPr>
          <w:rFonts w:ascii="Arial" w:hAnsi="Arial" w:cs="Arial"/>
          <w:sz w:val="20"/>
        </w:rPr>
        <w:t>c</w:t>
      </w:r>
      <w:r w:rsidRPr="002244CB">
        <w:rPr>
          <w:rFonts w:ascii="Arial" w:hAnsi="Arial" w:cs="Arial"/>
          <w:sz w:val="20"/>
        </w:rPr>
        <w:t>t of biofertili</w:t>
      </w:r>
      <w:r w:rsidR="00FB391C" w:rsidRPr="002244CB">
        <w:rPr>
          <w:rFonts w:ascii="Arial" w:hAnsi="Arial" w:cs="Arial"/>
          <w:sz w:val="20"/>
        </w:rPr>
        <w:t>z</w:t>
      </w:r>
      <w:r w:rsidRPr="002244CB">
        <w:rPr>
          <w:rFonts w:ascii="Arial" w:hAnsi="Arial" w:cs="Arial"/>
          <w:sz w:val="20"/>
        </w:rPr>
        <w:t>ers and NPK le</w:t>
      </w:r>
      <w:r w:rsidR="00FB391C" w:rsidRPr="002244CB">
        <w:rPr>
          <w:rFonts w:ascii="Arial" w:hAnsi="Arial" w:cs="Arial"/>
          <w:sz w:val="20"/>
        </w:rPr>
        <w:t>v</w:t>
      </w:r>
      <w:r w:rsidRPr="002244CB">
        <w:rPr>
          <w:rFonts w:ascii="Arial" w:hAnsi="Arial" w:cs="Arial"/>
          <w:sz w:val="20"/>
        </w:rPr>
        <w:t>els on yield</w:t>
      </w:r>
      <w:r w:rsidR="00477B70" w:rsidRPr="002244CB">
        <w:rPr>
          <w:rFonts w:ascii="Arial" w:hAnsi="Arial" w:cs="Arial"/>
          <w:sz w:val="20"/>
        </w:rPr>
        <w:t xml:space="preserve">, quality and nutrient uptake by </w:t>
      </w:r>
      <w:r w:rsidR="00FB391C" w:rsidRPr="002244CB">
        <w:rPr>
          <w:rFonts w:ascii="Arial" w:hAnsi="Arial" w:cs="Arial"/>
          <w:sz w:val="20"/>
        </w:rPr>
        <w:t>c</w:t>
      </w:r>
      <w:r w:rsidR="00477B70" w:rsidRPr="002244CB">
        <w:rPr>
          <w:rFonts w:ascii="Arial" w:hAnsi="Arial" w:cs="Arial"/>
          <w:sz w:val="20"/>
        </w:rPr>
        <w:t>luster bean (</w:t>
      </w:r>
      <w:proofErr w:type="spellStart"/>
      <w:r w:rsidR="00477B70" w:rsidRPr="002244CB">
        <w:rPr>
          <w:rFonts w:ascii="Arial" w:hAnsi="Arial" w:cs="Arial"/>
          <w:i/>
          <w:iCs/>
          <w:sz w:val="20"/>
        </w:rPr>
        <w:t>Cyamopsis</w:t>
      </w:r>
      <w:proofErr w:type="spellEnd"/>
      <w:r w:rsidR="00477B70" w:rsidRPr="002244CB">
        <w:rPr>
          <w:rFonts w:ascii="Arial" w:hAnsi="Arial" w:cs="Arial"/>
          <w:i/>
          <w:iCs/>
          <w:sz w:val="20"/>
        </w:rPr>
        <w:t xml:space="preserve"> </w:t>
      </w:r>
      <w:proofErr w:type="spellStart"/>
      <w:r w:rsidR="00477B70" w:rsidRPr="002244CB">
        <w:rPr>
          <w:rFonts w:ascii="Arial" w:hAnsi="Arial" w:cs="Arial"/>
          <w:i/>
          <w:iCs/>
          <w:sz w:val="20"/>
        </w:rPr>
        <w:t>tetragonoloba</w:t>
      </w:r>
      <w:proofErr w:type="spellEnd"/>
      <w:r w:rsidR="00477B70" w:rsidRPr="002244CB">
        <w:rPr>
          <w:rFonts w:ascii="Arial" w:hAnsi="Arial" w:cs="Arial"/>
          <w:i/>
          <w:iCs/>
          <w:sz w:val="20"/>
        </w:rPr>
        <w:t xml:space="preserve"> </w:t>
      </w:r>
      <w:r w:rsidR="00477B70" w:rsidRPr="002244CB">
        <w:rPr>
          <w:rFonts w:ascii="Arial" w:hAnsi="Arial" w:cs="Arial"/>
          <w:sz w:val="20"/>
        </w:rPr>
        <w:t xml:space="preserve">L. Taub.) and its influence on soil properties at </w:t>
      </w:r>
      <w:r w:rsidR="00985BBF" w:rsidRPr="002244CB">
        <w:rPr>
          <w:rFonts w:ascii="Arial" w:hAnsi="Arial" w:cs="Arial"/>
          <w:sz w:val="20"/>
        </w:rPr>
        <w:t xml:space="preserve">Department of Agronomy, </w:t>
      </w:r>
      <w:r w:rsidR="00E54177" w:rsidRPr="002244CB">
        <w:rPr>
          <w:rFonts w:ascii="Arial" w:hAnsi="Arial" w:cs="Arial"/>
          <w:sz w:val="20"/>
        </w:rPr>
        <w:t>C</w:t>
      </w:r>
      <w:r w:rsidR="00477B70" w:rsidRPr="002244CB">
        <w:rPr>
          <w:rFonts w:ascii="Arial" w:hAnsi="Arial" w:cs="Arial"/>
          <w:sz w:val="20"/>
        </w:rPr>
        <w:t xml:space="preserve">ollege of </w:t>
      </w:r>
      <w:r w:rsidR="00E54177" w:rsidRPr="002244CB">
        <w:rPr>
          <w:rFonts w:ascii="Arial" w:hAnsi="Arial" w:cs="Arial"/>
          <w:sz w:val="20"/>
        </w:rPr>
        <w:t>A</w:t>
      </w:r>
      <w:r w:rsidR="00477B70" w:rsidRPr="002244CB">
        <w:rPr>
          <w:rFonts w:ascii="Arial" w:hAnsi="Arial" w:cs="Arial"/>
          <w:sz w:val="20"/>
        </w:rPr>
        <w:t>griculture</w:t>
      </w:r>
      <w:r w:rsidR="00E54177" w:rsidRPr="002244CB">
        <w:rPr>
          <w:rFonts w:ascii="Arial" w:hAnsi="Arial" w:cs="Arial"/>
          <w:sz w:val="20"/>
        </w:rPr>
        <w:t>,</w:t>
      </w:r>
      <w:r w:rsidR="00477B70" w:rsidRPr="002244CB">
        <w:rPr>
          <w:rFonts w:ascii="Arial" w:hAnsi="Arial" w:cs="Arial"/>
          <w:sz w:val="20"/>
        </w:rPr>
        <w:t xml:space="preserve"> </w:t>
      </w:r>
      <w:proofErr w:type="spellStart"/>
      <w:r w:rsidR="00FB391C" w:rsidRPr="002244CB">
        <w:rPr>
          <w:rFonts w:ascii="Arial" w:hAnsi="Arial" w:cs="Arial"/>
          <w:sz w:val="20"/>
        </w:rPr>
        <w:t>D</w:t>
      </w:r>
      <w:r w:rsidR="00477B70" w:rsidRPr="002244CB">
        <w:rPr>
          <w:rFonts w:ascii="Arial" w:hAnsi="Arial" w:cs="Arial"/>
          <w:sz w:val="20"/>
        </w:rPr>
        <w:t>apoli</w:t>
      </w:r>
      <w:proofErr w:type="spellEnd"/>
      <w:r w:rsidR="00E54177" w:rsidRPr="002244CB">
        <w:rPr>
          <w:rFonts w:ascii="Arial" w:hAnsi="Arial" w:cs="Arial"/>
          <w:sz w:val="20"/>
        </w:rPr>
        <w:t xml:space="preserve"> during </w:t>
      </w:r>
      <w:r w:rsidR="00E54177" w:rsidRPr="002244CB">
        <w:rPr>
          <w:rFonts w:ascii="Arial" w:hAnsi="Arial" w:cs="Arial"/>
          <w:i/>
          <w:iCs/>
          <w:sz w:val="20"/>
        </w:rPr>
        <w:t>Rabi</w:t>
      </w:r>
      <w:r w:rsidR="00E54177" w:rsidRPr="002244CB">
        <w:rPr>
          <w:rFonts w:ascii="Arial" w:hAnsi="Arial" w:cs="Arial"/>
          <w:sz w:val="20"/>
        </w:rPr>
        <w:t xml:space="preserve"> season of 2021</w:t>
      </w:r>
      <w:r w:rsidR="005322AE" w:rsidRPr="002244CB">
        <w:rPr>
          <w:rFonts w:ascii="Arial" w:hAnsi="Arial" w:cs="Arial"/>
          <w:sz w:val="20"/>
        </w:rPr>
        <w:t xml:space="preserve"> in </w:t>
      </w:r>
      <w:r w:rsidR="00FB391C" w:rsidRPr="002244CB">
        <w:rPr>
          <w:rFonts w:ascii="Arial" w:hAnsi="Arial" w:cs="Arial"/>
          <w:sz w:val="20"/>
        </w:rPr>
        <w:t>R</w:t>
      </w:r>
      <w:r w:rsidR="005322AE" w:rsidRPr="002244CB">
        <w:rPr>
          <w:rFonts w:ascii="Arial" w:hAnsi="Arial" w:cs="Arial"/>
          <w:sz w:val="20"/>
        </w:rPr>
        <w:t>ando</w:t>
      </w:r>
      <w:r w:rsidR="00FB391C" w:rsidRPr="002244CB">
        <w:rPr>
          <w:rFonts w:ascii="Arial" w:hAnsi="Arial" w:cs="Arial"/>
          <w:sz w:val="20"/>
        </w:rPr>
        <w:t>m</w:t>
      </w:r>
      <w:r w:rsidR="005322AE" w:rsidRPr="002244CB">
        <w:rPr>
          <w:rFonts w:ascii="Arial" w:hAnsi="Arial" w:cs="Arial"/>
          <w:sz w:val="20"/>
        </w:rPr>
        <w:t>i</w:t>
      </w:r>
      <w:r w:rsidR="00FB391C" w:rsidRPr="002244CB">
        <w:rPr>
          <w:rFonts w:ascii="Arial" w:hAnsi="Arial" w:cs="Arial"/>
          <w:sz w:val="20"/>
        </w:rPr>
        <w:t>z</w:t>
      </w:r>
      <w:r w:rsidR="005322AE" w:rsidRPr="002244CB">
        <w:rPr>
          <w:rFonts w:ascii="Arial" w:hAnsi="Arial" w:cs="Arial"/>
          <w:sz w:val="20"/>
        </w:rPr>
        <w:t xml:space="preserve">ed </w:t>
      </w:r>
      <w:r w:rsidR="00FB391C" w:rsidRPr="002244CB">
        <w:rPr>
          <w:rFonts w:ascii="Arial" w:hAnsi="Arial" w:cs="Arial"/>
          <w:sz w:val="20"/>
        </w:rPr>
        <w:t>B</w:t>
      </w:r>
      <w:r w:rsidR="005322AE" w:rsidRPr="002244CB">
        <w:rPr>
          <w:rFonts w:ascii="Arial" w:hAnsi="Arial" w:cs="Arial"/>
          <w:sz w:val="20"/>
        </w:rPr>
        <w:t>lo</w:t>
      </w:r>
      <w:r w:rsidR="00FB391C" w:rsidRPr="002244CB">
        <w:rPr>
          <w:rFonts w:ascii="Arial" w:hAnsi="Arial" w:cs="Arial"/>
          <w:sz w:val="20"/>
        </w:rPr>
        <w:t>c</w:t>
      </w:r>
      <w:r w:rsidR="005322AE" w:rsidRPr="002244CB">
        <w:rPr>
          <w:rFonts w:ascii="Arial" w:hAnsi="Arial" w:cs="Arial"/>
          <w:sz w:val="20"/>
        </w:rPr>
        <w:t xml:space="preserve">k </w:t>
      </w:r>
      <w:r w:rsidR="00FB391C" w:rsidRPr="002244CB">
        <w:rPr>
          <w:rFonts w:ascii="Arial" w:hAnsi="Arial" w:cs="Arial"/>
          <w:sz w:val="20"/>
        </w:rPr>
        <w:t>D</w:t>
      </w:r>
      <w:r w:rsidR="005322AE" w:rsidRPr="002244CB">
        <w:rPr>
          <w:rFonts w:ascii="Arial" w:hAnsi="Arial" w:cs="Arial"/>
          <w:sz w:val="20"/>
        </w:rPr>
        <w:t>esign</w:t>
      </w:r>
      <w:r w:rsidR="00FB391C" w:rsidRPr="002244CB">
        <w:rPr>
          <w:rFonts w:ascii="Arial" w:hAnsi="Arial" w:cs="Arial"/>
          <w:sz w:val="20"/>
        </w:rPr>
        <w:t xml:space="preserve"> </w:t>
      </w:r>
      <w:r w:rsidR="005322AE" w:rsidRPr="002244CB">
        <w:rPr>
          <w:rFonts w:ascii="Arial" w:hAnsi="Arial" w:cs="Arial"/>
          <w:sz w:val="20"/>
        </w:rPr>
        <w:t xml:space="preserve">comprising ten treatments </w:t>
      </w:r>
      <w:r w:rsidR="00FB391C" w:rsidRPr="002244CB">
        <w:rPr>
          <w:rFonts w:ascii="Arial" w:hAnsi="Arial" w:cs="Arial"/>
          <w:sz w:val="20"/>
        </w:rPr>
        <w:t>c</w:t>
      </w:r>
      <w:r w:rsidR="005322AE" w:rsidRPr="002244CB">
        <w:rPr>
          <w:rFonts w:ascii="Arial" w:hAnsi="Arial" w:cs="Arial"/>
          <w:sz w:val="20"/>
        </w:rPr>
        <w:t>ombinations and repli</w:t>
      </w:r>
      <w:r w:rsidR="00FB391C" w:rsidRPr="002244CB">
        <w:rPr>
          <w:rFonts w:ascii="Arial" w:hAnsi="Arial" w:cs="Arial"/>
          <w:sz w:val="20"/>
        </w:rPr>
        <w:t>c</w:t>
      </w:r>
      <w:r w:rsidR="005322AE" w:rsidRPr="002244CB">
        <w:rPr>
          <w:rFonts w:ascii="Arial" w:hAnsi="Arial" w:cs="Arial"/>
          <w:sz w:val="20"/>
        </w:rPr>
        <w:t>ated thri</w:t>
      </w:r>
      <w:r w:rsidR="00FB391C" w:rsidRPr="002244CB">
        <w:rPr>
          <w:rFonts w:ascii="Arial" w:hAnsi="Arial" w:cs="Arial"/>
          <w:sz w:val="20"/>
        </w:rPr>
        <w:t>c</w:t>
      </w:r>
      <w:r w:rsidR="005322AE" w:rsidRPr="002244CB">
        <w:rPr>
          <w:rFonts w:ascii="Arial" w:hAnsi="Arial" w:cs="Arial"/>
          <w:sz w:val="20"/>
        </w:rPr>
        <w:t xml:space="preserve">e. </w:t>
      </w:r>
      <w:r w:rsidR="00E54177" w:rsidRPr="002244CB">
        <w:rPr>
          <w:rFonts w:ascii="Arial" w:hAnsi="Arial" w:cs="Arial"/>
          <w:sz w:val="20"/>
        </w:rPr>
        <w:t>The data revealed s</w:t>
      </w:r>
      <w:r w:rsidR="005322AE" w:rsidRPr="002244CB">
        <w:rPr>
          <w:rFonts w:ascii="Arial" w:hAnsi="Arial" w:cs="Arial"/>
          <w:sz w:val="20"/>
        </w:rPr>
        <w:t>ignifi</w:t>
      </w:r>
      <w:r w:rsidR="00FB391C" w:rsidRPr="002244CB">
        <w:rPr>
          <w:rFonts w:ascii="Arial" w:hAnsi="Arial" w:cs="Arial"/>
          <w:sz w:val="20"/>
        </w:rPr>
        <w:t>c</w:t>
      </w:r>
      <w:r w:rsidR="005322AE" w:rsidRPr="002244CB">
        <w:rPr>
          <w:rFonts w:ascii="Arial" w:hAnsi="Arial" w:cs="Arial"/>
          <w:sz w:val="20"/>
        </w:rPr>
        <w:t>ant i</w:t>
      </w:r>
      <w:r w:rsidR="00FB391C" w:rsidRPr="002244CB">
        <w:rPr>
          <w:rFonts w:ascii="Arial" w:hAnsi="Arial" w:cs="Arial"/>
          <w:sz w:val="20"/>
        </w:rPr>
        <w:t>m</w:t>
      </w:r>
      <w:r w:rsidR="005322AE" w:rsidRPr="002244CB">
        <w:rPr>
          <w:rFonts w:ascii="Arial" w:hAnsi="Arial" w:cs="Arial"/>
          <w:sz w:val="20"/>
        </w:rPr>
        <w:t>pro</w:t>
      </w:r>
      <w:r w:rsidR="00FB391C" w:rsidRPr="002244CB">
        <w:rPr>
          <w:rFonts w:ascii="Arial" w:hAnsi="Arial" w:cs="Arial"/>
          <w:sz w:val="20"/>
        </w:rPr>
        <w:t>v</w:t>
      </w:r>
      <w:r w:rsidR="005322AE" w:rsidRPr="002244CB">
        <w:rPr>
          <w:rFonts w:ascii="Arial" w:hAnsi="Arial" w:cs="Arial"/>
          <w:sz w:val="20"/>
        </w:rPr>
        <w:t>e</w:t>
      </w:r>
      <w:r w:rsidR="00FB391C" w:rsidRPr="002244CB">
        <w:rPr>
          <w:rFonts w:ascii="Arial" w:hAnsi="Arial" w:cs="Arial"/>
          <w:sz w:val="20"/>
        </w:rPr>
        <w:t>m</w:t>
      </w:r>
      <w:r w:rsidR="005322AE" w:rsidRPr="002244CB">
        <w:rPr>
          <w:rFonts w:ascii="Arial" w:hAnsi="Arial" w:cs="Arial"/>
          <w:sz w:val="20"/>
        </w:rPr>
        <w:t>ent in growth, yield</w:t>
      </w:r>
      <w:r w:rsidR="000419B4" w:rsidRPr="002244CB">
        <w:rPr>
          <w:rFonts w:ascii="Arial" w:hAnsi="Arial" w:cs="Arial"/>
          <w:sz w:val="20"/>
        </w:rPr>
        <w:t>,</w:t>
      </w:r>
      <w:r w:rsidR="00CD74B3" w:rsidRPr="002244CB">
        <w:rPr>
          <w:rFonts w:ascii="Arial" w:hAnsi="Arial" w:cs="Arial"/>
          <w:sz w:val="20"/>
        </w:rPr>
        <w:t xml:space="preserve"> nutrient content </w:t>
      </w:r>
      <w:r w:rsidR="005322AE" w:rsidRPr="002244CB">
        <w:rPr>
          <w:rFonts w:ascii="Arial" w:hAnsi="Arial" w:cs="Arial"/>
          <w:sz w:val="20"/>
        </w:rPr>
        <w:t xml:space="preserve">and available nutrient status of soil at harvest with the sole and </w:t>
      </w:r>
      <w:r w:rsidR="00FB391C" w:rsidRPr="002244CB">
        <w:rPr>
          <w:rFonts w:ascii="Arial" w:hAnsi="Arial" w:cs="Arial"/>
          <w:sz w:val="20"/>
        </w:rPr>
        <w:t>c</w:t>
      </w:r>
      <w:r w:rsidR="005322AE" w:rsidRPr="002244CB">
        <w:rPr>
          <w:rFonts w:ascii="Arial" w:hAnsi="Arial" w:cs="Arial"/>
          <w:sz w:val="20"/>
        </w:rPr>
        <w:t>o</w:t>
      </w:r>
      <w:r w:rsidR="00FB391C" w:rsidRPr="002244CB">
        <w:rPr>
          <w:rFonts w:ascii="Arial" w:hAnsi="Arial" w:cs="Arial"/>
          <w:sz w:val="20"/>
        </w:rPr>
        <w:t>m</w:t>
      </w:r>
      <w:r w:rsidR="005322AE" w:rsidRPr="002244CB">
        <w:rPr>
          <w:rFonts w:ascii="Arial" w:hAnsi="Arial" w:cs="Arial"/>
          <w:sz w:val="20"/>
        </w:rPr>
        <w:t>bine application of nutrients through che</w:t>
      </w:r>
      <w:r w:rsidR="00FB391C" w:rsidRPr="002244CB">
        <w:rPr>
          <w:rFonts w:ascii="Arial" w:hAnsi="Arial" w:cs="Arial"/>
          <w:sz w:val="20"/>
        </w:rPr>
        <w:t>m</w:t>
      </w:r>
      <w:r w:rsidR="005322AE" w:rsidRPr="002244CB">
        <w:rPr>
          <w:rFonts w:ascii="Arial" w:hAnsi="Arial" w:cs="Arial"/>
          <w:sz w:val="20"/>
        </w:rPr>
        <w:t>i</w:t>
      </w:r>
      <w:r w:rsidR="00FB391C" w:rsidRPr="002244CB">
        <w:rPr>
          <w:rFonts w:ascii="Arial" w:hAnsi="Arial" w:cs="Arial"/>
          <w:sz w:val="20"/>
        </w:rPr>
        <w:t>c</w:t>
      </w:r>
      <w:r w:rsidR="005322AE" w:rsidRPr="002244CB">
        <w:rPr>
          <w:rFonts w:ascii="Arial" w:hAnsi="Arial" w:cs="Arial"/>
          <w:sz w:val="20"/>
        </w:rPr>
        <w:t>al fertili</w:t>
      </w:r>
      <w:r w:rsidR="00FB391C" w:rsidRPr="002244CB">
        <w:rPr>
          <w:rFonts w:ascii="Arial" w:hAnsi="Arial" w:cs="Arial"/>
          <w:sz w:val="20"/>
        </w:rPr>
        <w:t>z</w:t>
      </w:r>
      <w:r w:rsidR="005322AE" w:rsidRPr="002244CB">
        <w:rPr>
          <w:rFonts w:ascii="Arial" w:hAnsi="Arial" w:cs="Arial"/>
          <w:sz w:val="20"/>
        </w:rPr>
        <w:t>ers and biofertili</w:t>
      </w:r>
      <w:r w:rsidR="00FB391C" w:rsidRPr="002244CB">
        <w:rPr>
          <w:rFonts w:ascii="Arial" w:hAnsi="Arial" w:cs="Arial"/>
          <w:sz w:val="20"/>
        </w:rPr>
        <w:t>z</w:t>
      </w:r>
      <w:r w:rsidR="005322AE" w:rsidRPr="002244CB">
        <w:rPr>
          <w:rFonts w:ascii="Arial" w:hAnsi="Arial" w:cs="Arial"/>
          <w:sz w:val="20"/>
        </w:rPr>
        <w:t xml:space="preserve">ers. </w:t>
      </w:r>
      <w:r w:rsidR="0019482F" w:rsidRPr="002244CB">
        <w:rPr>
          <w:rFonts w:ascii="Arial" w:hAnsi="Arial" w:cs="Arial"/>
          <w:sz w:val="20"/>
        </w:rPr>
        <w:t xml:space="preserve">It was observed that the growth, yield, nutrient </w:t>
      </w:r>
      <w:r w:rsidR="00CD74B3" w:rsidRPr="002244CB">
        <w:rPr>
          <w:rFonts w:ascii="Arial" w:hAnsi="Arial" w:cs="Arial"/>
          <w:sz w:val="20"/>
        </w:rPr>
        <w:t>content</w:t>
      </w:r>
      <w:r w:rsidR="0019482F" w:rsidRPr="002244CB">
        <w:rPr>
          <w:rFonts w:ascii="Arial" w:hAnsi="Arial" w:cs="Arial"/>
          <w:sz w:val="20"/>
        </w:rPr>
        <w:t xml:space="preserve"> was maximum with the </w:t>
      </w:r>
      <w:r w:rsidR="005322AE" w:rsidRPr="002244CB">
        <w:rPr>
          <w:rFonts w:ascii="Arial" w:hAnsi="Arial" w:cs="Arial"/>
          <w:sz w:val="20"/>
        </w:rPr>
        <w:t xml:space="preserve">application of </w:t>
      </w:r>
      <w:r w:rsidR="0019482F" w:rsidRPr="002244CB">
        <w:rPr>
          <w:rFonts w:ascii="Arial" w:hAnsi="Arial" w:cs="Arial"/>
          <w:bCs/>
          <w:sz w:val="20"/>
        </w:rPr>
        <w:t>40</w:t>
      </w:r>
      <w:r w:rsidR="0019482F" w:rsidRPr="002244CB">
        <w:rPr>
          <w:rFonts w:ascii="Arial" w:hAnsi="Arial" w:cs="Arial"/>
          <w:b/>
          <w:sz w:val="20"/>
        </w:rPr>
        <w:t>:</w:t>
      </w:r>
      <w:r w:rsidR="0019482F" w:rsidRPr="002244CB">
        <w:rPr>
          <w:rFonts w:ascii="Arial" w:hAnsi="Arial" w:cs="Arial"/>
          <w:bCs/>
          <w:sz w:val="20"/>
        </w:rPr>
        <w:t>60</w:t>
      </w:r>
      <w:r w:rsidR="0019482F" w:rsidRPr="002244CB">
        <w:rPr>
          <w:rFonts w:ascii="Arial" w:hAnsi="Arial" w:cs="Arial"/>
          <w:b/>
          <w:sz w:val="20"/>
        </w:rPr>
        <w:t>:</w:t>
      </w:r>
      <w:r w:rsidR="0019482F" w:rsidRPr="002244CB">
        <w:rPr>
          <w:rFonts w:ascii="Arial" w:hAnsi="Arial" w:cs="Arial"/>
          <w:bCs/>
          <w:sz w:val="20"/>
        </w:rPr>
        <w:t>60 NPK kg ha</w:t>
      </w:r>
      <w:r w:rsidR="0019482F" w:rsidRPr="002244CB">
        <w:rPr>
          <w:rFonts w:ascii="Arial" w:hAnsi="Arial" w:cs="Arial"/>
          <w:bCs/>
          <w:sz w:val="20"/>
          <w:vertAlign w:val="superscript"/>
        </w:rPr>
        <w:t xml:space="preserve">-1 </w:t>
      </w:r>
      <w:r w:rsidR="0019482F" w:rsidRPr="002244CB">
        <w:rPr>
          <w:rFonts w:ascii="Arial" w:hAnsi="Arial" w:cs="Arial"/>
          <w:bCs/>
          <w:sz w:val="20"/>
        </w:rPr>
        <w:t>+ Biofertilizers</w:t>
      </w:r>
      <w:r w:rsidR="00E060B8" w:rsidRPr="002244CB">
        <w:rPr>
          <w:rFonts w:ascii="Arial" w:hAnsi="Arial" w:cs="Arial"/>
          <w:bCs/>
          <w:sz w:val="20"/>
        </w:rPr>
        <w:t>. In post</w:t>
      </w:r>
      <w:r w:rsidR="00FB391C" w:rsidRPr="002244CB">
        <w:rPr>
          <w:rFonts w:ascii="Arial" w:hAnsi="Arial" w:cs="Arial"/>
          <w:bCs/>
          <w:sz w:val="20"/>
        </w:rPr>
        <w:t>-</w:t>
      </w:r>
      <w:r w:rsidR="00E060B8" w:rsidRPr="002244CB">
        <w:rPr>
          <w:rFonts w:ascii="Arial" w:hAnsi="Arial" w:cs="Arial"/>
          <w:bCs/>
          <w:sz w:val="20"/>
        </w:rPr>
        <w:t xml:space="preserve">harvest status of soil, the significant increase </w:t>
      </w:r>
      <w:r w:rsidR="00985BBF" w:rsidRPr="002244CB">
        <w:rPr>
          <w:rFonts w:ascii="Arial" w:hAnsi="Arial" w:cs="Arial"/>
          <w:bCs/>
          <w:sz w:val="20"/>
        </w:rPr>
        <w:t xml:space="preserve">was observed </w:t>
      </w:r>
      <w:r w:rsidR="00E060B8" w:rsidRPr="002244CB">
        <w:rPr>
          <w:rFonts w:ascii="Arial" w:hAnsi="Arial" w:cs="Arial"/>
          <w:bCs/>
          <w:sz w:val="20"/>
        </w:rPr>
        <w:t>on enrichment of soil fertil</w:t>
      </w:r>
      <w:r w:rsidR="00FB391C" w:rsidRPr="002244CB">
        <w:rPr>
          <w:rFonts w:ascii="Arial" w:hAnsi="Arial" w:cs="Arial"/>
          <w:bCs/>
          <w:sz w:val="20"/>
        </w:rPr>
        <w:t>it</w:t>
      </w:r>
      <w:r w:rsidR="00E060B8" w:rsidRPr="002244CB">
        <w:rPr>
          <w:rFonts w:ascii="Arial" w:hAnsi="Arial" w:cs="Arial"/>
          <w:bCs/>
          <w:sz w:val="20"/>
        </w:rPr>
        <w:t xml:space="preserve">y with the </w:t>
      </w:r>
      <w:r w:rsidR="00985BBF" w:rsidRPr="002244CB">
        <w:rPr>
          <w:rFonts w:ascii="Arial" w:hAnsi="Arial" w:cs="Arial"/>
          <w:sz w:val="20"/>
        </w:rPr>
        <w:t xml:space="preserve">application of </w:t>
      </w:r>
      <w:r w:rsidR="00E83958" w:rsidRPr="002244CB">
        <w:rPr>
          <w:rFonts w:ascii="Arial" w:hAnsi="Arial" w:cs="Arial"/>
          <w:bCs/>
          <w:sz w:val="20"/>
        </w:rPr>
        <w:t>40</w:t>
      </w:r>
      <w:r w:rsidR="00E83958" w:rsidRPr="002244CB">
        <w:rPr>
          <w:rFonts w:ascii="Arial" w:hAnsi="Arial" w:cs="Arial"/>
          <w:b/>
          <w:sz w:val="20"/>
        </w:rPr>
        <w:t>:</w:t>
      </w:r>
      <w:r w:rsidR="00E83958" w:rsidRPr="002244CB">
        <w:rPr>
          <w:rFonts w:ascii="Arial" w:hAnsi="Arial" w:cs="Arial"/>
          <w:bCs/>
          <w:sz w:val="20"/>
        </w:rPr>
        <w:t>60</w:t>
      </w:r>
      <w:r w:rsidR="00E83958" w:rsidRPr="002244CB">
        <w:rPr>
          <w:rFonts w:ascii="Arial" w:hAnsi="Arial" w:cs="Arial"/>
          <w:b/>
          <w:sz w:val="20"/>
        </w:rPr>
        <w:t>:</w:t>
      </w:r>
      <w:r w:rsidR="00E83958" w:rsidRPr="002244CB">
        <w:rPr>
          <w:rFonts w:ascii="Arial" w:hAnsi="Arial" w:cs="Arial"/>
          <w:bCs/>
          <w:sz w:val="20"/>
        </w:rPr>
        <w:t>60 NPK kg ha</w:t>
      </w:r>
      <w:r w:rsidR="00E83958" w:rsidRPr="002244CB">
        <w:rPr>
          <w:rFonts w:ascii="Arial" w:hAnsi="Arial" w:cs="Arial"/>
          <w:bCs/>
          <w:sz w:val="20"/>
          <w:vertAlign w:val="superscript"/>
        </w:rPr>
        <w:t xml:space="preserve">-1 </w:t>
      </w:r>
      <w:r w:rsidR="00E83958" w:rsidRPr="002244CB">
        <w:rPr>
          <w:rFonts w:ascii="Arial" w:hAnsi="Arial" w:cs="Arial"/>
          <w:bCs/>
          <w:sz w:val="20"/>
        </w:rPr>
        <w:t xml:space="preserve">+ Biofertilizers. It </w:t>
      </w:r>
      <w:r w:rsidR="00985BBF" w:rsidRPr="002244CB">
        <w:rPr>
          <w:rFonts w:ascii="Arial" w:hAnsi="Arial" w:cs="Arial"/>
          <w:bCs/>
          <w:sz w:val="20"/>
        </w:rPr>
        <w:t>could be</w:t>
      </w:r>
      <w:r w:rsidR="00E83958" w:rsidRPr="002244CB">
        <w:rPr>
          <w:rFonts w:ascii="Arial" w:hAnsi="Arial" w:cs="Arial"/>
          <w:bCs/>
          <w:sz w:val="20"/>
        </w:rPr>
        <w:t xml:space="preserve"> concluded that the application of 40</w:t>
      </w:r>
      <w:r w:rsidR="00E83958" w:rsidRPr="002244CB">
        <w:rPr>
          <w:rFonts w:ascii="Arial" w:hAnsi="Arial" w:cs="Arial"/>
          <w:b/>
          <w:sz w:val="20"/>
        </w:rPr>
        <w:t>:</w:t>
      </w:r>
      <w:r w:rsidR="00E83958" w:rsidRPr="002244CB">
        <w:rPr>
          <w:rFonts w:ascii="Arial" w:hAnsi="Arial" w:cs="Arial"/>
          <w:bCs/>
          <w:sz w:val="20"/>
        </w:rPr>
        <w:t>60</w:t>
      </w:r>
      <w:r w:rsidR="00E83958" w:rsidRPr="002244CB">
        <w:rPr>
          <w:rFonts w:ascii="Arial" w:hAnsi="Arial" w:cs="Arial"/>
          <w:b/>
          <w:sz w:val="20"/>
        </w:rPr>
        <w:t>:</w:t>
      </w:r>
      <w:r w:rsidR="00E83958" w:rsidRPr="002244CB">
        <w:rPr>
          <w:rFonts w:ascii="Arial" w:hAnsi="Arial" w:cs="Arial"/>
          <w:bCs/>
          <w:sz w:val="20"/>
        </w:rPr>
        <w:t>60 NPK kg ha</w:t>
      </w:r>
      <w:r w:rsidR="00E83958" w:rsidRPr="002244CB">
        <w:rPr>
          <w:rFonts w:ascii="Arial" w:hAnsi="Arial" w:cs="Arial"/>
          <w:bCs/>
          <w:sz w:val="20"/>
          <w:vertAlign w:val="superscript"/>
        </w:rPr>
        <w:t xml:space="preserve">-1 </w:t>
      </w:r>
      <w:r w:rsidR="00E83958" w:rsidRPr="002244CB">
        <w:rPr>
          <w:rFonts w:ascii="Arial" w:hAnsi="Arial" w:cs="Arial"/>
          <w:bCs/>
          <w:sz w:val="20"/>
        </w:rPr>
        <w:t>+ Biofertilizers has benefi</w:t>
      </w:r>
      <w:r w:rsidR="00FB391C" w:rsidRPr="002244CB">
        <w:rPr>
          <w:rFonts w:ascii="Arial" w:hAnsi="Arial" w:cs="Arial"/>
          <w:bCs/>
          <w:sz w:val="20"/>
        </w:rPr>
        <w:t>c</w:t>
      </w:r>
      <w:r w:rsidR="00E83958" w:rsidRPr="002244CB">
        <w:rPr>
          <w:rFonts w:ascii="Arial" w:hAnsi="Arial" w:cs="Arial"/>
          <w:bCs/>
          <w:sz w:val="20"/>
        </w:rPr>
        <w:t>ial effe</w:t>
      </w:r>
      <w:r w:rsidR="00FB391C" w:rsidRPr="002244CB">
        <w:rPr>
          <w:rFonts w:ascii="Arial" w:hAnsi="Arial" w:cs="Arial"/>
          <w:bCs/>
          <w:sz w:val="20"/>
        </w:rPr>
        <w:t>c</w:t>
      </w:r>
      <w:r w:rsidR="00E83958" w:rsidRPr="002244CB">
        <w:rPr>
          <w:rFonts w:ascii="Arial" w:hAnsi="Arial" w:cs="Arial"/>
          <w:bCs/>
          <w:sz w:val="20"/>
        </w:rPr>
        <w:t>t for obtaining higher pod yield</w:t>
      </w:r>
      <w:r w:rsidR="00FB391C" w:rsidRPr="002244CB">
        <w:rPr>
          <w:rFonts w:ascii="Arial" w:hAnsi="Arial" w:cs="Arial"/>
          <w:bCs/>
          <w:sz w:val="20"/>
        </w:rPr>
        <w:t xml:space="preserve">, </w:t>
      </w:r>
      <w:r w:rsidR="00E83958" w:rsidRPr="002244CB">
        <w:rPr>
          <w:rFonts w:ascii="Arial" w:hAnsi="Arial" w:cs="Arial"/>
          <w:bCs/>
          <w:sz w:val="20"/>
        </w:rPr>
        <w:t>soil fertility status</w:t>
      </w:r>
      <w:r w:rsidR="00FB391C" w:rsidRPr="002244CB">
        <w:rPr>
          <w:rFonts w:ascii="Arial" w:hAnsi="Arial" w:cs="Arial"/>
          <w:bCs/>
          <w:sz w:val="20"/>
        </w:rPr>
        <w:t xml:space="preserve">, </w:t>
      </w:r>
      <w:r w:rsidR="00E83958" w:rsidRPr="002244CB">
        <w:rPr>
          <w:rFonts w:ascii="Arial" w:hAnsi="Arial" w:cs="Arial"/>
          <w:bCs/>
          <w:sz w:val="20"/>
        </w:rPr>
        <w:t>e</w:t>
      </w:r>
      <w:r w:rsidR="00FB391C" w:rsidRPr="002244CB">
        <w:rPr>
          <w:rFonts w:ascii="Arial" w:hAnsi="Arial" w:cs="Arial"/>
          <w:bCs/>
          <w:sz w:val="20"/>
        </w:rPr>
        <w:t>c</w:t>
      </w:r>
      <w:r w:rsidR="00E83958" w:rsidRPr="002244CB">
        <w:rPr>
          <w:rFonts w:ascii="Arial" w:hAnsi="Arial" w:cs="Arial"/>
          <w:bCs/>
          <w:sz w:val="20"/>
        </w:rPr>
        <w:t>ono</w:t>
      </w:r>
      <w:r w:rsidR="00FB391C" w:rsidRPr="002244CB">
        <w:rPr>
          <w:rFonts w:ascii="Arial" w:hAnsi="Arial" w:cs="Arial"/>
          <w:bCs/>
          <w:sz w:val="20"/>
        </w:rPr>
        <w:t>m</w:t>
      </w:r>
      <w:r w:rsidR="00E83958" w:rsidRPr="002244CB">
        <w:rPr>
          <w:rFonts w:ascii="Arial" w:hAnsi="Arial" w:cs="Arial"/>
          <w:bCs/>
          <w:sz w:val="20"/>
        </w:rPr>
        <w:t>i</w:t>
      </w:r>
      <w:r w:rsidR="00FB391C" w:rsidRPr="002244CB">
        <w:rPr>
          <w:rFonts w:ascii="Arial" w:hAnsi="Arial" w:cs="Arial"/>
          <w:bCs/>
          <w:sz w:val="20"/>
        </w:rPr>
        <w:t>c</w:t>
      </w:r>
      <w:r w:rsidR="00E83958" w:rsidRPr="002244CB">
        <w:rPr>
          <w:rFonts w:ascii="Arial" w:hAnsi="Arial" w:cs="Arial"/>
          <w:bCs/>
          <w:sz w:val="20"/>
        </w:rPr>
        <w:t xml:space="preserve"> return, net profit and B:</w:t>
      </w:r>
      <w:r w:rsidR="009D4B08" w:rsidRPr="002244CB">
        <w:rPr>
          <w:rFonts w:ascii="Arial" w:hAnsi="Arial" w:cs="Arial"/>
          <w:bCs/>
          <w:sz w:val="20"/>
        </w:rPr>
        <w:t>C</w:t>
      </w:r>
      <w:r w:rsidR="00E83958" w:rsidRPr="002244CB">
        <w:rPr>
          <w:rFonts w:ascii="Arial" w:hAnsi="Arial" w:cs="Arial"/>
          <w:bCs/>
          <w:sz w:val="20"/>
        </w:rPr>
        <w:t xml:space="preserve"> ratio.</w:t>
      </w:r>
    </w:p>
    <w:p w14:paraId="75CD7902" w14:textId="5A4EE573" w:rsidR="00FB391C" w:rsidRPr="00073C00" w:rsidRDefault="00D86E94" w:rsidP="00E54177">
      <w:pPr>
        <w:spacing w:before="120" w:after="0"/>
        <w:jc w:val="both"/>
        <w:rPr>
          <w:rFonts w:ascii="Arial" w:hAnsi="Arial" w:cs="Arial"/>
          <w:b/>
          <w:szCs w:val="22"/>
        </w:rPr>
      </w:pPr>
      <w:r w:rsidRPr="00073C00">
        <w:rPr>
          <w:rFonts w:ascii="Arial" w:hAnsi="Arial" w:cs="Arial"/>
          <w:b/>
          <w:szCs w:val="22"/>
        </w:rPr>
        <w:t>INTRODUCTION</w:t>
      </w:r>
    </w:p>
    <w:p w14:paraId="6A7BBC0B" w14:textId="77777777" w:rsidR="006C2749" w:rsidRPr="00E521B3" w:rsidRDefault="00E67457" w:rsidP="00DB554E">
      <w:pPr>
        <w:spacing w:after="0"/>
        <w:ind w:firstLine="567"/>
        <w:jc w:val="both"/>
        <w:rPr>
          <w:rFonts w:ascii="Arial" w:hAnsi="Arial" w:cs="Arial"/>
          <w:sz w:val="20"/>
        </w:rPr>
      </w:pPr>
      <w:r w:rsidRPr="00E521B3">
        <w:rPr>
          <w:rFonts w:ascii="Arial" w:hAnsi="Arial" w:cs="Arial"/>
          <w:sz w:val="20"/>
        </w:rPr>
        <w:t>Cluster bean (</w:t>
      </w:r>
      <w:proofErr w:type="spellStart"/>
      <w:r w:rsidRPr="00E521B3">
        <w:rPr>
          <w:rFonts w:ascii="Arial" w:hAnsi="Arial" w:cs="Arial"/>
          <w:i/>
          <w:iCs/>
          <w:sz w:val="20"/>
        </w:rPr>
        <w:t>Cya</w:t>
      </w:r>
      <w:r w:rsidR="00DB0A58" w:rsidRPr="00E521B3">
        <w:rPr>
          <w:rFonts w:ascii="Arial" w:hAnsi="Arial" w:cs="Arial"/>
          <w:i/>
          <w:iCs/>
          <w:sz w:val="20"/>
        </w:rPr>
        <w:t>m</w:t>
      </w:r>
      <w:r w:rsidRPr="00E521B3">
        <w:rPr>
          <w:rFonts w:ascii="Arial" w:hAnsi="Arial" w:cs="Arial"/>
          <w:i/>
          <w:iCs/>
          <w:sz w:val="20"/>
        </w:rPr>
        <w:t>opsis</w:t>
      </w:r>
      <w:proofErr w:type="spellEnd"/>
      <w:r w:rsidRPr="00E521B3">
        <w:rPr>
          <w:rFonts w:ascii="Arial" w:hAnsi="Arial" w:cs="Arial"/>
          <w:i/>
          <w:iCs/>
          <w:sz w:val="20"/>
        </w:rPr>
        <w:t xml:space="preserve"> </w:t>
      </w:r>
      <w:proofErr w:type="spellStart"/>
      <w:r w:rsidRPr="00E521B3">
        <w:rPr>
          <w:rFonts w:ascii="Arial" w:hAnsi="Arial" w:cs="Arial"/>
          <w:i/>
          <w:iCs/>
          <w:sz w:val="20"/>
        </w:rPr>
        <w:t>tetragonoloba</w:t>
      </w:r>
      <w:proofErr w:type="spellEnd"/>
      <w:r w:rsidRPr="00E521B3">
        <w:rPr>
          <w:rFonts w:ascii="Arial" w:hAnsi="Arial" w:cs="Arial"/>
          <w:sz w:val="20"/>
        </w:rPr>
        <w:t xml:space="preserve"> L. Taub.) co</w:t>
      </w:r>
      <w:r w:rsidR="00DB0A58" w:rsidRPr="00E521B3">
        <w:rPr>
          <w:rFonts w:ascii="Arial" w:hAnsi="Arial" w:cs="Arial"/>
          <w:sz w:val="20"/>
        </w:rPr>
        <w:t>mm</w:t>
      </w:r>
      <w:r w:rsidRPr="00E521B3">
        <w:rPr>
          <w:rFonts w:ascii="Arial" w:hAnsi="Arial" w:cs="Arial"/>
          <w:sz w:val="20"/>
        </w:rPr>
        <w:t xml:space="preserve">only known as guar, is a </w:t>
      </w:r>
      <w:r w:rsidR="00DB0A58" w:rsidRPr="00E521B3">
        <w:rPr>
          <w:rFonts w:ascii="Arial" w:hAnsi="Arial" w:cs="Arial"/>
          <w:sz w:val="20"/>
        </w:rPr>
        <w:t>m</w:t>
      </w:r>
      <w:r w:rsidRPr="00E521B3">
        <w:rPr>
          <w:rFonts w:ascii="Arial" w:hAnsi="Arial" w:cs="Arial"/>
          <w:sz w:val="20"/>
        </w:rPr>
        <w:t>ultipurpose legu</w:t>
      </w:r>
      <w:r w:rsidR="00DB0A58" w:rsidRPr="00E521B3">
        <w:rPr>
          <w:rFonts w:ascii="Arial" w:hAnsi="Arial" w:cs="Arial"/>
          <w:sz w:val="20"/>
        </w:rPr>
        <w:t>m</w:t>
      </w:r>
      <w:r w:rsidRPr="00E521B3">
        <w:rPr>
          <w:rFonts w:ascii="Arial" w:hAnsi="Arial" w:cs="Arial"/>
          <w:sz w:val="20"/>
        </w:rPr>
        <w:t>e and o</w:t>
      </w:r>
      <w:r w:rsidR="00DB0A58" w:rsidRPr="00E521B3">
        <w:rPr>
          <w:rFonts w:ascii="Arial" w:hAnsi="Arial" w:cs="Arial"/>
          <w:sz w:val="20"/>
        </w:rPr>
        <w:t>cc</w:t>
      </w:r>
      <w:r w:rsidRPr="00E521B3">
        <w:rPr>
          <w:rFonts w:ascii="Arial" w:hAnsi="Arial" w:cs="Arial"/>
          <w:sz w:val="20"/>
        </w:rPr>
        <w:t xml:space="preserve">upies a large area under arid and semiarid region of the </w:t>
      </w:r>
      <w:r w:rsidR="00DB0A58" w:rsidRPr="00E521B3">
        <w:rPr>
          <w:rFonts w:ascii="Arial" w:hAnsi="Arial" w:cs="Arial"/>
          <w:sz w:val="20"/>
        </w:rPr>
        <w:t>c</w:t>
      </w:r>
      <w:r w:rsidRPr="00E521B3">
        <w:rPr>
          <w:rFonts w:ascii="Arial" w:hAnsi="Arial" w:cs="Arial"/>
          <w:sz w:val="20"/>
        </w:rPr>
        <w:t xml:space="preserve">ountry. India </w:t>
      </w:r>
      <w:r w:rsidR="00DB0A58" w:rsidRPr="00E521B3">
        <w:rPr>
          <w:rFonts w:ascii="Arial" w:hAnsi="Arial" w:cs="Arial"/>
          <w:sz w:val="20"/>
        </w:rPr>
        <w:t>c</w:t>
      </w:r>
      <w:r w:rsidRPr="00E521B3">
        <w:rPr>
          <w:rFonts w:ascii="Arial" w:hAnsi="Arial" w:cs="Arial"/>
          <w:sz w:val="20"/>
        </w:rPr>
        <w:t>ontributes 82% of the total guar production in the world. It is grown on an area of 23.30 lakh he</w:t>
      </w:r>
      <w:r w:rsidR="00DB0A58" w:rsidRPr="00E521B3">
        <w:rPr>
          <w:rFonts w:ascii="Arial" w:hAnsi="Arial" w:cs="Arial"/>
          <w:sz w:val="20"/>
        </w:rPr>
        <w:t>c</w:t>
      </w:r>
      <w:r w:rsidRPr="00E521B3">
        <w:rPr>
          <w:rFonts w:ascii="Arial" w:hAnsi="Arial" w:cs="Arial"/>
          <w:sz w:val="20"/>
        </w:rPr>
        <w:t>tare</w:t>
      </w:r>
      <w:r w:rsidR="00DB0A58" w:rsidRPr="00E521B3">
        <w:rPr>
          <w:rFonts w:ascii="Arial" w:hAnsi="Arial" w:cs="Arial"/>
          <w:sz w:val="20"/>
        </w:rPr>
        <w:t xml:space="preserve"> </w:t>
      </w:r>
      <w:r w:rsidRPr="00E521B3">
        <w:rPr>
          <w:rFonts w:ascii="Arial" w:hAnsi="Arial" w:cs="Arial"/>
          <w:sz w:val="20"/>
        </w:rPr>
        <w:t>with a produ</w:t>
      </w:r>
      <w:r w:rsidR="00DB0A58" w:rsidRPr="00E521B3">
        <w:rPr>
          <w:rFonts w:ascii="Arial" w:hAnsi="Arial" w:cs="Arial"/>
          <w:sz w:val="20"/>
        </w:rPr>
        <w:t>c</w:t>
      </w:r>
      <w:r w:rsidRPr="00E521B3">
        <w:rPr>
          <w:rFonts w:ascii="Arial" w:hAnsi="Arial" w:cs="Arial"/>
          <w:sz w:val="20"/>
        </w:rPr>
        <w:t>ti</w:t>
      </w:r>
      <w:r w:rsidR="00DB0A58" w:rsidRPr="00E521B3">
        <w:rPr>
          <w:rFonts w:ascii="Arial" w:hAnsi="Arial" w:cs="Arial"/>
          <w:sz w:val="20"/>
        </w:rPr>
        <w:t>v</w:t>
      </w:r>
      <w:r w:rsidRPr="00E521B3">
        <w:rPr>
          <w:rFonts w:ascii="Arial" w:hAnsi="Arial" w:cs="Arial"/>
          <w:sz w:val="20"/>
        </w:rPr>
        <w:t xml:space="preserve">ity of </w:t>
      </w:r>
      <w:r w:rsidR="006A73AF" w:rsidRPr="00E521B3">
        <w:rPr>
          <w:rFonts w:ascii="Arial" w:hAnsi="Arial" w:cs="Arial"/>
          <w:sz w:val="20"/>
        </w:rPr>
        <w:t>428 kg per he</w:t>
      </w:r>
      <w:r w:rsidR="00DB0A58" w:rsidRPr="00E521B3">
        <w:rPr>
          <w:rFonts w:ascii="Arial" w:hAnsi="Arial" w:cs="Arial"/>
          <w:sz w:val="20"/>
        </w:rPr>
        <w:t>c</w:t>
      </w:r>
      <w:r w:rsidR="006A73AF" w:rsidRPr="00E521B3">
        <w:rPr>
          <w:rFonts w:ascii="Arial" w:hAnsi="Arial" w:cs="Arial"/>
          <w:sz w:val="20"/>
        </w:rPr>
        <w:t xml:space="preserve">tare of pods. The area under </w:t>
      </w:r>
      <w:r w:rsidR="00DB0A58" w:rsidRPr="00E521B3">
        <w:rPr>
          <w:rFonts w:ascii="Arial" w:hAnsi="Arial" w:cs="Arial"/>
          <w:sz w:val="20"/>
        </w:rPr>
        <w:t>c</w:t>
      </w:r>
      <w:r w:rsidR="006A73AF" w:rsidRPr="00E521B3">
        <w:rPr>
          <w:rFonts w:ascii="Arial" w:hAnsi="Arial" w:cs="Arial"/>
          <w:sz w:val="20"/>
        </w:rPr>
        <w:t xml:space="preserve">luster bean cultivation in </w:t>
      </w:r>
      <w:r w:rsidR="00DB0A58" w:rsidRPr="00E521B3">
        <w:rPr>
          <w:rFonts w:ascii="Arial" w:hAnsi="Arial" w:cs="Arial"/>
          <w:sz w:val="20"/>
        </w:rPr>
        <w:t>K</w:t>
      </w:r>
      <w:r w:rsidR="006A73AF" w:rsidRPr="00E521B3">
        <w:rPr>
          <w:rFonts w:ascii="Arial" w:hAnsi="Arial" w:cs="Arial"/>
          <w:sz w:val="20"/>
        </w:rPr>
        <w:t>onkan region is increasing day by day therefore for its better production and quality, the supply of nutrients in adequate a</w:t>
      </w:r>
      <w:r w:rsidR="00DB0A58" w:rsidRPr="00E521B3">
        <w:rPr>
          <w:rFonts w:ascii="Arial" w:hAnsi="Arial" w:cs="Arial"/>
          <w:sz w:val="20"/>
        </w:rPr>
        <w:t>m</w:t>
      </w:r>
      <w:r w:rsidR="006A73AF" w:rsidRPr="00E521B3">
        <w:rPr>
          <w:rFonts w:ascii="Arial" w:hAnsi="Arial" w:cs="Arial"/>
          <w:sz w:val="20"/>
        </w:rPr>
        <w:t>ount is essential due to responsi</w:t>
      </w:r>
      <w:r w:rsidR="00DB0A58" w:rsidRPr="00E521B3">
        <w:rPr>
          <w:rFonts w:ascii="Arial" w:hAnsi="Arial" w:cs="Arial"/>
          <w:sz w:val="20"/>
        </w:rPr>
        <w:t>v</w:t>
      </w:r>
      <w:r w:rsidR="006A73AF" w:rsidRPr="00E521B3">
        <w:rPr>
          <w:rFonts w:ascii="Arial" w:hAnsi="Arial" w:cs="Arial"/>
          <w:sz w:val="20"/>
        </w:rPr>
        <w:t>e beha</w:t>
      </w:r>
      <w:r w:rsidR="00DB0A58" w:rsidRPr="00E521B3">
        <w:rPr>
          <w:rFonts w:ascii="Arial" w:hAnsi="Arial" w:cs="Arial"/>
          <w:sz w:val="20"/>
        </w:rPr>
        <w:t>v</w:t>
      </w:r>
      <w:r w:rsidR="006A73AF" w:rsidRPr="00E521B3">
        <w:rPr>
          <w:rFonts w:ascii="Arial" w:hAnsi="Arial" w:cs="Arial"/>
          <w:sz w:val="20"/>
        </w:rPr>
        <w:t>iour of the crop. Adequate plant nutrient supply holds the key for i</w:t>
      </w:r>
      <w:r w:rsidR="00DB0A58" w:rsidRPr="00E521B3">
        <w:rPr>
          <w:rFonts w:ascii="Arial" w:hAnsi="Arial" w:cs="Arial"/>
          <w:sz w:val="20"/>
        </w:rPr>
        <w:t>m</w:t>
      </w:r>
      <w:r w:rsidR="006A73AF" w:rsidRPr="00E521B3">
        <w:rPr>
          <w:rFonts w:ascii="Arial" w:hAnsi="Arial" w:cs="Arial"/>
          <w:sz w:val="20"/>
        </w:rPr>
        <w:t>pro</w:t>
      </w:r>
      <w:r w:rsidR="00DB0A58" w:rsidRPr="00E521B3">
        <w:rPr>
          <w:rFonts w:ascii="Arial" w:hAnsi="Arial" w:cs="Arial"/>
          <w:sz w:val="20"/>
        </w:rPr>
        <w:t>v</w:t>
      </w:r>
      <w:r w:rsidR="006A73AF" w:rsidRPr="00E521B3">
        <w:rPr>
          <w:rFonts w:ascii="Arial" w:hAnsi="Arial" w:cs="Arial"/>
          <w:sz w:val="20"/>
        </w:rPr>
        <w:t xml:space="preserve">ing the production and sustaining soil fertility. </w:t>
      </w:r>
    </w:p>
    <w:p w14:paraId="54B2A390" w14:textId="756FEFF9" w:rsidR="006C2749" w:rsidRPr="00E521B3" w:rsidRDefault="00DB0A58" w:rsidP="00151ED8">
      <w:pPr>
        <w:spacing w:after="0"/>
        <w:ind w:firstLine="567"/>
        <w:jc w:val="both"/>
        <w:rPr>
          <w:rFonts w:ascii="Arial" w:hAnsi="Arial" w:cs="Arial"/>
          <w:sz w:val="20"/>
        </w:rPr>
      </w:pPr>
      <w:r w:rsidRPr="00E521B3">
        <w:rPr>
          <w:rFonts w:ascii="Arial" w:hAnsi="Arial" w:cs="Arial"/>
          <w:sz w:val="20"/>
        </w:rPr>
        <w:t>I</w:t>
      </w:r>
      <w:r w:rsidR="006A73AF" w:rsidRPr="00E521B3">
        <w:rPr>
          <w:rFonts w:ascii="Arial" w:hAnsi="Arial" w:cs="Arial"/>
          <w:sz w:val="20"/>
        </w:rPr>
        <w:t xml:space="preserve">n the </w:t>
      </w:r>
      <w:r w:rsidRPr="00E521B3">
        <w:rPr>
          <w:rFonts w:ascii="Arial" w:hAnsi="Arial" w:cs="Arial"/>
          <w:sz w:val="20"/>
        </w:rPr>
        <w:t>v</w:t>
      </w:r>
      <w:r w:rsidR="006A73AF" w:rsidRPr="00E521B3">
        <w:rPr>
          <w:rFonts w:ascii="Arial" w:hAnsi="Arial" w:cs="Arial"/>
          <w:sz w:val="20"/>
        </w:rPr>
        <w:t xml:space="preserve">iew of </w:t>
      </w:r>
      <w:r w:rsidR="006C2749" w:rsidRPr="00E521B3">
        <w:rPr>
          <w:rFonts w:ascii="Arial" w:hAnsi="Arial" w:cs="Arial"/>
          <w:sz w:val="20"/>
        </w:rPr>
        <w:t>maintaining</w:t>
      </w:r>
      <w:r w:rsidR="006A73AF" w:rsidRPr="00E521B3">
        <w:rPr>
          <w:rFonts w:ascii="Arial" w:hAnsi="Arial" w:cs="Arial"/>
          <w:sz w:val="20"/>
        </w:rPr>
        <w:t xml:space="preserve"> the soil health and quality of produce, co</w:t>
      </w:r>
      <w:r w:rsidR="006C2749" w:rsidRPr="00E521B3">
        <w:rPr>
          <w:rFonts w:ascii="Arial" w:hAnsi="Arial" w:cs="Arial"/>
          <w:sz w:val="20"/>
        </w:rPr>
        <w:t>m</w:t>
      </w:r>
      <w:r w:rsidR="006A73AF" w:rsidRPr="00E521B3">
        <w:rPr>
          <w:rFonts w:ascii="Arial" w:hAnsi="Arial" w:cs="Arial"/>
          <w:sz w:val="20"/>
        </w:rPr>
        <w:t xml:space="preserve">bine application of </w:t>
      </w:r>
      <w:r w:rsidR="006C2749" w:rsidRPr="00E521B3">
        <w:rPr>
          <w:rFonts w:ascii="Arial" w:hAnsi="Arial" w:cs="Arial"/>
          <w:sz w:val="20"/>
        </w:rPr>
        <w:t>c</w:t>
      </w:r>
      <w:r w:rsidR="006A73AF" w:rsidRPr="00E521B3">
        <w:rPr>
          <w:rFonts w:ascii="Arial" w:hAnsi="Arial" w:cs="Arial"/>
          <w:sz w:val="20"/>
        </w:rPr>
        <w:t>he</w:t>
      </w:r>
      <w:r w:rsidR="006C2749" w:rsidRPr="00E521B3">
        <w:rPr>
          <w:rFonts w:ascii="Arial" w:hAnsi="Arial" w:cs="Arial"/>
          <w:sz w:val="20"/>
        </w:rPr>
        <w:t>m</w:t>
      </w:r>
      <w:r w:rsidR="006A73AF" w:rsidRPr="00E521B3">
        <w:rPr>
          <w:rFonts w:ascii="Arial" w:hAnsi="Arial" w:cs="Arial"/>
          <w:sz w:val="20"/>
        </w:rPr>
        <w:t>i</w:t>
      </w:r>
      <w:r w:rsidR="006C2749" w:rsidRPr="00E521B3">
        <w:rPr>
          <w:rFonts w:ascii="Arial" w:hAnsi="Arial" w:cs="Arial"/>
          <w:sz w:val="20"/>
        </w:rPr>
        <w:t>c</w:t>
      </w:r>
      <w:r w:rsidR="006A73AF" w:rsidRPr="00E521B3">
        <w:rPr>
          <w:rFonts w:ascii="Arial" w:hAnsi="Arial" w:cs="Arial"/>
          <w:sz w:val="20"/>
        </w:rPr>
        <w:t>al fertili</w:t>
      </w:r>
      <w:r w:rsidR="006C2749" w:rsidRPr="00E521B3">
        <w:rPr>
          <w:rFonts w:ascii="Arial" w:hAnsi="Arial" w:cs="Arial"/>
          <w:sz w:val="20"/>
        </w:rPr>
        <w:t>z</w:t>
      </w:r>
      <w:r w:rsidR="006A73AF" w:rsidRPr="00E521B3">
        <w:rPr>
          <w:rFonts w:ascii="Arial" w:hAnsi="Arial" w:cs="Arial"/>
          <w:sz w:val="20"/>
        </w:rPr>
        <w:t>ers along with biofertili</w:t>
      </w:r>
      <w:r w:rsidR="006C2749" w:rsidRPr="00E521B3">
        <w:rPr>
          <w:rFonts w:ascii="Arial" w:hAnsi="Arial" w:cs="Arial"/>
          <w:sz w:val="20"/>
        </w:rPr>
        <w:t>z</w:t>
      </w:r>
      <w:r w:rsidR="006A73AF" w:rsidRPr="00E521B3">
        <w:rPr>
          <w:rFonts w:ascii="Arial" w:hAnsi="Arial" w:cs="Arial"/>
          <w:sz w:val="20"/>
        </w:rPr>
        <w:t xml:space="preserve">ers plays a </w:t>
      </w:r>
      <w:r w:rsidR="006C2749" w:rsidRPr="00E521B3">
        <w:rPr>
          <w:rFonts w:ascii="Arial" w:hAnsi="Arial" w:cs="Arial"/>
          <w:sz w:val="20"/>
        </w:rPr>
        <w:t>v</w:t>
      </w:r>
      <w:r w:rsidR="006A73AF" w:rsidRPr="00E521B3">
        <w:rPr>
          <w:rFonts w:ascii="Arial" w:hAnsi="Arial" w:cs="Arial"/>
          <w:sz w:val="20"/>
        </w:rPr>
        <w:t>ital role. Biofertili</w:t>
      </w:r>
      <w:r w:rsidR="006C2749" w:rsidRPr="00E521B3">
        <w:rPr>
          <w:rFonts w:ascii="Arial" w:hAnsi="Arial" w:cs="Arial"/>
          <w:sz w:val="20"/>
        </w:rPr>
        <w:t>z</w:t>
      </w:r>
      <w:r w:rsidR="006A73AF" w:rsidRPr="00E521B3">
        <w:rPr>
          <w:rFonts w:ascii="Arial" w:hAnsi="Arial" w:cs="Arial"/>
          <w:sz w:val="20"/>
        </w:rPr>
        <w:t>ers do not dire</w:t>
      </w:r>
      <w:r w:rsidR="006C2749" w:rsidRPr="00E521B3">
        <w:rPr>
          <w:rFonts w:ascii="Arial" w:hAnsi="Arial" w:cs="Arial"/>
          <w:sz w:val="20"/>
        </w:rPr>
        <w:t>c</w:t>
      </w:r>
      <w:r w:rsidR="006A73AF" w:rsidRPr="00E521B3">
        <w:rPr>
          <w:rFonts w:ascii="Arial" w:hAnsi="Arial" w:cs="Arial"/>
          <w:sz w:val="20"/>
        </w:rPr>
        <w:t xml:space="preserve">tly supply nutrients to </w:t>
      </w:r>
      <w:r w:rsidR="006C2749" w:rsidRPr="00E521B3">
        <w:rPr>
          <w:rFonts w:ascii="Arial" w:hAnsi="Arial" w:cs="Arial"/>
          <w:sz w:val="20"/>
        </w:rPr>
        <w:t>c</w:t>
      </w:r>
      <w:r w:rsidR="006A73AF" w:rsidRPr="00E521B3">
        <w:rPr>
          <w:rFonts w:ascii="Arial" w:hAnsi="Arial" w:cs="Arial"/>
          <w:sz w:val="20"/>
        </w:rPr>
        <w:t>rop plant, but ha</w:t>
      </w:r>
      <w:r w:rsidR="006C2749" w:rsidRPr="00E521B3">
        <w:rPr>
          <w:rFonts w:ascii="Arial" w:hAnsi="Arial" w:cs="Arial"/>
          <w:sz w:val="20"/>
        </w:rPr>
        <w:t>v</w:t>
      </w:r>
      <w:r w:rsidR="006A73AF" w:rsidRPr="00E521B3">
        <w:rPr>
          <w:rFonts w:ascii="Arial" w:hAnsi="Arial" w:cs="Arial"/>
          <w:sz w:val="20"/>
        </w:rPr>
        <w:t xml:space="preserve">e </w:t>
      </w:r>
      <w:r w:rsidR="006C2749" w:rsidRPr="00E521B3">
        <w:rPr>
          <w:rFonts w:ascii="Arial" w:hAnsi="Arial" w:cs="Arial"/>
          <w:sz w:val="20"/>
        </w:rPr>
        <w:t>c</w:t>
      </w:r>
      <w:r w:rsidR="006A73AF" w:rsidRPr="00E521B3">
        <w:rPr>
          <w:rFonts w:ascii="Arial" w:hAnsi="Arial" w:cs="Arial"/>
          <w:sz w:val="20"/>
        </w:rPr>
        <w:t>apa</w:t>
      </w:r>
      <w:r w:rsidR="006C2749" w:rsidRPr="00E521B3">
        <w:rPr>
          <w:rFonts w:ascii="Arial" w:hAnsi="Arial" w:cs="Arial"/>
          <w:sz w:val="20"/>
        </w:rPr>
        <w:t>c</w:t>
      </w:r>
      <w:r w:rsidR="006A73AF" w:rsidRPr="00E521B3">
        <w:rPr>
          <w:rFonts w:ascii="Arial" w:hAnsi="Arial" w:cs="Arial"/>
          <w:sz w:val="20"/>
        </w:rPr>
        <w:t>ity to f</w:t>
      </w:r>
      <w:r w:rsidR="006C2749" w:rsidRPr="00E521B3">
        <w:rPr>
          <w:rFonts w:ascii="Arial" w:hAnsi="Arial" w:cs="Arial"/>
          <w:sz w:val="20"/>
        </w:rPr>
        <w:t>ix</w:t>
      </w:r>
      <w:r w:rsidR="006A73AF" w:rsidRPr="00E521B3">
        <w:rPr>
          <w:rFonts w:ascii="Arial" w:hAnsi="Arial" w:cs="Arial"/>
          <w:sz w:val="20"/>
        </w:rPr>
        <w:t xml:space="preserve"> at</w:t>
      </w:r>
      <w:r w:rsidR="006C2749" w:rsidRPr="00E521B3">
        <w:rPr>
          <w:rFonts w:ascii="Arial" w:hAnsi="Arial" w:cs="Arial"/>
          <w:sz w:val="20"/>
        </w:rPr>
        <w:t>m</w:t>
      </w:r>
      <w:r w:rsidR="006A73AF" w:rsidRPr="00E521B3">
        <w:rPr>
          <w:rFonts w:ascii="Arial" w:hAnsi="Arial" w:cs="Arial"/>
          <w:sz w:val="20"/>
        </w:rPr>
        <w:t>ospheri</w:t>
      </w:r>
      <w:r w:rsidR="006C2749" w:rsidRPr="00E521B3">
        <w:rPr>
          <w:rFonts w:ascii="Arial" w:hAnsi="Arial" w:cs="Arial"/>
          <w:sz w:val="20"/>
        </w:rPr>
        <w:t>c</w:t>
      </w:r>
      <w:r w:rsidR="006A73AF" w:rsidRPr="00E521B3">
        <w:rPr>
          <w:rFonts w:ascii="Arial" w:hAnsi="Arial" w:cs="Arial"/>
          <w:sz w:val="20"/>
        </w:rPr>
        <w:t xml:space="preserve"> nitrogen and </w:t>
      </w:r>
      <w:r w:rsidR="006C2749" w:rsidRPr="00E521B3">
        <w:rPr>
          <w:rFonts w:ascii="Arial" w:hAnsi="Arial" w:cs="Arial"/>
          <w:sz w:val="20"/>
        </w:rPr>
        <w:t>c</w:t>
      </w:r>
      <w:r w:rsidR="006A73AF" w:rsidRPr="00E521B3">
        <w:rPr>
          <w:rFonts w:ascii="Arial" w:hAnsi="Arial" w:cs="Arial"/>
          <w:sz w:val="20"/>
        </w:rPr>
        <w:t>on</w:t>
      </w:r>
      <w:r w:rsidR="006C2749" w:rsidRPr="00E521B3">
        <w:rPr>
          <w:rFonts w:ascii="Arial" w:hAnsi="Arial" w:cs="Arial"/>
          <w:sz w:val="20"/>
        </w:rPr>
        <w:t>v</w:t>
      </w:r>
      <w:r w:rsidR="006A73AF" w:rsidRPr="00E521B3">
        <w:rPr>
          <w:rFonts w:ascii="Arial" w:hAnsi="Arial" w:cs="Arial"/>
          <w:sz w:val="20"/>
        </w:rPr>
        <w:t>ert insoluble phosphate into soluble form. Biofertili</w:t>
      </w:r>
      <w:r w:rsidR="006C2749" w:rsidRPr="00E521B3">
        <w:rPr>
          <w:rFonts w:ascii="Arial" w:hAnsi="Arial" w:cs="Arial"/>
          <w:sz w:val="20"/>
        </w:rPr>
        <w:t>z</w:t>
      </w:r>
      <w:r w:rsidR="006A73AF" w:rsidRPr="00E521B3">
        <w:rPr>
          <w:rFonts w:ascii="Arial" w:hAnsi="Arial" w:cs="Arial"/>
          <w:sz w:val="20"/>
        </w:rPr>
        <w:t xml:space="preserve">ers, </w:t>
      </w:r>
      <w:r w:rsidR="006C2749" w:rsidRPr="00E521B3">
        <w:rPr>
          <w:rFonts w:ascii="Arial" w:hAnsi="Arial" w:cs="Arial"/>
          <w:sz w:val="20"/>
        </w:rPr>
        <w:t>m</w:t>
      </w:r>
      <w:r w:rsidR="006A73AF" w:rsidRPr="00E521B3">
        <w:rPr>
          <w:rFonts w:ascii="Arial" w:hAnsi="Arial" w:cs="Arial"/>
          <w:sz w:val="20"/>
        </w:rPr>
        <w:t xml:space="preserve">ainly </w:t>
      </w:r>
      <w:r w:rsidR="006A73AF" w:rsidRPr="00E521B3">
        <w:rPr>
          <w:rFonts w:ascii="Arial" w:hAnsi="Arial" w:cs="Arial"/>
          <w:i/>
          <w:iCs/>
          <w:sz w:val="20"/>
        </w:rPr>
        <w:t>rh</w:t>
      </w:r>
      <w:r w:rsidR="006C2749" w:rsidRPr="00E521B3">
        <w:rPr>
          <w:rFonts w:ascii="Arial" w:hAnsi="Arial" w:cs="Arial"/>
          <w:i/>
          <w:iCs/>
          <w:sz w:val="20"/>
        </w:rPr>
        <w:t>iz</w:t>
      </w:r>
      <w:r w:rsidR="006A73AF" w:rsidRPr="00E521B3">
        <w:rPr>
          <w:rFonts w:ascii="Arial" w:hAnsi="Arial" w:cs="Arial"/>
          <w:i/>
          <w:iCs/>
          <w:sz w:val="20"/>
        </w:rPr>
        <w:t>obiu</w:t>
      </w:r>
      <w:r w:rsidR="006C2749" w:rsidRPr="00E521B3">
        <w:rPr>
          <w:rFonts w:ascii="Arial" w:hAnsi="Arial" w:cs="Arial"/>
          <w:i/>
          <w:iCs/>
          <w:sz w:val="20"/>
        </w:rPr>
        <w:t>m</w:t>
      </w:r>
      <w:r w:rsidR="006A73AF" w:rsidRPr="00E521B3">
        <w:rPr>
          <w:rFonts w:ascii="Arial" w:hAnsi="Arial" w:cs="Arial"/>
          <w:sz w:val="20"/>
        </w:rPr>
        <w:t xml:space="preserve"> and PSB whi</w:t>
      </w:r>
      <w:r w:rsidR="006C2749" w:rsidRPr="00E521B3">
        <w:rPr>
          <w:rFonts w:ascii="Arial" w:hAnsi="Arial" w:cs="Arial"/>
          <w:sz w:val="20"/>
        </w:rPr>
        <w:t>c</w:t>
      </w:r>
      <w:r w:rsidR="006A73AF" w:rsidRPr="00E521B3">
        <w:rPr>
          <w:rFonts w:ascii="Arial" w:hAnsi="Arial" w:cs="Arial"/>
          <w:sz w:val="20"/>
        </w:rPr>
        <w:t>h are co</w:t>
      </w:r>
      <w:r w:rsidR="006C2749" w:rsidRPr="00E521B3">
        <w:rPr>
          <w:rFonts w:ascii="Arial" w:hAnsi="Arial" w:cs="Arial"/>
          <w:sz w:val="20"/>
        </w:rPr>
        <w:t>mm</w:t>
      </w:r>
      <w:r w:rsidR="006A73AF" w:rsidRPr="00E521B3">
        <w:rPr>
          <w:rFonts w:ascii="Arial" w:hAnsi="Arial" w:cs="Arial"/>
          <w:sz w:val="20"/>
        </w:rPr>
        <w:t>only used ha</w:t>
      </w:r>
      <w:r w:rsidR="006C2749" w:rsidRPr="00E521B3">
        <w:rPr>
          <w:rFonts w:ascii="Arial" w:hAnsi="Arial" w:cs="Arial"/>
          <w:sz w:val="20"/>
        </w:rPr>
        <w:t>v</w:t>
      </w:r>
      <w:r w:rsidR="006A73AF" w:rsidRPr="00E521B3">
        <w:rPr>
          <w:rFonts w:ascii="Arial" w:hAnsi="Arial" w:cs="Arial"/>
          <w:sz w:val="20"/>
        </w:rPr>
        <w:t>e enormous potential to</w:t>
      </w:r>
      <w:r w:rsidR="006C2749" w:rsidRPr="00E521B3">
        <w:rPr>
          <w:rFonts w:ascii="Arial" w:hAnsi="Arial" w:cs="Arial"/>
          <w:sz w:val="20"/>
        </w:rPr>
        <w:t xml:space="preserve"> </w:t>
      </w:r>
      <w:r w:rsidR="006A73AF" w:rsidRPr="00E521B3">
        <w:rPr>
          <w:rFonts w:ascii="Arial" w:hAnsi="Arial" w:cs="Arial"/>
          <w:sz w:val="20"/>
        </w:rPr>
        <w:t>in</w:t>
      </w:r>
      <w:r w:rsidR="006C2749" w:rsidRPr="00E521B3">
        <w:rPr>
          <w:rFonts w:ascii="Arial" w:hAnsi="Arial" w:cs="Arial"/>
          <w:sz w:val="20"/>
        </w:rPr>
        <w:t>c</w:t>
      </w:r>
      <w:r w:rsidR="006A73AF" w:rsidRPr="00E521B3">
        <w:rPr>
          <w:rFonts w:ascii="Arial" w:hAnsi="Arial" w:cs="Arial"/>
          <w:sz w:val="20"/>
        </w:rPr>
        <w:t xml:space="preserve">rease the nutrient </w:t>
      </w:r>
      <w:r w:rsidR="001F6479" w:rsidRPr="00E521B3">
        <w:rPr>
          <w:rFonts w:ascii="Arial" w:hAnsi="Arial" w:cs="Arial"/>
          <w:sz w:val="20"/>
        </w:rPr>
        <w:t>use effi</w:t>
      </w:r>
      <w:r w:rsidR="006C2749" w:rsidRPr="00E521B3">
        <w:rPr>
          <w:rFonts w:ascii="Arial" w:hAnsi="Arial" w:cs="Arial"/>
          <w:sz w:val="20"/>
        </w:rPr>
        <w:t>c</w:t>
      </w:r>
      <w:r w:rsidR="001F6479" w:rsidRPr="00E521B3">
        <w:rPr>
          <w:rFonts w:ascii="Arial" w:hAnsi="Arial" w:cs="Arial"/>
          <w:sz w:val="20"/>
        </w:rPr>
        <w:t>ien</w:t>
      </w:r>
      <w:r w:rsidR="006C2749" w:rsidRPr="00E521B3">
        <w:rPr>
          <w:rFonts w:ascii="Arial" w:hAnsi="Arial" w:cs="Arial"/>
          <w:sz w:val="20"/>
        </w:rPr>
        <w:t>c</w:t>
      </w:r>
      <w:r w:rsidR="001F6479" w:rsidRPr="00E521B3">
        <w:rPr>
          <w:rFonts w:ascii="Arial" w:hAnsi="Arial" w:cs="Arial"/>
          <w:sz w:val="20"/>
        </w:rPr>
        <w:t>y.</w:t>
      </w:r>
      <w:r w:rsidR="00576B05" w:rsidRPr="00E521B3">
        <w:rPr>
          <w:rFonts w:ascii="Arial" w:hAnsi="Arial" w:cs="Arial"/>
          <w:sz w:val="20"/>
        </w:rPr>
        <w:t xml:space="preserve"> Biofertilizers are low cost, effective and renewable source of plant nutrients to supplement chemical fertilizers.</w:t>
      </w:r>
      <w:r w:rsidR="001F6479" w:rsidRPr="00E521B3">
        <w:rPr>
          <w:rFonts w:ascii="Arial" w:hAnsi="Arial" w:cs="Arial"/>
          <w:sz w:val="20"/>
        </w:rPr>
        <w:t xml:space="preserve"> Singh </w:t>
      </w:r>
      <w:proofErr w:type="gramStart"/>
      <w:r w:rsidR="00C65D38" w:rsidRPr="00E521B3">
        <w:rPr>
          <w:rFonts w:ascii="Arial" w:hAnsi="Arial" w:cs="Arial"/>
          <w:i/>
          <w:iCs/>
          <w:sz w:val="20"/>
        </w:rPr>
        <w:t>et al.</w:t>
      </w:r>
      <w:r w:rsidR="001F6479" w:rsidRPr="00E521B3">
        <w:rPr>
          <w:rFonts w:ascii="Arial" w:hAnsi="Arial" w:cs="Arial"/>
          <w:sz w:val="20"/>
        </w:rPr>
        <w:t>(</w:t>
      </w:r>
      <w:proofErr w:type="gramEnd"/>
      <w:r w:rsidR="001F6479" w:rsidRPr="00E521B3">
        <w:rPr>
          <w:rFonts w:ascii="Arial" w:hAnsi="Arial" w:cs="Arial"/>
          <w:sz w:val="20"/>
        </w:rPr>
        <w:t>2007) found that when organi</w:t>
      </w:r>
      <w:r w:rsidR="006C2749" w:rsidRPr="00E521B3">
        <w:rPr>
          <w:rFonts w:ascii="Arial" w:hAnsi="Arial" w:cs="Arial"/>
          <w:sz w:val="20"/>
        </w:rPr>
        <w:t>c</w:t>
      </w:r>
      <w:r w:rsidR="001F6479" w:rsidRPr="00E521B3">
        <w:rPr>
          <w:rFonts w:ascii="Arial" w:hAnsi="Arial" w:cs="Arial"/>
          <w:sz w:val="20"/>
        </w:rPr>
        <w:t xml:space="preserve"> </w:t>
      </w:r>
      <w:r w:rsidR="006C2749" w:rsidRPr="00E521B3">
        <w:rPr>
          <w:rFonts w:ascii="Arial" w:hAnsi="Arial" w:cs="Arial"/>
          <w:sz w:val="20"/>
        </w:rPr>
        <w:t>m</w:t>
      </w:r>
      <w:r w:rsidR="001F6479" w:rsidRPr="00E521B3">
        <w:rPr>
          <w:rFonts w:ascii="Arial" w:hAnsi="Arial" w:cs="Arial"/>
          <w:sz w:val="20"/>
        </w:rPr>
        <w:t xml:space="preserve">anure was applied in </w:t>
      </w:r>
      <w:r w:rsidR="006C2749" w:rsidRPr="00E521B3">
        <w:rPr>
          <w:rFonts w:ascii="Arial" w:hAnsi="Arial" w:cs="Arial"/>
          <w:sz w:val="20"/>
        </w:rPr>
        <w:t>c</w:t>
      </w:r>
      <w:r w:rsidR="001F6479" w:rsidRPr="00E521B3">
        <w:rPr>
          <w:rFonts w:ascii="Arial" w:hAnsi="Arial" w:cs="Arial"/>
          <w:sz w:val="20"/>
        </w:rPr>
        <w:t xml:space="preserve">onjugation with </w:t>
      </w:r>
      <w:r w:rsidR="006C2749" w:rsidRPr="00E521B3">
        <w:rPr>
          <w:rFonts w:ascii="Arial" w:hAnsi="Arial" w:cs="Arial"/>
          <w:sz w:val="20"/>
        </w:rPr>
        <w:t>c</w:t>
      </w:r>
      <w:r w:rsidR="001F6479" w:rsidRPr="00E521B3">
        <w:rPr>
          <w:rFonts w:ascii="Arial" w:hAnsi="Arial" w:cs="Arial"/>
          <w:sz w:val="20"/>
        </w:rPr>
        <w:t>he</w:t>
      </w:r>
      <w:r w:rsidR="006C2749" w:rsidRPr="00E521B3">
        <w:rPr>
          <w:rFonts w:ascii="Arial" w:hAnsi="Arial" w:cs="Arial"/>
          <w:sz w:val="20"/>
        </w:rPr>
        <w:t>m</w:t>
      </w:r>
      <w:r w:rsidR="001F6479" w:rsidRPr="00E521B3">
        <w:rPr>
          <w:rFonts w:ascii="Arial" w:hAnsi="Arial" w:cs="Arial"/>
          <w:sz w:val="20"/>
        </w:rPr>
        <w:t>i</w:t>
      </w:r>
      <w:r w:rsidR="006C2749" w:rsidRPr="00E521B3">
        <w:rPr>
          <w:rFonts w:ascii="Arial" w:hAnsi="Arial" w:cs="Arial"/>
          <w:sz w:val="20"/>
        </w:rPr>
        <w:t>c</w:t>
      </w:r>
      <w:r w:rsidR="001F6479" w:rsidRPr="00E521B3">
        <w:rPr>
          <w:rFonts w:ascii="Arial" w:hAnsi="Arial" w:cs="Arial"/>
          <w:sz w:val="20"/>
        </w:rPr>
        <w:t>al fertili</w:t>
      </w:r>
      <w:r w:rsidR="006C2749" w:rsidRPr="00E521B3">
        <w:rPr>
          <w:rFonts w:ascii="Arial" w:hAnsi="Arial" w:cs="Arial"/>
          <w:sz w:val="20"/>
        </w:rPr>
        <w:t>z</w:t>
      </w:r>
      <w:r w:rsidR="001F6479" w:rsidRPr="00E521B3">
        <w:rPr>
          <w:rFonts w:ascii="Arial" w:hAnsi="Arial" w:cs="Arial"/>
          <w:sz w:val="20"/>
        </w:rPr>
        <w:t xml:space="preserve">ers for efficient growth of </w:t>
      </w:r>
      <w:r w:rsidR="006C2749" w:rsidRPr="00E521B3">
        <w:rPr>
          <w:rFonts w:ascii="Arial" w:hAnsi="Arial" w:cs="Arial"/>
          <w:sz w:val="20"/>
        </w:rPr>
        <w:t>c</w:t>
      </w:r>
      <w:r w:rsidR="001F6479" w:rsidRPr="00E521B3">
        <w:rPr>
          <w:rFonts w:ascii="Arial" w:hAnsi="Arial" w:cs="Arial"/>
          <w:sz w:val="20"/>
        </w:rPr>
        <w:t>rop, the de</w:t>
      </w:r>
      <w:r w:rsidR="006C2749" w:rsidRPr="00E521B3">
        <w:rPr>
          <w:rFonts w:ascii="Arial" w:hAnsi="Arial" w:cs="Arial"/>
          <w:sz w:val="20"/>
        </w:rPr>
        <w:t>c</w:t>
      </w:r>
      <w:r w:rsidR="001F6479" w:rsidRPr="00E521B3">
        <w:rPr>
          <w:rFonts w:ascii="Arial" w:hAnsi="Arial" w:cs="Arial"/>
          <w:sz w:val="20"/>
        </w:rPr>
        <w:t>line in organi</w:t>
      </w:r>
      <w:r w:rsidR="006C2749" w:rsidRPr="00E521B3">
        <w:rPr>
          <w:rFonts w:ascii="Arial" w:hAnsi="Arial" w:cs="Arial"/>
          <w:sz w:val="20"/>
        </w:rPr>
        <w:t>c</w:t>
      </w:r>
      <w:r w:rsidR="001F6479" w:rsidRPr="00E521B3">
        <w:rPr>
          <w:rFonts w:ascii="Arial" w:hAnsi="Arial" w:cs="Arial"/>
          <w:sz w:val="20"/>
        </w:rPr>
        <w:t xml:space="preserve"> </w:t>
      </w:r>
      <w:r w:rsidR="006C2749" w:rsidRPr="00E521B3">
        <w:rPr>
          <w:rFonts w:ascii="Arial" w:hAnsi="Arial" w:cs="Arial"/>
          <w:sz w:val="20"/>
        </w:rPr>
        <w:t>c</w:t>
      </w:r>
      <w:r w:rsidR="001F6479" w:rsidRPr="00E521B3">
        <w:rPr>
          <w:rFonts w:ascii="Arial" w:hAnsi="Arial" w:cs="Arial"/>
          <w:sz w:val="20"/>
        </w:rPr>
        <w:t>arbon was arrested and the gap between potential yield and a</w:t>
      </w:r>
      <w:r w:rsidR="006C2749" w:rsidRPr="00E521B3">
        <w:rPr>
          <w:rFonts w:ascii="Arial" w:hAnsi="Arial" w:cs="Arial"/>
          <w:sz w:val="20"/>
        </w:rPr>
        <w:t>c</w:t>
      </w:r>
      <w:r w:rsidR="001F6479" w:rsidRPr="00E521B3">
        <w:rPr>
          <w:rFonts w:ascii="Arial" w:hAnsi="Arial" w:cs="Arial"/>
          <w:sz w:val="20"/>
        </w:rPr>
        <w:t>tual yield was bridged to a large e</w:t>
      </w:r>
      <w:r w:rsidR="006C2749" w:rsidRPr="00E521B3">
        <w:rPr>
          <w:rFonts w:ascii="Arial" w:hAnsi="Arial" w:cs="Arial"/>
          <w:sz w:val="20"/>
        </w:rPr>
        <w:t>x</w:t>
      </w:r>
      <w:r w:rsidR="001F6479" w:rsidRPr="00E521B3">
        <w:rPr>
          <w:rFonts w:ascii="Arial" w:hAnsi="Arial" w:cs="Arial"/>
          <w:sz w:val="20"/>
        </w:rPr>
        <w:t xml:space="preserve">tent. </w:t>
      </w:r>
    </w:p>
    <w:p w14:paraId="58461B4B" w14:textId="47DF6D4C" w:rsidR="00151ED8" w:rsidRPr="00E521B3" w:rsidRDefault="00151ED8" w:rsidP="00151ED8">
      <w:pPr>
        <w:spacing w:after="0"/>
        <w:ind w:firstLine="567"/>
        <w:jc w:val="both"/>
        <w:rPr>
          <w:rFonts w:ascii="Arial" w:hAnsi="Arial" w:cs="Arial"/>
          <w:sz w:val="20"/>
        </w:rPr>
      </w:pPr>
      <w:r w:rsidRPr="00E521B3">
        <w:rPr>
          <w:rFonts w:ascii="Arial" w:hAnsi="Arial" w:cs="Arial"/>
          <w:sz w:val="20"/>
        </w:rPr>
        <w:t>T</w:t>
      </w:r>
      <w:r w:rsidR="001F6479" w:rsidRPr="00E521B3">
        <w:rPr>
          <w:rFonts w:ascii="Arial" w:hAnsi="Arial" w:cs="Arial"/>
          <w:sz w:val="20"/>
        </w:rPr>
        <w:t>he lateriti</w:t>
      </w:r>
      <w:r w:rsidR="006C2749" w:rsidRPr="00E521B3">
        <w:rPr>
          <w:rFonts w:ascii="Arial" w:hAnsi="Arial" w:cs="Arial"/>
          <w:sz w:val="20"/>
        </w:rPr>
        <w:t>c</w:t>
      </w:r>
      <w:r w:rsidR="001F6479" w:rsidRPr="00E521B3">
        <w:rPr>
          <w:rFonts w:ascii="Arial" w:hAnsi="Arial" w:cs="Arial"/>
          <w:sz w:val="20"/>
        </w:rPr>
        <w:t xml:space="preserve"> soils are defi</w:t>
      </w:r>
      <w:r w:rsidR="006C2749" w:rsidRPr="00E521B3">
        <w:rPr>
          <w:rFonts w:ascii="Arial" w:hAnsi="Arial" w:cs="Arial"/>
          <w:sz w:val="20"/>
        </w:rPr>
        <w:t>c</w:t>
      </w:r>
      <w:r w:rsidR="001F6479" w:rsidRPr="00E521B3">
        <w:rPr>
          <w:rFonts w:ascii="Arial" w:hAnsi="Arial" w:cs="Arial"/>
          <w:sz w:val="20"/>
        </w:rPr>
        <w:t xml:space="preserve">ient in available phosphorus, low to </w:t>
      </w:r>
      <w:r w:rsidR="006C2749" w:rsidRPr="00E521B3">
        <w:rPr>
          <w:rFonts w:ascii="Arial" w:hAnsi="Arial" w:cs="Arial"/>
          <w:sz w:val="20"/>
        </w:rPr>
        <w:t>m</w:t>
      </w:r>
      <w:r w:rsidR="001F6479" w:rsidRPr="00E521B3">
        <w:rPr>
          <w:rFonts w:ascii="Arial" w:hAnsi="Arial" w:cs="Arial"/>
          <w:sz w:val="20"/>
        </w:rPr>
        <w:t>ediu</w:t>
      </w:r>
      <w:r w:rsidR="006C2749" w:rsidRPr="00E521B3">
        <w:rPr>
          <w:rFonts w:ascii="Arial" w:hAnsi="Arial" w:cs="Arial"/>
          <w:sz w:val="20"/>
        </w:rPr>
        <w:t>m</w:t>
      </w:r>
      <w:r w:rsidR="001F6479" w:rsidRPr="00E521B3">
        <w:rPr>
          <w:rFonts w:ascii="Arial" w:hAnsi="Arial" w:cs="Arial"/>
          <w:sz w:val="20"/>
        </w:rPr>
        <w:t xml:space="preserve"> in available nitrogen (</w:t>
      </w:r>
      <w:proofErr w:type="spellStart"/>
      <w:r w:rsidR="001F6479" w:rsidRPr="00E521B3">
        <w:rPr>
          <w:rFonts w:ascii="Arial" w:hAnsi="Arial" w:cs="Arial"/>
          <w:sz w:val="20"/>
        </w:rPr>
        <w:t>Dongale</w:t>
      </w:r>
      <w:proofErr w:type="spellEnd"/>
      <w:r w:rsidR="001F6479" w:rsidRPr="00E521B3">
        <w:rPr>
          <w:rFonts w:ascii="Arial" w:hAnsi="Arial" w:cs="Arial"/>
          <w:sz w:val="20"/>
        </w:rPr>
        <w:t xml:space="preserve"> </w:t>
      </w:r>
      <w:r w:rsidR="00037B4B" w:rsidRPr="00E521B3">
        <w:rPr>
          <w:rFonts w:ascii="Arial" w:hAnsi="Arial" w:cs="Arial"/>
          <w:sz w:val="20"/>
        </w:rPr>
        <w:t xml:space="preserve">1989 and </w:t>
      </w:r>
      <w:proofErr w:type="spellStart"/>
      <w:r w:rsidR="001F6479" w:rsidRPr="00E521B3">
        <w:rPr>
          <w:rFonts w:ascii="Arial" w:hAnsi="Arial" w:cs="Arial"/>
          <w:sz w:val="20"/>
        </w:rPr>
        <w:t>Khadtar</w:t>
      </w:r>
      <w:proofErr w:type="spellEnd"/>
      <w:r w:rsidR="001F6479" w:rsidRPr="00E521B3">
        <w:rPr>
          <w:rFonts w:ascii="Arial" w:hAnsi="Arial" w:cs="Arial"/>
          <w:sz w:val="20"/>
        </w:rPr>
        <w:t xml:space="preserve"> 1989) and low to mediu</w:t>
      </w:r>
      <w:r w:rsidR="006C2749" w:rsidRPr="00E521B3">
        <w:rPr>
          <w:rFonts w:ascii="Arial" w:hAnsi="Arial" w:cs="Arial"/>
          <w:sz w:val="20"/>
        </w:rPr>
        <w:t>m</w:t>
      </w:r>
      <w:r w:rsidR="001F6479" w:rsidRPr="00E521B3">
        <w:rPr>
          <w:rFonts w:ascii="Arial" w:hAnsi="Arial" w:cs="Arial"/>
          <w:sz w:val="20"/>
        </w:rPr>
        <w:t xml:space="preserve"> in available potassiu</w:t>
      </w:r>
      <w:r w:rsidR="006C2749" w:rsidRPr="00E521B3">
        <w:rPr>
          <w:rFonts w:ascii="Arial" w:hAnsi="Arial" w:cs="Arial"/>
          <w:sz w:val="20"/>
        </w:rPr>
        <w:t>m</w:t>
      </w:r>
      <w:r w:rsidR="001F6479" w:rsidRPr="00E521B3">
        <w:rPr>
          <w:rFonts w:ascii="Arial" w:hAnsi="Arial" w:cs="Arial"/>
          <w:sz w:val="20"/>
        </w:rPr>
        <w:t xml:space="preserve">. Low </w:t>
      </w:r>
      <w:r w:rsidR="006C2749" w:rsidRPr="00E521B3">
        <w:rPr>
          <w:rFonts w:ascii="Arial" w:hAnsi="Arial" w:cs="Arial"/>
          <w:sz w:val="20"/>
        </w:rPr>
        <w:t>c</w:t>
      </w:r>
      <w:r w:rsidR="001F6479" w:rsidRPr="00E521B3">
        <w:rPr>
          <w:rFonts w:ascii="Arial" w:hAnsi="Arial" w:cs="Arial"/>
          <w:sz w:val="20"/>
        </w:rPr>
        <w:t>on</w:t>
      </w:r>
      <w:r w:rsidR="006C2749" w:rsidRPr="00E521B3">
        <w:rPr>
          <w:rFonts w:ascii="Arial" w:hAnsi="Arial" w:cs="Arial"/>
          <w:sz w:val="20"/>
        </w:rPr>
        <w:t>c</w:t>
      </w:r>
      <w:r w:rsidR="001F6479" w:rsidRPr="00E521B3">
        <w:rPr>
          <w:rFonts w:ascii="Arial" w:hAnsi="Arial" w:cs="Arial"/>
          <w:sz w:val="20"/>
        </w:rPr>
        <w:t>entration of solid phosphorus and high phosphorus fi</w:t>
      </w:r>
      <w:r w:rsidR="006C2749" w:rsidRPr="00E521B3">
        <w:rPr>
          <w:rFonts w:ascii="Arial" w:hAnsi="Arial" w:cs="Arial"/>
          <w:sz w:val="20"/>
        </w:rPr>
        <w:t>x</w:t>
      </w:r>
      <w:r w:rsidR="001F6479" w:rsidRPr="00E521B3">
        <w:rPr>
          <w:rFonts w:ascii="Arial" w:hAnsi="Arial" w:cs="Arial"/>
          <w:sz w:val="20"/>
        </w:rPr>
        <w:t>ing capacity of soil are so</w:t>
      </w:r>
      <w:r w:rsidR="006C2749" w:rsidRPr="00E521B3">
        <w:rPr>
          <w:rFonts w:ascii="Arial" w:hAnsi="Arial" w:cs="Arial"/>
          <w:sz w:val="20"/>
        </w:rPr>
        <w:t>m</w:t>
      </w:r>
      <w:r w:rsidR="001F6479" w:rsidRPr="00E521B3">
        <w:rPr>
          <w:rFonts w:ascii="Arial" w:hAnsi="Arial" w:cs="Arial"/>
          <w:sz w:val="20"/>
        </w:rPr>
        <w:t>e important reasons for lo</w:t>
      </w:r>
      <w:r w:rsidR="00DB0A58" w:rsidRPr="00E521B3">
        <w:rPr>
          <w:rFonts w:ascii="Arial" w:hAnsi="Arial" w:cs="Arial"/>
          <w:sz w:val="20"/>
        </w:rPr>
        <w:t>w phosphorus availability in lateriti</w:t>
      </w:r>
      <w:r w:rsidR="006C2749" w:rsidRPr="00E521B3">
        <w:rPr>
          <w:rFonts w:ascii="Arial" w:hAnsi="Arial" w:cs="Arial"/>
          <w:sz w:val="20"/>
        </w:rPr>
        <w:t>c</w:t>
      </w:r>
      <w:r w:rsidR="00DB0A58" w:rsidRPr="00E521B3">
        <w:rPr>
          <w:rFonts w:ascii="Arial" w:hAnsi="Arial" w:cs="Arial"/>
          <w:sz w:val="20"/>
        </w:rPr>
        <w:t xml:space="preserve"> soils of </w:t>
      </w:r>
      <w:r w:rsidR="006C2749" w:rsidRPr="00E521B3">
        <w:rPr>
          <w:rFonts w:ascii="Arial" w:hAnsi="Arial" w:cs="Arial"/>
          <w:sz w:val="20"/>
        </w:rPr>
        <w:t>K</w:t>
      </w:r>
      <w:r w:rsidR="00DB0A58" w:rsidRPr="00E521B3">
        <w:rPr>
          <w:rFonts w:ascii="Arial" w:hAnsi="Arial" w:cs="Arial"/>
          <w:sz w:val="20"/>
        </w:rPr>
        <w:t>onkan (</w:t>
      </w:r>
      <w:proofErr w:type="spellStart"/>
      <w:r w:rsidR="00DB0A58" w:rsidRPr="00E521B3">
        <w:rPr>
          <w:rFonts w:ascii="Arial" w:hAnsi="Arial" w:cs="Arial"/>
          <w:sz w:val="20"/>
        </w:rPr>
        <w:t>Dongale</w:t>
      </w:r>
      <w:proofErr w:type="spellEnd"/>
      <w:r w:rsidR="00DB0A58" w:rsidRPr="00E521B3">
        <w:rPr>
          <w:rFonts w:ascii="Arial" w:hAnsi="Arial" w:cs="Arial"/>
          <w:sz w:val="20"/>
        </w:rPr>
        <w:t xml:space="preserve"> 1989 and Anony</w:t>
      </w:r>
      <w:r w:rsidR="006C2749" w:rsidRPr="00E521B3">
        <w:rPr>
          <w:rFonts w:ascii="Arial" w:hAnsi="Arial" w:cs="Arial"/>
          <w:sz w:val="20"/>
        </w:rPr>
        <w:t>m</w:t>
      </w:r>
      <w:r w:rsidR="00DB0A58" w:rsidRPr="00E521B3">
        <w:rPr>
          <w:rFonts w:ascii="Arial" w:hAnsi="Arial" w:cs="Arial"/>
          <w:sz w:val="20"/>
        </w:rPr>
        <w:t>ous 1990).</w:t>
      </w:r>
    </w:p>
    <w:p w14:paraId="1FC54652" w14:textId="767CAAB6" w:rsidR="00D86E94" w:rsidRPr="00E521B3" w:rsidRDefault="00DB0A58" w:rsidP="00151ED8">
      <w:pPr>
        <w:spacing w:after="0"/>
        <w:ind w:firstLine="567"/>
        <w:jc w:val="both"/>
        <w:rPr>
          <w:rFonts w:ascii="Arial" w:hAnsi="Arial" w:cs="Arial"/>
          <w:sz w:val="20"/>
        </w:rPr>
      </w:pPr>
      <w:r w:rsidRPr="00E521B3">
        <w:rPr>
          <w:rFonts w:ascii="Arial" w:hAnsi="Arial" w:cs="Arial"/>
          <w:sz w:val="20"/>
        </w:rPr>
        <w:t xml:space="preserve"> Present in</w:t>
      </w:r>
      <w:r w:rsidR="006C2749" w:rsidRPr="00E521B3">
        <w:rPr>
          <w:rFonts w:ascii="Arial" w:hAnsi="Arial" w:cs="Arial"/>
          <w:sz w:val="20"/>
        </w:rPr>
        <w:t>v</w:t>
      </w:r>
      <w:r w:rsidRPr="00E521B3">
        <w:rPr>
          <w:rFonts w:ascii="Arial" w:hAnsi="Arial" w:cs="Arial"/>
          <w:sz w:val="20"/>
        </w:rPr>
        <w:t xml:space="preserve">estigation was designed </w:t>
      </w:r>
      <w:r w:rsidR="004955CF" w:rsidRPr="00E521B3">
        <w:rPr>
          <w:rFonts w:ascii="Arial" w:hAnsi="Arial" w:cs="Arial"/>
          <w:sz w:val="20"/>
        </w:rPr>
        <w:t xml:space="preserve">to </w:t>
      </w:r>
      <w:r w:rsidRPr="00E521B3">
        <w:rPr>
          <w:rFonts w:ascii="Arial" w:hAnsi="Arial" w:cs="Arial"/>
          <w:sz w:val="20"/>
        </w:rPr>
        <w:t>find out the effe</w:t>
      </w:r>
      <w:r w:rsidR="006C2749" w:rsidRPr="00E521B3">
        <w:rPr>
          <w:rFonts w:ascii="Arial" w:hAnsi="Arial" w:cs="Arial"/>
          <w:sz w:val="20"/>
        </w:rPr>
        <w:t>c</w:t>
      </w:r>
      <w:r w:rsidRPr="00E521B3">
        <w:rPr>
          <w:rFonts w:ascii="Arial" w:hAnsi="Arial" w:cs="Arial"/>
          <w:sz w:val="20"/>
        </w:rPr>
        <w:t>t of biofertili</w:t>
      </w:r>
      <w:r w:rsidR="006C2749" w:rsidRPr="00E521B3">
        <w:rPr>
          <w:rFonts w:ascii="Arial" w:hAnsi="Arial" w:cs="Arial"/>
          <w:sz w:val="20"/>
        </w:rPr>
        <w:t>z</w:t>
      </w:r>
      <w:r w:rsidRPr="00E521B3">
        <w:rPr>
          <w:rFonts w:ascii="Arial" w:hAnsi="Arial" w:cs="Arial"/>
          <w:sz w:val="20"/>
        </w:rPr>
        <w:t xml:space="preserve">ers and </w:t>
      </w:r>
      <w:r w:rsidR="006C2749" w:rsidRPr="00E521B3">
        <w:rPr>
          <w:rFonts w:ascii="Arial" w:hAnsi="Arial" w:cs="Arial"/>
          <w:sz w:val="20"/>
        </w:rPr>
        <w:t xml:space="preserve">different </w:t>
      </w:r>
      <w:r w:rsidRPr="00E521B3">
        <w:rPr>
          <w:rFonts w:ascii="Arial" w:hAnsi="Arial" w:cs="Arial"/>
          <w:sz w:val="20"/>
        </w:rPr>
        <w:t>le</w:t>
      </w:r>
      <w:r w:rsidR="006C2749" w:rsidRPr="00E521B3">
        <w:rPr>
          <w:rFonts w:ascii="Arial" w:hAnsi="Arial" w:cs="Arial"/>
          <w:sz w:val="20"/>
        </w:rPr>
        <w:t>v</w:t>
      </w:r>
      <w:r w:rsidRPr="00E521B3">
        <w:rPr>
          <w:rFonts w:ascii="Arial" w:hAnsi="Arial" w:cs="Arial"/>
          <w:sz w:val="20"/>
        </w:rPr>
        <w:t>els of NPK on yield, quality,</w:t>
      </w:r>
      <w:r w:rsidR="009C5B15" w:rsidRPr="00E521B3">
        <w:rPr>
          <w:rFonts w:ascii="Arial" w:hAnsi="Arial" w:cs="Arial"/>
          <w:sz w:val="20"/>
        </w:rPr>
        <w:t xml:space="preserve"> </w:t>
      </w:r>
      <w:r w:rsidRPr="00E521B3">
        <w:rPr>
          <w:rFonts w:ascii="Arial" w:hAnsi="Arial" w:cs="Arial"/>
          <w:sz w:val="20"/>
        </w:rPr>
        <w:t>and its influen</w:t>
      </w:r>
      <w:r w:rsidR="006C2749" w:rsidRPr="00E521B3">
        <w:rPr>
          <w:rFonts w:ascii="Arial" w:hAnsi="Arial" w:cs="Arial"/>
          <w:sz w:val="20"/>
        </w:rPr>
        <w:t>c</w:t>
      </w:r>
      <w:r w:rsidRPr="00E521B3">
        <w:rPr>
          <w:rFonts w:ascii="Arial" w:hAnsi="Arial" w:cs="Arial"/>
          <w:sz w:val="20"/>
        </w:rPr>
        <w:t>e on soil properties in lateriti</w:t>
      </w:r>
      <w:r w:rsidR="006C2749" w:rsidRPr="00E521B3">
        <w:rPr>
          <w:rFonts w:ascii="Arial" w:hAnsi="Arial" w:cs="Arial"/>
          <w:sz w:val="20"/>
        </w:rPr>
        <w:t>c</w:t>
      </w:r>
      <w:r w:rsidRPr="00E521B3">
        <w:rPr>
          <w:rFonts w:ascii="Arial" w:hAnsi="Arial" w:cs="Arial"/>
          <w:sz w:val="20"/>
        </w:rPr>
        <w:t xml:space="preserve"> soils of Konkan.</w:t>
      </w:r>
    </w:p>
    <w:p w14:paraId="65B33B94" w14:textId="07F1F468" w:rsidR="00151ED8" w:rsidRPr="00320115" w:rsidRDefault="00DB554E" w:rsidP="00E54177">
      <w:pPr>
        <w:spacing w:before="120" w:after="0"/>
        <w:rPr>
          <w:rFonts w:ascii="Arial" w:hAnsi="Arial" w:cs="Arial"/>
          <w:b/>
          <w:bCs/>
          <w:szCs w:val="22"/>
        </w:rPr>
      </w:pPr>
      <w:r w:rsidRPr="00320115">
        <w:rPr>
          <w:rFonts w:ascii="Arial" w:hAnsi="Arial" w:cs="Arial"/>
          <w:b/>
          <w:bCs/>
          <w:szCs w:val="22"/>
        </w:rPr>
        <w:t>MATERIAL AND METHOD</w:t>
      </w:r>
    </w:p>
    <w:p w14:paraId="0CD8566D" w14:textId="40B4708D" w:rsidR="004C1623" w:rsidRPr="00CD293D" w:rsidRDefault="004C1623" w:rsidP="00151ED8">
      <w:pPr>
        <w:spacing w:after="0"/>
        <w:ind w:firstLine="567"/>
        <w:jc w:val="both"/>
        <w:rPr>
          <w:rFonts w:ascii="Arial" w:hAnsi="Arial" w:cs="Arial"/>
          <w:sz w:val="20"/>
        </w:rPr>
      </w:pPr>
      <w:r w:rsidRPr="00CD293D">
        <w:rPr>
          <w:rFonts w:ascii="Arial" w:hAnsi="Arial" w:cs="Arial"/>
          <w:sz w:val="20"/>
        </w:rPr>
        <w:t>A field e</w:t>
      </w:r>
      <w:r w:rsidR="0097234B" w:rsidRPr="00CD293D">
        <w:rPr>
          <w:rFonts w:ascii="Arial" w:hAnsi="Arial" w:cs="Arial"/>
          <w:sz w:val="20"/>
        </w:rPr>
        <w:t>x</w:t>
      </w:r>
      <w:r w:rsidRPr="00CD293D">
        <w:rPr>
          <w:rFonts w:ascii="Arial" w:hAnsi="Arial" w:cs="Arial"/>
          <w:sz w:val="20"/>
        </w:rPr>
        <w:t>peri</w:t>
      </w:r>
      <w:r w:rsidR="0097234B" w:rsidRPr="00CD293D">
        <w:rPr>
          <w:rFonts w:ascii="Arial" w:hAnsi="Arial" w:cs="Arial"/>
          <w:sz w:val="20"/>
        </w:rPr>
        <w:t>m</w:t>
      </w:r>
      <w:r w:rsidRPr="00CD293D">
        <w:rPr>
          <w:rFonts w:ascii="Arial" w:hAnsi="Arial" w:cs="Arial"/>
          <w:sz w:val="20"/>
        </w:rPr>
        <w:t xml:space="preserve">ent was </w:t>
      </w:r>
      <w:r w:rsidR="0097234B" w:rsidRPr="00CD293D">
        <w:rPr>
          <w:rFonts w:ascii="Arial" w:hAnsi="Arial" w:cs="Arial"/>
          <w:sz w:val="20"/>
        </w:rPr>
        <w:t>c</w:t>
      </w:r>
      <w:r w:rsidRPr="00CD293D">
        <w:rPr>
          <w:rFonts w:ascii="Arial" w:hAnsi="Arial" w:cs="Arial"/>
          <w:sz w:val="20"/>
        </w:rPr>
        <w:t xml:space="preserve">arried out during </w:t>
      </w:r>
      <w:r w:rsidR="00985BBF" w:rsidRPr="00CD293D">
        <w:rPr>
          <w:rFonts w:ascii="Arial" w:hAnsi="Arial" w:cs="Arial"/>
          <w:i/>
          <w:iCs/>
          <w:sz w:val="20"/>
        </w:rPr>
        <w:t>R</w:t>
      </w:r>
      <w:r w:rsidRPr="00CD293D">
        <w:rPr>
          <w:rFonts w:ascii="Arial" w:hAnsi="Arial" w:cs="Arial"/>
          <w:i/>
          <w:iCs/>
          <w:sz w:val="20"/>
        </w:rPr>
        <w:t>abi</w:t>
      </w:r>
      <w:r w:rsidRPr="00CD293D">
        <w:rPr>
          <w:rFonts w:ascii="Arial" w:hAnsi="Arial" w:cs="Arial"/>
          <w:sz w:val="20"/>
        </w:rPr>
        <w:t xml:space="preserve"> season, 2021 at </w:t>
      </w:r>
      <w:r w:rsidR="00985BBF" w:rsidRPr="00CD293D">
        <w:rPr>
          <w:rFonts w:ascii="Arial" w:hAnsi="Arial" w:cs="Arial"/>
          <w:sz w:val="20"/>
        </w:rPr>
        <w:t>D</w:t>
      </w:r>
      <w:r w:rsidRPr="00CD293D">
        <w:rPr>
          <w:rFonts w:ascii="Arial" w:hAnsi="Arial" w:cs="Arial"/>
          <w:sz w:val="20"/>
        </w:rPr>
        <w:t xml:space="preserve">epartment of </w:t>
      </w:r>
      <w:r w:rsidR="00985BBF" w:rsidRPr="00CD293D">
        <w:rPr>
          <w:rFonts w:ascii="Arial" w:hAnsi="Arial" w:cs="Arial"/>
          <w:sz w:val="20"/>
        </w:rPr>
        <w:t>A</w:t>
      </w:r>
      <w:r w:rsidRPr="00CD293D">
        <w:rPr>
          <w:rFonts w:ascii="Arial" w:hAnsi="Arial" w:cs="Arial"/>
          <w:sz w:val="20"/>
        </w:rPr>
        <w:t xml:space="preserve">gronomy, </w:t>
      </w:r>
      <w:r w:rsidR="00985BBF" w:rsidRPr="00CD293D">
        <w:rPr>
          <w:rFonts w:ascii="Arial" w:hAnsi="Arial" w:cs="Arial"/>
          <w:sz w:val="20"/>
        </w:rPr>
        <w:t>C</w:t>
      </w:r>
      <w:r w:rsidRPr="00CD293D">
        <w:rPr>
          <w:rFonts w:ascii="Arial" w:hAnsi="Arial" w:cs="Arial"/>
          <w:sz w:val="20"/>
        </w:rPr>
        <w:t xml:space="preserve">ollege of </w:t>
      </w:r>
      <w:r w:rsidR="00985BBF" w:rsidRPr="00CD293D">
        <w:rPr>
          <w:rFonts w:ascii="Arial" w:hAnsi="Arial" w:cs="Arial"/>
          <w:sz w:val="20"/>
        </w:rPr>
        <w:t>A</w:t>
      </w:r>
      <w:r w:rsidRPr="00CD293D">
        <w:rPr>
          <w:rFonts w:ascii="Arial" w:hAnsi="Arial" w:cs="Arial"/>
          <w:sz w:val="20"/>
        </w:rPr>
        <w:t xml:space="preserve">griculture, </w:t>
      </w:r>
      <w:proofErr w:type="spellStart"/>
      <w:r w:rsidRPr="00CD293D">
        <w:rPr>
          <w:rFonts w:ascii="Arial" w:hAnsi="Arial" w:cs="Arial"/>
          <w:sz w:val="20"/>
        </w:rPr>
        <w:t>Dapoli</w:t>
      </w:r>
      <w:proofErr w:type="spellEnd"/>
      <w:r w:rsidR="00985BBF" w:rsidRPr="00CD293D">
        <w:rPr>
          <w:rFonts w:ascii="Arial" w:hAnsi="Arial" w:cs="Arial"/>
          <w:sz w:val="20"/>
        </w:rPr>
        <w:t xml:space="preserve"> on </w:t>
      </w:r>
      <w:r w:rsidR="0097234B" w:rsidRPr="00CD293D">
        <w:rPr>
          <w:rFonts w:ascii="Arial" w:hAnsi="Arial" w:cs="Arial"/>
          <w:sz w:val="20"/>
        </w:rPr>
        <w:t>sa</w:t>
      </w:r>
      <w:r w:rsidRPr="00CD293D">
        <w:rPr>
          <w:rFonts w:ascii="Arial" w:hAnsi="Arial" w:cs="Arial"/>
          <w:sz w:val="20"/>
        </w:rPr>
        <w:t>ndy loam</w:t>
      </w:r>
      <w:r w:rsidR="007A2BC3" w:rsidRPr="00CD293D">
        <w:rPr>
          <w:rFonts w:ascii="Arial" w:hAnsi="Arial" w:cs="Arial"/>
          <w:sz w:val="20"/>
        </w:rPr>
        <w:t xml:space="preserve"> </w:t>
      </w:r>
      <w:r w:rsidR="00985BBF" w:rsidRPr="00CD293D">
        <w:rPr>
          <w:rFonts w:ascii="Arial" w:hAnsi="Arial" w:cs="Arial"/>
          <w:sz w:val="20"/>
        </w:rPr>
        <w:t xml:space="preserve">soils </w:t>
      </w:r>
      <w:r w:rsidR="007A2BC3" w:rsidRPr="00CD293D">
        <w:rPr>
          <w:rFonts w:ascii="Arial" w:hAnsi="Arial" w:cs="Arial"/>
          <w:sz w:val="20"/>
        </w:rPr>
        <w:t>ha</w:t>
      </w:r>
      <w:r w:rsidR="0097234B" w:rsidRPr="00CD293D">
        <w:rPr>
          <w:rFonts w:ascii="Arial" w:hAnsi="Arial" w:cs="Arial"/>
          <w:sz w:val="20"/>
        </w:rPr>
        <w:t>v</w:t>
      </w:r>
      <w:r w:rsidR="007A2BC3" w:rsidRPr="00CD293D">
        <w:rPr>
          <w:rFonts w:ascii="Arial" w:hAnsi="Arial" w:cs="Arial"/>
          <w:sz w:val="20"/>
        </w:rPr>
        <w:t>ing bulk density 1.44 Mg m</w:t>
      </w:r>
      <w:r w:rsidR="007A2BC3" w:rsidRPr="00CD293D">
        <w:rPr>
          <w:rFonts w:ascii="Arial" w:hAnsi="Arial" w:cs="Arial"/>
          <w:sz w:val="20"/>
          <w:vertAlign w:val="superscript"/>
        </w:rPr>
        <w:t>-3</w:t>
      </w:r>
      <w:r w:rsidR="007A2BC3" w:rsidRPr="00CD293D">
        <w:rPr>
          <w:rFonts w:ascii="Arial" w:hAnsi="Arial" w:cs="Arial"/>
          <w:sz w:val="20"/>
        </w:rPr>
        <w:t xml:space="preserve">, </w:t>
      </w:r>
      <w:r w:rsidR="00985BBF" w:rsidRPr="00CD293D">
        <w:rPr>
          <w:rFonts w:ascii="Arial" w:hAnsi="Arial" w:cs="Arial"/>
          <w:sz w:val="20"/>
        </w:rPr>
        <w:t>p</w:t>
      </w:r>
      <w:r w:rsidR="007A2BC3" w:rsidRPr="00CD293D">
        <w:rPr>
          <w:rFonts w:ascii="Arial" w:hAnsi="Arial" w:cs="Arial"/>
          <w:sz w:val="20"/>
        </w:rPr>
        <w:t>article density 2.35 Mg m</w:t>
      </w:r>
      <w:r w:rsidR="007A2BC3" w:rsidRPr="00CD293D">
        <w:rPr>
          <w:rFonts w:ascii="Arial" w:hAnsi="Arial" w:cs="Arial"/>
          <w:sz w:val="20"/>
          <w:vertAlign w:val="superscript"/>
        </w:rPr>
        <w:t>-3</w:t>
      </w:r>
      <w:r w:rsidR="007A2BC3" w:rsidRPr="00CD293D">
        <w:rPr>
          <w:rFonts w:ascii="Arial" w:hAnsi="Arial" w:cs="Arial"/>
          <w:sz w:val="20"/>
        </w:rPr>
        <w:t xml:space="preserve">, pH 5.2, </w:t>
      </w:r>
      <w:r w:rsidR="00985BBF" w:rsidRPr="00CD293D">
        <w:rPr>
          <w:rFonts w:ascii="Arial" w:hAnsi="Arial" w:cs="Arial"/>
          <w:sz w:val="20"/>
        </w:rPr>
        <w:t>o</w:t>
      </w:r>
      <w:r w:rsidR="007A2BC3" w:rsidRPr="00CD293D">
        <w:rPr>
          <w:rFonts w:ascii="Arial" w:hAnsi="Arial" w:cs="Arial"/>
          <w:sz w:val="20"/>
        </w:rPr>
        <w:t xml:space="preserve">rganic </w:t>
      </w:r>
      <w:r w:rsidR="00985BBF" w:rsidRPr="00CD293D">
        <w:rPr>
          <w:rFonts w:ascii="Arial" w:hAnsi="Arial" w:cs="Arial"/>
          <w:sz w:val="20"/>
        </w:rPr>
        <w:t>c</w:t>
      </w:r>
      <w:r w:rsidR="007A2BC3" w:rsidRPr="00CD293D">
        <w:rPr>
          <w:rFonts w:ascii="Arial" w:hAnsi="Arial" w:cs="Arial"/>
          <w:sz w:val="20"/>
        </w:rPr>
        <w:t>arbon 10.10 g kg</w:t>
      </w:r>
      <w:r w:rsidR="007A2BC3" w:rsidRPr="00CD293D">
        <w:rPr>
          <w:rFonts w:ascii="Arial" w:hAnsi="Arial" w:cs="Arial"/>
          <w:sz w:val="20"/>
          <w:vertAlign w:val="superscript"/>
        </w:rPr>
        <w:t>-1</w:t>
      </w:r>
      <w:r w:rsidR="007A2BC3" w:rsidRPr="00CD293D">
        <w:rPr>
          <w:rFonts w:ascii="Arial" w:hAnsi="Arial" w:cs="Arial"/>
          <w:sz w:val="20"/>
        </w:rPr>
        <w:t xml:space="preserve">, </w:t>
      </w:r>
      <w:r w:rsidR="00985BBF" w:rsidRPr="00CD293D">
        <w:rPr>
          <w:rFonts w:ascii="Arial" w:hAnsi="Arial" w:cs="Arial"/>
          <w:sz w:val="20"/>
        </w:rPr>
        <w:t>a</w:t>
      </w:r>
      <w:r w:rsidR="007A2BC3" w:rsidRPr="00CD293D">
        <w:rPr>
          <w:rFonts w:ascii="Arial" w:hAnsi="Arial" w:cs="Arial"/>
          <w:sz w:val="20"/>
        </w:rPr>
        <w:t>vailable N 225.79 kg ha</w:t>
      </w:r>
      <w:r w:rsidR="007A2BC3" w:rsidRPr="00CD293D">
        <w:rPr>
          <w:rFonts w:ascii="Arial" w:hAnsi="Arial" w:cs="Arial"/>
          <w:sz w:val="20"/>
          <w:vertAlign w:val="superscript"/>
        </w:rPr>
        <w:t>-1</w:t>
      </w:r>
      <w:r w:rsidR="007A2BC3" w:rsidRPr="00CD293D">
        <w:rPr>
          <w:rFonts w:ascii="Arial" w:hAnsi="Arial" w:cs="Arial"/>
          <w:sz w:val="20"/>
        </w:rPr>
        <w:t xml:space="preserve">, </w:t>
      </w:r>
      <w:r w:rsidR="00985BBF" w:rsidRPr="00CD293D">
        <w:rPr>
          <w:rFonts w:ascii="Arial" w:hAnsi="Arial" w:cs="Arial"/>
          <w:sz w:val="20"/>
        </w:rPr>
        <w:t>a</w:t>
      </w:r>
      <w:r w:rsidR="007A2BC3" w:rsidRPr="00CD293D">
        <w:rPr>
          <w:rFonts w:ascii="Arial" w:hAnsi="Arial" w:cs="Arial"/>
          <w:sz w:val="20"/>
        </w:rPr>
        <w:t>vailable P</w:t>
      </w:r>
      <w:r w:rsidR="007A2BC3" w:rsidRPr="00CD293D">
        <w:rPr>
          <w:rFonts w:ascii="Arial" w:hAnsi="Arial" w:cs="Arial"/>
          <w:sz w:val="20"/>
          <w:vertAlign w:val="subscript"/>
        </w:rPr>
        <w:t>2</w:t>
      </w:r>
      <w:r w:rsidR="007A2BC3" w:rsidRPr="00CD293D">
        <w:rPr>
          <w:rFonts w:ascii="Arial" w:hAnsi="Arial" w:cs="Arial"/>
          <w:sz w:val="20"/>
        </w:rPr>
        <w:t>O</w:t>
      </w:r>
      <w:r w:rsidR="007A2BC3" w:rsidRPr="00CD293D">
        <w:rPr>
          <w:rFonts w:ascii="Arial" w:hAnsi="Arial" w:cs="Arial"/>
          <w:sz w:val="20"/>
          <w:vertAlign w:val="subscript"/>
        </w:rPr>
        <w:t>5</w:t>
      </w:r>
      <w:r w:rsidR="007A2BC3" w:rsidRPr="00CD293D">
        <w:rPr>
          <w:rFonts w:ascii="Arial" w:hAnsi="Arial" w:cs="Arial"/>
          <w:sz w:val="20"/>
        </w:rPr>
        <w:t xml:space="preserve"> 7.10 </w:t>
      </w:r>
      <w:r w:rsidR="009A1A6A" w:rsidRPr="00CD293D">
        <w:rPr>
          <w:rFonts w:ascii="Arial" w:hAnsi="Arial" w:cs="Arial"/>
          <w:sz w:val="20"/>
        </w:rPr>
        <w:t>kg ha</w:t>
      </w:r>
      <w:r w:rsidR="009A1A6A" w:rsidRPr="00CD293D">
        <w:rPr>
          <w:rFonts w:ascii="Arial" w:hAnsi="Arial" w:cs="Arial"/>
          <w:sz w:val="20"/>
          <w:vertAlign w:val="superscript"/>
        </w:rPr>
        <w:t>-1</w:t>
      </w:r>
      <w:r w:rsidR="00985BBF" w:rsidRPr="00CD293D">
        <w:rPr>
          <w:rFonts w:ascii="Arial" w:hAnsi="Arial" w:cs="Arial"/>
          <w:sz w:val="20"/>
        </w:rPr>
        <w:t xml:space="preserve"> and</w:t>
      </w:r>
      <w:r w:rsidR="009A1A6A" w:rsidRPr="00CD293D">
        <w:rPr>
          <w:rFonts w:ascii="Arial" w:hAnsi="Arial" w:cs="Arial"/>
          <w:sz w:val="20"/>
        </w:rPr>
        <w:t xml:space="preserve"> </w:t>
      </w:r>
      <w:r w:rsidR="00985BBF" w:rsidRPr="00CD293D">
        <w:rPr>
          <w:rFonts w:ascii="Arial" w:hAnsi="Arial" w:cs="Arial"/>
          <w:sz w:val="20"/>
        </w:rPr>
        <w:t>a</w:t>
      </w:r>
      <w:r w:rsidR="009A1A6A" w:rsidRPr="00CD293D">
        <w:rPr>
          <w:rFonts w:ascii="Arial" w:hAnsi="Arial" w:cs="Arial"/>
          <w:sz w:val="20"/>
        </w:rPr>
        <w:t>vailable K</w:t>
      </w:r>
      <w:r w:rsidR="009A1A6A" w:rsidRPr="00CD293D">
        <w:rPr>
          <w:rFonts w:ascii="Arial" w:hAnsi="Arial" w:cs="Arial"/>
          <w:sz w:val="20"/>
          <w:vertAlign w:val="subscript"/>
        </w:rPr>
        <w:t>2</w:t>
      </w:r>
      <w:r w:rsidR="009A1A6A" w:rsidRPr="00CD293D">
        <w:rPr>
          <w:rFonts w:ascii="Arial" w:hAnsi="Arial" w:cs="Arial"/>
          <w:sz w:val="20"/>
        </w:rPr>
        <w:t>O 276.78 kg ha</w:t>
      </w:r>
      <w:r w:rsidR="009A1A6A" w:rsidRPr="00CD293D">
        <w:rPr>
          <w:rFonts w:ascii="Arial" w:hAnsi="Arial" w:cs="Arial"/>
          <w:sz w:val="20"/>
          <w:vertAlign w:val="superscript"/>
        </w:rPr>
        <w:t>-1</w:t>
      </w:r>
      <w:r w:rsidR="009A1A6A" w:rsidRPr="00CD293D">
        <w:rPr>
          <w:rFonts w:ascii="Arial" w:hAnsi="Arial" w:cs="Arial"/>
          <w:sz w:val="20"/>
        </w:rPr>
        <w:t>. The e</w:t>
      </w:r>
      <w:r w:rsidR="0097234B" w:rsidRPr="00CD293D">
        <w:rPr>
          <w:rFonts w:ascii="Arial" w:hAnsi="Arial" w:cs="Arial"/>
          <w:sz w:val="20"/>
        </w:rPr>
        <w:t>x</w:t>
      </w:r>
      <w:r w:rsidR="009A1A6A" w:rsidRPr="00CD293D">
        <w:rPr>
          <w:rFonts w:ascii="Arial" w:hAnsi="Arial" w:cs="Arial"/>
          <w:sz w:val="20"/>
        </w:rPr>
        <w:t>peri</w:t>
      </w:r>
      <w:r w:rsidR="0097234B" w:rsidRPr="00CD293D">
        <w:rPr>
          <w:rFonts w:ascii="Arial" w:hAnsi="Arial" w:cs="Arial"/>
          <w:sz w:val="20"/>
        </w:rPr>
        <w:t>m</w:t>
      </w:r>
      <w:r w:rsidR="009A1A6A" w:rsidRPr="00CD293D">
        <w:rPr>
          <w:rFonts w:ascii="Arial" w:hAnsi="Arial" w:cs="Arial"/>
          <w:sz w:val="20"/>
        </w:rPr>
        <w:t>ent was laid out in Rando</w:t>
      </w:r>
      <w:r w:rsidR="0097234B" w:rsidRPr="00CD293D">
        <w:rPr>
          <w:rFonts w:ascii="Arial" w:hAnsi="Arial" w:cs="Arial"/>
          <w:sz w:val="20"/>
        </w:rPr>
        <w:t>m</w:t>
      </w:r>
      <w:r w:rsidR="009A1A6A" w:rsidRPr="00CD293D">
        <w:rPr>
          <w:rFonts w:ascii="Arial" w:hAnsi="Arial" w:cs="Arial"/>
          <w:sz w:val="20"/>
        </w:rPr>
        <w:t>i</w:t>
      </w:r>
      <w:r w:rsidR="0097234B" w:rsidRPr="00CD293D">
        <w:rPr>
          <w:rFonts w:ascii="Arial" w:hAnsi="Arial" w:cs="Arial"/>
          <w:sz w:val="20"/>
        </w:rPr>
        <w:t>z</w:t>
      </w:r>
      <w:r w:rsidR="009A1A6A" w:rsidRPr="00CD293D">
        <w:rPr>
          <w:rFonts w:ascii="Arial" w:hAnsi="Arial" w:cs="Arial"/>
          <w:sz w:val="20"/>
        </w:rPr>
        <w:t>ed Blok design with ten treatments and three repli</w:t>
      </w:r>
      <w:r w:rsidR="0097234B" w:rsidRPr="00CD293D">
        <w:rPr>
          <w:rFonts w:ascii="Arial" w:hAnsi="Arial" w:cs="Arial"/>
          <w:sz w:val="20"/>
        </w:rPr>
        <w:t>c</w:t>
      </w:r>
      <w:r w:rsidR="009A1A6A" w:rsidRPr="00CD293D">
        <w:rPr>
          <w:rFonts w:ascii="Arial" w:hAnsi="Arial" w:cs="Arial"/>
          <w:sz w:val="20"/>
        </w:rPr>
        <w:t xml:space="preserve">ations. </w:t>
      </w:r>
      <w:r w:rsidR="003E2618" w:rsidRPr="00CD293D">
        <w:rPr>
          <w:rFonts w:ascii="Arial" w:hAnsi="Arial" w:cs="Arial"/>
          <w:sz w:val="20"/>
        </w:rPr>
        <w:t>FYM @ 10 t ha</w:t>
      </w:r>
      <w:r w:rsidR="003E2618" w:rsidRPr="00CD293D">
        <w:rPr>
          <w:rFonts w:ascii="Arial" w:hAnsi="Arial" w:cs="Arial"/>
          <w:sz w:val="20"/>
          <w:vertAlign w:val="superscript"/>
        </w:rPr>
        <w:t>-1</w:t>
      </w:r>
      <w:r w:rsidR="003E2618" w:rsidRPr="00CD293D">
        <w:rPr>
          <w:rFonts w:ascii="Arial" w:hAnsi="Arial" w:cs="Arial"/>
          <w:sz w:val="20"/>
        </w:rPr>
        <w:t xml:space="preserve"> was added to all treatments except absolute </w:t>
      </w:r>
      <w:r w:rsidR="003E2618" w:rsidRPr="00CD293D">
        <w:rPr>
          <w:rFonts w:ascii="Arial" w:hAnsi="Arial" w:cs="Arial"/>
          <w:sz w:val="20"/>
        </w:rPr>
        <w:lastRenderedPageBreak/>
        <w:t xml:space="preserve">control. </w:t>
      </w:r>
      <w:r w:rsidR="0097234B" w:rsidRPr="00CD293D">
        <w:rPr>
          <w:rFonts w:ascii="Arial" w:hAnsi="Arial" w:cs="Arial"/>
          <w:sz w:val="20"/>
        </w:rPr>
        <w:t>Cl</w:t>
      </w:r>
      <w:r w:rsidR="009A1A6A" w:rsidRPr="00CD293D">
        <w:rPr>
          <w:rFonts w:ascii="Arial" w:hAnsi="Arial" w:cs="Arial"/>
          <w:sz w:val="20"/>
        </w:rPr>
        <w:t xml:space="preserve">uster bean </w:t>
      </w:r>
      <w:r w:rsidR="0097234B" w:rsidRPr="00CD293D">
        <w:rPr>
          <w:rFonts w:ascii="Arial" w:hAnsi="Arial" w:cs="Arial"/>
          <w:sz w:val="20"/>
        </w:rPr>
        <w:t>v</w:t>
      </w:r>
      <w:r w:rsidR="009A1A6A" w:rsidRPr="00CD293D">
        <w:rPr>
          <w:rFonts w:ascii="Arial" w:hAnsi="Arial" w:cs="Arial"/>
          <w:sz w:val="20"/>
        </w:rPr>
        <w:t xml:space="preserve">ariety </w:t>
      </w:r>
      <w:proofErr w:type="spellStart"/>
      <w:r w:rsidR="009A1A6A" w:rsidRPr="00CD293D">
        <w:rPr>
          <w:rFonts w:ascii="Arial" w:hAnsi="Arial" w:cs="Arial"/>
          <w:sz w:val="20"/>
        </w:rPr>
        <w:t>Pusa</w:t>
      </w:r>
      <w:proofErr w:type="spellEnd"/>
      <w:r w:rsidR="009A1A6A" w:rsidRPr="00CD293D">
        <w:rPr>
          <w:rFonts w:ascii="Arial" w:hAnsi="Arial" w:cs="Arial"/>
          <w:sz w:val="20"/>
        </w:rPr>
        <w:t xml:space="preserve"> </w:t>
      </w:r>
      <w:proofErr w:type="spellStart"/>
      <w:r w:rsidR="009A1A6A" w:rsidRPr="00CD293D">
        <w:rPr>
          <w:rFonts w:ascii="Arial" w:hAnsi="Arial" w:cs="Arial"/>
          <w:sz w:val="20"/>
        </w:rPr>
        <w:t>Na</w:t>
      </w:r>
      <w:r w:rsidR="00CF722C" w:rsidRPr="00CD293D">
        <w:rPr>
          <w:rFonts w:ascii="Arial" w:hAnsi="Arial" w:cs="Arial"/>
          <w:sz w:val="20"/>
        </w:rPr>
        <w:t>v</w:t>
      </w:r>
      <w:r w:rsidR="009A1A6A" w:rsidRPr="00CD293D">
        <w:rPr>
          <w:rFonts w:ascii="Arial" w:hAnsi="Arial" w:cs="Arial"/>
          <w:sz w:val="20"/>
        </w:rPr>
        <w:t>bahar</w:t>
      </w:r>
      <w:proofErr w:type="spellEnd"/>
      <w:r w:rsidR="009A1A6A" w:rsidRPr="00CD293D">
        <w:rPr>
          <w:rFonts w:ascii="Arial" w:hAnsi="Arial" w:cs="Arial"/>
          <w:sz w:val="20"/>
        </w:rPr>
        <w:t xml:space="preserve"> was sown with</w:t>
      </w:r>
      <w:r w:rsidR="0097234B" w:rsidRPr="00CD293D">
        <w:rPr>
          <w:rFonts w:ascii="Arial" w:hAnsi="Arial" w:cs="Arial"/>
          <w:sz w:val="20"/>
        </w:rPr>
        <w:t xml:space="preserve"> the</w:t>
      </w:r>
      <w:r w:rsidR="009A1A6A" w:rsidRPr="00CD293D">
        <w:rPr>
          <w:rFonts w:ascii="Arial" w:hAnsi="Arial" w:cs="Arial"/>
          <w:sz w:val="20"/>
        </w:rPr>
        <w:t xml:space="preserve"> distan</w:t>
      </w:r>
      <w:r w:rsidR="0097234B" w:rsidRPr="00CD293D">
        <w:rPr>
          <w:rFonts w:ascii="Arial" w:hAnsi="Arial" w:cs="Arial"/>
          <w:sz w:val="20"/>
        </w:rPr>
        <w:t>c</w:t>
      </w:r>
      <w:r w:rsidR="009A1A6A" w:rsidRPr="00CD293D">
        <w:rPr>
          <w:rFonts w:ascii="Arial" w:hAnsi="Arial" w:cs="Arial"/>
          <w:sz w:val="20"/>
        </w:rPr>
        <w:t>e of 45×15 cm. Biofertili</w:t>
      </w:r>
      <w:r w:rsidR="0097234B" w:rsidRPr="00CD293D">
        <w:rPr>
          <w:rFonts w:ascii="Arial" w:hAnsi="Arial" w:cs="Arial"/>
          <w:sz w:val="20"/>
        </w:rPr>
        <w:t>z</w:t>
      </w:r>
      <w:r w:rsidR="009A1A6A" w:rsidRPr="00CD293D">
        <w:rPr>
          <w:rFonts w:ascii="Arial" w:hAnsi="Arial" w:cs="Arial"/>
          <w:sz w:val="20"/>
        </w:rPr>
        <w:t xml:space="preserve">ers </w:t>
      </w:r>
      <w:r w:rsidR="009A1A6A" w:rsidRPr="00CD293D">
        <w:rPr>
          <w:rFonts w:ascii="Arial" w:hAnsi="Arial" w:cs="Arial"/>
          <w:i/>
          <w:iCs/>
          <w:sz w:val="20"/>
        </w:rPr>
        <w:t>i</w:t>
      </w:r>
      <w:r w:rsidR="0097234B" w:rsidRPr="00CD293D">
        <w:rPr>
          <w:rFonts w:ascii="Arial" w:hAnsi="Arial" w:cs="Arial"/>
          <w:i/>
          <w:iCs/>
          <w:sz w:val="20"/>
        </w:rPr>
        <w:t>.</w:t>
      </w:r>
      <w:r w:rsidR="009A1A6A" w:rsidRPr="00CD293D">
        <w:rPr>
          <w:rFonts w:ascii="Arial" w:hAnsi="Arial" w:cs="Arial"/>
          <w:i/>
          <w:iCs/>
          <w:sz w:val="20"/>
        </w:rPr>
        <w:t>e</w:t>
      </w:r>
      <w:r w:rsidR="0097234B" w:rsidRPr="00CD293D">
        <w:rPr>
          <w:rFonts w:ascii="Arial" w:hAnsi="Arial" w:cs="Arial"/>
          <w:i/>
          <w:iCs/>
          <w:sz w:val="20"/>
        </w:rPr>
        <w:t>.</w:t>
      </w:r>
      <w:r w:rsidR="009A1A6A" w:rsidRPr="00CD293D">
        <w:rPr>
          <w:rFonts w:ascii="Arial" w:hAnsi="Arial" w:cs="Arial"/>
          <w:i/>
          <w:iCs/>
          <w:sz w:val="20"/>
        </w:rPr>
        <w:t>,</w:t>
      </w:r>
      <w:r w:rsidR="009A1A6A" w:rsidRPr="00CD293D">
        <w:rPr>
          <w:rFonts w:ascii="Arial" w:hAnsi="Arial" w:cs="Arial"/>
          <w:sz w:val="20"/>
        </w:rPr>
        <w:t xml:space="preserve"> </w:t>
      </w:r>
      <w:r w:rsidR="009A1A6A" w:rsidRPr="00CD293D">
        <w:rPr>
          <w:rFonts w:ascii="Arial" w:hAnsi="Arial" w:cs="Arial"/>
          <w:i/>
          <w:iCs/>
          <w:sz w:val="20"/>
        </w:rPr>
        <w:t>rhi</w:t>
      </w:r>
      <w:r w:rsidR="0097234B" w:rsidRPr="00CD293D">
        <w:rPr>
          <w:rFonts w:ascii="Arial" w:hAnsi="Arial" w:cs="Arial"/>
          <w:i/>
          <w:iCs/>
          <w:sz w:val="20"/>
        </w:rPr>
        <w:t>z</w:t>
      </w:r>
      <w:r w:rsidR="009A1A6A" w:rsidRPr="00CD293D">
        <w:rPr>
          <w:rFonts w:ascii="Arial" w:hAnsi="Arial" w:cs="Arial"/>
          <w:i/>
          <w:iCs/>
          <w:sz w:val="20"/>
        </w:rPr>
        <w:t>obiu</w:t>
      </w:r>
      <w:r w:rsidR="0097234B" w:rsidRPr="00CD293D">
        <w:rPr>
          <w:rFonts w:ascii="Arial" w:hAnsi="Arial" w:cs="Arial"/>
          <w:i/>
          <w:iCs/>
          <w:sz w:val="20"/>
        </w:rPr>
        <w:t>m</w:t>
      </w:r>
      <w:r w:rsidR="009A1A6A" w:rsidRPr="00CD293D">
        <w:rPr>
          <w:rFonts w:ascii="Arial" w:hAnsi="Arial" w:cs="Arial"/>
          <w:sz w:val="20"/>
        </w:rPr>
        <w:t xml:space="preserve"> and PSB were applied as a seed treatment 200 g/ 10 kg seed just before sowing and dried in shed.</w:t>
      </w:r>
      <w:r w:rsidR="0097234B" w:rsidRPr="00CD293D">
        <w:rPr>
          <w:rFonts w:ascii="Arial" w:hAnsi="Arial" w:cs="Arial"/>
          <w:sz w:val="20"/>
        </w:rPr>
        <w:t xml:space="preserve"> Other pa</w:t>
      </w:r>
      <w:r w:rsidR="00DB554E" w:rsidRPr="00CD293D">
        <w:rPr>
          <w:rFonts w:ascii="Arial" w:hAnsi="Arial" w:cs="Arial"/>
          <w:sz w:val="20"/>
        </w:rPr>
        <w:t>c</w:t>
      </w:r>
      <w:r w:rsidR="0097234B" w:rsidRPr="00CD293D">
        <w:rPr>
          <w:rFonts w:ascii="Arial" w:hAnsi="Arial" w:cs="Arial"/>
          <w:sz w:val="20"/>
        </w:rPr>
        <w:t>kage of pra</w:t>
      </w:r>
      <w:r w:rsidR="00DB554E" w:rsidRPr="00CD293D">
        <w:rPr>
          <w:rFonts w:ascii="Arial" w:hAnsi="Arial" w:cs="Arial"/>
          <w:sz w:val="20"/>
        </w:rPr>
        <w:t>c</w:t>
      </w:r>
      <w:r w:rsidR="0097234B" w:rsidRPr="00CD293D">
        <w:rPr>
          <w:rFonts w:ascii="Arial" w:hAnsi="Arial" w:cs="Arial"/>
          <w:sz w:val="20"/>
        </w:rPr>
        <w:t>ti</w:t>
      </w:r>
      <w:r w:rsidR="00DB554E" w:rsidRPr="00CD293D">
        <w:rPr>
          <w:rFonts w:ascii="Arial" w:hAnsi="Arial" w:cs="Arial"/>
          <w:sz w:val="20"/>
        </w:rPr>
        <w:t>c</w:t>
      </w:r>
      <w:r w:rsidR="0097234B" w:rsidRPr="00CD293D">
        <w:rPr>
          <w:rFonts w:ascii="Arial" w:hAnsi="Arial" w:cs="Arial"/>
          <w:sz w:val="20"/>
        </w:rPr>
        <w:t xml:space="preserve">es was followed as per the </w:t>
      </w:r>
      <w:r w:rsidR="00DB554E" w:rsidRPr="00CD293D">
        <w:rPr>
          <w:rFonts w:ascii="Arial" w:hAnsi="Arial" w:cs="Arial"/>
          <w:sz w:val="20"/>
        </w:rPr>
        <w:t>recommendations</w:t>
      </w:r>
      <w:r w:rsidR="0097234B" w:rsidRPr="00CD293D">
        <w:rPr>
          <w:rFonts w:ascii="Arial" w:hAnsi="Arial" w:cs="Arial"/>
          <w:sz w:val="20"/>
        </w:rPr>
        <w:t xml:space="preserve"> for the </w:t>
      </w:r>
      <w:r w:rsidR="00DB554E" w:rsidRPr="00CD293D">
        <w:rPr>
          <w:rFonts w:ascii="Arial" w:hAnsi="Arial" w:cs="Arial"/>
          <w:sz w:val="20"/>
        </w:rPr>
        <w:t>c</w:t>
      </w:r>
      <w:r w:rsidR="0097234B" w:rsidRPr="00CD293D">
        <w:rPr>
          <w:rFonts w:ascii="Arial" w:hAnsi="Arial" w:cs="Arial"/>
          <w:sz w:val="20"/>
        </w:rPr>
        <w:t xml:space="preserve">rop in the zone. Nutrient </w:t>
      </w:r>
      <w:r w:rsidR="00DB554E" w:rsidRPr="00CD293D">
        <w:rPr>
          <w:rFonts w:ascii="Arial" w:hAnsi="Arial" w:cs="Arial"/>
          <w:sz w:val="20"/>
        </w:rPr>
        <w:t>c</w:t>
      </w:r>
      <w:r w:rsidR="0097234B" w:rsidRPr="00CD293D">
        <w:rPr>
          <w:rFonts w:ascii="Arial" w:hAnsi="Arial" w:cs="Arial"/>
          <w:sz w:val="20"/>
        </w:rPr>
        <w:t xml:space="preserve">ontent in seed and straw of </w:t>
      </w:r>
      <w:r w:rsidR="00DB554E" w:rsidRPr="00CD293D">
        <w:rPr>
          <w:rFonts w:ascii="Arial" w:hAnsi="Arial" w:cs="Arial"/>
          <w:sz w:val="20"/>
        </w:rPr>
        <w:t>c</w:t>
      </w:r>
      <w:r w:rsidR="0097234B" w:rsidRPr="00CD293D">
        <w:rPr>
          <w:rFonts w:ascii="Arial" w:hAnsi="Arial" w:cs="Arial"/>
          <w:sz w:val="20"/>
        </w:rPr>
        <w:t>rop and available nutrients (N, P</w:t>
      </w:r>
      <w:r w:rsidR="0097234B" w:rsidRPr="00CD293D">
        <w:rPr>
          <w:rFonts w:ascii="Arial" w:hAnsi="Arial" w:cs="Arial"/>
          <w:sz w:val="20"/>
          <w:vertAlign w:val="subscript"/>
        </w:rPr>
        <w:t>2</w:t>
      </w:r>
      <w:r w:rsidR="0097234B" w:rsidRPr="00CD293D">
        <w:rPr>
          <w:rFonts w:ascii="Arial" w:hAnsi="Arial" w:cs="Arial"/>
          <w:sz w:val="20"/>
        </w:rPr>
        <w:t>O</w:t>
      </w:r>
      <w:r w:rsidR="0097234B" w:rsidRPr="00CD293D">
        <w:rPr>
          <w:rFonts w:ascii="Arial" w:hAnsi="Arial" w:cs="Arial"/>
          <w:sz w:val="20"/>
          <w:vertAlign w:val="subscript"/>
        </w:rPr>
        <w:t>5</w:t>
      </w:r>
      <w:r w:rsidR="0097234B" w:rsidRPr="00CD293D">
        <w:rPr>
          <w:rFonts w:ascii="Arial" w:hAnsi="Arial" w:cs="Arial"/>
          <w:sz w:val="20"/>
        </w:rPr>
        <w:t xml:space="preserve"> and K</w:t>
      </w:r>
      <w:r w:rsidR="0097234B" w:rsidRPr="00CD293D">
        <w:rPr>
          <w:rFonts w:ascii="Arial" w:hAnsi="Arial" w:cs="Arial"/>
          <w:sz w:val="20"/>
          <w:vertAlign w:val="subscript"/>
        </w:rPr>
        <w:t>2</w:t>
      </w:r>
      <w:r w:rsidR="0097234B" w:rsidRPr="00CD293D">
        <w:rPr>
          <w:rFonts w:ascii="Arial" w:hAnsi="Arial" w:cs="Arial"/>
          <w:sz w:val="20"/>
        </w:rPr>
        <w:t>O) in soil were esti</w:t>
      </w:r>
      <w:r w:rsidR="00DB554E" w:rsidRPr="00CD293D">
        <w:rPr>
          <w:rFonts w:ascii="Arial" w:hAnsi="Arial" w:cs="Arial"/>
          <w:sz w:val="20"/>
        </w:rPr>
        <w:t>m</w:t>
      </w:r>
      <w:r w:rsidR="0097234B" w:rsidRPr="00CD293D">
        <w:rPr>
          <w:rFonts w:ascii="Arial" w:hAnsi="Arial" w:cs="Arial"/>
          <w:sz w:val="20"/>
        </w:rPr>
        <w:t xml:space="preserve">ated by following the standard </w:t>
      </w:r>
      <w:r w:rsidR="00DB554E" w:rsidRPr="00CD293D">
        <w:rPr>
          <w:rFonts w:ascii="Arial" w:hAnsi="Arial" w:cs="Arial"/>
          <w:sz w:val="20"/>
        </w:rPr>
        <w:t>m</w:t>
      </w:r>
      <w:r w:rsidR="0097234B" w:rsidRPr="00CD293D">
        <w:rPr>
          <w:rFonts w:ascii="Arial" w:hAnsi="Arial" w:cs="Arial"/>
          <w:sz w:val="20"/>
        </w:rPr>
        <w:t>ethods. The obser</w:t>
      </w:r>
      <w:r w:rsidR="00DB554E" w:rsidRPr="00CD293D">
        <w:rPr>
          <w:rFonts w:ascii="Arial" w:hAnsi="Arial" w:cs="Arial"/>
          <w:sz w:val="20"/>
        </w:rPr>
        <w:t>v</w:t>
      </w:r>
      <w:r w:rsidR="0097234B" w:rsidRPr="00CD293D">
        <w:rPr>
          <w:rFonts w:ascii="Arial" w:hAnsi="Arial" w:cs="Arial"/>
          <w:sz w:val="20"/>
        </w:rPr>
        <w:t>ations re</w:t>
      </w:r>
      <w:r w:rsidR="00DB554E" w:rsidRPr="00CD293D">
        <w:rPr>
          <w:rFonts w:ascii="Arial" w:hAnsi="Arial" w:cs="Arial"/>
          <w:sz w:val="20"/>
        </w:rPr>
        <w:t>c</w:t>
      </w:r>
      <w:r w:rsidR="0097234B" w:rsidRPr="00CD293D">
        <w:rPr>
          <w:rFonts w:ascii="Arial" w:hAnsi="Arial" w:cs="Arial"/>
          <w:sz w:val="20"/>
        </w:rPr>
        <w:t>orded were analy</w:t>
      </w:r>
      <w:r w:rsidR="00DB554E" w:rsidRPr="00CD293D">
        <w:rPr>
          <w:rFonts w:ascii="Arial" w:hAnsi="Arial" w:cs="Arial"/>
          <w:sz w:val="20"/>
        </w:rPr>
        <w:t>s</w:t>
      </w:r>
      <w:r w:rsidR="0097234B" w:rsidRPr="00CD293D">
        <w:rPr>
          <w:rFonts w:ascii="Arial" w:hAnsi="Arial" w:cs="Arial"/>
          <w:sz w:val="20"/>
        </w:rPr>
        <w:t xml:space="preserve">ed following standard statistical </w:t>
      </w:r>
      <w:r w:rsidR="00DB554E" w:rsidRPr="00CD293D">
        <w:rPr>
          <w:rFonts w:ascii="Arial" w:hAnsi="Arial" w:cs="Arial"/>
          <w:sz w:val="20"/>
        </w:rPr>
        <w:t>m</w:t>
      </w:r>
      <w:r w:rsidR="0097234B" w:rsidRPr="00CD293D">
        <w:rPr>
          <w:rFonts w:ascii="Arial" w:hAnsi="Arial" w:cs="Arial"/>
          <w:sz w:val="20"/>
        </w:rPr>
        <w:t xml:space="preserve">ethod. </w:t>
      </w:r>
      <w:r w:rsidR="009A1A6A" w:rsidRPr="00CD293D">
        <w:rPr>
          <w:rFonts w:ascii="Arial" w:hAnsi="Arial" w:cs="Arial"/>
          <w:sz w:val="20"/>
        </w:rPr>
        <w:t xml:space="preserve">  </w:t>
      </w:r>
    </w:p>
    <w:p w14:paraId="18B7E999" w14:textId="1313DAEC" w:rsidR="00F21A1F" w:rsidRPr="00E97397" w:rsidRDefault="00F21A1F" w:rsidP="00E54177">
      <w:pPr>
        <w:spacing w:before="120" w:after="0"/>
        <w:rPr>
          <w:rFonts w:ascii="Arial" w:hAnsi="Arial" w:cs="Arial"/>
          <w:b/>
          <w:bCs/>
          <w:szCs w:val="22"/>
        </w:rPr>
      </w:pPr>
      <w:r w:rsidRPr="00E97397">
        <w:rPr>
          <w:rFonts w:ascii="Arial" w:hAnsi="Arial" w:cs="Arial"/>
          <w:b/>
          <w:bCs/>
          <w:szCs w:val="22"/>
        </w:rPr>
        <w:t>RESULTS AND DISCUSSION</w:t>
      </w:r>
    </w:p>
    <w:p w14:paraId="7BC25C62" w14:textId="23F35B28" w:rsidR="00F21A1F" w:rsidRPr="00E97397" w:rsidRDefault="00F21A1F" w:rsidP="00FE0FF2">
      <w:pPr>
        <w:spacing w:after="0" w:line="276" w:lineRule="auto"/>
        <w:rPr>
          <w:rFonts w:ascii="Arial" w:hAnsi="Arial" w:cs="Arial"/>
          <w:b/>
          <w:bCs/>
          <w:sz w:val="20"/>
        </w:rPr>
      </w:pPr>
      <w:r w:rsidRPr="00E97397">
        <w:rPr>
          <w:rFonts w:ascii="Arial" w:hAnsi="Arial" w:cs="Arial"/>
          <w:b/>
          <w:bCs/>
          <w:sz w:val="20"/>
        </w:rPr>
        <w:t>Yield</w:t>
      </w:r>
    </w:p>
    <w:p w14:paraId="75E416F7" w14:textId="0F5D0422" w:rsidR="009F77CB" w:rsidRPr="00E97397" w:rsidRDefault="00F21A1F" w:rsidP="009E48E8">
      <w:pPr>
        <w:spacing w:after="120" w:line="276" w:lineRule="auto"/>
        <w:ind w:firstLine="567"/>
        <w:jc w:val="both"/>
        <w:rPr>
          <w:rFonts w:ascii="Arial" w:hAnsi="Arial" w:cs="Arial"/>
          <w:sz w:val="20"/>
        </w:rPr>
      </w:pPr>
      <w:r w:rsidRPr="00E97397">
        <w:rPr>
          <w:rFonts w:ascii="Arial" w:hAnsi="Arial" w:cs="Arial"/>
          <w:sz w:val="20"/>
        </w:rPr>
        <w:t>It is e</w:t>
      </w:r>
      <w:r w:rsidR="00CF722C" w:rsidRPr="00E97397">
        <w:rPr>
          <w:rFonts w:ascii="Arial" w:hAnsi="Arial" w:cs="Arial"/>
          <w:sz w:val="20"/>
        </w:rPr>
        <w:t>v</w:t>
      </w:r>
      <w:r w:rsidRPr="00E97397">
        <w:rPr>
          <w:rFonts w:ascii="Arial" w:hAnsi="Arial" w:cs="Arial"/>
          <w:sz w:val="20"/>
        </w:rPr>
        <w:t>ident fro</w:t>
      </w:r>
      <w:r w:rsidR="00CF722C" w:rsidRPr="00E97397">
        <w:rPr>
          <w:rFonts w:ascii="Arial" w:hAnsi="Arial" w:cs="Arial"/>
          <w:sz w:val="20"/>
        </w:rPr>
        <w:t>m</w:t>
      </w:r>
      <w:r w:rsidRPr="00E97397">
        <w:rPr>
          <w:rFonts w:ascii="Arial" w:hAnsi="Arial" w:cs="Arial"/>
          <w:sz w:val="20"/>
        </w:rPr>
        <w:t xml:space="preserve"> the data that seed and stover yields were significantly influenced due to application of different doses of NPK with and without biofertilizers over the control</w:t>
      </w:r>
      <w:r w:rsidR="00FD75A8" w:rsidRPr="00E97397">
        <w:rPr>
          <w:rFonts w:ascii="Arial" w:hAnsi="Arial" w:cs="Arial"/>
          <w:sz w:val="20"/>
        </w:rPr>
        <w:t xml:space="preserve"> (Table 1)</w:t>
      </w:r>
      <w:r w:rsidRPr="00E97397">
        <w:rPr>
          <w:rFonts w:ascii="Arial" w:hAnsi="Arial" w:cs="Arial"/>
          <w:sz w:val="20"/>
        </w:rPr>
        <w:t xml:space="preserve">. Application of </w:t>
      </w:r>
      <w:r w:rsidRPr="00E97397">
        <w:rPr>
          <w:rFonts w:ascii="Arial" w:hAnsi="Arial" w:cs="Arial"/>
          <w:bCs/>
          <w:sz w:val="20"/>
        </w:rPr>
        <w:t>40</w:t>
      </w:r>
      <w:r w:rsidRPr="00E97397">
        <w:rPr>
          <w:rFonts w:ascii="Arial" w:hAnsi="Arial" w:cs="Arial"/>
          <w:b/>
          <w:sz w:val="20"/>
        </w:rPr>
        <w:t>:</w:t>
      </w:r>
      <w:r w:rsidRPr="00E97397">
        <w:rPr>
          <w:rFonts w:ascii="Arial" w:hAnsi="Arial" w:cs="Arial"/>
          <w:bCs/>
          <w:sz w:val="20"/>
        </w:rPr>
        <w:t>60</w:t>
      </w:r>
      <w:r w:rsidRPr="00E97397">
        <w:rPr>
          <w:rFonts w:ascii="Arial" w:hAnsi="Arial" w:cs="Arial"/>
          <w:b/>
          <w:sz w:val="20"/>
        </w:rPr>
        <w:t>:</w:t>
      </w:r>
      <w:r w:rsidRPr="00E97397">
        <w:rPr>
          <w:rFonts w:ascii="Arial" w:hAnsi="Arial" w:cs="Arial"/>
          <w:bCs/>
          <w:sz w:val="20"/>
        </w:rPr>
        <w:t>60 NPK kg ha</w:t>
      </w:r>
      <w:r w:rsidRPr="00E97397">
        <w:rPr>
          <w:rFonts w:ascii="Arial" w:hAnsi="Arial" w:cs="Arial"/>
          <w:bCs/>
          <w:sz w:val="20"/>
          <w:vertAlign w:val="superscript"/>
        </w:rPr>
        <w:t xml:space="preserve">-1 </w:t>
      </w:r>
      <w:r w:rsidRPr="00E97397">
        <w:rPr>
          <w:rFonts w:ascii="Arial" w:hAnsi="Arial" w:cs="Arial"/>
          <w:bCs/>
          <w:sz w:val="20"/>
        </w:rPr>
        <w:t>+ biofertilizers</w:t>
      </w:r>
      <w:r w:rsidR="00EF4B3B" w:rsidRPr="00E97397">
        <w:rPr>
          <w:rFonts w:ascii="Arial" w:hAnsi="Arial" w:cs="Arial"/>
          <w:bCs/>
          <w:sz w:val="20"/>
        </w:rPr>
        <w:t xml:space="preserve"> recorded maximum seed and stover yield whereas, it was at par with </w:t>
      </w:r>
      <w:r w:rsidR="00EF4B3B" w:rsidRPr="00E97397">
        <w:rPr>
          <w:rFonts w:ascii="Arial" w:hAnsi="Arial" w:cs="Arial"/>
          <w:sz w:val="20"/>
        </w:rPr>
        <w:t>T</w:t>
      </w:r>
      <w:r w:rsidR="00EF4B3B" w:rsidRPr="00E97397">
        <w:rPr>
          <w:rFonts w:ascii="Arial" w:hAnsi="Arial" w:cs="Arial"/>
          <w:sz w:val="20"/>
          <w:vertAlign w:val="subscript"/>
        </w:rPr>
        <w:t>3</w:t>
      </w:r>
      <w:r w:rsidR="00EF4B3B" w:rsidRPr="00E97397">
        <w:rPr>
          <w:rFonts w:ascii="Arial" w:hAnsi="Arial" w:cs="Arial"/>
          <w:sz w:val="20"/>
        </w:rPr>
        <w:t>(</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40 NPK kg ha</w:t>
      </w:r>
      <w:r w:rsidR="00EF4B3B" w:rsidRPr="00E97397">
        <w:rPr>
          <w:rFonts w:ascii="Arial" w:hAnsi="Arial" w:cs="Arial"/>
          <w:bCs/>
          <w:sz w:val="20"/>
          <w:vertAlign w:val="superscript"/>
        </w:rPr>
        <w:t>-1</w:t>
      </w:r>
      <w:r w:rsidR="00EF4B3B" w:rsidRPr="00E97397">
        <w:rPr>
          <w:rFonts w:ascii="Arial" w:hAnsi="Arial" w:cs="Arial"/>
          <w:sz w:val="20"/>
        </w:rPr>
        <w:t>), T</w:t>
      </w:r>
      <w:r w:rsidR="00EF4B3B" w:rsidRPr="00E97397">
        <w:rPr>
          <w:rFonts w:ascii="Arial" w:hAnsi="Arial" w:cs="Arial"/>
          <w:sz w:val="20"/>
          <w:vertAlign w:val="subscript"/>
        </w:rPr>
        <w:t>4</w:t>
      </w:r>
      <w:r w:rsidR="00EF4B3B" w:rsidRPr="00E97397">
        <w:rPr>
          <w:rFonts w:ascii="Arial" w:hAnsi="Arial" w:cs="Arial"/>
          <w:sz w:val="20"/>
        </w:rPr>
        <w:t xml:space="preserve"> (</w:t>
      </w:r>
      <w:r w:rsidR="00EF4B3B" w:rsidRPr="00E97397">
        <w:rPr>
          <w:rFonts w:ascii="Arial" w:hAnsi="Arial" w:cs="Arial"/>
          <w:bCs/>
          <w:sz w:val="20"/>
        </w:rPr>
        <w:t>20</w:t>
      </w:r>
      <w:r w:rsidR="00EF4B3B" w:rsidRPr="00E97397">
        <w:rPr>
          <w:rFonts w:ascii="Arial" w:hAnsi="Arial" w:cs="Arial"/>
          <w:b/>
          <w:sz w:val="20"/>
        </w:rPr>
        <w:t>:</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40 NPK kg ha</w:t>
      </w:r>
      <w:r w:rsidR="00EF4B3B" w:rsidRPr="00E97397">
        <w:rPr>
          <w:rFonts w:ascii="Arial" w:hAnsi="Arial" w:cs="Arial"/>
          <w:bCs/>
          <w:sz w:val="20"/>
          <w:vertAlign w:val="superscript"/>
        </w:rPr>
        <w:t>-1</w:t>
      </w:r>
      <w:r w:rsidR="00EF4B3B" w:rsidRPr="00E97397">
        <w:rPr>
          <w:rFonts w:ascii="Arial" w:hAnsi="Arial" w:cs="Arial"/>
          <w:bCs/>
          <w:sz w:val="20"/>
        </w:rPr>
        <w:t xml:space="preserve"> + BF</w:t>
      </w:r>
      <w:r w:rsidR="00EF4B3B" w:rsidRPr="00E97397">
        <w:rPr>
          <w:rFonts w:ascii="Arial" w:hAnsi="Arial" w:cs="Arial"/>
          <w:sz w:val="20"/>
        </w:rPr>
        <w:t>), T</w:t>
      </w:r>
      <w:r w:rsidR="00EF4B3B" w:rsidRPr="00E97397">
        <w:rPr>
          <w:rFonts w:ascii="Arial" w:hAnsi="Arial" w:cs="Arial"/>
          <w:sz w:val="20"/>
          <w:vertAlign w:val="subscript"/>
        </w:rPr>
        <w:t>5</w:t>
      </w:r>
      <w:r w:rsidR="00EF4B3B" w:rsidRPr="00E97397">
        <w:rPr>
          <w:rFonts w:ascii="Arial" w:hAnsi="Arial" w:cs="Arial"/>
          <w:sz w:val="20"/>
        </w:rPr>
        <w:t xml:space="preserve"> (</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60 NPK kg ha</w:t>
      </w:r>
      <w:r w:rsidR="00EF4B3B" w:rsidRPr="00E97397">
        <w:rPr>
          <w:rFonts w:ascii="Arial" w:hAnsi="Arial" w:cs="Arial"/>
          <w:bCs/>
          <w:sz w:val="20"/>
          <w:vertAlign w:val="superscript"/>
        </w:rPr>
        <w:t>-1</w:t>
      </w:r>
      <w:r w:rsidR="00EF4B3B" w:rsidRPr="00E97397">
        <w:rPr>
          <w:rFonts w:ascii="Arial" w:hAnsi="Arial" w:cs="Arial"/>
          <w:sz w:val="20"/>
        </w:rPr>
        <w:t>), T</w:t>
      </w:r>
      <w:r w:rsidR="00EF4B3B" w:rsidRPr="00E97397">
        <w:rPr>
          <w:rFonts w:ascii="Arial" w:hAnsi="Arial" w:cs="Arial"/>
          <w:sz w:val="20"/>
          <w:vertAlign w:val="subscript"/>
        </w:rPr>
        <w:t>6</w:t>
      </w:r>
      <w:r w:rsidR="00EF4B3B" w:rsidRPr="00E97397">
        <w:rPr>
          <w:rFonts w:ascii="Arial" w:hAnsi="Arial" w:cs="Arial"/>
          <w:sz w:val="20"/>
        </w:rPr>
        <w:t xml:space="preserve"> (</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60 NPK kg ha</w:t>
      </w:r>
      <w:r w:rsidR="00EF4B3B" w:rsidRPr="00E97397">
        <w:rPr>
          <w:rFonts w:ascii="Arial" w:hAnsi="Arial" w:cs="Arial"/>
          <w:bCs/>
          <w:sz w:val="20"/>
          <w:vertAlign w:val="superscript"/>
        </w:rPr>
        <w:t>-1</w:t>
      </w:r>
      <w:r w:rsidR="00EF4B3B" w:rsidRPr="00E97397">
        <w:rPr>
          <w:rFonts w:ascii="Arial" w:hAnsi="Arial" w:cs="Arial"/>
          <w:bCs/>
          <w:sz w:val="20"/>
        </w:rPr>
        <w:t>+ BF</w:t>
      </w:r>
      <w:r w:rsidR="00EF4B3B" w:rsidRPr="00E97397">
        <w:rPr>
          <w:rFonts w:ascii="Arial" w:hAnsi="Arial" w:cs="Arial"/>
          <w:sz w:val="20"/>
        </w:rPr>
        <w:t>) and T</w:t>
      </w:r>
      <w:r w:rsidR="00EF4B3B" w:rsidRPr="00E97397">
        <w:rPr>
          <w:rFonts w:ascii="Arial" w:hAnsi="Arial" w:cs="Arial"/>
          <w:sz w:val="20"/>
          <w:vertAlign w:val="subscript"/>
        </w:rPr>
        <w:t>9</w:t>
      </w:r>
      <w:r w:rsidR="00EF4B3B" w:rsidRPr="00E97397">
        <w:rPr>
          <w:rFonts w:ascii="Arial" w:hAnsi="Arial" w:cs="Arial"/>
          <w:sz w:val="20"/>
        </w:rPr>
        <w:t xml:space="preserve"> (</w:t>
      </w:r>
      <w:r w:rsidR="00EF4B3B" w:rsidRPr="00E97397">
        <w:rPr>
          <w:rFonts w:ascii="Arial" w:hAnsi="Arial" w:cs="Arial"/>
          <w:bCs/>
          <w:sz w:val="20"/>
        </w:rPr>
        <w:t>40</w:t>
      </w:r>
      <w:r w:rsidR="00EF4B3B" w:rsidRPr="00E97397">
        <w:rPr>
          <w:rFonts w:ascii="Arial" w:hAnsi="Arial" w:cs="Arial"/>
          <w:b/>
          <w:sz w:val="20"/>
        </w:rPr>
        <w:t>:</w:t>
      </w:r>
      <w:r w:rsidR="00EF4B3B" w:rsidRPr="00E97397">
        <w:rPr>
          <w:rFonts w:ascii="Arial" w:hAnsi="Arial" w:cs="Arial"/>
          <w:bCs/>
          <w:sz w:val="20"/>
        </w:rPr>
        <w:t>60</w:t>
      </w:r>
      <w:r w:rsidR="00EF4B3B" w:rsidRPr="00E97397">
        <w:rPr>
          <w:rFonts w:ascii="Arial" w:hAnsi="Arial" w:cs="Arial"/>
          <w:b/>
          <w:sz w:val="20"/>
        </w:rPr>
        <w:t>:</w:t>
      </w:r>
      <w:r w:rsidR="00EF4B3B" w:rsidRPr="00E97397">
        <w:rPr>
          <w:rFonts w:ascii="Arial" w:hAnsi="Arial" w:cs="Arial"/>
          <w:bCs/>
          <w:sz w:val="20"/>
        </w:rPr>
        <w:t>60 NPK kg ha</w:t>
      </w:r>
      <w:r w:rsidR="00EF4B3B" w:rsidRPr="00E97397">
        <w:rPr>
          <w:rFonts w:ascii="Arial" w:hAnsi="Arial" w:cs="Arial"/>
          <w:bCs/>
          <w:sz w:val="20"/>
          <w:vertAlign w:val="superscript"/>
        </w:rPr>
        <w:t>-1</w:t>
      </w:r>
      <w:r w:rsidR="00EF4B3B" w:rsidRPr="00E97397">
        <w:rPr>
          <w:rFonts w:ascii="Arial" w:hAnsi="Arial" w:cs="Arial"/>
          <w:bCs/>
          <w:sz w:val="20"/>
        </w:rPr>
        <w:t>+ BF</w:t>
      </w:r>
      <w:r w:rsidR="00EF4B3B" w:rsidRPr="00E97397">
        <w:rPr>
          <w:rFonts w:ascii="Arial" w:hAnsi="Arial" w:cs="Arial"/>
          <w:sz w:val="20"/>
        </w:rPr>
        <w:t>) in case of seed yield and proved significantly superior in stover yield. Adequate supply of nitrogen in the early life stage of plant promotes the rapid overall impro</w:t>
      </w:r>
      <w:r w:rsidR="003E2618" w:rsidRPr="00E97397">
        <w:rPr>
          <w:rFonts w:ascii="Arial" w:hAnsi="Arial" w:cs="Arial"/>
          <w:sz w:val="20"/>
        </w:rPr>
        <w:t>v</w:t>
      </w:r>
      <w:r w:rsidR="00EF4B3B" w:rsidRPr="00E97397">
        <w:rPr>
          <w:rFonts w:ascii="Arial" w:hAnsi="Arial" w:cs="Arial"/>
          <w:sz w:val="20"/>
        </w:rPr>
        <w:t>e</w:t>
      </w:r>
      <w:r w:rsidR="003E2618" w:rsidRPr="00E97397">
        <w:rPr>
          <w:rFonts w:ascii="Arial" w:hAnsi="Arial" w:cs="Arial"/>
          <w:sz w:val="20"/>
        </w:rPr>
        <w:t>m</w:t>
      </w:r>
      <w:r w:rsidR="00EF4B3B" w:rsidRPr="00E97397">
        <w:rPr>
          <w:rFonts w:ascii="Arial" w:hAnsi="Arial" w:cs="Arial"/>
          <w:sz w:val="20"/>
        </w:rPr>
        <w:t>ent and growth of the plant.</w:t>
      </w:r>
      <w:r w:rsidR="009F77CB" w:rsidRPr="00E97397">
        <w:rPr>
          <w:rFonts w:ascii="Arial" w:hAnsi="Arial" w:cs="Arial"/>
          <w:sz w:val="20"/>
        </w:rPr>
        <w:t xml:space="preserve"> At later stage in reproductive phase when the current photosynthesis is not able to furnish the increased assimilate demand of the plant sinks, the storage compounds probably remobilize and move to active sinks (pods and seeds), which ultimately increased number of pods and seeds per pod</w:t>
      </w:r>
      <w:r w:rsidR="005869FD" w:rsidRPr="00E97397">
        <w:rPr>
          <w:rFonts w:ascii="Arial" w:hAnsi="Arial" w:cs="Arial"/>
          <w:sz w:val="20"/>
        </w:rPr>
        <w:t xml:space="preserve"> (Manohar </w:t>
      </w:r>
      <w:r w:rsidR="005869FD" w:rsidRPr="00E97397">
        <w:rPr>
          <w:rFonts w:ascii="Arial" w:hAnsi="Arial" w:cs="Arial"/>
          <w:i/>
          <w:iCs/>
          <w:sz w:val="20"/>
        </w:rPr>
        <w:t>et al.,</w:t>
      </w:r>
      <w:r w:rsidR="005869FD" w:rsidRPr="00E97397">
        <w:rPr>
          <w:rFonts w:ascii="Arial" w:hAnsi="Arial" w:cs="Arial"/>
          <w:sz w:val="20"/>
        </w:rPr>
        <w:t xml:space="preserve"> 2018)</w:t>
      </w:r>
      <w:r w:rsidR="009F77CB" w:rsidRPr="00E97397">
        <w:rPr>
          <w:rFonts w:ascii="Arial" w:hAnsi="Arial" w:cs="Arial"/>
          <w:sz w:val="20"/>
        </w:rPr>
        <w:t xml:space="preserve">. Efficacy of the inorganic fertilizer was pronounced when they are combined with biofertilizers. </w:t>
      </w:r>
      <w:r w:rsidR="009F77CB" w:rsidRPr="00E97397">
        <w:rPr>
          <w:rFonts w:ascii="Arial" w:hAnsi="Arial" w:cs="Arial"/>
          <w:i/>
          <w:iCs/>
          <w:sz w:val="20"/>
        </w:rPr>
        <w:t>Rhizobium</w:t>
      </w:r>
      <w:r w:rsidR="009F77CB" w:rsidRPr="00E97397">
        <w:rPr>
          <w:rFonts w:ascii="Arial" w:hAnsi="Arial" w:cs="Arial"/>
          <w:sz w:val="20"/>
        </w:rPr>
        <w:t xml:space="preserve"> inoculation increased the root volume through better root development, nodulation, more nutrient availability resulting in vigorous plant growth and dry matter production which in turn resulted in better flowering, pod formation and ultimately pod yield. Since, PSB may help in reducing phosphorus fixation by its chelating effect and also solubilized the fixed phosphorus leading to more uptakes of nutrients and reflected in better yield attributes. </w:t>
      </w:r>
    </w:p>
    <w:p w14:paraId="49FCD6D0" w14:textId="0C23D1F6" w:rsidR="00F21A1F" w:rsidRPr="0091750C" w:rsidRDefault="009E48E8" w:rsidP="00F21A1F">
      <w:pPr>
        <w:spacing w:after="0"/>
        <w:rPr>
          <w:rFonts w:ascii="Arial" w:hAnsi="Arial" w:cs="Arial"/>
          <w:b/>
          <w:bCs/>
          <w:sz w:val="20"/>
        </w:rPr>
      </w:pPr>
      <w:r w:rsidRPr="0091750C">
        <w:rPr>
          <w:rFonts w:ascii="Arial" w:hAnsi="Arial" w:cs="Arial"/>
          <w:b/>
          <w:bCs/>
          <w:sz w:val="20"/>
        </w:rPr>
        <w:t>Quality parameter</w:t>
      </w:r>
    </w:p>
    <w:p w14:paraId="17CBF3E7" w14:textId="588BB98D" w:rsidR="009F77CB" w:rsidRPr="0091750C" w:rsidRDefault="00C65D38" w:rsidP="009E48E8">
      <w:pPr>
        <w:spacing w:after="0"/>
        <w:ind w:firstLine="567"/>
        <w:jc w:val="both"/>
        <w:rPr>
          <w:rFonts w:ascii="Arial" w:hAnsi="Arial" w:cs="Arial"/>
          <w:sz w:val="20"/>
        </w:rPr>
      </w:pPr>
      <w:r w:rsidRPr="0091750C">
        <w:rPr>
          <w:rFonts w:ascii="Arial" w:hAnsi="Arial" w:cs="Arial"/>
          <w:sz w:val="20"/>
        </w:rPr>
        <w:t>T</w:t>
      </w:r>
      <w:r w:rsidR="009F77CB" w:rsidRPr="0091750C">
        <w:rPr>
          <w:rFonts w:ascii="Arial" w:hAnsi="Arial" w:cs="Arial"/>
          <w:sz w:val="20"/>
        </w:rPr>
        <w:t>h</w:t>
      </w:r>
      <w:r w:rsidR="003E2618" w:rsidRPr="0091750C">
        <w:rPr>
          <w:rFonts w:ascii="Arial" w:hAnsi="Arial" w:cs="Arial"/>
          <w:sz w:val="20"/>
        </w:rPr>
        <w:t>e</w:t>
      </w:r>
      <w:r w:rsidR="009F77CB" w:rsidRPr="0091750C">
        <w:rPr>
          <w:rFonts w:ascii="Arial" w:hAnsi="Arial" w:cs="Arial"/>
          <w:sz w:val="20"/>
        </w:rPr>
        <w:t xml:space="preserve"> protein content </w:t>
      </w:r>
      <w:r w:rsidRPr="0091750C">
        <w:rPr>
          <w:rFonts w:ascii="Arial" w:hAnsi="Arial" w:cs="Arial"/>
          <w:sz w:val="20"/>
        </w:rPr>
        <w:t xml:space="preserve">increased with the </w:t>
      </w:r>
      <w:r w:rsidR="00B06CCF" w:rsidRPr="0091750C">
        <w:rPr>
          <w:rFonts w:ascii="Arial" w:hAnsi="Arial" w:cs="Arial"/>
          <w:sz w:val="20"/>
        </w:rPr>
        <w:t xml:space="preserve">application of </w:t>
      </w:r>
      <w:r w:rsidR="00B06CCF" w:rsidRPr="0091750C">
        <w:rPr>
          <w:rFonts w:ascii="Arial" w:hAnsi="Arial" w:cs="Arial"/>
          <w:bCs/>
          <w:sz w:val="20"/>
        </w:rPr>
        <w:t>40</w:t>
      </w:r>
      <w:r w:rsidR="00B06CCF" w:rsidRPr="0091750C">
        <w:rPr>
          <w:rFonts w:ascii="Arial" w:hAnsi="Arial" w:cs="Arial"/>
          <w:b/>
          <w:sz w:val="20"/>
        </w:rPr>
        <w:t>:</w:t>
      </w:r>
      <w:r w:rsidR="00B06CCF" w:rsidRPr="0091750C">
        <w:rPr>
          <w:rFonts w:ascii="Arial" w:hAnsi="Arial" w:cs="Arial"/>
          <w:bCs/>
          <w:sz w:val="20"/>
        </w:rPr>
        <w:t>40</w:t>
      </w:r>
      <w:r w:rsidR="00B06CCF" w:rsidRPr="0091750C">
        <w:rPr>
          <w:rFonts w:ascii="Arial" w:hAnsi="Arial" w:cs="Arial"/>
          <w:b/>
          <w:sz w:val="20"/>
        </w:rPr>
        <w:t>:</w:t>
      </w:r>
      <w:r w:rsidR="00B06CCF" w:rsidRPr="0091750C">
        <w:rPr>
          <w:rFonts w:ascii="Arial" w:hAnsi="Arial" w:cs="Arial"/>
          <w:bCs/>
          <w:sz w:val="20"/>
        </w:rPr>
        <w:t>60 NPK kg ha</w:t>
      </w:r>
      <w:r w:rsidR="00B06CCF" w:rsidRPr="0091750C">
        <w:rPr>
          <w:rFonts w:ascii="Arial" w:hAnsi="Arial" w:cs="Arial"/>
          <w:bCs/>
          <w:sz w:val="20"/>
          <w:vertAlign w:val="superscript"/>
        </w:rPr>
        <w:t xml:space="preserve">-1 </w:t>
      </w:r>
      <w:r w:rsidR="00B06CCF" w:rsidRPr="0091750C">
        <w:rPr>
          <w:rFonts w:ascii="Arial" w:hAnsi="Arial" w:cs="Arial"/>
          <w:bCs/>
          <w:sz w:val="20"/>
        </w:rPr>
        <w:t xml:space="preserve">+BF and </w:t>
      </w:r>
      <w:r w:rsidR="00B06CCF" w:rsidRPr="0091750C">
        <w:rPr>
          <w:rFonts w:ascii="Arial" w:hAnsi="Arial" w:cs="Arial"/>
          <w:sz w:val="20"/>
        </w:rPr>
        <w:t>T</w:t>
      </w:r>
      <w:r w:rsidR="00B06CCF" w:rsidRPr="0091750C">
        <w:rPr>
          <w:rFonts w:ascii="Arial" w:hAnsi="Arial" w:cs="Arial"/>
          <w:sz w:val="20"/>
          <w:vertAlign w:val="subscript"/>
        </w:rPr>
        <w:t>10</w:t>
      </w:r>
      <w:r w:rsidR="00B06CCF" w:rsidRPr="0091750C">
        <w:rPr>
          <w:rFonts w:ascii="Arial" w:hAnsi="Arial" w:cs="Arial"/>
          <w:bCs/>
          <w:sz w:val="20"/>
        </w:rPr>
        <w:t xml:space="preserve"> 40</w:t>
      </w:r>
      <w:r w:rsidR="00B06CCF" w:rsidRPr="0091750C">
        <w:rPr>
          <w:rFonts w:ascii="Arial" w:hAnsi="Arial" w:cs="Arial"/>
          <w:b/>
          <w:sz w:val="20"/>
        </w:rPr>
        <w:t>:</w:t>
      </w:r>
      <w:r w:rsidR="00B06CCF" w:rsidRPr="0091750C">
        <w:rPr>
          <w:rFonts w:ascii="Arial" w:hAnsi="Arial" w:cs="Arial"/>
          <w:bCs/>
          <w:sz w:val="20"/>
        </w:rPr>
        <w:t>60</w:t>
      </w:r>
      <w:r w:rsidR="00B06CCF" w:rsidRPr="0091750C">
        <w:rPr>
          <w:rFonts w:ascii="Arial" w:hAnsi="Arial" w:cs="Arial"/>
          <w:b/>
          <w:sz w:val="20"/>
        </w:rPr>
        <w:t>:</w:t>
      </w:r>
      <w:r w:rsidR="00B06CCF" w:rsidRPr="0091750C">
        <w:rPr>
          <w:rFonts w:ascii="Arial" w:hAnsi="Arial" w:cs="Arial"/>
          <w:bCs/>
          <w:sz w:val="20"/>
        </w:rPr>
        <w:t>60 NPK kg ha</w:t>
      </w:r>
      <w:r w:rsidR="00B06CCF" w:rsidRPr="0091750C">
        <w:rPr>
          <w:rFonts w:ascii="Arial" w:hAnsi="Arial" w:cs="Arial"/>
          <w:bCs/>
          <w:sz w:val="20"/>
          <w:vertAlign w:val="superscript"/>
        </w:rPr>
        <w:t>-1</w:t>
      </w:r>
      <w:r w:rsidR="00B06CCF" w:rsidRPr="0091750C">
        <w:rPr>
          <w:rFonts w:ascii="Arial" w:hAnsi="Arial" w:cs="Arial"/>
          <w:bCs/>
          <w:sz w:val="20"/>
        </w:rPr>
        <w:t xml:space="preserve"> +BF</w:t>
      </w:r>
      <w:r w:rsidR="00B06CCF" w:rsidRPr="0091750C">
        <w:rPr>
          <w:rFonts w:ascii="Arial" w:hAnsi="Arial" w:cs="Arial"/>
          <w:sz w:val="20"/>
        </w:rPr>
        <w:t>, which was significantly superior over all other treatments</w:t>
      </w:r>
      <w:r w:rsidRPr="0091750C">
        <w:rPr>
          <w:rFonts w:ascii="Arial" w:hAnsi="Arial" w:cs="Arial"/>
          <w:sz w:val="20"/>
        </w:rPr>
        <w:t xml:space="preserve"> (Table 1)</w:t>
      </w:r>
      <w:r w:rsidR="00B06CCF" w:rsidRPr="0091750C">
        <w:rPr>
          <w:rFonts w:ascii="Arial" w:hAnsi="Arial" w:cs="Arial"/>
          <w:sz w:val="20"/>
        </w:rPr>
        <w:t>.</w:t>
      </w:r>
      <w:r w:rsidR="00B40BF4" w:rsidRPr="0091750C">
        <w:rPr>
          <w:rFonts w:ascii="Arial" w:hAnsi="Arial" w:cs="Arial"/>
          <w:sz w:val="20"/>
        </w:rPr>
        <w:t xml:space="preserve"> Higher nitrogen in pod is directly responsible for higher protein because it is a primary component of amino acids which constitute the basis of protein content. The reason for higher nitrogen content might be due to increased activity of nitrate reductase enzyme due to inoculation of seed with </w:t>
      </w:r>
      <w:r w:rsidR="00B40BF4" w:rsidRPr="0091750C">
        <w:rPr>
          <w:rFonts w:ascii="Arial" w:hAnsi="Arial" w:cs="Arial"/>
          <w:i/>
          <w:iCs/>
          <w:sz w:val="20"/>
        </w:rPr>
        <w:t>rhizobium</w:t>
      </w:r>
      <w:r w:rsidR="00B40BF4" w:rsidRPr="0091750C">
        <w:rPr>
          <w:rFonts w:ascii="Arial" w:hAnsi="Arial" w:cs="Arial"/>
          <w:sz w:val="20"/>
        </w:rPr>
        <w:t xml:space="preserve"> which increases the concentration of healthy strains of </w:t>
      </w:r>
      <w:r w:rsidR="00B40BF4" w:rsidRPr="0091750C">
        <w:rPr>
          <w:rFonts w:ascii="Arial" w:hAnsi="Arial" w:cs="Arial"/>
          <w:i/>
          <w:iCs/>
          <w:sz w:val="20"/>
        </w:rPr>
        <w:t>rhizobium</w:t>
      </w:r>
      <w:r w:rsidR="00B40BF4" w:rsidRPr="0091750C">
        <w:rPr>
          <w:rFonts w:ascii="Arial" w:hAnsi="Arial" w:cs="Arial"/>
          <w:sz w:val="20"/>
        </w:rPr>
        <w:t xml:space="preserve"> in rhizosphere which results in more atmospheric nitrogen fixation for plant use</w:t>
      </w:r>
      <w:r w:rsidR="005869FD" w:rsidRPr="0091750C">
        <w:rPr>
          <w:rFonts w:ascii="Arial" w:hAnsi="Arial" w:cs="Arial"/>
          <w:sz w:val="20"/>
        </w:rPr>
        <w:t xml:space="preserve"> (Meena </w:t>
      </w:r>
      <w:r w:rsidR="005869FD" w:rsidRPr="0091750C">
        <w:rPr>
          <w:rFonts w:ascii="Arial" w:hAnsi="Arial" w:cs="Arial"/>
          <w:i/>
          <w:iCs/>
          <w:sz w:val="20"/>
        </w:rPr>
        <w:t>et al</w:t>
      </w:r>
      <w:r w:rsidR="005869FD" w:rsidRPr="0091750C">
        <w:rPr>
          <w:rFonts w:ascii="Arial" w:hAnsi="Arial" w:cs="Arial"/>
          <w:sz w:val="20"/>
        </w:rPr>
        <w:t>. 2006)</w:t>
      </w:r>
      <w:r w:rsidR="00B40BF4" w:rsidRPr="0091750C">
        <w:rPr>
          <w:rFonts w:ascii="Arial" w:hAnsi="Arial" w:cs="Arial"/>
          <w:sz w:val="20"/>
        </w:rPr>
        <w:t>.</w:t>
      </w:r>
    </w:p>
    <w:p w14:paraId="30280B9B" w14:textId="082CE3D4" w:rsidR="009E48E8" w:rsidRPr="0091750C" w:rsidRDefault="009E48E8" w:rsidP="00FD75A8">
      <w:pPr>
        <w:spacing w:before="120" w:after="0"/>
        <w:ind w:left="1080" w:hanging="1080"/>
        <w:jc w:val="both"/>
        <w:rPr>
          <w:rFonts w:ascii="Arial" w:hAnsi="Arial" w:cs="Arial"/>
          <w:b/>
          <w:bCs/>
          <w:sz w:val="20"/>
        </w:rPr>
      </w:pPr>
      <w:r w:rsidRPr="0091750C">
        <w:rPr>
          <w:rFonts w:ascii="Arial" w:hAnsi="Arial" w:cs="Arial"/>
          <w:b/>
          <w:bCs/>
          <w:sz w:val="20"/>
        </w:rPr>
        <w:t>Table 1: Effect of different levels of NPK with and without biofertilizers on yield, quality and economics of the cluster bean</w:t>
      </w:r>
    </w:p>
    <w:tbl>
      <w:tblPr>
        <w:tblStyle w:val="TableGrid"/>
        <w:tblW w:w="0" w:type="auto"/>
        <w:tblLook w:val="04A0" w:firstRow="1" w:lastRow="0" w:firstColumn="1" w:lastColumn="0" w:noHBand="0" w:noVBand="1"/>
      </w:tblPr>
      <w:tblGrid>
        <w:gridCol w:w="481"/>
        <w:gridCol w:w="2349"/>
        <w:gridCol w:w="993"/>
        <w:gridCol w:w="850"/>
        <w:gridCol w:w="851"/>
        <w:gridCol w:w="961"/>
        <w:gridCol w:w="1017"/>
        <w:gridCol w:w="892"/>
        <w:gridCol w:w="646"/>
      </w:tblGrid>
      <w:tr w:rsidR="005A3F65" w14:paraId="4E044F05" w14:textId="77777777" w:rsidTr="008234D5">
        <w:tc>
          <w:tcPr>
            <w:tcW w:w="481" w:type="dxa"/>
          </w:tcPr>
          <w:p w14:paraId="7DC3610B" w14:textId="48AD8F5C" w:rsidR="009E48E8" w:rsidRPr="0091750C" w:rsidRDefault="009E48E8" w:rsidP="009E48E8">
            <w:pPr>
              <w:jc w:val="both"/>
              <w:rPr>
                <w:rFonts w:ascii="Arial" w:hAnsi="Arial" w:cs="Arial"/>
                <w:b/>
                <w:bCs/>
                <w:sz w:val="16"/>
                <w:szCs w:val="16"/>
              </w:rPr>
            </w:pPr>
            <w:r w:rsidRPr="0091750C">
              <w:rPr>
                <w:rFonts w:ascii="Arial" w:hAnsi="Arial" w:cs="Arial"/>
                <w:b/>
                <w:bCs/>
                <w:sz w:val="16"/>
                <w:szCs w:val="16"/>
              </w:rPr>
              <w:t>Tr. No.</w:t>
            </w:r>
          </w:p>
        </w:tc>
        <w:tc>
          <w:tcPr>
            <w:tcW w:w="2349" w:type="dxa"/>
          </w:tcPr>
          <w:p w14:paraId="4B6ED88F" w14:textId="00593E2D" w:rsidR="009E48E8" w:rsidRPr="0091750C" w:rsidRDefault="009E48E8" w:rsidP="009E48E8">
            <w:pPr>
              <w:jc w:val="both"/>
              <w:rPr>
                <w:rFonts w:ascii="Arial" w:hAnsi="Arial" w:cs="Arial"/>
                <w:b/>
                <w:bCs/>
                <w:sz w:val="16"/>
                <w:szCs w:val="16"/>
              </w:rPr>
            </w:pPr>
            <w:r w:rsidRPr="0091750C">
              <w:rPr>
                <w:rFonts w:ascii="Arial" w:hAnsi="Arial" w:cs="Arial"/>
                <w:b/>
                <w:bCs/>
                <w:sz w:val="16"/>
                <w:szCs w:val="16"/>
              </w:rPr>
              <w:t>Treatment</w:t>
            </w:r>
          </w:p>
        </w:tc>
        <w:tc>
          <w:tcPr>
            <w:tcW w:w="993" w:type="dxa"/>
          </w:tcPr>
          <w:p w14:paraId="4167BEC1" w14:textId="76D21EAE" w:rsidR="008234D5" w:rsidRPr="0091750C" w:rsidRDefault="009E48E8" w:rsidP="00065D62">
            <w:pPr>
              <w:jc w:val="center"/>
              <w:rPr>
                <w:rFonts w:ascii="Arial" w:hAnsi="Arial" w:cs="Arial"/>
                <w:b/>
                <w:bCs/>
                <w:sz w:val="16"/>
                <w:szCs w:val="16"/>
              </w:rPr>
            </w:pPr>
            <w:r w:rsidRPr="0091750C">
              <w:rPr>
                <w:rFonts w:ascii="Arial" w:hAnsi="Arial" w:cs="Arial"/>
                <w:b/>
                <w:bCs/>
                <w:sz w:val="16"/>
                <w:szCs w:val="16"/>
              </w:rPr>
              <w:t>Green pod yield</w:t>
            </w:r>
          </w:p>
          <w:p w14:paraId="7676BFA3" w14:textId="03AF895D" w:rsidR="009E48E8" w:rsidRPr="0091750C" w:rsidRDefault="00065D62" w:rsidP="00065D62">
            <w:pPr>
              <w:jc w:val="center"/>
              <w:rPr>
                <w:rFonts w:ascii="Arial" w:hAnsi="Arial" w:cs="Arial"/>
                <w:b/>
                <w:bCs/>
                <w:sz w:val="16"/>
                <w:szCs w:val="16"/>
              </w:rPr>
            </w:pPr>
            <w:r w:rsidRPr="0091750C">
              <w:rPr>
                <w:rFonts w:ascii="Arial" w:hAnsi="Arial" w:cs="Arial"/>
                <w:b/>
                <w:bCs/>
                <w:sz w:val="16"/>
                <w:szCs w:val="16"/>
              </w:rPr>
              <w:t>(</w:t>
            </w:r>
            <w:r w:rsidR="009E48E8" w:rsidRPr="0091750C">
              <w:rPr>
                <w:rFonts w:ascii="Arial" w:hAnsi="Arial" w:cs="Arial"/>
                <w:b/>
                <w:bCs/>
                <w:sz w:val="16"/>
                <w:szCs w:val="16"/>
              </w:rPr>
              <w:t>q ha</w:t>
            </w:r>
            <w:r w:rsidR="009E48E8" w:rsidRPr="0091750C">
              <w:rPr>
                <w:rFonts w:ascii="Arial" w:hAnsi="Arial" w:cs="Arial"/>
                <w:b/>
                <w:bCs/>
                <w:sz w:val="16"/>
                <w:szCs w:val="16"/>
                <w:vertAlign w:val="superscript"/>
              </w:rPr>
              <w:t>-1</w:t>
            </w:r>
            <w:r w:rsidRPr="0091750C">
              <w:rPr>
                <w:rFonts w:ascii="Arial" w:hAnsi="Arial" w:cs="Arial"/>
                <w:b/>
                <w:bCs/>
                <w:sz w:val="16"/>
                <w:szCs w:val="16"/>
              </w:rPr>
              <w:t>)</w:t>
            </w:r>
          </w:p>
        </w:tc>
        <w:tc>
          <w:tcPr>
            <w:tcW w:w="850" w:type="dxa"/>
          </w:tcPr>
          <w:p w14:paraId="064D2D82" w14:textId="14DC533D" w:rsidR="009E48E8" w:rsidRPr="0091750C" w:rsidRDefault="009E48E8" w:rsidP="00065D62">
            <w:pPr>
              <w:jc w:val="center"/>
              <w:rPr>
                <w:rFonts w:ascii="Arial" w:hAnsi="Arial" w:cs="Arial"/>
                <w:b/>
                <w:bCs/>
                <w:sz w:val="16"/>
                <w:szCs w:val="16"/>
              </w:rPr>
            </w:pPr>
            <w:r w:rsidRPr="0091750C">
              <w:rPr>
                <w:rFonts w:ascii="Arial" w:hAnsi="Arial" w:cs="Arial"/>
                <w:b/>
                <w:bCs/>
                <w:sz w:val="16"/>
                <w:szCs w:val="16"/>
              </w:rPr>
              <w:t>Stover yield</w:t>
            </w:r>
          </w:p>
          <w:p w14:paraId="44A2BA50" w14:textId="6E91FDA1" w:rsidR="009E48E8" w:rsidRPr="0091750C" w:rsidRDefault="00065D62" w:rsidP="00065D62">
            <w:pPr>
              <w:jc w:val="center"/>
              <w:rPr>
                <w:rFonts w:ascii="Arial" w:hAnsi="Arial" w:cs="Arial"/>
                <w:b/>
                <w:bCs/>
                <w:sz w:val="16"/>
                <w:szCs w:val="16"/>
              </w:rPr>
            </w:pPr>
            <w:r w:rsidRPr="0091750C">
              <w:rPr>
                <w:rFonts w:ascii="Arial" w:hAnsi="Arial" w:cs="Arial"/>
                <w:b/>
                <w:bCs/>
                <w:sz w:val="16"/>
                <w:szCs w:val="16"/>
              </w:rPr>
              <w:t>(</w:t>
            </w:r>
            <w:r w:rsidR="005A3F65" w:rsidRPr="0091750C">
              <w:rPr>
                <w:rFonts w:ascii="Arial" w:hAnsi="Arial" w:cs="Arial"/>
                <w:b/>
                <w:bCs/>
                <w:sz w:val="16"/>
                <w:szCs w:val="16"/>
              </w:rPr>
              <w:t>kg</w:t>
            </w:r>
            <w:r w:rsidR="009E48E8" w:rsidRPr="0091750C">
              <w:rPr>
                <w:rFonts w:ascii="Arial" w:hAnsi="Arial" w:cs="Arial"/>
                <w:b/>
                <w:bCs/>
                <w:sz w:val="16"/>
                <w:szCs w:val="16"/>
              </w:rPr>
              <w:t xml:space="preserve"> ha</w:t>
            </w:r>
            <w:r w:rsidR="009E48E8" w:rsidRPr="0091750C">
              <w:rPr>
                <w:rFonts w:ascii="Arial" w:hAnsi="Arial" w:cs="Arial"/>
                <w:b/>
                <w:bCs/>
                <w:sz w:val="16"/>
                <w:szCs w:val="16"/>
                <w:vertAlign w:val="superscript"/>
              </w:rPr>
              <w:t>-1</w:t>
            </w:r>
            <w:r w:rsidRPr="0091750C">
              <w:rPr>
                <w:rFonts w:ascii="Arial" w:hAnsi="Arial" w:cs="Arial"/>
                <w:b/>
                <w:bCs/>
                <w:sz w:val="16"/>
                <w:szCs w:val="16"/>
              </w:rPr>
              <w:t>)</w:t>
            </w:r>
          </w:p>
        </w:tc>
        <w:tc>
          <w:tcPr>
            <w:tcW w:w="851" w:type="dxa"/>
          </w:tcPr>
          <w:p w14:paraId="31D270B2" w14:textId="3CE3A3E8" w:rsidR="009E48E8" w:rsidRPr="0091750C" w:rsidRDefault="005A3F65" w:rsidP="00065D62">
            <w:pPr>
              <w:jc w:val="center"/>
              <w:rPr>
                <w:rFonts w:ascii="Arial" w:hAnsi="Arial" w:cs="Arial"/>
                <w:b/>
                <w:bCs/>
                <w:sz w:val="16"/>
                <w:szCs w:val="16"/>
              </w:rPr>
            </w:pPr>
            <w:r w:rsidRPr="0091750C">
              <w:rPr>
                <w:rFonts w:ascii="Arial" w:hAnsi="Arial" w:cs="Arial"/>
                <w:b/>
                <w:bCs/>
                <w:sz w:val="16"/>
                <w:szCs w:val="16"/>
              </w:rPr>
              <w:t>Protein content (%)</w:t>
            </w:r>
          </w:p>
        </w:tc>
        <w:tc>
          <w:tcPr>
            <w:tcW w:w="961" w:type="dxa"/>
          </w:tcPr>
          <w:p w14:paraId="6371FC29" w14:textId="77777777" w:rsidR="009E48E8" w:rsidRPr="0091750C" w:rsidRDefault="005A3F65" w:rsidP="00065D62">
            <w:pPr>
              <w:jc w:val="center"/>
              <w:rPr>
                <w:rFonts w:ascii="Arial" w:hAnsi="Arial" w:cs="Arial"/>
                <w:b/>
                <w:bCs/>
                <w:sz w:val="16"/>
                <w:szCs w:val="16"/>
              </w:rPr>
            </w:pPr>
            <w:r w:rsidRPr="0091750C">
              <w:rPr>
                <w:rFonts w:ascii="Arial" w:hAnsi="Arial" w:cs="Arial"/>
                <w:b/>
                <w:bCs/>
                <w:sz w:val="16"/>
                <w:szCs w:val="16"/>
              </w:rPr>
              <w:t>Gross returns</w:t>
            </w:r>
          </w:p>
          <w:p w14:paraId="713A2A23" w14:textId="26E3A928" w:rsidR="00065D62" w:rsidRPr="0091750C" w:rsidRDefault="00065D62" w:rsidP="00065D62">
            <w:pPr>
              <w:jc w:val="center"/>
              <w:rPr>
                <w:rFonts w:ascii="Arial" w:hAnsi="Arial" w:cs="Arial"/>
                <w:b/>
                <w:bCs/>
                <w:sz w:val="16"/>
                <w:szCs w:val="16"/>
              </w:rPr>
            </w:pPr>
            <w:r w:rsidRPr="0091750C">
              <w:rPr>
                <w:rFonts w:ascii="Arial" w:hAnsi="Arial" w:cs="Arial"/>
                <w:b/>
                <w:bCs/>
                <w:sz w:val="16"/>
                <w:szCs w:val="16"/>
              </w:rPr>
              <w:t>(Rs.)</w:t>
            </w:r>
          </w:p>
        </w:tc>
        <w:tc>
          <w:tcPr>
            <w:tcW w:w="993" w:type="dxa"/>
          </w:tcPr>
          <w:p w14:paraId="6DD93617" w14:textId="77777777" w:rsidR="009E48E8" w:rsidRPr="0091750C" w:rsidRDefault="005A3F65" w:rsidP="00065D62">
            <w:pPr>
              <w:jc w:val="center"/>
              <w:rPr>
                <w:rFonts w:ascii="Arial" w:hAnsi="Arial" w:cs="Arial"/>
                <w:b/>
                <w:bCs/>
                <w:sz w:val="16"/>
                <w:szCs w:val="16"/>
              </w:rPr>
            </w:pPr>
            <w:r w:rsidRPr="0091750C">
              <w:rPr>
                <w:rFonts w:ascii="Arial" w:hAnsi="Arial" w:cs="Arial"/>
                <w:b/>
                <w:bCs/>
                <w:sz w:val="16"/>
                <w:szCs w:val="16"/>
              </w:rPr>
              <w:t>Cost of cultivation</w:t>
            </w:r>
          </w:p>
          <w:p w14:paraId="5F6F79DF" w14:textId="40FD0398" w:rsidR="00065D62" w:rsidRPr="0091750C" w:rsidRDefault="00065D62" w:rsidP="00065D62">
            <w:pPr>
              <w:jc w:val="center"/>
              <w:rPr>
                <w:rFonts w:ascii="Arial" w:hAnsi="Arial" w:cs="Arial"/>
                <w:b/>
                <w:bCs/>
                <w:sz w:val="16"/>
                <w:szCs w:val="16"/>
              </w:rPr>
            </w:pPr>
            <w:r w:rsidRPr="0091750C">
              <w:rPr>
                <w:rFonts w:ascii="Arial" w:hAnsi="Arial" w:cs="Arial"/>
                <w:b/>
                <w:bCs/>
                <w:sz w:val="16"/>
                <w:szCs w:val="16"/>
              </w:rPr>
              <w:t>(Rs.)</w:t>
            </w:r>
          </w:p>
        </w:tc>
        <w:tc>
          <w:tcPr>
            <w:tcW w:w="892" w:type="dxa"/>
          </w:tcPr>
          <w:p w14:paraId="457FC625" w14:textId="77777777" w:rsidR="009E48E8" w:rsidRPr="0091750C" w:rsidRDefault="009E48E8" w:rsidP="00065D62">
            <w:pPr>
              <w:jc w:val="center"/>
              <w:rPr>
                <w:rFonts w:ascii="Arial" w:hAnsi="Arial" w:cs="Arial"/>
                <w:b/>
                <w:bCs/>
                <w:sz w:val="16"/>
                <w:szCs w:val="16"/>
              </w:rPr>
            </w:pPr>
            <w:r w:rsidRPr="0091750C">
              <w:rPr>
                <w:rFonts w:ascii="Arial" w:hAnsi="Arial" w:cs="Arial"/>
                <w:b/>
                <w:bCs/>
                <w:sz w:val="16"/>
                <w:szCs w:val="16"/>
              </w:rPr>
              <w:t>Net returns</w:t>
            </w:r>
          </w:p>
          <w:p w14:paraId="52A35546" w14:textId="51E150CF" w:rsidR="00065D62" w:rsidRPr="0091750C" w:rsidRDefault="00065D62" w:rsidP="00065D62">
            <w:pPr>
              <w:jc w:val="center"/>
              <w:rPr>
                <w:rFonts w:ascii="Arial" w:hAnsi="Arial" w:cs="Arial"/>
                <w:b/>
                <w:bCs/>
                <w:sz w:val="16"/>
                <w:szCs w:val="16"/>
              </w:rPr>
            </w:pPr>
            <w:r w:rsidRPr="0091750C">
              <w:rPr>
                <w:rFonts w:ascii="Arial" w:hAnsi="Arial" w:cs="Arial"/>
                <w:b/>
                <w:bCs/>
                <w:sz w:val="16"/>
                <w:szCs w:val="16"/>
              </w:rPr>
              <w:t>(Rs.)</w:t>
            </w:r>
          </w:p>
        </w:tc>
        <w:tc>
          <w:tcPr>
            <w:tcW w:w="646" w:type="dxa"/>
          </w:tcPr>
          <w:p w14:paraId="5F0B4288" w14:textId="5CCA2981" w:rsidR="009E48E8" w:rsidRPr="0091750C" w:rsidRDefault="009E48E8" w:rsidP="00065D62">
            <w:pPr>
              <w:jc w:val="center"/>
              <w:rPr>
                <w:rFonts w:ascii="Arial" w:hAnsi="Arial" w:cs="Arial"/>
                <w:b/>
                <w:bCs/>
                <w:sz w:val="16"/>
                <w:szCs w:val="16"/>
              </w:rPr>
            </w:pPr>
            <w:r w:rsidRPr="0091750C">
              <w:rPr>
                <w:rFonts w:ascii="Arial" w:hAnsi="Arial" w:cs="Arial"/>
                <w:b/>
                <w:bCs/>
                <w:sz w:val="16"/>
                <w:szCs w:val="16"/>
              </w:rPr>
              <w:t>B:C ratio</w:t>
            </w:r>
          </w:p>
        </w:tc>
      </w:tr>
      <w:tr w:rsidR="008234D5" w14:paraId="64FC3596" w14:textId="77777777" w:rsidTr="008234D5">
        <w:tc>
          <w:tcPr>
            <w:tcW w:w="481" w:type="dxa"/>
            <w:vAlign w:val="center"/>
          </w:tcPr>
          <w:p w14:paraId="16585713" w14:textId="50FF6DB1" w:rsidR="008234D5" w:rsidRPr="00B348B7" w:rsidRDefault="008234D5" w:rsidP="008234D5">
            <w:pPr>
              <w:jc w:val="both"/>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1</w:t>
            </w:r>
          </w:p>
        </w:tc>
        <w:tc>
          <w:tcPr>
            <w:tcW w:w="2349" w:type="dxa"/>
          </w:tcPr>
          <w:p w14:paraId="561128BA" w14:textId="196F04A0" w:rsidR="008234D5" w:rsidRPr="0091750C" w:rsidRDefault="008234D5" w:rsidP="008234D5">
            <w:pPr>
              <w:rPr>
                <w:rFonts w:ascii="Arial" w:hAnsi="Arial" w:cs="Arial"/>
                <w:sz w:val="16"/>
                <w:szCs w:val="16"/>
              </w:rPr>
            </w:pPr>
            <w:r w:rsidRPr="0091750C">
              <w:rPr>
                <w:rFonts w:ascii="Arial" w:hAnsi="Arial" w:cs="Arial"/>
                <w:sz w:val="16"/>
                <w:szCs w:val="16"/>
              </w:rPr>
              <w:t>Absolute control</w:t>
            </w:r>
          </w:p>
        </w:tc>
        <w:tc>
          <w:tcPr>
            <w:tcW w:w="993" w:type="dxa"/>
          </w:tcPr>
          <w:p w14:paraId="6B544394" w14:textId="1CB985D0" w:rsidR="008234D5" w:rsidRPr="0091750C" w:rsidRDefault="008234D5" w:rsidP="008234D5">
            <w:pPr>
              <w:jc w:val="center"/>
              <w:rPr>
                <w:rFonts w:ascii="Arial" w:hAnsi="Arial" w:cs="Arial"/>
                <w:sz w:val="16"/>
                <w:szCs w:val="16"/>
              </w:rPr>
            </w:pPr>
            <w:r w:rsidRPr="0091750C">
              <w:rPr>
                <w:rFonts w:ascii="Arial" w:hAnsi="Arial" w:cs="Arial"/>
                <w:sz w:val="16"/>
                <w:szCs w:val="16"/>
              </w:rPr>
              <w:t>29.35</w:t>
            </w:r>
          </w:p>
        </w:tc>
        <w:tc>
          <w:tcPr>
            <w:tcW w:w="850" w:type="dxa"/>
          </w:tcPr>
          <w:p w14:paraId="1AB18712" w14:textId="65122D56" w:rsidR="008234D5" w:rsidRPr="0091750C" w:rsidRDefault="008234D5" w:rsidP="008234D5">
            <w:pPr>
              <w:jc w:val="center"/>
              <w:rPr>
                <w:rFonts w:ascii="Arial" w:hAnsi="Arial" w:cs="Arial"/>
                <w:sz w:val="16"/>
                <w:szCs w:val="16"/>
              </w:rPr>
            </w:pPr>
            <w:r w:rsidRPr="0091750C">
              <w:rPr>
                <w:rFonts w:ascii="Arial" w:hAnsi="Arial" w:cs="Arial"/>
                <w:sz w:val="16"/>
                <w:szCs w:val="16"/>
              </w:rPr>
              <w:t>597.27</w:t>
            </w:r>
          </w:p>
        </w:tc>
        <w:tc>
          <w:tcPr>
            <w:tcW w:w="851" w:type="dxa"/>
          </w:tcPr>
          <w:p w14:paraId="27976C39" w14:textId="2DFA7233" w:rsidR="008234D5" w:rsidRPr="0091750C" w:rsidRDefault="008234D5" w:rsidP="008234D5">
            <w:pPr>
              <w:jc w:val="center"/>
              <w:rPr>
                <w:rFonts w:ascii="Arial" w:hAnsi="Arial" w:cs="Arial"/>
                <w:sz w:val="16"/>
                <w:szCs w:val="16"/>
              </w:rPr>
            </w:pPr>
            <w:r w:rsidRPr="0091750C">
              <w:rPr>
                <w:rFonts w:ascii="Arial" w:hAnsi="Arial" w:cs="Arial"/>
                <w:sz w:val="16"/>
                <w:szCs w:val="16"/>
              </w:rPr>
              <w:t>10.56</w:t>
            </w:r>
          </w:p>
        </w:tc>
        <w:tc>
          <w:tcPr>
            <w:tcW w:w="961" w:type="dxa"/>
          </w:tcPr>
          <w:p w14:paraId="771F8066" w14:textId="55B25D36" w:rsidR="008234D5" w:rsidRPr="0091750C" w:rsidRDefault="008234D5" w:rsidP="008234D5">
            <w:pPr>
              <w:jc w:val="center"/>
              <w:rPr>
                <w:rFonts w:ascii="Arial" w:hAnsi="Arial" w:cs="Arial"/>
                <w:sz w:val="16"/>
                <w:szCs w:val="16"/>
              </w:rPr>
            </w:pPr>
            <w:r w:rsidRPr="0091750C">
              <w:rPr>
                <w:rFonts w:ascii="Arial" w:hAnsi="Arial" w:cs="Arial"/>
                <w:sz w:val="16"/>
                <w:szCs w:val="16"/>
              </w:rPr>
              <w:t>182072.7</w:t>
            </w:r>
          </w:p>
        </w:tc>
        <w:tc>
          <w:tcPr>
            <w:tcW w:w="993" w:type="dxa"/>
          </w:tcPr>
          <w:p w14:paraId="0E8DC404" w14:textId="5FC36FB7" w:rsidR="008234D5" w:rsidRPr="0091750C" w:rsidRDefault="008234D5" w:rsidP="008234D5">
            <w:pPr>
              <w:jc w:val="center"/>
              <w:rPr>
                <w:rFonts w:ascii="Arial" w:hAnsi="Arial" w:cs="Arial"/>
                <w:sz w:val="16"/>
                <w:szCs w:val="16"/>
              </w:rPr>
            </w:pPr>
            <w:r w:rsidRPr="0091750C">
              <w:rPr>
                <w:rFonts w:ascii="Arial" w:hAnsi="Arial" w:cs="Arial"/>
                <w:sz w:val="16"/>
                <w:szCs w:val="16"/>
              </w:rPr>
              <w:t>153384.3</w:t>
            </w:r>
          </w:p>
        </w:tc>
        <w:tc>
          <w:tcPr>
            <w:tcW w:w="892" w:type="dxa"/>
          </w:tcPr>
          <w:p w14:paraId="6FA583C6" w14:textId="50E62F4C" w:rsidR="008234D5" w:rsidRPr="0091750C" w:rsidRDefault="008234D5" w:rsidP="008234D5">
            <w:pPr>
              <w:jc w:val="center"/>
              <w:rPr>
                <w:rFonts w:ascii="Arial" w:hAnsi="Arial" w:cs="Arial"/>
                <w:sz w:val="16"/>
                <w:szCs w:val="16"/>
              </w:rPr>
            </w:pPr>
            <w:r w:rsidRPr="0091750C">
              <w:rPr>
                <w:rFonts w:ascii="Arial" w:hAnsi="Arial" w:cs="Arial"/>
                <w:sz w:val="16"/>
                <w:szCs w:val="16"/>
              </w:rPr>
              <w:t>28688.4</w:t>
            </w:r>
          </w:p>
        </w:tc>
        <w:tc>
          <w:tcPr>
            <w:tcW w:w="646" w:type="dxa"/>
          </w:tcPr>
          <w:p w14:paraId="3BBD3738" w14:textId="648E694B" w:rsidR="008234D5" w:rsidRPr="0091750C" w:rsidRDefault="008234D5" w:rsidP="008234D5">
            <w:pPr>
              <w:jc w:val="center"/>
              <w:rPr>
                <w:rFonts w:ascii="Arial" w:hAnsi="Arial" w:cs="Arial"/>
                <w:sz w:val="16"/>
                <w:szCs w:val="16"/>
              </w:rPr>
            </w:pPr>
            <w:r w:rsidRPr="0091750C">
              <w:rPr>
                <w:rFonts w:ascii="Arial" w:hAnsi="Arial" w:cs="Arial"/>
                <w:sz w:val="16"/>
                <w:szCs w:val="16"/>
              </w:rPr>
              <w:t>1.19</w:t>
            </w:r>
          </w:p>
        </w:tc>
      </w:tr>
      <w:tr w:rsidR="008234D5" w14:paraId="72E75A8E" w14:textId="77777777" w:rsidTr="008234D5">
        <w:tc>
          <w:tcPr>
            <w:tcW w:w="481" w:type="dxa"/>
            <w:vAlign w:val="center"/>
          </w:tcPr>
          <w:p w14:paraId="3AA097F4" w14:textId="72200BCB" w:rsidR="008234D5" w:rsidRPr="00B348B7" w:rsidRDefault="008234D5" w:rsidP="008234D5">
            <w:pPr>
              <w:jc w:val="both"/>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2</w:t>
            </w:r>
          </w:p>
        </w:tc>
        <w:tc>
          <w:tcPr>
            <w:tcW w:w="2349" w:type="dxa"/>
          </w:tcPr>
          <w:p w14:paraId="3DF24B06" w14:textId="165F6C60" w:rsidR="008234D5" w:rsidRPr="0091750C" w:rsidRDefault="008234D5" w:rsidP="008234D5">
            <w:pPr>
              <w:rPr>
                <w:rFonts w:ascii="Arial" w:hAnsi="Arial" w:cs="Arial"/>
                <w:sz w:val="16"/>
                <w:szCs w:val="16"/>
              </w:rPr>
            </w:pPr>
            <w:r w:rsidRPr="0091750C">
              <w:rPr>
                <w:rFonts w:ascii="Arial" w:hAnsi="Arial" w:cs="Arial"/>
                <w:sz w:val="16"/>
                <w:szCs w:val="16"/>
              </w:rPr>
              <w:t>Biofertilizers only</w:t>
            </w:r>
          </w:p>
        </w:tc>
        <w:tc>
          <w:tcPr>
            <w:tcW w:w="993" w:type="dxa"/>
          </w:tcPr>
          <w:p w14:paraId="133507CA" w14:textId="144F3164" w:rsidR="008234D5" w:rsidRPr="0091750C" w:rsidRDefault="008234D5" w:rsidP="008234D5">
            <w:pPr>
              <w:jc w:val="center"/>
              <w:rPr>
                <w:rFonts w:ascii="Arial" w:hAnsi="Arial" w:cs="Arial"/>
                <w:sz w:val="16"/>
                <w:szCs w:val="16"/>
              </w:rPr>
            </w:pPr>
            <w:r w:rsidRPr="0091750C">
              <w:rPr>
                <w:rFonts w:ascii="Arial" w:hAnsi="Arial" w:cs="Arial"/>
                <w:sz w:val="16"/>
                <w:szCs w:val="16"/>
              </w:rPr>
              <w:t>31.82</w:t>
            </w:r>
          </w:p>
        </w:tc>
        <w:tc>
          <w:tcPr>
            <w:tcW w:w="850" w:type="dxa"/>
          </w:tcPr>
          <w:p w14:paraId="7478855B" w14:textId="05622E49" w:rsidR="008234D5" w:rsidRPr="0091750C" w:rsidRDefault="008234D5" w:rsidP="008234D5">
            <w:pPr>
              <w:jc w:val="center"/>
              <w:rPr>
                <w:rFonts w:ascii="Arial" w:hAnsi="Arial" w:cs="Arial"/>
                <w:sz w:val="16"/>
                <w:szCs w:val="16"/>
              </w:rPr>
            </w:pPr>
            <w:r w:rsidRPr="0091750C">
              <w:rPr>
                <w:rFonts w:ascii="Arial" w:hAnsi="Arial" w:cs="Arial"/>
                <w:sz w:val="16"/>
                <w:szCs w:val="16"/>
              </w:rPr>
              <w:t>676.80</w:t>
            </w:r>
          </w:p>
        </w:tc>
        <w:tc>
          <w:tcPr>
            <w:tcW w:w="851" w:type="dxa"/>
          </w:tcPr>
          <w:p w14:paraId="4EA0DE02" w14:textId="7BFBD8EE" w:rsidR="008234D5" w:rsidRPr="0091750C" w:rsidRDefault="008234D5" w:rsidP="008234D5">
            <w:pPr>
              <w:jc w:val="center"/>
              <w:rPr>
                <w:rFonts w:ascii="Arial" w:hAnsi="Arial" w:cs="Arial"/>
                <w:sz w:val="16"/>
                <w:szCs w:val="16"/>
              </w:rPr>
            </w:pPr>
            <w:r w:rsidRPr="0091750C">
              <w:rPr>
                <w:rFonts w:ascii="Arial" w:hAnsi="Arial" w:cs="Arial"/>
                <w:sz w:val="16"/>
                <w:szCs w:val="16"/>
              </w:rPr>
              <w:t>10.62</w:t>
            </w:r>
          </w:p>
        </w:tc>
        <w:tc>
          <w:tcPr>
            <w:tcW w:w="961" w:type="dxa"/>
          </w:tcPr>
          <w:p w14:paraId="0C71C693" w14:textId="36AED6DB" w:rsidR="008234D5" w:rsidRPr="0091750C" w:rsidRDefault="008234D5" w:rsidP="008234D5">
            <w:pPr>
              <w:jc w:val="center"/>
              <w:rPr>
                <w:rFonts w:ascii="Arial" w:hAnsi="Arial" w:cs="Arial"/>
                <w:sz w:val="16"/>
                <w:szCs w:val="16"/>
              </w:rPr>
            </w:pPr>
            <w:r w:rsidRPr="0091750C">
              <w:rPr>
                <w:rFonts w:ascii="Arial" w:hAnsi="Arial" w:cs="Arial"/>
                <w:sz w:val="16"/>
                <w:szCs w:val="16"/>
              </w:rPr>
              <w:t>197688.0</w:t>
            </w:r>
          </w:p>
        </w:tc>
        <w:tc>
          <w:tcPr>
            <w:tcW w:w="993" w:type="dxa"/>
          </w:tcPr>
          <w:p w14:paraId="03DBB2B3" w14:textId="67A19DBD" w:rsidR="008234D5" w:rsidRPr="0091750C" w:rsidRDefault="008234D5" w:rsidP="008234D5">
            <w:pPr>
              <w:jc w:val="center"/>
              <w:rPr>
                <w:rFonts w:ascii="Arial" w:hAnsi="Arial" w:cs="Arial"/>
                <w:sz w:val="16"/>
                <w:szCs w:val="16"/>
              </w:rPr>
            </w:pPr>
            <w:r w:rsidRPr="0091750C">
              <w:rPr>
                <w:rFonts w:ascii="Arial" w:hAnsi="Arial" w:cs="Arial"/>
                <w:sz w:val="16"/>
                <w:szCs w:val="16"/>
              </w:rPr>
              <w:t>158192.6</w:t>
            </w:r>
          </w:p>
        </w:tc>
        <w:tc>
          <w:tcPr>
            <w:tcW w:w="892" w:type="dxa"/>
          </w:tcPr>
          <w:p w14:paraId="1E632079" w14:textId="29B159D1" w:rsidR="008234D5" w:rsidRPr="0091750C" w:rsidRDefault="008234D5" w:rsidP="008234D5">
            <w:pPr>
              <w:jc w:val="center"/>
              <w:rPr>
                <w:rFonts w:ascii="Arial" w:hAnsi="Arial" w:cs="Arial"/>
                <w:sz w:val="16"/>
                <w:szCs w:val="16"/>
              </w:rPr>
            </w:pPr>
            <w:r w:rsidRPr="0091750C">
              <w:rPr>
                <w:rFonts w:ascii="Arial" w:hAnsi="Arial" w:cs="Arial"/>
                <w:sz w:val="16"/>
                <w:szCs w:val="16"/>
              </w:rPr>
              <w:t>39495.4</w:t>
            </w:r>
          </w:p>
        </w:tc>
        <w:tc>
          <w:tcPr>
            <w:tcW w:w="646" w:type="dxa"/>
          </w:tcPr>
          <w:p w14:paraId="5BE17236" w14:textId="466A5736" w:rsidR="008234D5" w:rsidRPr="0091750C" w:rsidRDefault="008234D5" w:rsidP="008234D5">
            <w:pPr>
              <w:jc w:val="center"/>
              <w:rPr>
                <w:rFonts w:ascii="Arial" w:hAnsi="Arial" w:cs="Arial"/>
                <w:sz w:val="16"/>
                <w:szCs w:val="16"/>
              </w:rPr>
            </w:pPr>
            <w:r w:rsidRPr="0091750C">
              <w:rPr>
                <w:rFonts w:ascii="Arial" w:hAnsi="Arial" w:cs="Arial"/>
                <w:sz w:val="16"/>
                <w:szCs w:val="16"/>
              </w:rPr>
              <w:t>1.25</w:t>
            </w:r>
          </w:p>
        </w:tc>
      </w:tr>
      <w:tr w:rsidR="008234D5" w14:paraId="64217C58" w14:textId="77777777" w:rsidTr="008234D5">
        <w:tc>
          <w:tcPr>
            <w:tcW w:w="481" w:type="dxa"/>
            <w:vAlign w:val="center"/>
          </w:tcPr>
          <w:p w14:paraId="3089EABB" w14:textId="52716B8C" w:rsidR="008234D5" w:rsidRPr="00B348B7" w:rsidRDefault="008234D5" w:rsidP="008234D5">
            <w:pPr>
              <w:jc w:val="both"/>
              <w:rPr>
                <w:rFonts w:ascii="Arial" w:hAnsi="Arial" w:cs="Arial"/>
                <w:b/>
                <w:bCs/>
                <w:sz w:val="16"/>
                <w:szCs w:val="16"/>
              </w:rPr>
            </w:pPr>
            <w:r w:rsidRPr="00B348B7">
              <w:rPr>
                <w:rFonts w:ascii="Arial" w:hAnsi="Arial" w:cs="Arial"/>
                <w:b/>
                <w:bCs/>
                <w:sz w:val="16"/>
                <w:szCs w:val="16"/>
                <w:lang w:val="de-DE"/>
              </w:rPr>
              <w:t>T</w:t>
            </w:r>
            <w:r w:rsidRPr="00B348B7">
              <w:rPr>
                <w:rFonts w:ascii="Arial" w:hAnsi="Arial" w:cs="Arial"/>
                <w:b/>
                <w:bCs/>
                <w:sz w:val="16"/>
                <w:szCs w:val="16"/>
                <w:vertAlign w:val="subscript"/>
                <w:lang w:val="de-DE"/>
              </w:rPr>
              <w:t>3</w:t>
            </w:r>
          </w:p>
        </w:tc>
        <w:tc>
          <w:tcPr>
            <w:tcW w:w="2349" w:type="dxa"/>
          </w:tcPr>
          <w:p w14:paraId="35FEC633" w14:textId="4374BC65"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 NPK kg ha</w:t>
            </w:r>
            <w:r w:rsidRPr="0091750C">
              <w:rPr>
                <w:rFonts w:ascii="Arial" w:hAnsi="Arial" w:cs="Arial"/>
                <w:bCs/>
                <w:sz w:val="16"/>
                <w:szCs w:val="16"/>
                <w:vertAlign w:val="superscript"/>
              </w:rPr>
              <w:t>-1</w:t>
            </w:r>
          </w:p>
        </w:tc>
        <w:tc>
          <w:tcPr>
            <w:tcW w:w="993" w:type="dxa"/>
          </w:tcPr>
          <w:p w14:paraId="0A066A32" w14:textId="3D267EFA" w:rsidR="008234D5" w:rsidRPr="0091750C" w:rsidRDefault="008234D5" w:rsidP="008234D5">
            <w:pPr>
              <w:jc w:val="center"/>
              <w:rPr>
                <w:rFonts w:ascii="Arial" w:hAnsi="Arial" w:cs="Arial"/>
                <w:sz w:val="16"/>
                <w:szCs w:val="16"/>
              </w:rPr>
            </w:pPr>
            <w:r w:rsidRPr="0091750C">
              <w:rPr>
                <w:rFonts w:ascii="Arial" w:hAnsi="Arial" w:cs="Arial"/>
                <w:sz w:val="16"/>
                <w:szCs w:val="16"/>
              </w:rPr>
              <w:t>69.48</w:t>
            </w:r>
          </w:p>
        </w:tc>
        <w:tc>
          <w:tcPr>
            <w:tcW w:w="850" w:type="dxa"/>
          </w:tcPr>
          <w:p w14:paraId="3324C792" w14:textId="22966B88" w:rsidR="008234D5" w:rsidRPr="0091750C" w:rsidRDefault="008234D5" w:rsidP="008234D5">
            <w:pPr>
              <w:jc w:val="center"/>
              <w:rPr>
                <w:rFonts w:ascii="Arial" w:hAnsi="Arial" w:cs="Arial"/>
                <w:sz w:val="16"/>
                <w:szCs w:val="16"/>
              </w:rPr>
            </w:pPr>
            <w:r w:rsidRPr="0091750C">
              <w:rPr>
                <w:rFonts w:ascii="Arial" w:hAnsi="Arial" w:cs="Arial"/>
                <w:sz w:val="16"/>
                <w:szCs w:val="16"/>
              </w:rPr>
              <w:t>858.67</w:t>
            </w:r>
          </w:p>
        </w:tc>
        <w:tc>
          <w:tcPr>
            <w:tcW w:w="851" w:type="dxa"/>
          </w:tcPr>
          <w:p w14:paraId="250909DA" w14:textId="07BE0A77" w:rsidR="008234D5" w:rsidRPr="0091750C" w:rsidRDefault="008234D5" w:rsidP="008234D5">
            <w:pPr>
              <w:jc w:val="center"/>
              <w:rPr>
                <w:rFonts w:ascii="Arial" w:hAnsi="Arial" w:cs="Arial"/>
                <w:sz w:val="16"/>
                <w:szCs w:val="16"/>
              </w:rPr>
            </w:pPr>
            <w:r w:rsidRPr="0091750C">
              <w:rPr>
                <w:rFonts w:ascii="Arial" w:hAnsi="Arial" w:cs="Arial"/>
                <w:sz w:val="16"/>
                <w:szCs w:val="16"/>
              </w:rPr>
              <w:t>10.73</w:t>
            </w:r>
          </w:p>
        </w:tc>
        <w:tc>
          <w:tcPr>
            <w:tcW w:w="961" w:type="dxa"/>
          </w:tcPr>
          <w:p w14:paraId="66CBB38E" w14:textId="6C755B29" w:rsidR="008234D5" w:rsidRPr="0091750C" w:rsidRDefault="008234D5" w:rsidP="008234D5">
            <w:pPr>
              <w:jc w:val="center"/>
              <w:rPr>
                <w:rFonts w:ascii="Arial" w:hAnsi="Arial" w:cs="Arial"/>
                <w:sz w:val="16"/>
                <w:szCs w:val="16"/>
              </w:rPr>
            </w:pPr>
            <w:r w:rsidRPr="0091750C">
              <w:rPr>
                <w:rFonts w:ascii="Arial" w:hAnsi="Arial" w:cs="Arial"/>
                <w:sz w:val="16"/>
                <w:szCs w:val="16"/>
              </w:rPr>
              <w:t>425466.7</w:t>
            </w:r>
          </w:p>
        </w:tc>
        <w:tc>
          <w:tcPr>
            <w:tcW w:w="993" w:type="dxa"/>
          </w:tcPr>
          <w:p w14:paraId="2FB433BE" w14:textId="3E2D48D5" w:rsidR="008234D5" w:rsidRPr="0091750C" w:rsidRDefault="008234D5" w:rsidP="008234D5">
            <w:pPr>
              <w:jc w:val="center"/>
              <w:rPr>
                <w:rFonts w:ascii="Arial" w:hAnsi="Arial" w:cs="Arial"/>
                <w:sz w:val="16"/>
                <w:szCs w:val="16"/>
              </w:rPr>
            </w:pPr>
            <w:r w:rsidRPr="0091750C">
              <w:rPr>
                <w:rFonts w:ascii="Arial" w:hAnsi="Arial" w:cs="Arial"/>
                <w:sz w:val="16"/>
                <w:szCs w:val="16"/>
              </w:rPr>
              <w:t>261372.8</w:t>
            </w:r>
          </w:p>
        </w:tc>
        <w:tc>
          <w:tcPr>
            <w:tcW w:w="892" w:type="dxa"/>
          </w:tcPr>
          <w:p w14:paraId="2F31BBBE" w14:textId="13CF6D49" w:rsidR="008234D5" w:rsidRPr="0091750C" w:rsidRDefault="008234D5" w:rsidP="008234D5">
            <w:pPr>
              <w:jc w:val="center"/>
              <w:rPr>
                <w:rFonts w:ascii="Arial" w:hAnsi="Arial" w:cs="Arial"/>
                <w:sz w:val="16"/>
                <w:szCs w:val="16"/>
              </w:rPr>
            </w:pPr>
            <w:r w:rsidRPr="0091750C">
              <w:rPr>
                <w:rFonts w:ascii="Arial" w:hAnsi="Arial" w:cs="Arial"/>
                <w:sz w:val="16"/>
                <w:szCs w:val="16"/>
              </w:rPr>
              <w:t>164093.9</w:t>
            </w:r>
          </w:p>
        </w:tc>
        <w:tc>
          <w:tcPr>
            <w:tcW w:w="646" w:type="dxa"/>
          </w:tcPr>
          <w:p w14:paraId="21FC38F3" w14:textId="78A07AD8" w:rsidR="008234D5" w:rsidRPr="0091750C" w:rsidRDefault="008234D5" w:rsidP="008234D5">
            <w:pPr>
              <w:jc w:val="center"/>
              <w:rPr>
                <w:rFonts w:ascii="Arial" w:hAnsi="Arial" w:cs="Arial"/>
                <w:sz w:val="16"/>
                <w:szCs w:val="16"/>
              </w:rPr>
            </w:pPr>
            <w:r w:rsidRPr="0091750C">
              <w:rPr>
                <w:rFonts w:ascii="Arial" w:hAnsi="Arial" w:cs="Arial"/>
                <w:sz w:val="16"/>
                <w:szCs w:val="16"/>
              </w:rPr>
              <w:t>1.63</w:t>
            </w:r>
          </w:p>
        </w:tc>
      </w:tr>
      <w:tr w:rsidR="008234D5" w14:paraId="4C502542" w14:textId="77777777" w:rsidTr="008234D5">
        <w:tc>
          <w:tcPr>
            <w:tcW w:w="481" w:type="dxa"/>
            <w:vAlign w:val="center"/>
          </w:tcPr>
          <w:p w14:paraId="73AC3367" w14:textId="6437BCFD" w:rsidR="008234D5" w:rsidRPr="00B348B7" w:rsidRDefault="008234D5" w:rsidP="008234D5">
            <w:pPr>
              <w:jc w:val="both"/>
              <w:rPr>
                <w:rFonts w:ascii="Arial" w:hAnsi="Arial" w:cs="Arial"/>
                <w:b/>
                <w:bCs/>
                <w:sz w:val="16"/>
                <w:szCs w:val="16"/>
              </w:rPr>
            </w:pPr>
            <w:r w:rsidRPr="00B348B7">
              <w:rPr>
                <w:rFonts w:ascii="Arial" w:hAnsi="Arial" w:cs="Arial"/>
                <w:b/>
                <w:bCs/>
                <w:sz w:val="16"/>
                <w:szCs w:val="16"/>
                <w:lang w:val="de-DE"/>
              </w:rPr>
              <w:t>T</w:t>
            </w:r>
            <w:r w:rsidRPr="00B348B7">
              <w:rPr>
                <w:rFonts w:ascii="Arial" w:hAnsi="Arial" w:cs="Arial"/>
                <w:b/>
                <w:bCs/>
                <w:sz w:val="16"/>
                <w:szCs w:val="16"/>
                <w:vertAlign w:val="subscript"/>
                <w:lang w:val="de-DE"/>
              </w:rPr>
              <w:t>4</w:t>
            </w:r>
          </w:p>
        </w:tc>
        <w:tc>
          <w:tcPr>
            <w:tcW w:w="2349" w:type="dxa"/>
          </w:tcPr>
          <w:p w14:paraId="303CE4CA" w14:textId="7718DAE7"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 NPK kg ha</w:t>
            </w:r>
            <w:r w:rsidRPr="0091750C">
              <w:rPr>
                <w:rFonts w:ascii="Arial" w:hAnsi="Arial" w:cs="Arial"/>
                <w:bCs/>
                <w:sz w:val="16"/>
                <w:szCs w:val="16"/>
                <w:vertAlign w:val="superscript"/>
              </w:rPr>
              <w:t>-1</w:t>
            </w:r>
            <w:r w:rsidRPr="0091750C">
              <w:rPr>
                <w:rFonts w:ascii="Arial" w:hAnsi="Arial" w:cs="Arial"/>
                <w:bCs/>
                <w:sz w:val="16"/>
                <w:szCs w:val="16"/>
              </w:rPr>
              <w:t xml:space="preserve"> + BF</w:t>
            </w:r>
          </w:p>
        </w:tc>
        <w:tc>
          <w:tcPr>
            <w:tcW w:w="993" w:type="dxa"/>
          </w:tcPr>
          <w:p w14:paraId="2B21E24A" w14:textId="08E218C3" w:rsidR="008234D5" w:rsidRPr="0091750C" w:rsidRDefault="008234D5" w:rsidP="008234D5">
            <w:pPr>
              <w:jc w:val="center"/>
              <w:rPr>
                <w:rFonts w:ascii="Arial" w:hAnsi="Arial" w:cs="Arial"/>
                <w:sz w:val="16"/>
                <w:szCs w:val="16"/>
              </w:rPr>
            </w:pPr>
            <w:r w:rsidRPr="0091750C">
              <w:rPr>
                <w:rFonts w:ascii="Arial" w:hAnsi="Arial" w:cs="Arial"/>
                <w:sz w:val="16"/>
                <w:szCs w:val="16"/>
              </w:rPr>
              <w:t>73.07</w:t>
            </w:r>
          </w:p>
        </w:tc>
        <w:tc>
          <w:tcPr>
            <w:tcW w:w="850" w:type="dxa"/>
          </w:tcPr>
          <w:p w14:paraId="4DF3009B" w14:textId="7FA7FF0B" w:rsidR="008234D5" w:rsidRPr="0091750C" w:rsidRDefault="008234D5" w:rsidP="008234D5">
            <w:pPr>
              <w:jc w:val="center"/>
              <w:rPr>
                <w:rFonts w:ascii="Arial" w:hAnsi="Arial" w:cs="Arial"/>
                <w:sz w:val="16"/>
                <w:szCs w:val="16"/>
              </w:rPr>
            </w:pPr>
            <w:r w:rsidRPr="0091750C">
              <w:rPr>
                <w:rFonts w:ascii="Arial" w:hAnsi="Arial" w:cs="Arial"/>
                <w:sz w:val="16"/>
                <w:szCs w:val="16"/>
              </w:rPr>
              <w:t>863.00</w:t>
            </w:r>
          </w:p>
        </w:tc>
        <w:tc>
          <w:tcPr>
            <w:tcW w:w="851" w:type="dxa"/>
          </w:tcPr>
          <w:p w14:paraId="7E6B1E56" w14:textId="20A42F34" w:rsidR="008234D5" w:rsidRPr="0091750C" w:rsidRDefault="008234D5" w:rsidP="008234D5">
            <w:pPr>
              <w:jc w:val="center"/>
              <w:rPr>
                <w:rFonts w:ascii="Arial" w:hAnsi="Arial" w:cs="Arial"/>
                <w:sz w:val="16"/>
                <w:szCs w:val="16"/>
              </w:rPr>
            </w:pPr>
            <w:r w:rsidRPr="0091750C">
              <w:rPr>
                <w:rFonts w:ascii="Arial" w:hAnsi="Arial" w:cs="Arial"/>
                <w:sz w:val="16"/>
                <w:szCs w:val="16"/>
              </w:rPr>
              <w:t>11.08</w:t>
            </w:r>
          </w:p>
        </w:tc>
        <w:tc>
          <w:tcPr>
            <w:tcW w:w="961" w:type="dxa"/>
          </w:tcPr>
          <w:p w14:paraId="6E77B5E3" w14:textId="6D37184C" w:rsidR="008234D5" w:rsidRPr="0091750C" w:rsidRDefault="008234D5" w:rsidP="008234D5">
            <w:pPr>
              <w:jc w:val="center"/>
              <w:rPr>
                <w:rFonts w:ascii="Arial" w:hAnsi="Arial" w:cs="Arial"/>
                <w:sz w:val="16"/>
                <w:szCs w:val="16"/>
              </w:rPr>
            </w:pPr>
            <w:r w:rsidRPr="0091750C">
              <w:rPr>
                <w:rFonts w:ascii="Arial" w:hAnsi="Arial" w:cs="Arial"/>
                <w:sz w:val="16"/>
                <w:szCs w:val="16"/>
              </w:rPr>
              <w:t>447050.0</w:t>
            </w:r>
          </w:p>
        </w:tc>
        <w:tc>
          <w:tcPr>
            <w:tcW w:w="993" w:type="dxa"/>
          </w:tcPr>
          <w:p w14:paraId="0189ADFE" w14:textId="6A4FDFCE" w:rsidR="008234D5" w:rsidRPr="0091750C" w:rsidRDefault="008234D5" w:rsidP="008234D5">
            <w:pPr>
              <w:jc w:val="center"/>
              <w:rPr>
                <w:rFonts w:ascii="Arial" w:hAnsi="Arial" w:cs="Arial"/>
                <w:sz w:val="16"/>
                <w:szCs w:val="16"/>
              </w:rPr>
            </w:pPr>
            <w:r w:rsidRPr="0091750C">
              <w:rPr>
                <w:rFonts w:ascii="Arial" w:hAnsi="Arial" w:cs="Arial"/>
                <w:sz w:val="16"/>
                <w:szCs w:val="16"/>
              </w:rPr>
              <w:t>267175.8</w:t>
            </w:r>
          </w:p>
        </w:tc>
        <w:tc>
          <w:tcPr>
            <w:tcW w:w="892" w:type="dxa"/>
          </w:tcPr>
          <w:p w14:paraId="19E4ABBD" w14:textId="17A05281" w:rsidR="008234D5" w:rsidRPr="0091750C" w:rsidRDefault="008234D5" w:rsidP="008234D5">
            <w:pPr>
              <w:jc w:val="center"/>
              <w:rPr>
                <w:rFonts w:ascii="Arial" w:hAnsi="Arial" w:cs="Arial"/>
                <w:sz w:val="16"/>
                <w:szCs w:val="16"/>
              </w:rPr>
            </w:pPr>
            <w:r w:rsidRPr="0091750C">
              <w:rPr>
                <w:rFonts w:ascii="Arial" w:hAnsi="Arial" w:cs="Arial"/>
                <w:sz w:val="16"/>
                <w:szCs w:val="16"/>
              </w:rPr>
              <w:t>179874.2</w:t>
            </w:r>
          </w:p>
        </w:tc>
        <w:tc>
          <w:tcPr>
            <w:tcW w:w="646" w:type="dxa"/>
          </w:tcPr>
          <w:p w14:paraId="749D298E" w14:textId="3F95B491" w:rsidR="008234D5" w:rsidRPr="0091750C" w:rsidRDefault="008234D5" w:rsidP="008234D5">
            <w:pPr>
              <w:jc w:val="center"/>
              <w:rPr>
                <w:rFonts w:ascii="Arial" w:hAnsi="Arial" w:cs="Arial"/>
                <w:sz w:val="16"/>
                <w:szCs w:val="16"/>
              </w:rPr>
            </w:pPr>
            <w:r w:rsidRPr="0091750C">
              <w:rPr>
                <w:rFonts w:ascii="Arial" w:hAnsi="Arial" w:cs="Arial"/>
                <w:sz w:val="16"/>
                <w:szCs w:val="16"/>
              </w:rPr>
              <w:t>1.67</w:t>
            </w:r>
          </w:p>
        </w:tc>
      </w:tr>
      <w:tr w:rsidR="008234D5" w14:paraId="64E72F18" w14:textId="77777777" w:rsidTr="008234D5">
        <w:tc>
          <w:tcPr>
            <w:tcW w:w="481" w:type="dxa"/>
            <w:vAlign w:val="center"/>
          </w:tcPr>
          <w:p w14:paraId="39B2302A" w14:textId="495A1BAA" w:rsidR="008234D5" w:rsidRPr="00B348B7" w:rsidRDefault="008234D5" w:rsidP="008234D5">
            <w:pPr>
              <w:jc w:val="both"/>
              <w:rPr>
                <w:rFonts w:ascii="Arial" w:hAnsi="Arial" w:cs="Arial"/>
                <w:b/>
                <w:bCs/>
                <w:sz w:val="16"/>
                <w:szCs w:val="16"/>
              </w:rPr>
            </w:pPr>
            <w:r w:rsidRPr="00B348B7">
              <w:rPr>
                <w:rFonts w:ascii="Arial" w:hAnsi="Arial" w:cs="Arial"/>
                <w:b/>
                <w:bCs/>
                <w:sz w:val="16"/>
                <w:szCs w:val="16"/>
                <w:lang w:val="de-DE"/>
              </w:rPr>
              <w:t>T</w:t>
            </w:r>
            <w:r w:rsidRPr="00B348B7">
              <w:rPr>
                <w:rFonts w:ascii="Arial" w:hAnsi="Arial" w:cs="Arial"/>
                <w:b/>
                <w:bCs/>
                <w:sz w:val="16"/>
                <w:szCs w:val="16"/>
                <w:vertAlign w:val="subscript"/>
                <w:lang w:val="de-DE"/>
              </w:rPr>
              <w:t>5</w:t>
            </w:r>
          </w:p>
        </w:tc>
        <w:tc>
          <w:tcPr>
            <w:tcW w:w="2349" w:type="dxa"/>
          </w:tcPr>
          <w:p w14:paraId="03EE9746" w14:textId="68DE8596"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 NPK kg ha</w:t>
            </w:r>
            <w:r w:rsidRPr="0091750C">
              <w:rPr>
                <w:rFonts w:ascii="Arial" w:hAnsi="Arial" w:cs="Arial"/>
                <w:bCs/>
                <w:sz w:val="16"/>
                <w:szCs w:val="16"/>
                <w:vertAlign w:val="superscript"/>
              </w:rPr>
              <w:t>-1</w:t>
            </w:r>
          </w:p>
        </w:tc>
        <w:tc>
          <w:tcPr>
            <w:tcW w:w="993" w:type="dxa"/>
          </w:tcPr>
          <w:p w14:paraId="732E0E00" w14:textId="64DC9F71" w:rsidR="008234D5" w:rsidRPr="0091750C" w:rsidRDefault="008234D5" w:rsidP="008234D5">
            <w:pPr>
              <w:jc w:val="center"/>
              <w:rPr>
                <w:rFonts w:ascii="Arial" w:hAnsi="Arial" w:cs="Arial"/>
                <w:sz w:val="16"/>
                <w:szCs w:val="16"/>
              </w:rPr>
            </w:pPr>
            <w:r w:rsidRPr="0091750C">
              <w:rPr>
                <w:rFonts w:ascii="Arial" w:hAnsi="Arial" w:cs="Arial"/>
                <w:sz w:val="16"/>
                <w:szCs w:val="16"/>
              </w:rPr>
              <w:t>69.02</w:t>
            </w:r>
          </w:p>
        </w:tc>
        <w:tc>
          <w:tcPr>
            <w:tcW w:w="850" w:type="dxa"/>
          </w:tcPr>
          <w:p w14:paraId="48DC1155" w14:textId="6AF04380" w:rsidR="008234D5" w:rsidRPr="0091750C" w:rsidRDefault="008234D5" w:rsidP="008234D5">
            <w:pPr>
              <w:jc w:val="center"/>
              <w:rPr>
                <w:rFonts w:ascii="Arial" w:hAnsi="Arial" w:cs="Arial"/>
                <w:sz w:val="16"/>
                <w:szCs w:val="16"/>
              </w:rPr>
            </w:pPr>
            <w:r w:rsidRPr="0091750C">
              <w:rPr>
                <w:rFonts w:ascii="Arial" w:hAnsi="Arial" w:cs="Arial"/>
                <w:sz w:val="16"/>
                <w:szCs w:val="16"/>
              </w:rPr>
              <w:t>861.67</w:t>
            </w:r>
          </w:p>
        </w:tc>
        <w:tc>
          <w:tcPr>
            <w:tcW w:w="851" w:type="dxa"/>
          </w:tcPr>
          <w:p w14:paraId="3D91C31E" w14:textId="55B3ABAA" w:rsidR="008234D5" w:rsidRPr="0091750C" w:rsidRDefault="008234D5" w:rsidP="008234D5">
            <w:pPr>
              <w:jc w:val="center"/>
              <w:rPr>
                <w:rFonts w:ascii="Arial" w:hAnsi="Arial" w:cs="Arial"/>
                <w:sz w:val="16"/>
                <w:szCs w:val="16"/>
              </w:rPr>
            </w:pPr>
            <w:r w:rsidRPr="0091750C">
              <w:rPr>
                <w:rFonts w:ascii="Arial" w:hAnsi="Arial" w:cs="Arial"/>
                <w:sz w:val="16"/>
                <w:szCs w:val="16"/>
              </w:rPr>
              <w:t>10.62</w:t>
            </w:r>
          </w:p>
        </w:tc>
        <w:tc>
          <w:tcPr>
            <w:tcW w:w="961" w:type="dxa"/>
          </w:tcPr>
          <w:p w14:paraId="1BF73C8D" w14:textId="75AC04BB" w:rsidR="008234D5" w:rsidRPr="0091750C" w:rsidRDefault="008234D5" w:rsidP="008234D5">
            <w:pPr>
              <w:jc w:val="center"/>
              <w:rPr>
                <w:rFonts w:ascii="Arial" w:hAnsi="Arial" w:cs="Arial"/>
                <w:sz w:val="16"/>
                <w:szCs w:val="16"/>
              </w:rPr>
            </w:pPr>
            <w:r w:rsidRPr="0091750C">
              <w:rPr>
                <w:rFonts w:ascii="Arial" w:hAnsi="Arial" w:cs="Arial"/>
                <w:sz w:val="16"/>
                <w:szCs w:val="16"/>
              </w:rPr>
              <w:t>422736.7</w:t>
            </w:r>
          </w:p>
        </w:tc>
        <w:tc>
          <w:tcPr>
            <w:tcW w:w="993" w:type="dxa"/>
          </w:tcPr>
          <w:p w14:paraId="76DAC137" w14:textId="1549C62B" w:rsidR="008234D5" w:rsidRPr="0091750C" w:rsidRDefault="008234D5" w:rsidP="008234D5">
            <w:pPr>
              <w:jc w:val="center"/>
              <w:rPr>
                <w:rFonts w:ascii="Arial" w:hAnsi="Arial" w:cs="Arial"/>
                <w:sz w:val="16"/>
                <w:szCs w:val="16"/>
              </w:rPr>
            </w:pPr>
            <w:r w:rsidRPr="0091750C">
              <w:rPr>
                <w:rFonts w:ascii="Arial" w:hAnsi="Arial" w:cs="Arial"/>
                <w:sz w:val="16"/>
                <w:szCs w:val="16"/>
              </w:rPr>
              <w:t>261671.3</w:t>
            </w:r>
          </w:p>
        </w:tc>
        <w:tc>
          <w:tcPr>
            <w:tcW w:w="892" w:type="dxa"/>
          </w:tcPr>
          <w:p w14:paraId="41334C92" w14:textId="7C89CF30" w:rsidR="008234D5" w:rsidRPr="0091750C" w:rsidRDefault="008234D5" w:rsidP="008234D5">
            <w:pPr>
              <w:jc w:val="center"/>
              <w:rPr>
                <w:rFonts w:ascii="Arial" w:hAnsi="Arial" w:cs="Arial"/>
                <w:sz w:val="16"/>
                <w:szCs w:val="16"/>
              </w:rPr>
            </w:pPr>
            <w:r w:rsidRPr="0091750C">
              <w:rPr>
                <w:rFonts w:ascii="Arial" w:hAnsi="Arial" w:cs="Arial"/>
                <w:sz w:val="16"/>
                <w:szCs w:val="16"/>
              </w:rPr>
              <w:t>161065.4</w:t>
            </w:r>
          </w:p>
        </w:tc>
        <w:tc>
          <w:tcPr>
            <w:tcW w:w="646" w:type="dxa"/>
          </w:tcPr>
          <w:p w14:paraId="680D64F6" w14:textId="6D3D0181" w:rsidR="008234D5" w:rsidRPr="0091750C" w:rsidRDefault="008234D5" w:rsidP="008234D5">
            <w:pPr>
              <w:jc w:val="center"/>
              <w:rPr>
                <w:rFonts w:ascii="Arial" w:hAnsi="Arial" w:cs="Arial"/>
                <w:sz w:val="16"/>
                <w:szCs w:val="16"/>
              </w:rPr>
            </w:pPr>
            <w:r w:rsidRPr="0091750C">
              <w:rPr>
                <w:rFonts w:ascii="Arial" w:hAnsi="Arial" w:cs="Arial"/>
                <w:sz w:val="16"/>
                <w:szCs w:val="16"/>
              </w:rPr>
              <w:t>1.62</w:t>
            </w:r>
          </w:p>
        </w:tc>
      </w:tr>
      <w:tr w:rsidR="008234D5" w14:paraId="729B7C41" w14:textId="77777777" w:rsidTr="008234D5">
        <w:tc>
          <w:tcPr>
            <w:tcW w:w="481" w:type="dxa"/>
            <w:vAlign w:val="center"/>
          </w:tcPr>
          <w:p w14:paraId="1406A3FB" w14:textId="20E415DC" w:rsidR="008234D5" w:rsidRPr="00B348B7" w:rsidRDefault="008234D5" w:rsidP="008234D5">
            <w:pPr>
              <w:jc w:val="both"/>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6</w:t>
            </w:r>
          </w:p>
        </w:tc>
        <w:tc>
          <w:tcPr>
            <w:tcW w:w="2349" w:type="dxa"/>
          </w:tcPr>
          <w:p w14:paraId="5DCD9C1D" w14:textId="0FB31B07"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 NPK kg ha</w:t>
            </w:r>
            <w:r w:rsidRPr="0091750C">
              <w:rPr>
                <w:rFonts w:ascii="Arial" w:hAnsi="Arial" w:cs="Arial"/>
                <w:bCs/>
                <w:sz w:val="16"/>
                <w:szCs w:val="16"/>
                <w:vertAlign w:val="superscript"/>
              </w:rPr>
              <w:t>-1</w:t>
            </w:r>
            <w:r w:rsidRPr="0091750C">
              <w:rPr>
                <w:rFonts w:ascii="Arial" w:hAnsi="Arial" w:cs="Arial"/>
                <w:bCs/>
                <w:sz w:val="16"/>
                <w:szCs w:val="16"/>
              </w:rPr>
              <w:t xml:space="preserve"> + BF</w:t>
            </w:r>
          </w:p>
        </w:tc>
        <w:tc>
          <w:tcPr>
            <w:tcW w:w="993" w:type="dxa"/>
          </w:tcPr>
          <w:p w14:paraId="33EAECC3" w14:textId="7EDDB180" w:rsidR="008234D5" w:rsidRPr="0091750C" w:rsidRDefault="008234D5" w:rsidP="008234D5">
            <w:pPr>
              <w:jc w:val="center"/>
              <w:rPr>
                <w:rFonts w:ascii="Arial" w:hAnsi="Arial" w:cs="Arial"/>
                <w:sz w:val="16"/>
                <w:szCs w:val="16"/>
              </w:rPr>
            </w:pPr>
            <w:r w:rsidRPr="0091750C">
              <w:rPr>
                <w:rFonts w:ascii="Arial" w:hAnsi="Arial" w:cs="Arial"/>
                <w:sz w:val="16"/>
                <w:szCs w:val="16"/>
              </w:rPr>
              <w:t>72.04</w:t>
            </w:r>
          </w:p>
        </w:tc>
        <w:tc>
          <w:tcPr>
            <w:tcW w:w="850" w:type="dxa"/>
          </w:tcPr>
          <w:p w14:paraId="5689C1B7" w14:textId="1E5A851B" w:rsidR="008234D5" w:rsidRPr="0091750C" w:rsidRDefault="008234D5" w:rsidP="008234D5">
            <w:pPr>
              <w:jc w:val="center"/>
              <w:rPr>
                <w:rFonts w:ascii="Arial" w:hAnsi="Arial" w:cs="Arial"/>
                <w:sz w:val="16"/>
                <w:szCs w:val="16"/>
              </w:rPr>
            </w:pPr>
            <w:r w:rsidRPr="0091750C">
              <w:rPr>
                <w:rFonts w:ascii="Arial" w:hAnsi="Arial" w:cs="Arial"/>
                <w:sz w:val="16"/>
                <w:szCs w:val="16"/>
              </w:rPr>
              <w:t>861.83</w:t>
            </w:r>
          </w:p>
        </w:tc>
        <w:tc>
          <w:tcPr>
            <w:tcW w:w="851" w:type="dxa"/>
          </w:tcPr>
          <w:p w14:paraId="7DD97141" w14:textId="68CD876D" w:rsidR="008234D5" w:rsidRPr="0091750C" w:rsidRDefault="008234D5" w:rsidP="008234D5">
            <w:pPr>
              <w:jc w:val="center"/>
              <w:rPr>
                <w:rFonts w:ascii="Arial" w:hAnsi="Arial" w:cs="Arial"/>
                <w:sz w:val="16"/>
                <w:szCs w:val="16"/>
              </w:rPr>
            </w:pPr>
            <w:r w:rsidRPr="0091750C">
              <w:rPr>
                <w:rFonts w:ascii="Arial" w:hAnsi="Arial" w:cs="Arial"/>
                <w:sz w:val="16"/>
                <w:szCs w:val="16"/>
              </w:rPr>
              <w:t>11.73</w:t>
            </w:r>
          </w:p>
        </w:tc>
        <w:tc>
          <w:tcPr>
            <w:tcW w:w="961" w:type="dxa"/>
          </w:tcPr>
          <w:p w14:paraId="19DABA69" w14:textId="633E7424" w:rsidR="008234D5" w:rsidRPr="0091750C" w:rsidRDefault="008234D5" w:rsidP="008234D5">
            <w:pPr>
              <w:jc w:val="center"/>
              <w:rPr>
                <w:rFonts w:ascii="Arial" w:hAnsi="Arial" w:cs="Arial"/>
                <w:sz w:val="16"/>
                <w:szCs w:val="16"/>
              </w:rPr>
            </w:pPr>
            <w:r w:rsidRPr="0091750C">
              <w:rPr>
                <w:rFonts w:ascii="Arial" w:hAnsi="Arial" w:cs="Arial"/>
                <w:sz w:val="16"/>
                <w:szCs w:val="16"/>
              </w:rPr>
              <w:t>440858.3</w:t>
            </w:r>
          </w:p>
        </w:tc>
        <w:tc>
          <w:tcPr>
            <w:tcW w:w="993" w:type="dxa"/>
          </w:tcPr>
          <w:p w14:paraId="772E01EB" w14:textId="4A441B6A" w:rsidR="008234D5" w:rsidRPr="0091750C" w:rsidRDefault="008234D5" w:rsidP="008234D5">
            <w:pPr>
              <w:jc w:val="center"/>
              <w:rPr>
                <w:rFonts w:ascii="Arial" w:hAnsi="Arial" w:cs="Arial"/>
                <w:sz w:val="16"/>
                <w:szCs w:val="16"/>
              </w:rPr>
            </w:pPr>
            <w:r w:rsidRPr="0091750C">
              <w:rPr>
                <w:rFonts w:ascii="Arial" w:hAnsi="Arial" w:cs="Arial"/>
                <w:sz w:val="16"/>
                <w:szCs w:val="16"/>
              </w:rPr>
              <w:t>266897.3</w:t>
            </w:r>
          </w:p>
        </w:tc>
        <w:tc>
          <w:tcPr>
            <w:tcW w:w="892" w:type="dxa"/>
          </w:tcPr>
          <w:p w14:paraId="3B0C81EB" w14:textId="4DDE6AB5" w:rsidR="008234D5" w:rsidRPr="0091750C" w:rsidRDefault="008234D5" w:rsidP="008234D5">
            <w:pPr>
              <w:jc w:val="center"/>
              <w:rPr>
                <w:rFonts w:ascii="Arial" w:hAnsi="Arial" w:cs="Arial"/>
                <w:sz w:val="16"/>
                <w:szCs w:val="16"/>
              </w:rPr>
            </w:pPr>
            <w:r w:rsidRPr="0091750C">
              <w:rPr>
                <w:rFonts w:ascii="Arial" w:hAnsi="Arial" w:cs="Arial"/>
                <w:sz w:val="16"/>
                <w:szCs w:val="16"/>
              </w:rPr>
              <w:t>173961.0</w:t>
            </w:r>
          </w:p>
        </w:tc>
        <w:tc>
          <w:tcPr>
            <w:tcW w:w="646" w:type="dxa"/>
          </w:tcPr>
          <w:p w14:paraId="69E0DD6D" w14:textId="586FA21B" w:rsidR="008234D5" w:rsidRPr="0091750C" w:rsidRDefault="008234D5" w:rsidP="008234D5">
            <w:pPr>
              <w:jc w:val="center"/>
              <w:rPr>
                <w:rFonts w:ascii="Arial" w:hAnsi="Arial" w:cs="Arial"/>
                <w:sz w:val="16"/>
                <w:szCs w:val="16"/>
              </w:rPr>
            </w:pPr>
            <w:r w:rsidRPr="0091750C">
              <w:rPr>
                <w:rFonts w:ascii="Arial" w:hAnsi="Arial" w:cs="Arial"/>
                <w:sz w:val="16"/>
                <w:szCs w:val="16"/>
              </w:rPr>
              <w:t>1.65</w:t>
            </w:r>
          </w:p>
        </w:tc>
      </w:tr>
      <w:tr w:rsidR="008234D5" w14:paraId="6BD1A208" w14:textId="77777777" w:rsidTr="008234D5">
        <w:tc>
          <w:tcPr>
            <w:tcW w:w="481" w:type="dxa"/>
            <w:vAlign w:val="center"/>
          </w:tcPr>
          <w:p w14:paraId="51FACBC3" w14:textId="69276F3D" w:rsidR="008234D5" w:rsidRPr="00B348B7" w:rsidRDefault="008234D5" w:rsidP="008234D5">
            <w:pPr>
              <w:jc w:val="both"/>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7</w:t>
            </w:r>
          </w:p>
        </w:tc>
        <w:tc>
          <w:tcPr>
            <w:tcW w:w="2349" w:type="dxa"/>
          </w:tcPr>
          <w:p w14:paraId="1D67E550" w14:textId="2E6BD55C"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w:t>
            </w:r>
            <w:r w:rsidRPr="0091750C">
              <w:rPr>
                <w:rFonts w:ascii="Arial" w:hAnsi="Arial" w:cs="Arial"/>
                <w:b/>
                <w:sz w:val="16"/>
                <w:szCs w:val="16"/>
              </w:rPr>
              <w:t>:</w:t>
            </w:r>
            <w:r w:rsidRPr="0091750C">
              <w:rPr>
                <w:rFonts w:ascii="Arial" w:hAnsi="Arial" w:cs="Arial"/>
                <w:bCs/>
                <w:sz w:val="16"/>
                <w:szCs w:val="16"/>
              </w:rPr>
              <w:t>40 NPK kg ha</w:t>
            </w:r>
            <w:r w:rsidRPr="0091750C">
              <w:rPr>
                <w:rFonts w:ascii="Arial" w:hAnsi="Arial" w:cs="Arial"/>
                <w:bCs/>
                <w:sz w:val="16"/>
                <w:szCs w:val="16"/>
                <w:vertAlign w:val="superscript"/>
              </w:rPr>
              <w:t>-1</w:t>
            </w:r>
          </w:p>
        </w:tc>
        <w:tc>
          <w:tcPr>
            <w:tcW w:w="993" w:type="dxa"/>
          </w:tcPr>
          <w:p w14:paraId="35D4F000" w14:textId="19EF7A95" w:rsidR="008234D5" w:rsidRPr="0091750C" w:rsidRDefault="008234D5" w:rsidP="008234D5">
            <w:pPr>
              <w:jc w:val="center"/>
              <w:rPr>
                <w:rFonts w:ascii="Arial" w:hAnsi="Arial" w:cs="Arial"/>
                <w:sz w:val="16"/>
                <w:szCs w:val="16"/>
              </w:rPr>
            </w:pPr>
            <w:r w:rsidRPr="0091750C">
              <w:rPr>
                <w:rFonts w:ascii="Arial" w:hAnsi="Arial" w:cs="Arial"/>
                <w:sz w:val="16"/>
                <w:szCs w:val="16"/>
              </w:rPr>
              <w:t>62.21</w:t>
            </w:r>
          </w:p>
        </w:tc>
        <w:tc>
          <w:tcPr>
            <w:tcW w:w="850" w:type="dxa"/>
          </w:tcPr>
          <w:p w14:paraId="450803D8" w14:textId="11B11D2D" w:rsidR="008234D5" w:rsidRPr="0091750C" w:rsidRDefault="008234D5" w:rsidP="008234D5">
            <w:pPr>
              <w:jc w:val="center"/>
              <w:rPr>
                <w:rFonts w:ascii="Arial" w:hAnsi="Arial" w:cs="Arial"/>
                <w:sz w:val="16"/>
                <w:szCs w:val="16"/>
              </w:rPr>
            </w:pPr>
            <w:r w:rsidRPr="0091750C">
              <w:rPr>
                <w:rFonts w:ascii="Arial" w:hAnsi="Arial" w:cs="Arial"/>
                <w:sz w:val="16"/>
                <w:szCs w:val="16"/>
              </w:rPr>
              <w:t>853.50</w:t>
            </w:r>
          </w:p>
        </w:tc>
        <w:tc>
          <w:tcPr>
            <w:tcW w:w="851" w:type="dxa"/>
          </w:tcPr>
          <w:p w14:paraId="5F88591F" w14:textId="2FD1454D" w:rsidR="008234D5" w:rsidRPr="0091750C" w:rsidRDefault="008234D5" w:rsidP="008234D5">
            <w:pPr>
              <w:jc w:val="center"/>
              <w:rPr>
                <w:rFonts w:ascii="Arial" w:hAnsi="Arial" w:cs="Arial"/>
                <w:sz w:val="16"/>
                <w:szCs w:val="16"/>
              </w:rPr>
            </w:pPr>
            <w:r w:rsidRPr="0091750C">
              <w:rPr>
                <w:rFonts w:ascii="Arial" w:hAnsi="Arial" w:cs="Arial"/>
                <w:sz w:val="16"/>
                <w:szCs w:val="16"/>
              </w:rPr>
              <w:t>10.79</w:t>
            </w:r>
          </w:p>
        </w:tc>
        <w:tc>
          <w:tcPr>
            <w:tcW w:w="961" w:type="dxa"/>
          </w:tcPr>
          <w:p w14:paraId="0CCFEA6F" w14:textId="6DFA6CCE" w:rsidR="008234D5" w:rsidRPr="0091750C" w:rsidRDefault="008234D5" w:rsidP="008234D5">
            <w:pPr>
              <w:jc w:val="center"/>
              <w:rPr>
                <w:rFonts w:ascii="Arial" w:hAnsi="Arial" w:cs="Arial"/>
                <w:sz w:val="16"/>
                <w:szCs w:val="16"/>
              </w:rPr>
            </w:pPr>
            <w:r w:rsidRPr="0091750C">
              <w:rPr>
                <w:rFonts w:ascii="Arial" w:hAnsi="Arial" w:cs="Arial"/>
                <w:sz w:val="16"/>
                <w:szCs w:val="16"/>
              </w:rPr>
              <w:t>381795.0</w:t>
            </w:r>
          </w:p>
        </w:tc>
        <w:tc>
          <w:tcPr>
            <w:tcW w:w="993" w:type="dxa"/>
          </w:tcPr>
          <w:p w14:paraId="1F615495" w14:textId="31DC8966" w:rsidR="008234D5" w:rsidRPr="0091750C" w:rsidRDefault="008234D5" w:rsidP="008234D5">
            <w:pPr>
              <w:jc w:val="center"/>
              <w:rPr>
                <w:rFonts w:ascii="Arial" w:hAnsi="Arial" w:cs="Arial"/>
                <w:sz w:val="16"/>
                <w:szCs w:val="16"/>
              </w:rPr>
            </w:pPr>
            <w:r w:rsidRPr="0091750C">
              <w:rPr>
                <w:rFonts w:ascii="Arial" w:hAnsi="Arial" w:cs="Arial"/>
                <w:sz w:val="16"/>
                <w:szCs w:val="16"/>
              </w:rPr>
              <w:t>255365.4</w:t>
            </w:r>
          </w:p>
        </w:tc>
        <w:tc>
          <w:tcPr>
            <w:tcW w:w="892" w:type="dxa"/>
          </w:tcPr>
          <w:p w14:paraId="73F68AB4" w14:textId="68B08EC6" w:rsidR="008234D5" w:rsidRPr="0091750C" w:rsidRDefault="008234D5" w:rsidP="008234D5">
            <w:pPr>
              <w:jc w:val="center"/>
              <w:rPr>
                <w:rFonts w:ascii="Arial" w:hAnsi="Arial" w:cs="Arial"/>
                <w:sz w:val="16"/>
                <w:szCs w:val="16"/>
              </w:rPr>
            </w:pPr>
            <w:r w:rsidRPr="0091750C">
              <w:rPr>
                <w:rFonts w:ascii="Arial" w:hAnsi="Arial" w:cs="Arial"/>
                <w:sz w:val="16"/>
                <w:szCs w:val="16"/>
              </w:rPr>
              <w:t>126429.6</w:t>
            </w:r>
          </w:p>
        </w:tc>
        <w:tc>
          <w:tcPr>
            <w:tcW w:w="646" w:type="dxa"/>
          </w:tcPr>
          <w:p w14:paraId="54340C88" w14:textId="4DAAC38B" w:rsidR="008234D5" w:rsidRPr="0091750C" w:rsidRDefault="008234D5" w:rsidP="008234D5">
            <w:pPr>
              <w:jc w:val="center"/>
              <w:rPr>
                <w:rFonts w:ascii="Arial" w:hAnsi="Arial" w:cs="Arial"/>
                <w:sz w:val="16"/>
                <w:szCs w:val="16"/>
              </w:rPr>
            </w:pPr>
            <w:r w:rsidRPr="0091750C">
              <w:rPr>
                <w:rFonts w:ascii="Arial" w:hAnsi="Arial" w:cs="Arial"/>
                <w:sz w:val="16"/>
                <w:szCs w:val="16"/>
              </w:rPr>
              <w:t>1.50</w:t>
            </w:r>
          </w:p>
        </w:tc>
      </w:tr>
      <w:tr w:rsidR="008234D5" w14:paraId="5672845D" w14:textId="77777777" w:rsidTr="008234D5">
        <w:tc>
          <w:tcPr>
            <w:tcW w:w="481" w:type="dxa"/>
            <w:vAlign w:val="center"/>
          </w:tcPr>
          <w:p w14:paraId="64420AEF" w14:textId="28E35A97" w:rsidR="008234D5" w:rsidRPr="00B348B7" w:rsidRDefault="008234D5" w:rsidP="008234D5">
            <w:pPr>
              <w:jc w:val="both"/>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8</w:t>
            </w:r>
          </w:p>
        </w:tc>
        <w:tc>
          <w:tcPr>
            <w:tcW w:w="2349" w:type="dxa"/>
          </w:tcPr>
          <w:p w14:paraId="54AA60BE" w14:textId="5E8B966C"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w:t>
            </w:r>
            <w:r w:rsidRPr="0091750C">
              <w:rPr>
                <w:rFonts w:ascii="Arial" w:hAnsi="Arial" w:cs="Arial"/>
                <w:b/>
                <w:sz w:val="16"/>
                <w:szCs w:val="16"/>
              </w:rPr>
              <w:t>:</w:t>
            </w:r>
            <w:r w:rsidRPr="0091750C">
              <w:rPr>
                <w:rFonts w:ascii="Arial" w:hAnsi="Arial" w:cs="Arial"/>
                <w:bCs/>
                <w:sz w:val="16"/>
                <w:szCs w:val="16"/>
              </w:rPr>
              <w:t>40 NPK kg ha</w:t>
            </w:r>
            <w:r w:rsidRPr="0091750C">
              <w:rPr>
                <w:rFonts w:ascii="Arial" w:hAnsi="Arial" w:cs="Arial"/>
                <w:bCs/>
                <w:sz w:val="16"/>
                <w:szCs w:val="16"/>
                <w:vertAlign w:val="superscript"/>
              </w:rPr>
              <w:t>-1</w:t>
            </w:r>
            <w:r w:rsidRPr="0091750C">
              <w:rPr>
                <w:rFonts w:ascii="Arial" w:hAnsi="Arial" w:cs="Arial"/>
                <w:bCs/>
                <w:sz w:val="16"/>
                <w:szCs w:val="16"/>
              </w:rPr>
              <w:t xml:space="preserve"> + BF</w:t>
            </w:r>
          </w:p>
        </w:tc>
        <w:tc>
          <w:tcPr>
            <w:tcW w:w="993" w:type="dxa"/>
          </w:tcPr>
          <w:p w14:paraId="274E44C6" w14:textId="133E5C01" w:rsidR="008234D5" w:rsidRPr="0091750C" w:rsidRDefault="008234D5" w:rsidP="008234D5">
            <w:pPr>
              <w:jc w:val="center"/>
              <w:rPr>
                <w:rFonts w:ascii="Arial" w:hAnsi="Arial" w:cs="Arial"/>
                <w:sz w:val="16"/>
                <w:szCs w:val="16"/>
              </w:rPr>
            </w:pPr>
            <w:r w:rsidRPr="0091750C">
              <w:rPr>
                <w:rFonts w:ascii="Arial" w:hAnsi="Arial" w:cs="Arial"/>
                <w:sz w:val="16"/>
                <w:szCs w:val="16"/>
              </w:rPr>
              <w:t>67.62</w:t>
            </w:r>
          </w:p>
        </w:tc>
        <w:tc>
          <w:tcPr>
            <w:tcW w:w="850" w:type="dxa"/>
          </w:tcPr>
          <w:p w14:paraId="00B11B0D" w14:textId="52B8FBF2" w:rsidR="008234D5" w:rsidRPr="0091750C" w:rsidRDefault="008234D5" w:rsidP="008234D5">
            <w:pPr>
              <w:jc w:val="center"/>
              <w:rPr>
                <w:rFonts w:ascii="Arial" w:hAnsi="Arial" w:cs="Arial"/>
                <w:sz w:val="16"/>
                <w:szCs w:val="16"/>
              </w:rPr>
            </w:pPr>
            <w:r w:rsidRPr="0091750C">
              <w:rPr>
                <w:rFonts w:ascii="Arial" w:hAnsi="Arial" w:cs="Arial"/>
                <w:sz w:val="16"/>
                <w:szCs w:val="16"/>
              </w:rPr>
              <w:t>865.67</w:t>
            </w:r>
          </w:p>
        </w:tc>
        <w:tc>
          <w:tcPr>
            <w:tcW w:w="851" w:type="dxa"/>
          </w:tcPr>
          <w:p w14:paraId="25678144" w14:textId="0A5C799C" w:rsidR="008234D5" w:rsidRPr="0091750C" w:rsidRDefault="008234D5" w:rsidP="008234D5">
            <w:pPr>
              <w:jc w:val="center"/>
              <w:rPr>
                <w:rFonts w:ascii="Arial" w:hAnsi="Arial" w:cs="Arial"/>
                <w:sz w:val="16"/>
                <w:szCs w:val="16"/>
              </w:rPr>
            </w:pPr>
            <w:r w:rsidRPr="0091750C">
              <w:rPr>
                <w:rFonts w:ascii="Arial" w:hAnsi="Arial" w:cs="Arial"/>
                <w:sz w:val="16"/>
                <w:szCs w:val="16"/>
              </w:rPr>
              <w:t>11.14</w:t>
            </w:r>
          </w:p>
        </w:tc>
        <w:tc>
          <w:tcPr>
            <w:tcW w:w="961" w:type="dxa"/>
          </w:tcPr>
          <w:p w14:paraId="0ED6C262" w14:textId="3B2D11F9" w:rsidR="008234D5" w:rsidRPr="0091750C" w:rsidRDefault="008234D5" w:rsidP="008234D5">
            <w:pPr>
              <w:jc w:val="center"/>
              <w:rPr>
                <w:rFonts w:ascii="Arial" w:hAnsi="Arial" w:cs="Arial"/>
                <w:sz w:val="16"/>
                <w:szCs w:val="16"/>
              </w:rPr>
            </w:pPr>
            <w:r w:rsidRPr="0091750C">
              <w:rPr>
                <w:rFonts w:ascii="Arial" w:hAnsi="Arial" w:cs="Arial"/>
                <w:sz w:val="16"/>
                <w:szCs w:val="16"/>
              </w:rPr>
              <w:t>414376.7</w:t>
            </w:r>
          </w:p>
        </w:tc>
        <w:tc>
          <w:tcPr>
            <w:tcW w:w="993" w:type="dxa"/>
          </w:tcPr>
          <w:p w14:paraId="5FEBDCD0" w14:textId="748FEA5D" w:rsidR="008234D5" w:rsidRPr="0091750C" w:rsidRDefault="008234D5" w:rsidP="008234D5">
            <w:pPr>
              <w:jc w:val="center"/>
              <w:rPr>
                <w:rFonts w:ascii="Arial" w:hAnsi="Arial" w:cs="Arial"/>
                <w:sz w:val="16"/>
                <w:szCs w:val="16"/>
              </w:rPr>
            </w:pPr>
            <w:r w:rsidRPr="0091750C">
              <w:rPr>
                <w:rFonts w:ascii="Arial" w:hAnsi="Arial" w:cs="Arial"/>
                <w:sz w:val="16"/>
                <w:szCs w:val="16"/>
              </w:rPr>
              <w:t>263001.5</w:t>
            </w:r>
          </w:p>
        </w:tc>
        <w:tc>
          <w:tcPr>
            <w:tcW w:w="892" w:type="dxa"/>
          </w:tcPr>
          <w:p w14:paraId="76830A63" w14:textId="586226C8" w:rsidR="008234D5" w:rsidRPr="0091750C" w:rsidRDefault="008234D5" w:rsidP="008234D5">
            <w:pPr>
              <w:jc w:val="center"/>
              <w:rPr>
                <w:rFonts w:ascii="Arial" w:hAnsi="Arial" w:cs="Arial"/>
                <w:sz w:val="16"/>
                <w:szCs w:val="16"/>
              </w:rPr>
            </w:pPr>
            <w:r w:rsidRPr="0091750C">
              <w:rPr>
                <w:rFonts w:ascii="Arial" w:hAnsi="Arial" w:cs="Arial"/>
                <w:sz w:val="16"/>
                <w:szCs w:val="16"/>
              </w:rPr>
              <w:t>151375.2</w:t>
            </w:r>
          </w:p>
        </w:tc>
        <w:tc>
          <w:tcPr>
            <w:tcW w:w="646" w:type="dxa"/>
          </w:tcPr>
          <w:p w14:paraId="1C327300" w14:textId="2B1C8E41" w:rsidR="008234D5" w:rsidRPr="0091750C" w:rsidRDefault="008234D5" w:rsidP="008234D5">
            <w:pPr>
              <w:jc w:val="center"/>
              <w:rPr>
                <w:rFonts w:ascii="Arial" w:hAnsi="Arial" w:cs="Arial"/>
                <w:sz w:val="16"/>
                <w:szCs w:val="16"/>
              </w:rPr>
            </w:pPr>
            <w:r w:rsidRPr="0091750C">
              <w:rPr>
                <w:rFonts w:ascii="Arial" w:hAnsi="Arial" w:cs="Arial"/>
                <w:sz w:val="16"/>
                <w:szCs w:val="16"/>
              </w:rPr>
              <w:t>1.58</w:t>
            </w:r>
          </w:p>
        </w:tc>
      </w:tr>
      <w:tr w:rsidR="008234D5" w14:paraId="3AA5A91B" w14:textId="77777777" w:rsidTr="008234D5">
        <w:tc>
          <w:tcPr>
            <w:tcW w:w="481" w:type="dxa"/>
            <w:vAlign w:val="center"/>
          </w:tcPr>
          <w:p w14:paraId="024CDAED" w14:textId="35172E1E" w:rsidR="008234D5" w:rsidRPr="00B348B7" w:rsidRDefault="008234D5" w:rsidP="008234D5">
            <w:pPr>
              <w:jc w:val="both"/>
              <w:rPr>
                <w:rFonts w:ascii="Arial" w:hAnsi="Arial" w:cs="Arial"/>
                <w:b/>
                <w:bCs/>
                <w:sz w:val="16"/>
                <w:szCs w:val="16"/>
              </w:rPr>
            </w:pPr>
            <w:r w:rsidRPr="00B348B7">
              <w:rPr>
                <w:rFonts w:ascii="Arial" w:hAnsi="Arial" w:cs="Arial"/>
                <w:b/>
                <w:bCs/>
                <w:sz w:val="16"/>
                <w:szCs w:val="16"/>
                <w:lang w:val="de-DE"/>
              </w:rPr>
              <w:t>T</w:t>
            </w:r>
            <w:r w:rsidRPr="00B348B7">
              <w:rPr>
                <w:rFonts w:ascii="Arial" w:hAnsi="Arial" w:cs="Arial"/>
                <w:b/>
                <w:bCs/>
                <w:sz w:val="16"/>
                <w:szCs w:val="16"/>
                <w:vertAlign w:val="subscript"/>
                <w:lang w:val="de-DE"/>
              </w:rPr>
              <w:t>9</w:t>
            </w:r>
          </w:p>
        </w:tc>
        <w:tc>
          <w:tcPr>
            <w:tcW w:w="2349" w:type="dxa"/>
          </w:tcPr>
          <w:p w14:paraId="5977623B" w14:textId="040A2269"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 NPK kg ha</w:t>
            </w:r>
            <w:r w:rsidRPr="0091750C">
              <w:rPr>
                <w:rFonts w:ascii="Arial" w:hAnsi="Arial" w:cs="Arial"/>
                <w:bCs/>
                <w:sz w:val="16"/>
                <w:szCs w:val="16"/>
                <w:vertAlign w:val="superscript"/>
              </w:rPr>
              <w:t>-1</w:t>
            </w:r>
          </w:p>
        </w:tc>
        <w:tc>
          <w:tcPr>
            <w:tcW w:w="993" w:type="dxa"/>
          </w:tcPr>
          <w:p w14:paraId="54004AC0" w14:textId="5A5C5CD7" w:rsidR="008234D5" w:rsidRPr="0091750C" w:rsidRDefault="008234D5" w:rsidP="008234D5">
            <w:pPr>
              <w:jc w:val="center"/>
              <w:rPr>
                <w:rFonts w:ascii="Arial" w:hAnsi="Arial" w:cs="Arial"/>
                <w:sz w:val="16"/>
                <w:szCs w:val="16"/>
              </w:rPr>
            </w:pPr>
            <w:r w:rsidRPr="0091750C">
              <w:rPr>
                <w:rFonts w:ascii="Arial" w:hAnsi="Arial" w:cs="Arial"/>
                <w:sz w:val="16"/>
                <w:szCs w:val="16"/>
              </w:rPr>
              <w:t>71.25</w:t>
            </w:r>
          </w:p>
        </w:tc>
        <w:tc>
          <w:tcPr>
            <w:tcW w:w="850" w:type="dxa"/>
          </w:tcPr>
          <w:p w14:paraId="2A408603" w14:textId="1DA66063" w:rsidR="008234D5" w:rsidRPr="0091750C" w:rsidRDefault="008234D5" w:rsidP="008234D5">
            <w:pPr>
              <w:jc w:val="center"/>
              <w:rPr>
                <w:rFonts w:ascii="Arial" w:hAnsi="Arial" w:cs="Arial"/>
                <w:sz w:val="16"/>
                <w:szCs w:val="16"/>
              </w:rPr>
            </w:pPr>
            <w:r w:rsidRPr="0091750C">
              <w:rPr>
                <w:rFonts w:ascii="Arial" w:hAnsi="Arial" w:cs="Arial"/>
                <w:sz w:val="16"/>
                <w:szCs w:val="16"/>
              </w:rPr>
              <w:t>862.33</w:t>
            </w:r>
          </w:p>
        </w:tc>
        <w:tc>
          <w:tcPr>
            <w:tcW w:w="851" w:type="dxa"/>
          </w:tcPr>
          <w:p w14:paraId="0861E7E7" w14:textId="18B218F6" w:rsidR="008234D5" w:rsidRPr="0091750C" w:rsidRDefault="008234D5" w:rsidP="008234D5">
            <w:pPr>
              <w:jc w:val="center"/>
              <w:rPr>
                <w:rFonts w:ascii="Arial" w:hAnsi="Arial" w:cs="Arial"/>
                <w:sz w:val="16"/>
                <w:szCs w:val="16"/>
              </w:rPr>
            </w:pPr>
            <w:r w:rsidRPr="0091750C">
              <w:rPr>
                <w:rFonts w:ascii="Arial" w:hAnsi="Arial" w:cs="Arial"/>
                <w:sz w:val="16"/>
                <w:szCs w:val="16"/>
              </w:rPr>
              <w:t>11.20</w:t>
            </w:r>
          </w:p>
        </w:tc>
        <w:tc>
          <w:tcPr>
            <w:tcW w:w="961" w:type="dxa"/>
          </w:tcPr>
          <w:p w14:paraId="2F0A2EFC" w14:textId="4B17501A" w:rsidR="008234D5" w:rsidRPr="0091750C" w:rsidRDefault="008234D5" w:rsidP="008234D5">
            <w:pPr>
              <w:jc w:val="center"/>
              <w:rPr>
                <w:rFonts w:ascii="Arial" w:hAnsi="Arial" w:cs="Arial"/>
                <w:sz w:val="16"/>
                <w:szCs w:val="16"/>
              </w:rPr>
            </w:pPr>
            <w:r w:rsidRPr="0091750C">
              <w:rPr>
                <w:rFonts w:ascii="Arial" w:hAnsi="Arial" w:cs="Arial"/>
                <w:sz w:val="16"/>
                <w:szCs w:val="16"/>
              </w:rPr>
              <w:t>436123.3</w:t>
            </w:r>
          </w:p>
        </w:tc>
        <w:tc>
          <w:tcPr>
            <w:tcW w:w="993" w:type="dxa"/>
          </w:tcPr>
          <w:p w14:paraId="34B93783" w14:textId="501EE998" w:rsidR="008234D5" w:rsidRPr="0091750C" w:rsidRDefault="008234D5" w:rsidP="008234D5">
            <w:pPr>
              <w:jc w:val="center"/>
              <w:rPr>
                <w:rFonts w:ascii="Arial" w:hAnsi="Arial" w:cs="Arial"/>
                <w:sz w:val="16"/>
                <w:szCs w:val="16"/>
              </w:rPr>
            </w:pPr>
            <w:r w:rsidRPr="0091750C">
              <w:rPr>
                <w:rFonts w:ascii="Arial" w:hAnsi="Arial" w:cs="Arial"/>
                <w:sz w:val="16"/>
                <w:szCs w:val="16"/>
              </w:rPr>
              <w:t>265227.9</w:t>
            </w:r>
          </w:p>
        </w:tc>
        <w:tc>
          <w:tcPr>
            <w:tcW w:w="892" w:type="dxa"/>
          </w:tcPr>
          <w:p w14:paraId="40937EBF" w14:textId="4876B33A" w:rsidR="008234D5" w:rsidRPr="0091750C" w:rsidRDefault="008234D5" w:rsidP="008234D5">
            <w:pPr>
              <w:jc w:val="center"/>
              <w:rPr>
                <w:rFonts w:ascii="Arial" w:hAnsi="Arial" w:cs="Arial"/>
                <w:sz w:val="16"/>
                <w:szCs w:val="16"/>
              </w:rPr>
            </w:pPr>
            <w:r w:rsidRPr="0091750C">
              <w:rPr>
                <w:rFonts w:ascii="Arial" w:hAnsi="Arial" w:cs="Arial"/>
                <w:sz w:val="16"/>
                <w:szCs w:val="16"/>
              </w:rPr>
              <w:t>170895.4</w:t>
            </w:r>
          </w:p>
        </w:tc>
        <w:tc>
          <w:tcPr>
            <w:tcW w:w="646" w:type="dxa"/>
          </w:tcPr>
          <w:p w14:paraId="75723D46" w14:textId="018A1687" w:rsidR="008234D5" w:rsidRPr="0091750C" w:rsidRDefault="008234D5" w:rsidP="008234D5">
            <w:pPr>
              <w:jc w:val="center"/>
              <w:rPr>
                <w:rFonts w:ascii="Arial" w:hAnsi="Arial" w:cs="Arial"/>
                <w:sz w:val="16"/>
                <w:szCs w:val="16"/>
              </w:rPr>
            </w:pPr>
            <w:r w:rsidRPr="0091750C">
              <w:rPr>
                <w:rFonts w:ascii="Arial" w:hAnsi="Arial" w:cs="Arial"/>
                <w:sz w:val="16"/>
                <w:szCs w:val="16"/>
              </w:rPr>
              <w:t>1.64</w:t>
            </w:r>
          </w:p>
        </w:tc>
      </w:tr>
      <w:tr w:rsidR="008234D5" w14:paraId="431F0024" w14:textId="77777777" w:rsidTr="008234D5">
        <w:tc>
          <w:tcPr>
            <w:tcW w:w="481" w:type="dxa"/>
            <w:vAlign w:val="center"/>
          </w:tcPr>
          <w:p w14:paraId="00554243" w14:textId="555117E1" w:rsidR="008234D5" w:rsidRPr="00B348B7" w:rsidRDefault="008234D5" w:rsidP="008234D5">
            <w:pPr>
              <w:jc w:val="both"/>
              <w:rPr>
                <w:rFonts w:ascii="Arial" w:hAnsi="Arial" w:cs="Arial"/>
                <w:b/>
                <w:bCs/>
                <w:sz w:val="16"/>
                <w:szCs w:val="16"/>
              </w:rPr>
            </w:pPr>
            <w:r w:rsidRPr="00B348B7">
              <w:rPr>
                <w:rFonts w:ascii="Arial" w:hAnsi="Arial" w:cs="Arial"/>
                <w:b/>
                <w:bCs/>
                <w:sz w:val="16"/>
                <w:szCs w:val="16"/>
                <w:lang w:val="de-DE"/>
              </w:rPr>
              <w:t>T</w:t>
            </w:r>
            <w:r w:rsidRPr="00B348B7">
              <w:rPr>
                <w:rFonts w:ascii="Arial" w:hAnsi="Arial" w:cs="Arial"/>
                <w:b/>
                <w:bCs/>
                <w:sz w:val="16"/>
                <w:szCs w:val="16"/>
                <w:vertAlign w:val="subscript"/>
                <w:lang w:val="de-DE"/>
              </w:rPr>
              <w:t>10</w:t>
            </w:r>
          </w:p>
        </w:tc>
        <w:tc>
          <w:tcPr>
            <w:tcW w:w="2349" w:type="dxa"/>
          </w:tcPr>
          <w:p w14:paraId="61DBA276" w14:textId="349C8C6E" w:rsidR="008234D5" w:rsidRPr="0091750C" w:rsidRDefault="008234D5" w:rsidP="008234D5">
            <w:pPr>
              <w:rPr>
                <w:rFonts w:ascii="Arial" w:hAnsi="Arial" w:cs="Arial"/>
                <w:sz w:val="16"/>
                <w:szCs w:val="16"/>
              </w:rPr>
            </w:pPr>
            <w:r w:rsidRPr="0091750C">
              <w:rPr>
                <w:rFonts w:ascii="Arial" w:hAnsi="Arial" w:cs="Arial"/>
                <w:bCs/>
                <w:sz w:val="16"/>
                <w:szCs w:val="16"/>
              </w:rPr>
              <w:t>40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w:t>
            </w:r>
            <w:r w:rsidRPr="0091750C">
              <w:rPr>
                <w:rFonts w:ascii="Arial" w:hAnsi="Arial" w:cs="Arial"/>
                <w:b/>
                <w:sz w:val="16"/>
                <w:szCs w:val="16"/>
              </w:rPr>
              <w:t>:</w:t>
            </w:r>
            <w:r w:rsidR="005869FD" w:rsidRPr="0091750C">
              <w:rPr>
                <w:rFonts w:ascii="Arial" w:hAnsi="Arial" w:cs="Arial"/>
                <w:bCs/>
                <w:sz w:val="16"/>
                <w:szCs w:val="16"/>
              </w:rPr>
              <w:t>6</w:t>
            </w:r>
            <w:r w:rsidRPr="0091750C">
              <w:rPr>
                <w:rFonts w:ascii="Arial" w:hAnsi="Arial" w:cs="Arial"/>
                <w:bCs/>
                <w:sz w:val="16"/>
                <w:szCs w:val="16"/>
              </w:rPr>
              <w:t>0 NPK kg ha</w:t>
            </w:r>
            <w:r w:rsidRPr="0091750C">
              <w:rPr>
                <w:rFonts w:ascii="Arial" w:hAnsi="Arial" w:cs="Arial"/>
                <w:bCs/>
                <w:sz w:val="16"/>
                <w:szCs w:val="16"/>
                <w:vertAlign w:val="superscript"/>
              </w:rPr>
              <w:t>-1</w:t>
            </w:r>
            <w:r w:rsidRPr="0091750C">
              <w:rPr>
                <w:rFonts w:ascii="Arial" w:hAnsi="Arial" w:cs="Arial"/>
                <w:bCs/>
                <w:sz w:val="16"/>
                <w:szCs w:val="16"/>
              </w:rPr>
              <w:t xml:space="preserve"> + BF</w:t>
            </w:r>
          </w:p>
        </w:tc>
        <w:tc>
          <w:tcPr>
            <w:tcW w:w="993" w:type="dxa"/>
          </w:tcPr>
          <w:p w14:paraId="41F46375" w14:textId="24629314" w:rsidR="008234D5" w:rsidRPr="0091750C" w:rsidRDefault="008234D5" w:rsidP="008234D5">
            <w:pPr>
              <w:jc w:val="center"/>
              <w:rPr>
                <w:rFonts w:ascii="Arial" w:hAnsi="Arial" w:cs="Arial"/>
                <w:sz w:val="16"/>
                <w:szCs w:val="16"/>
              </w:rPr>
            </w:pPr>
            <w:r w:rsidRPr="0091750C">
              <w:rPr>
                <w:rFonts w:ascii="Arial" w:hAnsi="Arial" w:cs="Arial"/>
                <w:sz w:val="16"/>
                <w:szCs w:val="16"/>
              </w:rPr>
              <w:t>76.53</w:t>
            </w:r>
          </w:p>
        </w:tc>
        <w:tc>
          <w:tcPr>
            <w:tcW w:w="850" w:type="dxa"/>
          </w:tcPr>
          <w:p w14:paraId="57985885" w14:textId="12CC77E8" w:rsidR="008234D5" w:rsidRPr="0091750C" w:rsidRDefault="008234D5" w:rsidP="008234D5">
            <w:pPr>
              <w:jc w:val="center"/>
              <w:rPr>
                <w:rFonts w:ascii="Arial" w:hAnsi="Arial" w:cs="Arial"/>
                <w:sz w:val="16"/>
                <w:szCs w:val="16"/>
              </w:rPr>
            </w:pPr>
            <w:r w:rsidRPr="0091750C">
              <w:rPr>
                <w:rFonts w:ascii="Arial" w:hAnsi="Arial" w:cs="Arial"/>
                <w:sz w:val="16"/>
                <w:szCs w:val="16"/>
              </w:rPr>
              <w:t>879.33</w:t>
            </w:r>
          </w:p>
        </w:tc>
        <w:tc>
          <w:tcPr>
            <w:tcW w:w="851" w:type="dxa"/>
          </w:tcPr>
          <w:p w14:paraId="0A88B811" w14:textId="03744D31" w:rsidR="008234D5" w:rsidRPr="0091750C" w:rsidRDefault="008234D5" w:rsidP="008234D5">
            <w:pPr>
              <w:jc w:val="center"/>
              <w:rPr>
                <w:rFonts w:ascii="Arial" w:hAnsi="Arial" w:cs="Arial"/>
                <w:sz w:val="16"/>
                <w:szCs w:val="16"/>
              </w:rPr>
            </w:pPr>
            <w:r w:rsidRPr="0091750C">
              <w:rPr>
                <w:rFonts w:ascii="Arial" w:hAnsi="Arial" w:cs="Arial"/>
                <w:sz w:val="16"/>
                <w:szCs w:val="16"/>
              </w:rPr>
              <w:t>11.73</w:t>
            </w:r>
          </w:p>
        </w:tc>
        <w:tc>
          <w:tcPr>
            <w:tcW w:w="961" w:type="dxa"/>
          </w:tcPr>
          <w:p w14:paraId="3A0A1E2C" w14:textId="5868DCB2" w:rsidR="008234D5" w:rsidRPr="0091750C" w:rsidRDefault="008234D5" w:rsidP="008234D5">
            <w:pPr>
              <w:jc w:val="center"/>
              <w:rPr>
                <w:rFonts w:ascii="Arial" w:hAnsi="Arial" w:cs="Arial"/>
                <w:sz w:val="16"/>
                <w:szCs w:val="16"/>
              </w:rPr>
            </w:pPr>
            <w:r w:rsidRPr="0091750C">
              <w:rPr>
                <w:rFonts w:ascii="Arial" w:hAnsi="Arial" w:cs="Arial"/>
                <w:sz w:val="16"/>
                <w:szCs w:val="16"/>
              </w:rPr>
              <w:t>467973.3</w:t>
            </w:r>
          </w:p>
        </w:tc>
        <w:tc>
          <w:tcPr>
            <w:tcW w:w="993" w:type="dxa"/>
          </w:tcPr>
          <w:p w14:paraId="31344817" w14:textId="4CF45724" w:rsidR="008234D5" w:rsidRPr="0091750C" w:rsidRDefault="008234D5" w:rsidP="008234D5">
            <w:pPr>
              <w:jc w:val="center"/>
              <w:rPr>
                <w:rFonts w:ascii="Arial" w:hAnsi="Arial" w:cs="Arial"/>
                <w:sz w:val="16"/>
                <w:szCs w:val="16"/>
              </w:rPr>
            </w:pPr>
            <w:r w:rsidRPr="0091750C">
              <w:rPr>
                <w:rFonts w:ascii="Arial" w:hAnsi="Arial" w:cs="Arial"/>
                <w:sz w:val="16"/>
                <w:szCs w:val="16"/>
              </w:rPr>
              <w:t>272687.7</w:t>
            </w:r>
          </w:p>
        </w:tc>
        <w:tc>
          <w:tcPr>
            <w:tcW w:w="892" w:type="dxa"/>
          </w:tcPr>
          <w:p w14:paraId="3DBE667C" w14:textId="0CC6997B" w:rsidR="008234D5" w:rsidRPr="0091750C" w:rsidRDefault="008234D5" w:rsidP="008234D5">
            <w:pPr>
              <w:jc w:val="center"/>
              <w:rPr>
                <w:rFonts w:ascii="Arial" w:hAnsi="Arial" w:cs="Arial"/>
                <w:sz w:val="16"/>
                <w:szCs w:val="16"/>
              </w:rPr>
            </w:pPr>
            <w:r w:rsidRPr="0091750C">
              <w:rPr>
                <w:rFonts w:ascii="Arial" w:hAnsi="Arial" w:cs="Arial"/>
                <w:sz w:val="16"/>
                <w:szCs w:val="16"/>
              </w:rPr>
              <w:t>195285.6</w:t>
            </w:r>
          </w:p>
        </w:tc>
        <w:tc>
          <w:tcPr>
            <w:tcW w:w="646" w:type="dxa"/>
          </w:tcPr>
          <w:p w14:paraId="4C6E6B81" w14:textId="298EF463" w:rsidR="008234D5" w:rsidRPr="0091750C" w:rsidRDefault="008234D5" w:rsidP="008234D5">
            <w:pPr>
              <w:jc w:val="center"/>
              <w:rPr>
                <w:rFonts w:ascii="Arial" w:hAnsi="Arial" w:cs="Arial"/>
                <w:sz w:val="16"/>
                <w:szCs w:val="16"/>
              </w:rPr>
            </w:pPr>
            <w:r w:rsidRPr="0091750C">
              <w:rPr>
                <w:rFonts w:ascii="Arial" w:hAnsi="Arial" w:cs="Arial"/>
                <w:sz w:val="16"/>
                <w:szCs w:val="16"/>
              </w:rPr>
              <w:t>1.72</w:t>
            </w:r>
          </w:p>
        </w:tc>
      </w:tr>
      <w:tr w:rsidR="005A3F65" w14:paraId="643A4171" w14:textId="77777777" w:rsidTr="008234D5">
        <w:tc>
          <w:tcPr>
            <w:tcW w:w="2830" w:type="dxa"/>
            <w:gridSpan w:val="2"/>
          </w:tcPr>
          <w:p w14:paraId="3BD754FE" w14:textId="67EC1EED" w:rsidR="005A3F65" w:rsidRPr="00B348B7" w:rsidRDefault="005A3F65" w:rsidP="00065D62">
            <w:pPr>
              <w:jc w:val="right"/>
              <w:rPr>
                <w:rFonts w:ascii="Arial" w:hAnsi="Arial" w:cs="Arial"/>
                <w:b/>
                <w:bCs/>
                <w:sz w:val="16"/>
                <w:szCs w:val="16"/>
              </w:rPr>
            </w:pPr>
            <w:r w:rsidRPr="00B348B7">
              <w:rPr>
                <w:rFonts w:ascii="Arial" w:hAnsi="Arial" w:cs="Arial"/>
                <w:b/>
                <w:bCs/>
                <w:sz w:val="16"/>
                <w:szCs w:val="16"/>
              </w:rPr>
              <w:t>S.E.(m) ±</w:t>
            </w:r>
          </w:p>
        </w:tc>
        <w:tc>
          <w:tcPr>
            <w:tcW w:w="993" w:type="dxa"/>
          </w:tcPr>
          <w:p w14:paraId="4EE46B6A" w14:textId="0FCBDC06" w:rsidR="005A3F65" w:rsidRPr="0091750C" w:rsidRDefault="005A3F65" w:rsidP="008234D5">
            <w:pPr>
              <w:jc w:val="center"/>
              <w:rPr>
                <w:rFonts w:ascii="Arial" w:hAnsi="Arial" w:cs="Arial"/>
                <w:sz w:val="16"/>
                <w:szCs w:val="16"/>
              </w:rPr>
            </w:pPr>
            <w:r w:rsidRPr="0091750C">
              <w:rPr>
                <w:rFonts w:ascii="Arial" w:hAnsi="Arial" w:cs="Arial"/>
                <w:sz w:val="16"/>
                <w:szCs w:val="16"/>
              </w:rPr>
              <w:t>2.56</w:t>
            </w:r>
          </w:p>
        </w:tc>
        <w:tc>
          <w:tcPr>
            <w:tcW w:w="850" w:type="dxa"/>
          </w:tcPr>
          <w:p w14:paraId="2BF9A4DD" w14:textId="136187A9" w:rsidR="005A3F65" w:rsidRPr="0091750C" w:rsidRDefault="005A3F65" w:rsidP="008234D5">
            <w:pPr>
              <w:jc w:val="center"/>
              <w:rPr>
                <w:rFonts w:ascii="Arial" w:hAnsi="Arial" w:cs="Arial"/>
                <w:sz w:val="16"/>
                <w:szCs w:val="16"/>
              </w:rPr>
            </w:pPr>
            <w:r w:rsidRPr="0091750C">
              <w:rPr>
                <w:rFonts w:ascii="Arial" w:hAnsi="Arial" w:cs="Arial"/>
                <w:sz w:val="16"/>
                <w:szCs w:val="16"/>
              </w:rPr>
              <w:t>4.11</w:t>
            </w:r>
          </w:p>
        </w:tc>
        <w:tc>
          <w:tcPr>
            <w:tcW w:w="851" w:type="dxa"/>
          </w:tcPr>
          <w:p w14:paraId="23368695" w14:textId="3377FBF7" w:rsidR="005A3F65" w:rsidRPr="0091750C" w:rsidRDefault="008234D5" w:rsidP="008234D5">
            <w:pPr>
              <w:jc w:val="center"/>
              <w:rPr>
                <w:rFonts w:ascii="Arial" w:hAnsi="Arial" w:cs="Arial"/>
                <w:sz w:val="16"/>
                <w:szCs w:val="16"/>
              </w:rPr>
            </w:pPr>
            <w:r w:rsidRPr="0091750C">
              <w:rPr>
                <w:rFonts w:ascii="Arial" w:hAnsi="Arial" w:cs="Arial"/>
                <w:sz w:val="16"/>
                <w:szCs w:val="16"/>
              </w:rPr>
              <w:t>0.10</w:t>
            </w:r>
          </w:p>
        </w:tc>
        <w:tc>
          <w:tcPr>
            <w:tcW w:w="961" w:type="dxa"/>
          </w:tcPr>
          <w:p w14:paraId="7DD5C2DD" w14:textId="6C424E68"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993" w:type="dxa"/>
          </w:tcPr>
          <w:p w14:paraId="0CA19618" w14:textId="317F2E2E"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892" w:type="dxa"/>
          </w:tcPr>
          <w:p w14:paraId="2E07C94C" w14:textId="771B5560"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646" w:type="dxa"/>
          </w:tcPr>
          <w:p w14:paraId="7BC23362" w14:textId="6CFF15D1"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r>
      <w:tr w:rsidR="005A3F65" w14:paraId="5776E491" w14:textId="77777777" w:rsidTr="008234D5">
        <w:tc>
          <w:tcPr>
            <w:tcW w:w="2830" w:type="dxa"/>
            <w:gridSpan w:val="2"/>
          </w:tcPr>
          <w:p w14:paraId="16C346F7" w14:textId="4ADF1641" w:rsidR="005A3F65" w:rsidRPr="00B348B7" w:rsidRDefault="005A3F65" w:rsidP="00065D62">
            <w:pPr>
              <w:jc w:val="right"/>
              <w:rPr>
                <w:rFonts w:ascii="Arial" w:hAnsi="Arial" w:cs="Arial"/>
                <w:b/>
                <w:bCs/>
                <w:sz w:val="16"/>
                <w:szCs w:val="16"/>
              </w:rPr>
            </w:pPr>
            <w:r w:rsidRPr="00B348B7">
              <w:rPr>
                <w:rFonts w:ascii="Arial" w:hAnsi="Arial" w:cs="Arial"/>
                <w:b/>
                <w:bCs/>
                <w:sz w:val="16"/>
                <w:szCs w:val="16"/>
              </w:rPr>
              <w:t>C.D. (</w:t>
            </w:r>
            <w:r w:rsidRPr="00B348B7">
              <w:rPr>
                <w:rFonts w:ascii="Arial" w:hAnsi="Arial" w:cs="Arial"/>
                <w:b/>
                <w:bCs/>
                <w:i/>
                <w:iCs/>
                <w:sz w:val="16"/>
                <w:szCs w:val="16"/>
              </w:rPr>
              <w:t>P</w:t>
            </w:r>
            <w:r w:rsidRPr="00B348B7">
              <w:rPr>
                <w:rFonts w:ascii="Arial" w:hAnsi="Arial" w:cs="Arial"/>
                <w:b/>
                <w:bCs/>
                <w:sz w:val="16"/>
                <w:szCs w:val="16"/>
              </w:rPr>
              <w:t xml:space="preserve"> = .05)</w:t>
            </w:r>
          </w:p>
        </w:tc>
        <w:tc>
          <w:tcPr>
            <w:tcW w:w="993" w:type="dxa"/>
          </w:tcPr>
          <w:p w14:paraId="5C86244E" w14:textId="1AC4965E" w:rsidR="005A3F65" w:rsidRPr="0091750C" w:rsidRDefault="005A3F65" w:rsidP="008234D5">
            <w:pPr>
              <w:jc w:val="center"/>
              <w:rPr>
                <w:rFonts w:ascii="Arial" w:hAnsi="Arial" w:cs="Arial"/>
                <w:sz w:val="16"/>
                <w:szCs w:val="16"/>
              </w:rPr>
            </w:pPr>
            <w:r w:rsidRPr="0091750C">
              <w:rPr>
                <w:rFonts w:ascii="Arial" w:hAnsi="Arial" w:cs="Arial"/>
                <w:sz w:val="16"/>
                <w:szCs w:val="16"/>
              </w:rPr>
              <w:t>7.61</w:t>
            </w:r>
          </w:p>
        </w:tc>
        <w:tc>
          <w:tcPr>
            <w:tcW w:w="850" w:type="dxa"/>
          </w:tcPr>
          <w:p w14:paraId="212BB57B" w14:textId="1F9E1FF6" w:rsidR="005A3F65" w:rsidRPr="0091750C" w:rsidRDefault="005A3F65" w:rsidP="008234D5">
            <w:pPr>
              <w:jc w:val="center"/>
              <w:rPr>
                <w:rFonts w:ascii="Arial" w:hAnsi="Arial" w:cs="Arial"/>
                <w:sz w:val="16"/>
                <w:szCs w:val="16"/>
              </w:rPr>
            </w:pPr>
            <w:r w:rsidRPr="0091750C">
              <w:rPr>
                <w:rFonts w:ascii="Arial" w:hAnsi="Arial" w:cs="Arial"/>
                <w:sz w:val="16"/>
                <w:szCs w:val="16"/>
              </w:rPr>
              <w:t>12.20</w:t>
            </w:r>
          </w:p>
        </w:tc>
        <w:tc>
          <w:tcPr>
            <w:tcW w:w="851" w:type="dxa"/>
          </w:tcPr>
          <w:p w14:paraId="24DDEDCD" w14:textId="6BA299D7" w:rsidR="005A3F65" w:rsidRPr="0091750C" w:rsidRDefault="008234D5" w:rsidP="008234D5">
            <w:pPr>
              <w:jc w:val="center"/>
              <w:rPr>
                <w:rFonts w:ascii="Arial" w:hAnsi="Arial" w:cs="Arial"/>
                <w:sz w:val="16"/>
                <w:szCs w:val="16"/>
              </w:rPr>
            </w:pPr>
            <w:r w:rsidRPr="0091750C">
              <w:rPr>
                <w:rFonts w:ascii="Arial" w:hAnsi="Arial" w:cs="Arial"/>
                <w:sz w:val="16"/>
                <w:szCs w:val="16"/>
              </w:rPr>
              <w:t>0.30</w:t>
            </w:r>
          </w:p>
        </w:tc>
        <w:tc>
          <w:tcPr>
            <w:tcW w:w="961" w:type="dxa"/>
          </w:tcPr>
          <w:p w14:paraId="70F89B33" w14:textId="46C6EC52"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993" w:type="dxa"/>
          </w:tcPr>
          <w:p w14:paraId="0C66E98B" w14:textId="5864E3AC"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892" w:type="dxa"/>
          </w:tcPr>
          <w:p w14:paraId="631A3044" w14:textId="6EA74CB1"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c>
          <w:tcPr>
            <w:tcW w:w="646" w:type="dxa"/>
          </w:tcPr>
          <w:p w14:paraId="7EBA986F" w14:textId="23361638" w:rsidR="005A3F65" w:rsidRPr="0091750C" w:rsidRDefault="008234D5" w:rsidP="008234D5">
            <w:pPr>
              <w:jc w:val="center"/>
              <w:rPr>
                <w:rFonts w:ascii="Arial" w:hAnsi="Arial" w:cs="Arial"/>
                <w:sz w:val="16"/>
                <w:szCs w:val="16"/>
              </w:rPr>
            </w:pPr>
            <w:r w:rsidRPr="0091750C">
              <w:rPr>
                <w:rFonts w:ascii="Arial" w:hAnsi="Arial" w:cs="Arial"/>
                <w:sz w:val="16"/>
                <w:szCs w:val="16"/>
              </w:rPr>
              <w:t>-</w:t>
            </w:r>
          </w:p>
        </w:tc>
      </w:tr>
    </w:tbl>
    <w:p w14:paraId="3D008590" w14:textId="329BD3AC" w:rsidR="00FE0FF2" w:rsidRPr="00B348B7" w:rsidRDefault="00FE0FF2" w:rsidP="00E54177">
      <w:pPr>
        <w:spacing w:before="120" w:after="0"/>
        <w:rPr>
          <w:rFonts w:ascii="Arial" w:hAnsi="Arial" w:cs="Arial"/>
          <w:b/>
          <w:bCs/>
          <w:sz w:val="20"/>
        </w:rPr>
      </w:pPr>
      <w:r w:rsidRPr="00B348B7">
        <w:rPr>
          <w:rFonts w:ascii="Arial" w:hAnsi="Arial" w:cs="Arial"/>
          <w:b/>
          <w:bCs/>
          <w:sz w:val="20"/>
        </w:rPr>
        <w:t xml:space="preserve">Nutrient </w:t>
      </w:r>
      <w:r w:rsidR="00CD74B3" w:rsidRPr="00B348B7">
        <w:rPr>
          <w:rFonts w:ascii="Arial" w:hAnsi="Arial" w:cs="Arial"/>
          <w:b/>
          <w:bCs/>
          <w:sz w:val="20"/>
        </w:rPr>
        <w:t>content</w:t>
      </w:r>
      <w:r w:rsidRPr="00B348B7">
        <w:rPr>
          <w:rFonts w:ascii="Arial" w:hAnsi="Arial" w:cs="Arial"/>
          <w:b/>
          <w:bCs/>
          <w:sz w:val="20"/>
        </w:rPr>
        <w:t xml:space="preserve"> </w:t>
      </w:r>
    </w:p>
    <w:p w14:paraId="2358E6CA" w14:textId="5EFAD811" w:rsidR="00253C54" w:rsidRPr="00B348B7" w:rsidRDefault="00FF4A69" w:rsidP="009E48E8">
      <w:pPr>
        <w:spacing w:after="0"/>
        <w:ind w:firstLine="567"/>
        <w:jc w:val="both"/>
        <w:rPr>
          <w:rFonts w:ascii="Arial" w:hAnsi="Arial" w:cs="Arial"/>
          <w:sz w:val="20"/>
          <w:vertAlign w:val="subscript"/>
        </w:rPr>
      </w:pPr>
      <w:r w:rsidRPr="00B348B7">
        <w:rPr>
          <w:rFonts w:ascii="Arial" w:hAnsi="Arial" w:cs="Arial"/>
          <w:sz w:val="20"/>
        </w:rPr>
        <w:t xml:space="preserve">Evaluation of the data indicated that the application of the graded dose of NPK with and without biofertilizers significantly increased N </w:t>
      </w:r>
      <w:r w:rsidR="009B34DD" w:rsidRPr="00B348B7">
        <w:rPr>
          <w:rFonts w:ascii="Arial" w:hAnsi="Arial" w:cs="Arial"/>
          <w:sz w:val="20"/>
        </w:rPr>
        <w:t>content</w:t>
      </w:r>
      <w:r w:rsidRPr="00B348B7">
        <w:rPr>
          <w:rFonts w:ascii="Arial" w:hAnsi="Arial" w:cs="Arial"/>
          <w:sz w:val="20"/>
        </w:rPr>
        <w:t xml:space="preserve"> by plant and pod of cluster bean over the absolute control. The significant increase in N </w:t>
      </w:r>
      <w:r w:rsidR="009B34DD" w:rsidRPr="00B348B7">
        <w:rPr>
          <w:rFonts w:ascii="Arial" w:hAnsi="Arial" w:cs="Arial"/>
          <w:sz w:val="20"/>
        </w:rPr>
        <w:t>content</w:t>
      </w:r>
      <w:r w:rsidRPr="00B348B7">
        <w:rPr>
          <w:rFonts w:ascii="Arial" w:hAnsi="Arial" w:cs="Arial"/>
          <w:sz w:val="20"/>
        </w:rPr>
        <w:t xml:space="preserve"> with the application of different levels of NPK with and without biofertilizers could be attributed to increasing availability of nutrients due to direct addition of nitrogen through fertilizer and </w:t>
      </w:r>
      <w:r w:rsidRPr="00B348B7">
        <w:rPr>
          <w:rFonts w:ascii="Arial" w:hAnsi="Arial" w:cs="Arial"/>
          <w:i/>
          <w:iCs/>
          <w:sz w:val="20"/>
        </w:rPr>
        <w:t>rhizobium</w:t>
      </w:r>
      <w:r w:rsidRPr="00B348B7">
        <w:rPr>
          <w:rFonts w:ascii="Arial" w:hAnsi="Arial" w:cs="Arial"/>
          <w:sz w:val="20"/>
        </w:rPr>
        <w:t xml:space="preserve"> to the available pool of the soil as well as organic matter decomposition release macro and micro-nutrients to soil solution, which becomes available to the </w:t>
      </w:r>
      <w:r w:rsidRPr="00B348B7">
        <w:rPr>
          <w:rFonts w:ascii="Arial" w:hAnsi="Arial" w:cs="Arial"/>
          <w:sz w:val="20"/>
        </w:rPr>
        <w:lastRenderedPageBreak/>
        <w:t xml:space="preserve">plants, resulting in higher </w:t>
      </w:r>
      <w:r w:rsidR="00336D54" w:rsidRPr="00B348B7">
        <w:rPr>
          <w:rFonts w:ascii="Arial" w:hAnsi="Arial" w:cs="Arial"/>
          <w:sz w:val="20"/>
        </w:rPr>
        <w:t>content</w:t>
      </w:r>
      <w:r w:rsidRPr="00B348B7">
        <w:rPr>
          <w:rFonts w:ascii="Arial" w:hAnsi="Arial" w:cs="Arial"/>
          <w:sz w:val="20"/>
        </w:rPr>
        <w:t>.</w:t>
      </w:r>
      <w:r w:rsidR="00D7398B" w:rsidRPr="00B348B7">
        <w:rPr>
          <w:rFonts w:ascii="Arial" w:hAnsi="Arial" w:cs="Arial"/>
          <w:sz w:val="20"/>
        </w:rPr>
        <w:t xml:space="preserve"> Treatment T</w:t>
      </w:r>
      <w:r w:rsidR="00D7398B" w:rsidRPr="00B348B7">
        <w:rPr>
          <w:rFonts w:ascii="Arial" w:hAnsi="Arial" w:cs="Arial"/>
          <w:sz w:val="20"/>
          <w:vertAlign w:val="subscript"/>
        </w:rPr>
        <w:t xml:space="preserve">10 </w:t>
      </w:r>
      <w:r w:rsidR="00D7398B" w:rsidRPr="00B348B7">
        <w:rPr>
          <w:rFonts w:ascii="Arial" w:hAnsi="Arial" w:cs="Arial"/>
          <w:sz w:val="20"/>
        </w:rPr>
        <w:t xml:space="preserve">has given the highest N </w:t>
      </w:r>
      <w:r w:rsidR="00336D54" w:rsidRPr="00B348B7">
        <w:rPr>
          <w:rFonts w:ascii="Arial" w:hAnsi="Arial" w:cs="Arial"/>
          <w:sz w:val="20"/>
        </w:rPr>
        <w:t>content</w:t>
      </w:r>
      <w:r w:rsidR="00D7398B" w:rsidRPr="00B348B7">
        <w:rPr>
          <w:rFonts w:ascii="Arial" w:hAnsi="Arial" w:cs="Arial"/>
          <w:sz w:val="20"/>
        </w:rPr>
        <w:t xml:space="preserve"> </w:t>
      </w:r>
      <w:bookmarkStart w:id="1" w:name="_Hlk116143977"/>
      <w:r w:rsidR="00D7398B" w:rsidRPr="00B348B7">
        <w:rPr>
          <w:rFonts w:ascii="Arial" w:hAnsi="Arial" w:cs="Arial"/>
          <w:sz w:val="20"/>
        </w:rPr>
        <w:t>(</w:t>
      </w:r>
      <w:r w:rsidR="00336D54" w:rsidRPr="00B348B7">
        <w:rPr>
          <w:rFonts w:ascii="Arial" w:hAnsi="Arial" w:cs="Arial"/>
          <w:sz w:val="20"/>
        </w:rPr>
        <w:t>Seed</w:t>
      </w:r>
      <w:r w:rsidR="0037399D" w:rsidRPr="00B348B7">
        <w:rPr>
          <w:rFonts w:ascii="Arial" w:hAnsi="Arial" w:cs="Arial"/>
          <w:sz w:val="20"/>
        </w:rPr>
        <w:t xml:space="preserve"> 1.88%</w:t>
      </w:r>
      <w:r w:rsidR="00CA0A6B" w:rsidRPr="00B348B7">
        <w:rPr>
          <w:rFonts w:ascii="Arial" w:hAnsi="Arial" w:cs="Arial"/>
          <w:sz w:val="20"/>
        </w:rPr>
        <w:t xml:space="preserve"> and stover 0.319</w:t>
      </w:r>
      <w:r w:rsidR="001C62F3" w:rsidRPr="00B348B7">
        <w:rPr>
          <w:rFonts w:ascii="Arial" w:hAnsi="Arial" w:cs="Arial"/>
          <w:sz w:val="20"/>
        </w:rPr>
        <w:t>%</w:t>
      </w:r>
      <w:r w:rsidR="00D7398B" w:rsidRPr="00B348B7">
        <w:rPr>
          <w:rFonts w:ascii="Arial" w:hAnsi="Arial" w:cs="Arial"/>
          <w:sz w:val="20"/>
        </w:rPr>
        <w:t xml:space="preserve">), </w:t>
      </w:r>
      <w:bookmarkEnd w:id="1"/>
      <w:r w:rsidR="00D7398B" w:rsidRPr="00B348B7">
        <w:rPr>
          <w:rFonts w:ascii="Arial" w:hAnsi="Arial" w:cs="Arial"/>
          <w:sz w:val="20"/>
        </w:rPr>
        <w:t>which was at par with treatment T</w:t>
      </w:r>
      <w:r w:rsidR="00D7398B" w:rsidRPr="00B348B7">
        <w:rPr>
          <w:rFonts w:ascii="Arial" w:hAnsi="Arial" w:cs="Arial"/>
          <w:sz w:val="20"/>
          <w:vertAlign w:val="subscript"/>
        </w:rPr>
        <w:t>6.</w:t>
      </w:r>
    </w:p>
    <w:p w14:paraId="30BC0396" w14:textId="545DF112" w:rsidR="00153606" w:rsidRPr="00B348B7" w:rsidRDefault="00153606" w:rsidP="00E54177">
      <w:pPr>
        <w:spacing w:before="120" w:after="0"/>
        <w:ind w:left="994" w:hanging="994"/>
        <w:jc w:val="both"/>
        <w:rPr>
          <w:rFonts w:ascii="Arial" w:hAnsi="Arial" w:cs="Arial"/>
          <w:b/>
          <w:bCs/>
          <w:sz w:val="20"/>
        </w:rPr>
      </w:pPr>
      <w:r w:rsidRPr="00B348B7">
        <w:rPr>
          <w:rFonts w:ascii="Arial" w:hAnsi="Arial" w:cs="Arial"/>
          <w:b/>
          <w:bCs/>
          <w:sz w:val="20"/>
        </w:rPr>
        <w:t>Table 2: Effect of different NPK levels with and without biofertilizers on content and uptake of macro-nutrients (NPK)</w:t>
      </w:r>
    </w:p>
    <w:tbl>
      <w:tblPr>
        <w:tblStyle w:val="TableGrid"/>
        <w:tblW w:w="0" w:type="auto"/>
        <w:tblInd w:w="250" w:type="dxa"/>
        <w:tblLayout w:type="fixed"/>
        <w:tblLook w:val="04A0" w:firstRow="1" w:lastRow="0" w:firstColumn="1" w:lastColumn="0" w:noHBand="0" w:noVBand="1"/>
      </w:tblPr>
      <w:tblGrid>
        <w:gridCol w:w="709"/>
        <w:gridCol w:w="2689"/>
        <w:gridCol w:w="855"/>
        <w:gridCol w:w="850"/>
        <w:gridCol w:w="992"/>
        <w:gridCol w:w="851"/>
        <w:gridCol w:w="850"/>
        <w:gridCol w:w="993"/>
      </w:tblGrid>
      <w:tr w:rsidR="00912096" w14:paraId="597C179D" w14:textId="77777777" w:rsidTr="0061132C">
        <w:tc>
          <w:tcPr>
            <w:tcW w:w="709" w:type="dxa"/>
            <w:vMerge w:val="restart"/>
          </w:tcPr>
          <w:p w14:paraId="4CB3145B" w14:textId="75C3C8B1" w:rsidR="00912096" w:rsidRPr="00B348B7" w:rsidRDefault="00912096" w:rsidP="009E48E8">
            <w:pPr>
              <w:jc w:val="both"/>
              <w:rPr>
                <w:rFonts w:ascii="Arial" w:hAnsi="Arial" w:cs="Arial"/>
                <w:b/>
                <w:bCs/>
                <w:sz w:val="16"/>
                <w:szCs w:val="16"/>
              </w:rPr>
            </w:pPr>
            <w:r w:rsidRPr="00B348B7">
              <w:rPr>
                <w:rFonts w:ascii="Arial" w:hAnsi="Arial" w:cs="Arial"/>
                <w:b/>
                <w:bCs/>
                <w:sz w:val="16"/>
                <w:szCs w:val="16"/>
              </w:rPr>
              <w:t>Tr. No.</w:t>
            </w:r>
          </w:p>
        </w:tc>
        <w:tc>
          <w:tcPr>
            <w:tcW w:w="2689" w:type="dxa"/>
            <w:vMerge w:val="restart"/>
            <w:vAlign w:val="center"/>
          </w:tcPr>
          <w:p w14:paraId="0D20BA15" w14:textId="2693441E" w:rsidR="00912096" w:rsidRPr="00B348B7" w:rsidRDefault="00912096" w:rsidP="005A7A6D">
            <w:pPr>
              <w:jc w:val="center"/>
              <w:rPr>
                <w:rFonts w:ascii="Arial" w:hAnsi="Arial" w:cs="Arial"/>
                <w:b/>
                <w:bCs/>
                <w:sz w:val="18"/>
                <w:szCs w:val="18"/>
              </w:rPr>
            </w:pPr>
            <w:r w:rsidRPr="00B348B7">
              <w:rPr>
                <w:rFonts w:ascii="Arial" w:hAnsi="Arial" w:cs="Arial"/>
                <w:b/>
                <w:bCs/>
                <w:sz w:val="18"/>
                <w:szCs w:val="18"/>
              </w:rPr>
              <w:t>Treatment</w:t>
            </w:r>
          </w:p>
        </w:tc>
        <w:tc>
          <w:tcPr>
            <w:tcW w:w="1705" w:type="dxa"/>
            <w:gridSpan w:val="2"/>
          </w:tcPr>
          <w:p w14:paraId="09882B6A" w14:textId="340BAC12" w:rsidR="00912096" w:rsidRPr="00B348B7" w:rsidRDefault="00912096" w:rsidP="00E823F9">
            <w:pPr>
              <w:jc w:val="center"/>
              <w:rPr>
                <w:rFonts w:ascii="Arial" w:hAnsi="Arial" w:cs="Arial"/>
                <w:b/>
                <w:bCs/>
                <w:sz w:val="18"/>
                <w:szCs w:val="18"/>
              </w:rPr>
            </w:pPr>
            <w:r w:rsidRPr="00B348B7">
              <w:rPr>
                <w:rFonts w:ascii="Arial" w:hAnsi="Arial" w:cs="Arial"/>
                <w:b/>
                <w:bCs/>
                <w:sz w:val="18"/>
                <w:szCs w:val="18"/>
              </w:rPr>
              <w:t>Nitrogen content (%)</w:t>
            </w:r>
          </w:p>
        </w:tc>
        <w:tc>
          <w:tcPr>
            <w:tcW w:w="1843" w:type="dxa"/>
            <w:gridSpan w:val="2"/>
          </w:tcPr>
          <w:p w14:paraId="5851A972" w14:textId="7AA8F941" w:rsidR="00912096" w:rsidRPr="00B348B7" w:rsidRDefault="00912096" w:rsidP="00E823F9">
            <w:pPr>
              <w:jc w:val="center"/>
              <w:rPr>
                <w:rFonts w:ascii="Arial" w:hAnsi="Arial" w:cs="Arial"/>
                <w:b/>
                <w:bCs/>
                <w:sz w:val="18"/>
                <w:szCs w:val="18"/>
              </w:rPr>
            </w:pPr>
            <w:r w:rsidRPr="00B348B7">
              <w:rPr>
                <w:rFonts w:ascii="Arial" w:hAnsi="Arial" w:cs="Arial"/>
                <w:b/>
                <w:bCs/>
                <w:sz w:val="18"/>
                <w:szCs w:val="18"/>
              </w:rPr>
              <w:t>Phosphorus content (%)</w:t>
            </w:r>
          </w:p>
        </w:tc>
        <w:tc>
          <w:tcPr>
            <w:tcW w:w="1843" w:type="dxa"/>
            <w:gridSpan w:val="2"/>
          </w:tcPr>
          <w:p w14:paraId="13567579" w14:textId="44154ADD" w:rsidR="00912096" w:rsidRPr="00B348B7" w:rsidRDefault="00912096" w:rsidP="00E823F9">
            <w:pPr>
              <w:jc w:val="center"/>
              <w:rPr>
                <w:rFonts w:ascii="Arial" w:hAnsi="Arial" w:cs="Arial"/>
                <w:b/>
                <w:bCs/>
                <w:sz w:val="18"/>
                <w:szCs w:val="18"/>
              </w:rPr>
            </w:pPr>
            <w:r w:rsidRPr="00B348B7">
              <w:rPr>
                <w:rFonts w:ascii="Arial" w:hAnsi="Arial" w:cs="Arial"/>
                <w:b/>
                <w:bCs/>
                <w:sz w:val="18"/>
                <w:szCs w:val="18"/>
              </w:rPr>
              <w:t>Potassium content (%)</w:t>
            </w:r>
          </w:p>
        </w:tc>
      </w:tr>
      <w:tr w:rsidR="00912096" w14:paraId="5E348BB1" w14:textId="77777777" w:rsidTr="0061132C">
        <w:tc>
          <w:tcPr>
            <w:tcW w:w="709" w:type="dxa"/>
            <w:vMerge/>
          </w:tcPr>
          <w:p w14:paraId="08A2BEE0" w14:textId="77777777" w:rsidR="00912096" w:rsidRPr="00B348B7" w:rsidRDefault="00912096" w:rsidP="009E48E8">
            <w:pPr>
              <w:jc w:val="both"/>
              <w:rPr>
                <w:rFonts w:ascii="Arial" w:hAnsi="Arial" w:cs="Arial"/>
                <w:b/>
                <w:bCs/>
                <w:sz w:val="18"/>
                <w:szCs w:val="18"/>
              </w:rPr>
            </w:pPr>
          </w:p>
        </w:tc>
        <w:tc>
          <w:tcPr>
            <w:tcW w:w="2689" w:type="dxa"/>
            <w:vMerge/>
          </w:tcPr>
          <w:p w14:paraId="66814CDF" w14:textId="77777777" w:rsidR="00912096" w:rsidRPr="00B348B7" w:rsidRDefault="00912096" w:rsidP="009E48E8">
            <w:pPr>
              <w:jc w:val="both"/>
              <w:rPr>
                <w:rFonts w:ascii="Arial" w:hAnsi="Arial" w:cs="Arial"/>
                <w:b/>
                <w:bCs/>
                <w:sz w:val="18"/>
                <w:szCs w:val="18"/>
              </w:rPr>
            </w:pPr>
          </w:p>
        </w:tc>
        <w:tc>
          <w:tcPr>
            <w:tcW w:w="855" w:type="dxa"/>
          </w:tcPr>
          <w:p w14:paraId="096EFB61" w14:textId="1F2255AC"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seed</w:t>
            </w:r>
          </w:p>
        </w:tc>
        <w:tc>
          <w:tcPr>
            <w:tcW w:w="850" w:type="dxa"/>
          </w:tcPr>
          <w:p w14:paraId="01AE6F17" w14:textId="4108DFCE"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stover</w:t>
            </w:r>
          </w:p>
        </w:tc>
        <w:tc>
          <w:tcPr>
            <w:tcW w:w="992" w:type="dxa"/>
          </w:tcPr>
          <w:p w14:paraId="4036D7A4" w14:textId="266002AA"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seed</w:t>
            </w:r>
          </w:p>
        </w:tc>
        <w:tc>
          <w:tcPr>
            <w:tcW w:w="851" w:type="dxa"/>
          </w:tcPr>
          <w:p w14:paraId="12FB7E4E" w14:textId="782916D9"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stover</w:t>
            </w:r>
          </w:p>
        </w:tc>
        <w:tc>
          <w:tcPr>
            <w:tcW w:w="850" w:type="dxa"/>
          </w:tcPr>
          <w:p w14:paraId="28BCD0A6" w14:textId="4D6A245F"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seed</w:t>
            </w:r>
          </w:p>
        </w:tc>
        <w:tc>
          <w:tcPr>
            <w:tcW w:w="993" w:type="dxa"/>
          </w:tcPr>
          <w:p w14:paraId="6E9D3250" w14:textId="2EC4A207" w:rsidR="00912096" w:rsidRPr="00B348B7" w:rsidRDefault="00912096" w:rsidP="0061132C">
            <w:pPr>
              <w:jc w:val="center"/>
              <w:rPr>
                <w:rFonts w:ascii="Arial" w:hAnsi="Arial" w:cs="Arial"/>
                <w:b/>
                <w:bCs/>
                <w:sz w:val="18"/>
                <w:szCs w:val="18"/>
              </w:rPr>
            </w:pPr>
            <w:r w:rsidRPr="00B348B7">
              <w:rPr>
                <w:rFonts w:ascii="Arial" w:hAnsi="Arial" w:cs="Arial"/>
                <w:b/>
                <w:bCs/>
                <w:sz w:val="18"/>
                <w:szCs w:val="18"/>
              </w:rPr>
              <w:t>stover</w:t>
            </w:r>
          </w:p>
        </w:tc>
      </w:tr>
      <w:tr w:rsidR="00912096" w14:paraId="48BA7EB0" w14:textId="77777777" w:rsidTr="0061132C">
        <w:tc>
          <w:tcPr>
            <w:tcW w:w="709" w:type="dxa"/>
          </w:tcPr>
          <w:p w14:paraId="20DFF5D8" w14:textId="78CE191A"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1</w:t>
            </w:r>
          </w:p>
        </w:tc>
        <w:tc>
          <w:tcPr>
            <w:tcW w:w="2689" w:type="dxa"/>
          </w:tcPr>
          <w:p w14:paraId="4AE73290" w14:textId="00EBF2E1" w:rsidR="00912096" w:rsidRPr="00B348B7" w:rsidRDefault="00912096" w:rsidP="00811F33">
            <w:pPr>
              <w:jc w:val="both"/>
              <w:rPr>
                <w:rFonts w:ascii="Arial" w:hAnsi="Arial" w:cs="Arial"/>
                <w:sz w:val="16"/>
                <w:szCs w:val="16"/>
              </w:rPr>
            </w:pPr>
            <w:r w:rsidRPr="00B348B7">
              <w:rPr>
                <w:rFonts w:ascii="Arial" w:hAnsi="Arial" w:cs="Arial"/>
                <w:sz w:val="16"/>
                <w:szCs w:val="16"/>
              </w:rPr>
              <w:t>Absolute control</w:t>
            </w:r>
          </w:p>
        </w:tc>
        <w:tc>
          <w:tcPr>
            <w:tcW w:w="855" w:type="dxa"/>
            <w:vAlign w:val="center"/>
          </w:tcPr>
          <w:p w14:paraId="228BA903" w14:textId="18552B50" w:rsidR="00912096" w:rsidRPr="00B348B7" w:rsidRDefault="00912096" w:rsidP="00811F33">
            <w:pPr>
              <w:jc w:val="center"/>
              <w:rPr>
                <w:rFonts w:ascii="Arial" w:hAnsi="Arial" w:cs="Arial"/>
                <w:sz w:val="16"/>
                <w:szCs w:val="16"/>
              </w:rPr>
            </w:pPr>
            <w:r w:rsidRPr="00B348B7">
              <w:rPr>
                <w:rFonts w:ascii="Arial" w:hAnsi="Arial" w:cs="Arial"/>
                <w:sz w:val="16"/>
                <w:szCs w:val="16"/>
              </w:rPr>
              <w:t>1.69</w:t>
            </w:r>
          </w:p>
        </w:tc>
        <w:tc>
          <w:tcPr>
            <w:tcW w:w="850" w:type="dxa"/>
            <w:vAlign w:val="center"/>
          </w:tcPr>
          <w:p w14:paraId="62DFA4BD" w14:textId="59857829" w:rsidR="00912096" w:rsidRPr="00B348B7" w:rsidRDefault="00912096" w:rsidP="00811F33">
            <w:pPr>
              <w:jc w:val="center"/>
              <w:rPr>
                <w:rFonts w:ascii="Arial" w:hAnsi="Arial" w:cs="Arial"/>
                <w:sz w:val="16"/>
                <w:szCs w:val="16"/>
              </w:rPr>
            </w:pPr>
            <w:r w:rsidRPr="00B348B7">
              <w:rPr>
                <w:rFonts w:ascii="Arial" w:hAnsi="Arial" w:cs="Arial"/>
                <w:sz w:val="16"/>
                <w:szCs w:val="16"/>
              </w:rPr>
              <w:t>0.111</w:t>
            </w:r>
          </w:p>
        </w:tc>
        <w:tc>
          <w:tcPr>
            <w:tcW w:w="992" w:type="dxa"/>
            <w:vAlign w:val="center"/>
          </w:tcPr>
          <w:p w14:paraId="33FD29FC" w14:textId="3A151CCB" w:rsidR="00912096" w:rsidRPr="00B348B7" w:rsidRDefault="00912096" w:rsidP="00811F33">
            <w:pPr>
              <w:jc w:val="center"/>
              <w:rPr>
                <w:rFonts w:ascii="Arial" w:hAnsi="Arial" w:cs="Arial"/>
                <w:sz w:val="16"/>
                <w:szCs w:val="16"/>
              </w:rPr>
            </w:pPr>
            <w:r w:rsidRPr="00B348B7">
              <w:rPr>
                <w:rFonts w:ascii="Arial" w:hAnsi="Arial" w:cs="Arial"/>
                <w:sz w:val="16"/>
                <w:szCs w:val="16"/>
              </w:rPr>
              <w:t>0.15</w:t>
            </w:r>
          </w:p>
        </w:tc>
        <w:tc>
          <w:tcPr>
            <w:tcW w:w="851" w:type="dxa"/>
            <w:vAlign w:val="center"/>
          </w:tcPr>
          <w:p w14:paraId="12408191" w14:textId="03BC9468" w:rsidR="00912096" w:rsidRPr="00B348B7" w:rsidRDefault="00912096" w:rsidP="00811F33">
            <w:pPr>
              <w:jc w:val="center"/>
              <w:rPr>
                <w:rFonts w:ascii="Arial" w:hAnsi="Arial" w:cs="Arial"/>
                <w:sz w:val="16"/>
                <w:szCs w:val="16"/>
              </w:rPr>
            </w:pPr>
            <w:r w:rsidRPr="00B348B7">
              <w:rPr>
                <w:rFonts w:ascii="Arial" w:hAnsi="Arial" w:cs="Arial"/>
                <w:sz w:val="16"/>
                <w:szCs w:val="16"/>
              </w:rPr>
              <w:t>0.088</w:t>
            </w:r>
          </w:p>
        </w:tc>
        <w:tc>
          <w:tcPr>
            <w:tcW w:w="850" w:type="dxa"/>
            <w:vAlign w:val="center"/>
          </w:tcPr>
          <w:p w14:paraId="449476CF" w14:textId="6FDC5467" w:rsidR="00912096" w:rsidRPr="00B348B7" w:rsidRDefault="00912096" w:rsidP="00811F33">
            <w:pPr>
              <w:jc w:val="center"/>
              <w:rPr>
                <w:rFonts w:ascii="Arial" w:hAnsi="Arial" w:cs="Arial"/>
                <w:sz w:val="16"/>
                <w:szCs w:val="16"/>
              </w:rPr>
            </w:pPr>
            <w:r w:rsidRPr="00B348B7">
              <w:rPr>
                <w:rFonts w:ascii="Arial" w:hAnsi="Arial" w:cs="Arial"/>
                <w:sz w:val="16"/>
                <w:szCs w:val="16"/>
              </w:rPr>
              <w:t>0.52</w:t>
            </w:r>
          </w:p>
        </w:tc>
        <w:tc>
          <w:tcPr>
            <w:tcW w:w="993" w:type="dxa"/>
            <w:vAlign w:val="center"/>
          </w:tcPr>
          <w:p w14:paraId="0E9EAD4F" w14:textId="0CF463EB" w:rsidR="00912096" w:rsidRPr="00B348B7" w:rsidRDefault="00912096" w:rsidP="00811F33">
            <w:pPr>
              <w:jc w:val="center"/>
              <w:rPr>
                <w:rFonts w:ascii="Arial" w:hAnsi="Arial" w:cs="Arial"/>
                <w:sz w:val="16"/>
                <w:szCs w:val="16"/>
              </w:rPr>
            </w:pPr>
            <w:r w:rsidRPr="00B348B7">
              <w:rPr>
                <w:rFonts w:ascii="Arial" w:hAnsi="Arial" w:cs="Arial"/>
                <w:sz w:val="16"/>
                <w:szCs w:val="16"/>
              </w:rPr>
              <w:t>0.21</w:t>
            </w:r>
          </w:p>
        </w:tc>
      </w:tr>
      <w:tr w:rsidR="00912096" w14:paraId="6674F301" w14:textId="77777777" w:rsidTr="0061132C">
        <w:tc>
          <w:tcPr>
            <w:tcW w:w="709" w:type="dxa"/>
          </w:tcPr>
          <w:p w14:paraId="359AF24A" w14:textId="15A5F99A"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2</w:t>
            </w:r>
          </w:p>
        </w:tc>
        <w:tc>
          <w:tcPr>
            <w:tcW w:w="2689" w:type="dxa"/>
          </w:tcPr>
          <w:p w14:paraId="144DDE3F" w14:textId="76D15CB4" w:rsidR="00912096" w:rsidRPr="00B348B7" w:rsidRDefault="00912096" w:rsidP="00811F33">
            <w:pPr>
              <w:jc w:val="both"/>
              <w:rPr>
                <w:rFonts w:ascii="Arial" w:hAnsi="Arial" w:cs="Arial"/>
                <w:sz w:val="16"/>
                <w:szCs w:val="16"/>
              </w:rPr>
            </w:pPr>
            <w:r w:rsidRPr="00B348B7">
              <w:rPr>
                <w:rFonts w:ascii="Arial" w:hAnsi="Arial" w:cs="Arial"/>
                <w:sz w:val="16"/>
                <w:szCs w:val="16"/>
              </w:rPr>
              <w:t>Biofertilizers only</w:t>
            </w:r>
          </w:p>
        </w:tc>
        <w:tc>
          <w:tcPr>
            <w:tcW w:w="855" w:type="dxa"/>
            <w:vAlign w:val="center"/>
          </w:tcPr>
          <w:p w14:paraId="0A53D6CE" w14:textId="166B596E" w:rsidR="00912096" w:rsidRPr="00B348B7" w:rsidRDefault="00912096" w:rsidP="00811F33">
            <w:pPr>
              <w:jc w:val="center"/>
              <w:rPr>
                <w:rFonts w:ascii="Arial" w:hAnsi="Arial" w:cs="Arial"/>
                <w:sz w:val="16"/>
                <w:szCs w:val="16"/>
              </w:rPr>
            </w:pPr>
            <w:r w:rsidRPr="00B348B7">
              <w:rPr>
                <w:rFonts w:ascii="Arial" w:hAnsi="Arial" w:cs="Arial"/>
                <w:sz w:val="16"/>
                <w:szCs w:val="16"/>
              </w:rPr>
              <w:t>1.70</w:t>
            </w:r>
          </w:p>
        </w:tc>
        <w:tc>
          <w:tcPr>
            <w:tcW w:w="850" w:type="dxa"/>
            <w:vAlign w:val="center"/>
          </w:tcPr>
          <w:p w14:paraId="4D644DFD" w14:textId="705FA20C" w:rsidR="00912096" w:rsidRPr="00B348B7" w:rsidRDefault="00912096" w:rsidP="00811F33">
            <w:pPr>
              <w:jc w:val="center"/>
              <w:rPr>
                <w:rFonts w:ascii="Arial" w:hAnsi="Arial" w:cs="Arial"/>
                <w:sz w:val="16"/>
                <w:szCs w:val="16"/>
              </w:rPr>
            </w:pPr>
            <w:r w:rsidRPr="00B348B7">
              <w:rPr>
                <w:rFonts w:ascii="Arial" w:hAnsi="Arial" w:cs="Arial"/>
                <w:sz w:val="16"/>
                <w:szCs w:val="16"/>
              </w:rPr>
              <w:t>0.159</w:t>
            </w:r>
          </w:p>
        </w:tc>
        <w:tc>
          <w:tcPr>
            <w:tcW w:w="992" w:type="dxa"/>
            <w:vAlign w:val="center"/>
          </w:tcPr>
          <w:p w14:paraId="4A0BD913" w14:textId="56FE60CD" w:rsidR="00912096" w:rsidRPr="00B348B7" w:rsidRDefault="00912096" w:rsidP="00811F33">
            <w:pPr>
              <w:jc w:val="center"/>
              <w:rPr>
                <w:rFonts w:ascii="Arial" w:hAnsi="Arial" w:cs="Arial"/>
                <w:sz w:val="16"/>
                <w:szCs w:val="16"/>
              </w:rPr>
            </w:pPr>
            <w:r w:rsidRPr="00B348B7">
              <w:rPr>
                <w:rFonts w:ascii="Arial" w:hAnsi="Arial" w:cs="Arial"/>
                <w:sz w:val="16"/>
                <w:szCs w:val="16"/>
              </w:rPr>
              <w:t>0.16</w:t>
            </w:r>
          </w:p>
        </w:tc>
        <w:tc>
          <w:tcPr>
            <w:tcW w:w="851" w:type="dxa"/>
            <w:vAlign w:val="center"/>
          </w:tcPr>
          <w:p w14:paraId="439396E1" w14:textId="74961DD0" w:rsidR="00912096" w:rsidRPr="00B348B7" w:rsidRDefault="00912096" w:rsidP="00811F33">
            <w:pPr>
              <w:jc w:val="center"/>
              <w:rPr>
                <w:rFonts w:ascii="Arial" w:hAnsi="Arial" w:cs="Arial"/>
                <w:sz w:val="16"/>
                <w:szCs w:val="16"/>
              </w:rPr>
            </w:pPr>
            <w:r w:rsidRPr="00B348B7">
              <w:rPr>
                <w:rFonts w:ascii="Arial" w:hAnsi="Arial" w:cs="Arial"/>
                <w:sz w:val="16"/>
                <w:szCs w:val="16"/>
              </w:rPr>
              <w:t>0.091</w:t>
            </w:r>
          </w:p>
        </w:tc>
        <w:tc>
          <w:tcPr>
            <w:tcW w:w="850" w:type="dxa"/>
            <w:vAlign w:val="center"/>
          </w:tcPr>
          <w:p w14:paraId="5032F4F8" w14:textId="729EDE7D" w:rsidR="00912096" w:rsidRPr="00B348B7" w:rsidRDefault="00912096" w:rsidP="00811F33">
            <w:pPr>
              <w:jc w:val="center"/>
              <w:rPr>
                <w:rFonts w:ascii="Arial" w:hAnsi="Arial" w:cs="Arial"/>
                <w:sz w:val="16"/>
                <w:szCs w:val="16"/>
              </w:rPr>
            </w:pPr>
            <w:r w:rsidRPr="00B348B7">
              <w:rPr>
                <w:rFonts w:ascii="Arial" w:hAnsi="Arial" w:cs="Arial"/>
                <w:sz w:val="16"/>
                <w:szCs w:val="16"/>
              </w:rPr>
              <w:t>0.63</w:t>
            </w:r>
          </w:p>
        </w:tc>
        <w:tc>
          <w:tcPr>
            <w:tcW w:w="993" w:type="dxa"/>
            <w:vAlign w:val="center"/>
          </w:tcPr>
          <w:p w14:paraId="4DEC9B45" w14:textId="16A9F6AE" w:rsidR="00912096" w:rsidRPr="00B348B7" w:rsidRDefault="00912096" w:rsidP="00811F33">
            <w:pPr>
              <w:jc w:val="center"/>
              <w:rPr>
                <w:rFonts w:ascii="Arial" w:hAnsi="Arial" w:cs="Arial"/>
                <w:sz w:val="16"/>
                <w:szCs w:val="16"/>
              </w:rPr>
            </w:pPr>
            <w:r w:rsidRPr="00B348B7">
              <w:rPr>
                <w:rFonts w:ascii="Arial" w:hAnsi="Arial" w:cs="Arial"/>
                <w:sz w:val="16"/>
                <w:szCs w:val="16"/>
              </w:rPr>
              <w:t>0.23</w:t>
            </w:r>
          </w:p>
        </w:tc>
      </w:tr>
      <w:tr w:rsidR="00912096" w14:paraId="0CAE7BA2" w14:textId="77777777" w:rsidTr="0061132C">
        <w:tc>
          <w:tcPr>
            <w:tcW w:w="709" w:type="dxa"/>
          </w:tcPr>
          <w:p w14:paraId="2F9B4900" w14:textId="1B6545DD"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3</w:t>
            </w:r>
          </w:p>
        </w:tc>
        <w:tc>
          <w:tcPr>
            <w:tcW w:w="2689" w:type="dxa"/>
          </w:tcPr>
          <w:p w14:paraId="734C6475" w14:textId="58DE63B8" w:rsidR="00912096" w:rsidRPr="00B348B7" w:rsidRDefault="00912096" w:rsidP="00811F33">
            <w:pPr>
              <w:jc w:val="both"/>
              <w:rPr>
                <w:rFonts w:ascii="Arial" w:hAnsi="Arial" w:cs="Arial"/>
                <w:sz w:val="16"/>
                <w:szCs w:val="16"/>
              </w:rPr>
            </w:pPr>
            <w:r w:rsidRPr="00B348B7">
              <w:rPr>
                <w:rFonts w:ascii="Arial" w:hAnsi="Arial" w:cs="Arial"/>
                <w:sz w:val="16"/>
                <w:szCs w:val="16"/>
              </w:rPr>
              <w:t>40:40:40 NPK kg ha</w:t>
            </w:r>
            <w:r w:rsidRPr="00B348B7">
              <w:rPr>
                <w:rFonts w:ascii="Arial" w:hAnsi="Arial" w:cs="Arial"/>
                <w:sz w:val="16"/>
                <w:szCs w:val="16"/>
                <w:vertAlign w:val="superscript"/>
              </w:rPr>
              <w:t>-1</w:t>
            </w:r>
          </w:p>
        </w:tc>
        <w:tc>
          <w:tcPr>
            <w:tcW w:w="855" w:type="dxa"/>
            <w:vAlign w:val="center"/>
          </w:tcPr>
          <w:p w14:paraId="54B6C614" w14:textId="2F52A1BC" w:rsidR="00912096" w:rsidRPr="00B348B7" w:rsidRDefault="00912096" w:rsidP="00811F33">
            <w:pPr>
              <w:jc w:val="center"/>
              <w:rPr>
                <w:rFonts w:ascii="Arial" w:hAnsi="Arial" w:cs="Arial"/>
                <w:sz w:val="16"/>
                <w:szCs w:val="16"/>
              </w:rPr>
            </w:pPr>
            <w:r w:rsidRPr="00B348B7">
              <w:rPr>
                <w:rFonts w:ascii="Arial" w:hAnsi="Arial" w:cs="Arial"/>
                <w:sz w:val="16"/>
                <w:szCs w:val="16"/>
              </w:rPr>
              <w:t>1.72</w:t>
            </w:r>
          </w:p>
        </w:tc>
        <w:tc>
          <w:tcPr>
            <w:tcW w:w="850" w:type="dxa"/>
            <w:vAlign w:val="center"/>
          </w:tcPr>
          <w:p w14:paraId="02D9C490" w14:textId="1FD88871" w:rsidR="00912096" w:rsidRPr="00B348B7" w:rsidRDefault="00912096" w:rsidP="00811F33">
            <w:pPr>
              <w:jc w:val="center"/>
              <w:rPr>
                <w:rFonts w:ascii="Arial" w:hAnsi="Arial" w:cs="Arial"/>
                <w:sz w:val="16"/>
                <w:szCs w:val="16"/>
              </w:rPr>
            </w:pPr>
            <w:r w:rsidRPr="00B348B7">
              <w:rPr>
                <w:rFonts w:ascii="Arial" w:hAnsi="Arial" w:cs="Arial"/>
                <w:sz w:val="16"/>
                <w:szCs w:val="16"/>
              </w:rPr>
              <w:t>0.209</w:t>
            </w:r>
          </w:p>
        </w:tc>
        <w:tc>
          <w:tcPr>
            <w:tcW w:w="992" w:type="dxa"/>
            <w:vAlign w:val="center"/>
          </w:tcPr>
          <w:p w14:paraId="499BBFCB" w14:textId="77D47621" w:rsidR="00912096" w:rsidRPr="00B348B7" w:rsidRDefault="00912096" w:rsidP="00811F33">
            <w:pPr>
              <w:jc w:val="center"/>
              <w:rPr>
                <w:rFonts w:ascii="Arial" w:hAnsi="Arial" w:cs="Arial"/>
                <w:sz w:val="16"/>
                <w:szCs w:val="16"/>
              </w:rPr>
            </w:pPr>
            <w:r w:rsidRPr="00B348B7">
              <w:rPr>
                <w:rFonts w:ascii="Arial" w:hAnsi="Arial" w:cs="Arial"/>
                <w:sz w:val="16"/>
                <w:szCs w:val="16"/>
              </w:rPr>
              <w:t>0.18</w:t>
            </w:r>
          </w:p>
        </w:tc>
        <w:tc>
          <w:tcPr>
            <w:tcW w:w="851" w:type="dxa"/>
            <w:vAlign w:val="center"/>
          </w:tcPr>
          <w:p w14:paraId="7719A73C" w14:textId="3E02B211" w:rsidR="00912096" w:rsidRPr="00B348B7" w:rsidRDefault="00912096" w:rsidP="00811F33">
            <w:pPr>
              <w:jc w:val="center"/>
              <w:rPr>
                <w:rFonts w:ascii="Arial" w:hAnsi="Arial" w:cs="Arial"/>
                <w:sz w:val="16"/>
                <w:szCs w:val="16"/>
              </w:rPr>
            </w:pPr>
            <w:r w:rsidRPr="00B348B7">
              <w:rPr>
                <w:rFonts w:ascii="Arial" w:hAnsi="Arial" w:cs="Arial"/>
                <w:sz w:val="16"/>
                <w:szCs w:val="16"/>
              </w:rPr>
              <w:t>0.129</w:t>
            </w:r>
          </w:p>
        </w:tc>
        <w:tc>
          <w:tcPr>
            <w:tcW w:w="850" w:type="dxa"/>
            <w:vAlign w:val="center"/>
          </w:tcPr>
          <w:p w14:paraId="3F67369E" w14:textId="53CA50FA" w:rsidR="00912096" w:rsidRPr="00B348B7" w:rsidRDefault="00912096" w:rsidP="00811F33">
            <w:pPr>
              <w:jc w:val="center"/>
              <w:rPr>
                <w:rFonts w:ascii="Arial" w:hAnsi="Arial" w:cs="Arial"/>
                <w:sz w:val="16"/>
                <w:szCs w:val="16"/>
              </w:rPr>
            </w:pPr>
            <w:r w:rsidRPr="00B348B7">
              <w:rPr>
                <w:rFonts w:ascii="Arial" w:hAnsi="Arial" w:cs="Arial"/>
                <w:sz w:val="16"/>
                <w:szCs w:val="16"/>
              </w:rPr>
              <w:t>0.73</w:t>
            </w:r>
          </w:p>
        </w:tc>
        <w:tc>
          <w:tcPr>
            <w:tcW w:w="993" w:type="dxa"/>
            <w:vAlign w:val="center"/>
          </w:tcPr>
          <w:p w14:paraId="75A712E1" w14:textId="11692F8E" w:rsidR="00912096" w:rsidRPr="00B348B7" w:rsidRDefault="00912096" w:rsidP="00811F33">
            <w:pPr>
              <w:jc w:val="center"/>
              <w:rPr>
                <w:rFonts w:ascii="Arial" w:hAnsi="Arial" w:cs="Arial"/>
                <w:sz w:val="16"/>
                <w:szCs w:val="16"/>
              </w:rPr>
            </w:pPr>
            <w:r w:rsidRPr="00B348B7">
              <w:rPr>
                <w:rFonts w:ascii="Arial" w:hAnsi="Arial" w:cs="Arial"/>
                <w:sz w:val="16"/>
                <w:szCs w:val="16"/>
              </w:rPr>
              <w:t>0.25</w:t>
            </w:r>
          </w:p>
        </w:tc>
      </w:tr>
      <w:tr w:rsidR="00912096" w14:paraId="28C05D11" w14:textId="77777777" w:rsidTr="0061132C">
        <w:tc>
          <w:tcPr>
            <w:tcW w:w="709" w:type="dxa"/>
          </w:tcPr>
          <w:p w14:paraId="1CC9BBFD" w14:textId="1735FC9D"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4</w:t>
            </w:r>
          </w:p>
        </w:tc>
        <w:tc>
          <w:tcPr>
            <w:tcW w:w="2689" w:type="dxa"/>
          </w:tcPr>
          <w:p w14:paraId="023D8CFD" w14:textId="66A478A9" w:rsidR="00912096" w:rsidRPr="00B348B7" w:rsidRDefault="00912096" w:rsidP="00811F33">
            <w:pPr>
              <w:jc w:val="both"/>
              <w:rPr>
                <w:rFonts w:ascii="Arial" w:hAnsi="Arial" w:cs="Arial"/>
                <w:sz w:val="16"/>
                <w:szCs w:val="16"/>
              </w:rPr>
            </w:pPr>
            <w:r w:rsidRPr="00B348B7">
              <w:rPr>
                <w:rFonts w:ascii="Arial" w:hAnsi="Arial" w:cs="Arial"/>
                <w:sz w:val="16"/>
                <w:szCs w:val="16"/>
              </w:rPr>
              <w:t>40:40:40 NPK kg ha</w:t>
            </w:r>
            <w:r w:rsidRPr="00B348B7">
              <w:rPr>
                <w:rFonts w:ascii="Arial" w:hAnsi="Arial" w:cs="Arial"/>
                <w:sz w:val="16"/>
                <w:szCs w:val="16"/>
                <w:vertAlign w:val="superscript"/>
              </w:rPr>
              <w:t>-1</w:t>
            </w:r>
            <w:r w:rsidRPr="00B348B7">
              <w:rPr>
                <w:rFonts w:ascii="Arial" w:hAnsi="Arial" w:cs="Arial"/>
                <w:sz w:val="16"/>
                <w:szCs w:val="16"/>
              </w:rPr>
              <w:t xml:space="preserve"> + BF</w:t>
            </w:r>
          </w:p>
        </w:tc>
        <w:tc>
          <w:tcPr>
            <w:tcW w:w="855" w:type="dxa"/>
            <w:vAlign w:val="center"/>
          </w:tcPr>
          <w:p w14:paraId="0E56829B" w14:textId="10137BCC" w:rsidR="00912096" w:rsidRPr="00B348B7" w:rsidRDefault="00912096" w:rsidP="00811F33">
            <w:pPr>
              <w:jc w:val="center"/>
              <w:rPr>
                <w:rFonts w:ascii="Arial" w:hAnsi="Arial" w:cs="Arial"/>
                <w:sz w:val="16"/>
                <w:szCs w:val="16"/>
              </w:rPr>
            </w:pPr>
            <w:r w:rsidRPr="00B348B7">
              <w:rPr>
                <w:rFonts w:ascii="Arial" w:hAnsi="Arial" w:cs="Arial"/>
                <w:sz w:val="16"/>
                <w:szCs w:val="16"/>
              </w:rPr>
              <w:t>1.77</w:t>
            </w:r>
          </w:p>
        </w:tc>
        <w:tc>
          <w:tcPr>
            <w:tcW w:w="850" w:type="dxa"/>
            <w:vAlign w:val="center"/>
          </w:tcPr>
          <w:p w14:paraId="27DD2CBC" w14:textId="50F7280C" w:rsidR="00912096" w:rsidRPr="00B348B7" w:rsidRDefault="00912096" w:rsidP="00811F33">
            <w:pPr>
              <w:jc w:val="center"/>
              <w:rPr>
                <w:rFonts w:ascii="Arial" w:hAnsi="Arial" w:cs="Arial"/>
                <w:sz w:val="16"/>
                <w:szCs w:val="16"/>
              </w:rPr>
            </w:pPr>
            <w:r w:rsidRPr="00B348B7">
              <w:rPr>
                <w:rFonts w:ascii="Arial" w:hAnsi="Arial" w:cs="Arial"/>
                <w:sz w:val="16"/>
                <w:szCs w:val="16"/>
              </w:rPr>
              <w:t>0.219</w:t>
            </w:r>
          </w:p>
        </w:tc>
        <w:tc>
          <w:tcPr>
            <w:tcW w:w="992" w:type="dxa"/>
            <w:vAlign w:val="center"/>
          </w:tcPr>
          <w:p w14:paraId="7668F3C5" w14:textId="2CC4D224" w:rsidR="00912096" w:rsidRPr="00B348B7" w:rsidRDefault="00912096" w:rsidP="00811F33">
            <w:pPr>
              <w:jc w:val="center"/>
              <w:rPr>
                <w:rFonts w:ascii="Arial" w:hAnsi="Arial" w:cs="Arial"/>
                <w:sz w:val="16"/>
                <w:szCs w:val="16"/>
              </w:rPr>
            </w:pPr>
            <w:r w:rsidRPr="00B348B7">
              <w:rPr>
                <w:rFonts w:ascii="Arial" w:hAnsi="Arial" w:cs="Arial"/>
                <w:sz w:val="16"/>
                <w:szCs w:val="16"/>
              </w:rPr>
              <w:t>0.20</w:t>
            </w:r>
          </w:p>
        </w:tc>
        <w:tc>
          <w:tcPr>
            <w:tcW w:w="851" w:type="dxa"/>
            <w:vAlign w:val="center"/>
          </w:tcPr>
          <w:p w14:paraId="335CB47E" w14:textId="0876199C" w:rsidR="00912096" w:rsidRPr="00B348B7" w:rsidRDefault="00912096" w:rsidP="00811F33">
            <w:pPr>
              <w:jc w:val="center"/>
              <w:rPr>
                <w:rFonts w:ascii="Arial" w:hAnsi="Arial" w:cs="Arial"/>
                <w:sz w:val="16"/>
                <w:szCs w:val="16"/>
              </w:rPr>
            </w:pPr>
            <w:r w:rsidRPr="00B348B7">
              <w:rPr>
                <w:rFonts w:ascii="Arial" w:hAnsi="Arial" w:cs="Arial"/>
                <w:sz w:val="16"/>
                <w:szCs w:val="16"/>
              </w:rPr>
              <w:t>0.121</w:t>
            </w:r>
          </w:p>
        </w:tc>
        <w:tc>
          <w:tcPr>
            <w:tcW w:w="850" w:type="dxa"/>
            <w:vAlign w:val="center"/>
          </w:tcPr>
          <w:p w14:paraId="3BBE9FD9" w14:textId="1391727F" w:rsidR="00912096" w:rsidRPr="00B348B7" w:rsidRDefault="00912096" w:rsidP="00811F33">
            <w:pPr>
              <w:jc w:val="center"/>
              <w:rPr>
                <w:rFonts w:ascii="Arial" w:hAnsi="Arial" w:cs="Arial"/>
                <w:sz w:val="16"/>
                <w:szCs w:val="16"/>
              </w:rPr>
            </w:pPr>
            <w:r w:rsidRPr="00B348B7">
              <w:rPr>
                <w:rFonts w:ascii="Arial" w:hAnsi="Arial" w:cs="Arial"/>
                <w:sz w:val="16"/>
                <w:szCs w:val="16"/>
              </w:rPr>
              <w:t>0.77</w:t>
            </w:r>
          </w:p>
        </w:tc>
        <w:tc>
          <w:tcPr>
            <w:tcW w:w="993" w:type="dxa"/>
            <w:vAlign w:val="center"/>
          </w:tcPr>
          <w:p w14:paraId="1B070BA5" w14:textId="0B5212DC" w:rsidR="00912096" w:rsidRPr="00B348B7" w:rsidRDefault="00912096" w:rsidP="00811F33">
            <w:pPr>
              <w:jc w:val="center"/>
              <w:rPr>
                <w:rFonts w:ascii="Arial" w:hAnsi="Arial" w:cs="Arial"/>
                <w:sz w:val="16"/>
                <w:szCs w:val="16"/>
              </w:rPr>
            </w:pPr>
            <w:r w:rsidRPr="00B348B7">
              <w:rPr>
                <w:rFonts w:ascii="Arial" w:hAnsi="Arial" w:cs="Arial"/>
                <w:sz w:val="16"/>
                <w:szCs w:val="16"/>
              </w:rPr>
              <w:t>0.26</w:t>
            </w:r>
          </w:p>
        </w:tc>
      </w:tr>
      <w:tr w:rsidR="00912096" w14:paraId="211EA9CF" w14:textId="77777777" w:rsidTr="0061132C">
        <w:tc>
          <w:tcPr>
            <w:tcW w:w="709" w:type="dxa"/>
          </w:tcPr>
          <w:p w14:paraId="76BF286B" w14:textId="0D28D7E6"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5</w:t>
            </w:r>
          </w:p>
        </w:tc>
        <w:tc>
          <w:tcPr>
            <w:tcW w:w="2689" w:type="dxa"/>
          </w:tcPr>
          <w:p w14:paraId="1E7E8982" w14:textId="261912C0" w:rsidR="00912096" w:rsidRPr="00B348B7" w:rsidRDefault="00912096" w:rsidP="00811F33">
            <w:pPr>
              <w:jc w:val="both"/>
              <w:rPr>
                <w:rFonts w:ascii="Arial" w:hAnsi="Arial" w:cs="Arial"/>
                <w:sz w:val="16"/>
                <w:szCs w:val="16"/>
              </w:rPr>
            </w:pPr>
            <w:r w:rsidRPr="00B348B7">
              <w:rPr>
                <w:rFonts w:ascii="Arial" w:hAnsi="Arial" w:cs="Arial"/>
                <w:sz w:val="16"/>
                <w:szCs w:val="16"/>
              </w:rPr>
              <w:t>40:40:60 NPK kg ha</w:t>
            </w:r>
            <w:r w:rsidRPr="00B348B7">
              <w:rPr>
                <w:rFonts w:ascii="Arial" w:hAnsi="Arial" w:cs="Arial"/>
                <w:sz w:val="16"/>
                <w:szCs w:val="16"/>
                <w:vertAlign w:val="superscript"/>
              </w:rPr>
              <w:t>-1</w:t>
            </w:r>
          </w:p>
        </w:tc>
        <w:tc>
          <w:tcPr>
            <w:tcW w:w="855" w:type="dxa"/>
            <w:vAlign w:val="center"/>
          </w:tcPr>
          <w:p w14:paraId="776E04C8" w14:textId="5680F40F" w:rsidR="00912096" w:rsidRPr="00B348B7" w:rsidRDefault="00912096" w:rsidP="00811F33">
            <w:pPr>
              <w:jc w:val="center"/>
              <w:rPr>
                <w:rFonts w:ascii="Arial" w:hAnsi="Arial" w:cs="Arial"/>
                <w:sz w:val="16"/>
                <w:szCs w:val="16"/>
              </w:rPr>
            </w:pPr>
            <w:r w:rsidRPr="00B348B7">
              <w:rPr>
                <w:rFonts w:ascii="Arial" w:hAnsi="Arial" w:cs="Arial"/>
                <w:sz w:val="16"/>
                <w:szCs w:val="16"/>
              </w:rPr>
              <w:t>1.70</w:t>
            </w:r>
          </w:p>
        </w:tc>
        <w:tc>
          <w:tcPr>
            <w:tcW w:w="850" w:type="dxa"/>
            <w:vAlign w:val="center"/>
          </w:tcPr>
          <w:p w14:paraId="52BA7493" w14:textId="27495C4A" w:rsidR="00912096" w:rsidRPr="00B348B7" w:rsidRDefault="00912096" w:rsidP="00811F33">
            <w:pPr>
              <w:jc w:val="center"/>
              <w:rPr>
                <w:rFonts w:ascii="Arial" w:hAnsi="Arial" w:cs="Arial"/>
                <w:sz w:val="16"/>
                <w:szCs w:val="16"/>
              </w:rPr>
            </w:pPr>
            <w:r w:rsidRPr="00B348B7">
              <w:rPr>
                <w:rFonts w:ascii="Arial" w:hAnsi="Arial" w:cs="Arial"/>
                <w:sz w:val="16"/>
                <w:szCs w:val="16"/>
              </w:rPr>
              <w:t>0.215</w:t>
            </w:r>
          </w:p>
        </w:tc>
        <w:tc>
          <w:tcPr>
            <w:tcW w:w="992" w:type="dxa"/>
            <w:vAlign w:val="center"/>
          </w:tcPr>
          <w:p w14:paraId="4F10CC16" w14:textId="15BE7630" w:rsidR="00912096" w:rsidRPr="00B348B7" w:rsidRDefault="00912096" w:rsidP="00811F33">
            <w:pPr>
              <w:jc w:val="center"/>
              <w:rPr>
                <w:rFonts w:ascii="Arial" w:hAnsi="Arial" w:cs="Arial"/>
                <w:sz w:val="16"/>
                <w:szCs w:val="16"/>
              </w:rPr>
            </w:pPr>
            <w:r w:rsidRPr="00B348B7">
              <w:rPr>
                <w:rFonts w:ascii="Arial" w:hAnsi="Arial" w:cs="Arial"/>
                <w:sz w:val="16"/>
                <w:szCs w:val="16"/>
              </w:rPr>
              <w:t>0.19</w:t>
            </w:r>
          </w:p>
        </w:tc>
        <w:tc>
          <w:tcPr>
            <w:tcW w:w="851" w:type="dxa"/>
            <w:vAlign w:val="center"/>
          </w:tcPr>
          <w:p w14:paraId="52725490" w14:textId="35C12A92" w:rsidR="00912096" w:rsidRPr="00B348B7" w:rsidRDefault="00912096" w:rsidP="00811F33">
            <w:pPr>
              <w:jc w:val="center"/>
              <w:rPr>
                <w:rFonts w:ascii="Arial" w:hAnsi="Arial" w:cs="Arial"/>
                <w:sz w:val="16"/>
                <w:szCs w:val="16"/>
              </w:rPr>
            </w:pPr>
            <w:r w:rsidRPr="00B348B7">
              <w:rPr>
                <w:rFonts w:ascii="Arial" w:hAnsi="Arial" w:cs="Arial"/>
                <w:sz w:val="16"/>
                <w:szCs w:val="16"/>
              </w:rPr>
              <w:t>0.121</w:t>
            </w:r>
          </w:p>
        </w:tc>
        <w:tc>
          <w:tcPr>
            <w:tcW w:w="850" w:type="dxa"/>
            <w:vAlign w:val="center"/>
          </w:tcPr>
          <w:p w14:paraId="63D2E6C7" w14:textId="4DE22649" w:rsidR="00912096" w:rsidRPr="00B348B7" w:rsidRDefault="00912096" w:rsidP="00811F33">
            <w:pPr>
              <w:jc w:val="center"/>
              <w:rPr>
                <w:rFonts w:ascii="Arial" w:hAnsi="Arial" w:cs="Arial"/>
                <w:sz w:val="16"/>
                <w:szCs w:val="16"/>
              </w:rPr>
            </w:pPr>
            <w:r w:rsidRPr="00B348B7">
              <w:rPr>
                <w:rFonts w:ascii="Arial" w:hAnsi="Arial" w:cs="Arial"/>
                <w:sz w:val="16"/>
                <w:szCs w:val="16"/>
              </w:rPr>
              <w:t>0.83</w:t>
            </w:r>
          </w:p>
        </w:tc>
        <w:tc>
          <w:tcPr>
            <w:tcW w:w="993" w:type="dxa"/>
            <w:vAlign w:val="center"/>
          </w:tcPr>
          <w:p w14:paraId="2CEC3F74" w14:textId="66AA4535" w:rsidR="00912096" w:rsidRPr="00B348B7" w:rsidRDefault="00912096" w:rsidP="00811F33">
            <w:pPr>
              <w:jc w:val="center"/>
              <w:rPr>
                <w:rFonts w:ascii="Arial" w:hAnsi="Arial" w:cs="Arial"/>
                <w:sz w:val="16"/>
                <w:szCs w:val="16"/>
              </w:rPr>
            </w:pPr>
            <w:r w:rsidRPr="00B348B7">
              <w:rPr>
                <w:rFonts w:ascii="Arial" w:hAnsi="Arial" w:cs="Arial"/>
                <w:sz w:val="16"/>
                <w:szCs w:val="16"/>
              </w:rPr>
              <w:t>0.30</w:t>
            </w:r>
          </w:p>
        </w:tc>
      </w:tr>
      <w:tr w:rsidR="00912096" w14:paraId="4935BC3D" w14:textId="77777777" w:rsidTr="0061132C">
        <w:tc>
          <w:tcPr>
            <w:tcW w:w="709" w:type="dxa"/>
          </w:tcPr>
          <w:p w14:paraId="30652CA9" w14:textId="72EF4341"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6</w:t>
            </w:r>
          </w:p>
        </w:tc>
        <w:tc>
          <w:tcPr>
            <w:tcW w:w="2689" w:type="dxa"/>
          </w:tcPr>
          <w:p w14:paraId="346F2DA8" w14:textId="7D04037F" w:rsidR="00912096" w:rsidRPr="00B348B7" w:rsidRDefault="00912096" w:rsidP="00811F33">
            <w:pPr>
              <w:jc w:val="both"/>
              <w:rPr>
                <w:rFonts w:ascii="Arial" w:hAnsi="Arial" w:cs="Arial"/>
                <w:sz w:val="16"/>
                <w:szCs w:val="16"/>
              </w:rPr>
            </w:pPr>
            <w:r w:rsidRPr="00B348B7">
              <w:rPr>
                <w:rFonts w:ascii="Arial" w:hAnsi="Arial" w:cs="Arial"/>
                <w:sz w:val="16"/>
                <w:szCs w:val="16"/>
              </w:rPr>
              <w:t>40:40:60 NPK kg ha</w:t>
            </w:r>
            <w:r w:rsidRPr="00B348B7">
              <w:rPr>
                <w:rFonts w:ascii="Arial" w:hAnsi="Arial" w:cs="Arial"/>
                <w:sz w:val="16"/>
                <w:szCs w:val="16"/>
                <w:vertAlign w:val="superscript"/>
              </w:rPr>
              <w:t>-1</w:t>
            </w:r>
            <w:r w:rsidRPr="00B348B7">
              <w:rPr>
                <w:rFonts w:ascii="Arial" w:hAnsi="Arial" w:cs="Arial"/>
                <w:sz w:val="16"/>
                <w:szCs w:val="16"/>
              </w:rPr>
              <w:t xml:space="preserve"> + BF</w:t>
            </w:r>
          </w:p>
        </w:tc>
        <w:tc>
          <w:tcPr>
            <w:tcW w:w="855" w:type="dxa"/>
            <w:vAlign w:val="center"/>
          </w:tcPr>
          <w:p w14:paraId="28374CD7" w14:textId="2C1FD112" w:rsidR="00912096" w:rsidRPr="00B348B7" w:rsidRDefault="00912096" w:rsidP="00811F33">
            <w:pPr>
              <w:jc w:val="center"/>
              <w:rPr>
                <w:rFonts w:ascii="Arial" w:hAnsi="Arial" w:cs="Arial"/>
                <w:sz w:val="16"/>
                <w:szCs w:val="16"/>
              </w:rPr>
            </w:pPr>
            <w:r w:rsidRPr="00B348B7">
              <w:rPr>
                <w:rFonts w:ascii="Arial" w:hAnsi="Arial" w:cs="Arial"/>
                <w:sz w:val="16"/>
                <w:szCs w:val="16"/>
              </w:rPr>
              <w:t>1.88</w:t>
            </w:r>
          </w:p>
        </w:tc>
        <w:tc>
          <w:tcPr>
            <w:tcW w:w="850" w:type="dxa"/>
            <w:vAlign w:val="center"/>
          </w:tcPr>
          <w:p w14:paraId="6C8BA088" w14:textId="4466456B" w:rsidR="00912096" w:rsidRPr="00B348B7" w:rsidRDefault="00912096" w:rsidP="00811F33">
            <w:pPr>
              <w:jc w:val="center"/>
              <w:rPr>
                <w:rFonts w:ascii="Arial" w:hAnsi="Arial" w:cs="Arial"/>
                <w:sz w:val="16"/>
                <w:szCs w:val="16"/>
              </w:rPr>
            </w:pPr>
            <w:r w:rsidRPr="00B348B7">
              <w:rPr>
                <w:rFonts w:ascii="Arial" w:hAnsi="Arial" w:cs="Arial"/>
                <w:sz w:val="16"/>
                <w:szCs w:val="16"/>
              </w:rPr>
              <w:t>0.267</w:t>
            </w:r>
          </w:p>
        </w:tc>
        <w:tc>
          <w:tcPr>
            <w:tcW w:w="992" w:type="dxa"/>
            <w:vAlign w:val="center"/>
          </w:tcPr>
          <w:p w14:paraId="153DBF88" w14:textId="46C8D160" w:rsidR="00912096" w:rsidRPr="00B348B7" w:rsidRDefault="00912096" w:rsidP="00811F33">
            <w:pPr>
              <w:jc w:val="center"/>
              <w:rPr>
                <w:rFonts w:ascii="Arial" w:hAnsi="Arial" w:cs="Arial"/>
                <w:sz w:val="16"/>
                <w:szCs w:val="16"/>
              </w:rPr>
            </w:pPr>
            <w:r w:rsidRPr="00B348B7">
              <w:rPr>
                <w:rFonts w:ascii="Arial" w:hAnsi="Arial" w:cs="Arial"/>
                <w:sz w:val="16"/>
                <w:szCs w:val="16"/>
              </w:rPr>
              <w:t>0.19</w:t>
            </w:r>
          </w:p>
        </w:tc>
        <w:tc>
          <w:tcPr>
            <w:tcW w:w="851" w:type="dxa"/>
            <w:vAlign w:val="center"/>
          </w:tcPr>
          <w:p w14:paraId="7CE97CE6" w14:textId="6FE00F4B" w:rsidR="00912096" w:rsidRPr="00B348B7" w:rsidRDefault="00912096" w:rsidP="00811F33">
            <w:pPr>
              <w:jc w:val="center"/>
              <w:rPr>
                <w:rFonts w:ascii="Arial" w:hAnsi="Arial" w:cs="Arial"/>
                <w:sz w:val="16"/>
                <w:szCs w:val="16"/>
              </w:rPr>
            </w:pPr>
            <w:r w:rsidRPr="00B348B7">
              <w:rPr>
                <w:rFonts w:ascii="Arial" w:hAnsi="Arial" w:cs="Arial"/>
                <w:sz w:val="16"/>
                <w:szCs w:val="16"/>
              </w:rPr>
              <w:t>0.131</w:t>
            </w:r>
          </w:p>
        </w:tc>
        <w:tc>
          <w:tcPr>
            <w:tcW w:w="850" w:type="dxa"/>
            <w:vAlign w:val="center"/>
          </w:tcPr>
          <w:p w14:paraId="7EB13E11" w14:textId="77E3A88A" w:rsidR="00912096" w:rsidRPr="00B348B7" w:rsidRDefault="00912096" w:rsidP="00811F33">
            <w:pPr>
              <w:jc w:val="center"/>
              <w:rPr>
                <w:rFonts w:ascii="Arial" w:hAnsi="Arial" w:cs="Arial"/>
                <w:sz w:val="16"/>
                <w:szCs w:val="16"/>
              </w:rPr>
            </w:pPr>
            <w:r w:rsidRPr="00B348B7">
              <w:rPr>
                <w:rFonts w:ascii="Arial" w:hAnsi="Arial" w:cs="Arial"/>
                <w:sz w:val="16"/>
                <w:szCs w:val="16"/>
              </w:rPr>
              <w:t>0.84</w:t>
            </w:r>
          </w:p>
        </w:tc>
        <w:tc>
          <w:tcPr>
            <w:tcW w:w="993" w:type="dxa"/>
            <w:vAlign w:val="center"/>
          </w:tcPr>
          <w:p w14:paraId="70A70078" w14:textId="532FC002" w:rsidR="00912096" w:rsidRPr="00B348B7" w:rsidRDefault="00912096" w:rsidP="00811F33">
            <w:pPr>
              <w:jc w:val="center"/>
              <w:rPr>
                <w:rFonts w:ascii="Arial" w:hAnsi="Arial" w:cs="Arial"/>
                <w:sz w:val="16"/>
                <w:szCs w:val="16"/>
              </w:rPr>
            </w:pPr>
            <w:r w:rsidRPr="00B348B7">
              <w:rPr>
                <w:rFonts w:ascii="Arial" w:hAnsi="Arial" w:cs="Arial"/>
                <w:sz w:val="16"/>
                <w:szCs w:val="16"/>
              </w:rPr>
              <w:t>0.29</w:t>
            </w:r>
          </w:p>
        </w:tc>
      </w:tr>
      <w:tr w:rsidR="00912096" w14:paraId="46CBE4DE" w14:textId="77777777" w:rsidTr="0061132C">
        <w:tc>
          <w:tcPr>
            <w:tcW w:w="709" w:type="dxa"/>
          </w:tcPr>
          <w:p w14:paraId="2D835EE8" w14:textId="5FF4175D"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7</w:t>
            </w:r>
          </w:p>
        </w:tc>
        <w:tc>
          <w:tcPr>
            <w:tcW w:w="2689" w:type="dxa"/>
          </w:tcPr>
          <w:p w14:paraId="23DCAF98" w14:textId="0F7B7EB0" w:rsidR="00912096" w:rsidRPr="00B348B7" w:rsidRDefault="00912096" w:rsidP="00811F33">
            <w:pPr>
              <w:jc w:val="both"/>
              <w:rPr>
                <w:rFonts w:ascii="Arial" w:hAnsi="Arial" w:cs="Arial"/>
                <w:sz w:val="16"/>
                <w:szCs w:val="16"/>
              </w:rPr>
            </w:pPr>
            <w:r w:rsidRPr="00B348B7">
              <w:rPr>
                <w:rFonts w:ascii="Arial" w:hAnsi="Arial" w:cs="Arial"/>
                <w:sz w:val="16"/>
                <w:szCs w:val="16"/>
              </w:rPr>
              <w:t>40:60:40 NPK kg ha</w:t>
            </w:r>
            <w:r w:rsidRPr="00B348B7">
              <w:rPr>
                <w:rFonts w:ascii="Arial" w:hAnsi="Arial" w:cs="Arial"/>
                <w:sz w:val="16"/>
                <w:szCs w:val="16"/>
                <w:vertAlign w:val="superscript"/>
              </w:rPr>
              <w:t>-1</w:t>
            </w:r>
          </w:p>
        </w:tc>
        <w:tc>
          <w:tcPr>
            <w:tcW w:w="855" w:type="dxa"/>
            <w:vAlign w:val="center"/>
          </w:tcPr>
          <w:p w14:paraId="64490E5E" w14:textId="5BA46F69" w:rsidR="00912096" w:rsidRPr="00B348B7" w:rsidRDefault="00912096" w:rsidP="00811F33">
            <w:pPr>
              <w:jc w:val="center"/>
              <w:rPr>
                <w:rFonts w:ascii="Arial" w:hAnsi="Arial" w:cs="Arial"/>
                <w:sz w:val="16"/>
                <w:szCs w:val="16"/>
              </w:rPr>
            </w:pPr>
            <w:r w:rsidRPr="00B348B7">
              <w:rPr>
                <w:rFonts w:ascii="Arial" w:hAnsi="Arial" w:cs="Arial"/>
                <w:sz w:val="16"/>
                <w:szCs w:val="16"/>
              </w:rPr>
              <w:t>1.73</w:t>
            </w:r>
          </w:p>
        </w:tc>
        <w:tc>
          <w:tcPr>
            <w:tcW w:w="850" w:type="dxa"/>
            <w:vAlign w:val="center"/>
          </w:tcPr>
          <w:p w14:paraId="61B9162C" w14:textId="2281FF1A" w:rsidR="00912096" w:rsidRPr="00B348B7" w:rsidRDefault="00912096" w:rsidP="00811F33">
            <w:pPr>
              <w:jc w:val="center"/>
              <w:rPr>
                <w:rFonts w:ascii="Arial" w:hAnsi="Arial" w:cs="Arial"/>
                <w:sz w:val="16"/>
                <w:szCs w:val="16"/>
              </w:rPr>
            </w:pPr>
            <w:r w:rsidRPr="00B348B7">
              <w:rPr>
                <w:rFonts w:ascii="Arial" w:hAnsi="Arial" w:cs="Arial"/>
                <w:sz w:val="16"/>
                <w:szCs w:val="16"/>
              </w:rPr>
              <w:t>0.224</w:t>
            </w:r>
          </w:p>
        </w:tc>
        <w:tc>
          <w:tcPr>
            <w:tcW w:w="992" w:type="dxa"/>
            <w:vAlign w:val="center"/>
          </w:tcPr>
          <w:p w14:paraId="1DB261E7" w14:textId="211523B9" w:rsidR="00912096" w:rsidRPr="00B348B7" w:rsidRDefault="00912096" w:rsidP="00811F33">
            <w:pPr>
              <w:jc w:val="center"/>
              <w:rPr>
                <w:rFonts w:ascii="Arial" w:hAnsi="Arial" w:cs="Arial"/>
                <w:sz w:val="16"/>
                <w:szCs w:val="16"/>
              </w:rPr>
            </w:pPr>
            <w:r w:rsidRPr="00B348B7">
              <w:rPr>
                <w:rFonts w:ascii="Arial" w:hAnsi="Arial" w:cs="Arial"/>
                <w:sz w:val="16"/>
                <w:szCs w:val="16"/>
              </w:rPr>
              <w:t>0.22</w:t>
            </w:r>
          </w:p>
        </w:tc>
        <w:tc>
          <w:tcPr>
            <w:tcW w:w="851" w:type="dxa"/>
            <w:vAlign w:val="center"/>
          </w:tcPr>
          <w:p w14:paraId="5F62AD56" w14:textId="01B795A1" w:rsidR="00912096" w:rsidRPr="00B348B7" w:rsidRDefault="00912096" w:rsidP="00811F33">
            <w:pPr>
              <w:jc w:val="center"/>
              <w:rPr>
                <w:rFonts w:ascii="Arial" w:hAnsi="Arial" w:cs="Arial"/>
                <w:sz w:val="16"/>
                <w:szCs w:val="16"/>
              </w:rPr>
            </w:pPr>
            <w:r w:rsidRPr="00B348B7">
              <w:rPr>
                <w:rFonts w:ascii="Arial" w:hAnsi="Arial" w:cs="Arial"/>
                <w:sz w:val="16"/>
                <w:szCs w:val="16"/>
              </w:rPr>
              <w:t>0.133</w:t>
            </w:r>
          </w:p>
        </w:tc>
        <w:tc>
          <w:tcPr>
            <w:tcW w:w="850" w:type="dxa"/>
            <w:vAlign w:val="center"/>
          </w:tcPr>
          <w:p w14:paraId="1B4AC005" w14:textId="73C5B728" w:rsidR="00912096" w:rsidRPr="00B348B7" w:rsidRDefault="00912096" w:rsidP="00811F33">
            <w:pPr>
              <w:jc w:val="center"/>
              <w:rPr>
                <w:rFonts w:ascii="Arial" w:hAnsi="Arial" w:cs="Arial"/>
                <w:sz w:val="16"/>
                <w:szCs w:val="16"/>
              </w:rPr>
            </w:pPr>
            <w:r w:rsidRPr="00B348B7">
              <w:rPr>
                <w:rFonts w:ascii="Arial" w:hAnsi="Arial" w:cs="Arial"/>
                <w:sz w:val="16"/>
                <w:szCs w:val="16"/>
              </w:rPr>
              <w:t>0.79</w:t>
            </w:r>
          </w:p>
        </w:tc>
        <w:tc>
          <w:tcPr>
            <w:tcW w:w="993" w:type="dxa"/>
            <w:vAlign w:val="center"/>
          </w:tcPr>
          <w:p w14:paraId="1DB54F51" w14:textId="69E5F6BF" w:rsidR="00912096" w:rsidRPr="00B348B7" w:rsidRDefault="00912096" w:rsidP="00811F33">
            <w:pPr>
              <w:jc w:val="center"/>
              <w:rPr>
                <w:rFonts w:ascii="Arial" w:hAnsi="Arial" w:cs="Arial"/>
                <w:sz w:val="16"/>
                <w:szCs w:val="16"/>
              </w:rPr>
            </w:pPr>
            <w:r w:rsidRPr="00B348B7">
              <w:rPr>
                <w:rFonts w:ascii="Arial" w:hAnsi="Arial" w:cs="Arial"/>
                <w:sz w:val="16"/>
                <w:szCs w:val="16"/>
              </w:rPr>
              <w:t>0.26</w:t>
            </w:r>
          </w:p>
        </w:tc>
      </w:tr>
      <w:tr w:rsidR="00912096" w14:paraId="705F2EB8" w14:textId="77777777" w:rsidTr="0061132C">
        <w:tc>
          <w:tcPr>
            <w:tcW w:w="709" w:type="dxa"/>
          </w:tcPr>
          <w:p w14:paraId="1717FFE7" w14:textId="32312347"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8</w:t>
            </w:r>
          </w:p>
        </w:tc>
        <w:tc>
          <w:tcPr>
            <w:tcW w:w="2689" w:type="dxa"/>
          </w:tcPr>
          <w:p w14:paraId="0EC0FFF0" w14:textId="1B41E780" w:rsidR="00912096" w:rsidRPr="00B348B7" w:rsidRDefault="00912096" w:rsidP="00811F33">
            <w:pPr>
              <w:jc w:val="both"/>
              <w:rPr>
                <w:rFonts w:ascii="Arial" w:hAnsi="Arial" w:cs="Arial"/>
                <w:sz w:val="16"/>
                <w:szCs w:val="16"/>
              </w:rPr>
            </w:pPr>
            <w:r w:rsidRPr="00B348B7">
              <w:rPr>
                <w:rFonts w:ascii="Arial" w:hAnsi="Arial" w:cs="Arial"/>
                <w:sz w:val="16"/>
                <w:szCs w:val="16"/>
              </w:rPr>
              <w:t>40:60:40 NPK kg ha</w:t>
            </w:r>
            <w:r w:rsidRPr="00B348B7">
              <w:rPr>
                <w:rFonts w:ascii="Arial" w:hAnsi="Arial" w:cs="Arial"/>
                <w:sz w:val="16"/>
                <w:szCs w:val="16"/>
                <w:vertAlign w:val="superscript"/>
              </w:rPr>
              <w:t>-1</w:t>
            </w:r>
            <w:r w:rsidRPr="00B348B7">
              <w:rPr>
                <w:rFonts w:ascii="Arial" w:hAnsi="Arial" w:cs="Arial"/>
                <w:sz w:val="16"/>
                <w:szCs w:val="16"/>
              </w:rPr>
              <w:t xml:space="preserve"> + BF</w:t>
            </w:r>
          </w:p>
        </w:tc>
        <w:tc>
          <w:tcPr>
            <w:tcW w:w="855" w:type="dxa"/>
            <w:vAlign w:val="center"/>
          </w:tcPr>
          <w:p w14:paraId="1D274473" w14:textId="4E53011C" w:rsidR="00912096" w:rsidRPr="00B348B7" w:rsidRDefault="00912096" w:rsidP="00811F33">
            <w:pPr>
              <w:jc w:val="center"/>
              <w:rPr>
                <w:rFonts w:ascii="Arial" w:hAnsi="Arial" w:cs="Arial"/>
                <w:sz w:val="16"/>
                <w:szCs w:val="16"/>
              </w:rPr>
            </w:pPr>
            <w:r w:rsidRPr="00B348B7">
              <w:rPr>
                <w:rFonts w:ascii="Arial" w:hAnsi="Arial" w:cs="Arial"/>
                <w:sz w:val="16"/>
                <w:szCs w:val="16"/>
              </w:rPr>
              <w:t>1.78</w:t>
            </w:r>
          </w:p>
        </w:tc>
        <w:tc>
          <w:tcPr>
            <w:tcW w:w="850" w:type="dxa"/>
            <w:vAlign w:val="center"/>
          </w:tcPr>
          <w:p w14:paraId="0679B457" w14:textId="70244B21" w:rsidR="00912096" w:rsidRPr="00B348B7" w:rsidRDefault="00912096" w:rsidP="00811F33">
            <w:pPr>
              <w:jc w:val="center"/>
              <w:rPr>
                <w:rFonts w:ascii="Arial" w:hAnsi="Arial" w:cs="Arial"/>
                <w:sz w:val="16"/>
                <w:szCs w:val="16"/>
              </w:rPr>
            </w:pPr>
            <w:r w:rsidRPr="00B348B7">
              <w:rPr>
                <w:rFonts w:ascii="Arial" w:hAnsi="Arial" w:cs="Arial"/>
                <w:sz w:val="16"/>
                <w:szCs w:val="16"/>
              </w:rPr>
              <w:t>0.295</w:t>
            </w:r>
          </w:p>
        </w:tc>
        <w:tc>
          <w:tcPr>
            <w:tcW w:w="992" w:type="dxa"/>
            <w:vAlign w:val="center"/>
          </w:tcPr>
          <w:p w14:paraId="021206FC" w14:textId="43082D80" w:rsidR="00912096" w:rsidRPr="00B348B7" w:rsidRDefault="00912096" w:rsidP="00811F33">
            <w:pPr>
              <w:jc w:val="center"/>
              <w:rPr>
                <w:rFonts w:ascii="Arial" w:hAnsi="Arial" w:cs="Arial"/>
                <w:sz w:val="16"/>
                <w:szCs w:val="16"/>
              </w:rPr>
            </w:pPr>
            <w:r w:rsidRPr="00B348B7">
              <w:rPr>
                <w:rFonts w:ascii="Arial" w:hAnsi="Arial" w:cs="Arial"/>
                <w:sz w:val="16"/>
                <w:szCs w:val="16"/>
              </w:rPr>
              <w:t>0.23</w:t>
            </w:r>
          </w:p>
        </w:tc>
        <w:tc>
          <w:tcPr>
            <w:tcW w:w="851" w:type="dxa"/>
            <w:vAlign w:val="center"/>
          </w:tcPr>
          <w:p w14:paraId="08A2A21B" w14:textId="7AF3EBD2" w:rsidR="00912096" w:rsidRPr="00B348B7" w:rsidRDefault="00912096" w:rsidP="00811F33">
            <w:pPr>
              <w:jc w:val="center"/>
              <w:rPr>
                <w:rFonts w:ascii="Arial" w:hAnsi="Arial" w:cs="Arial"/>
                <w:sz w:val="16"/>
                <w:szCs w:val="16"/>
              </w:rPr>
            </w:pPr>
            <w:r w:rsidRPr="00B348B7">
              <w:rPr>
                <w:rFonts w:ascii="Arial" w:hAnsi="Arial" w:cs="Arial"/>
                <w:sz w:val="16"/>
                <w:szCs w:val="16"/>
              </w:rPr>
              <w:t>0.139</w:t>
            </w:r>
          </w:p>
        </w:tc>
        <w:tc>
          <w:tcPr>
            <w:tcW w:w="850" w:type="dxa"/>
            <w:vAlign w:val="center"/>
          </w:tcPr>
          <w:p w14:paraId="221D81D8" w14:textId="031071A5" w:rsidR="00912096" w:rsidRPr="00B348B7" w:rsidRDefault="00912096" w:rsidP="00811F33">
            <w:pPr>
              <w:jc w:val="center"/>
              <w:rPr>
                <w:rFonts w:ascii="Arial" w:hAnsi="Arial" w:cs="Arial"/>
                <w:sz w:val="16"/>
                <w:szCs w:val="16"/>
              </w:rPr>
            </w:pPr>
            <w:r w:rsidRPr="00B348B7">
              <w:rPr>
                <w:rFonts w:ascii="Arial" w:hAnsi="Arial" w:cs="Arial"/>
                <w:sz w:val="16"/>
                <w:szCs w:val="16"/>
              </w:rPr>
              <w:t>0.80</w:t>
            </w:r>
          </w:p>
        </w:tc>
        <w:tc>
          <w:tcPr>
            <w:tcW w:w="993" w:type="dxa"/>
            <w:vAlign w:val="center"/>
          </w:tcPr>
          <w:p w14:paraId="610B0918" w14:textId="3637FE6A" w:rsidR="00912096" w:rsidRPr="00B348B7" w:rsidRDefault="00912096" w:rsidP="00811F33">
            <w:pPr>
              <w:jc w:val="center"/>
              <w:rPr>
                <w:rFonts w:ascii="Arial" w:hAnsi="Arial" w:cs="Arial"/>
                <w:sz w:val="16"/>
                <w:szCs w:val="16"/>
              </w:rPr>
            </w:pPr>
            <w:r w:rsidRPr="00B348B7">
              <w:rPr>
                <w:rFonts w:ascii="Arial" w:hAnsi="Arial" w:cs="Arial"/>
                <w:sz w:val="16"/>
                <w:szCs w:val="16"/>
              </w:rPr>
              <w:t>0.27</w:t>
            </w:r>
          </w:p>
        </w:tc>
      </w:tr>
      <w:tr w:rsidR="00912096" w14:paraId="5533A902" w14:textId="77777777" w:rsidTr="0061132C">
        <w:tc>
          <w:tcPr>
            <w:tcW w:w="709" w:type="dxa"/>
          </w:tcPr>
          <w:p w14:paraId="0E904D3F" w14:textId="22232220"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9</w:t>
            </w:r>
          </w:p>
        </w:tc>
        <w:tc>
          <w:tcPr>
            <w:tcW w:w="2689" w:type="dxa"/>
          </w:tcPr>
          <w:p w14:paraId="50F01BDD" w14:textId="4B7779EC" w:rsidR="00912096" w:rsidRPr="00B348B7" w:rsidRDefault="00912096" w:rsidP="00811F33">
            <w:pPr>
              <w:jc w:val="both"/>
              <w:rPr>
                <w:rFonts w:ascii="Arial" w:hAnsi="Arial" w:cs="Arial"/>
                <w:sz w:val="16"/>
                <w:szCs w:val="16"/>
              </w:rPr>
            </w:pPr>
            <w:r w:rsidRPr="00B348B7">
              <w:rPr>
                <w:rFonts w:ascii="Arial" w:hAnsi="Arial" w:cs="Arial"/>
                <w:sz w:val="16"/>
                <w:szCs w:val="16"/>
              </w:rPr>
              <w:t>40:60:60 NPK kg ha</w:t>
            </w:r>
            <w:r w:rsidRPr="00B348B7">
              <w:rPr>
                <w:rFonts w:ascii="Arial" w:hAnsi="Arial" w:cs="Arial"/>
                <w:sz w:val="16"/>
                <w:szCs w:val="16"/>
                <w:vertAlign w:val="superscript"/>
              </w:rPr>
              <w:t>-1</w:t>
            </w:r>
          </w:p>
        </w:tc>
        <w:tc>
          <w:tcPr>
            <w:tcW w:w="855" w:type="dxa"/>
            <w:vAlign w:val="center"/>
          </w:tcPr>
          <w:p w14:paraId="2669CD0C" w14:textId="615E7393" w:rsidR="00912096" w:rsidRPr="00B348B7" w:rsidRDefault="00912096" w:rsidP="00811F33">
            <w:pPr>
              <w:jc w:val="center"/>
              <w:rPr>
                <w:rFonts w:ascii="Arial" w:hAnsi="Arial" w:cs="Arial"/>
                <w:sz w:val="16"/>
                <w:szCs w:val="16"/>
              </w:rPr>
            </w:pPr>
            <w:r w:rsidRPr="00B348B7">
              <w:rPr>
                <w:rFonts w:ascii="Arial" w:hAnsi="Arial" w:cs="Arial"/>
                <w:sz w:val="16"/>
                <w:szCs w:val="16"/>
              </w:rPr>
              <w:t>1.79</w:t>
            </w:r>
          </w:p>
        </w:tc>
        <w:tc>
          <w:tcPr>
            <w:tcW w:w="850" w:type="dxa"/>
            <w:vAlign w:val="center"/>
          </w:tcPr>
          <w:p w14:paraId="43EBFE15" w14:textId="0C253865" w:rsidR="00912096" w:rsidRPr="00B348B7" w:rsidRDefault="00912096" w:rsidP="00811F33">
            <w:pPr>
              <w:jc w:val="center"/>
              <w:rPr>
                <w:rFonts w:ascii="Arial" w:hAnsi="Arial" w:cs="Arial"/>
                <w:sz w:val="16"/>
                <w:szCs w:val="16"/>
              </w:rPr>
            </w:pPr>
            <w:r w:rsidRPr="00B348B7">
              <w:rPr>
                <w:rFonts w:ascii="Arial" w:hAnsi="Arial" w:cs="Arial"/>
                <w:sz w:val="16"/>
                <w:szCs w:val="16"/>
              </w:rPr>
              <w:t>0.243</w:t>
            </w:r>
          </w:p>
        </w:tc>
        <w:tc>
          <w:tcPr>
            <w:tcW w:w="992" w:type="dxa"/>
            <w:vAlign w:val="center"/>
          </w:tcPr>
          <w:p w14:paraId="5DBBDF3E" w14:textId="2BC6514E" w:rsidR="00912096" w:rsidRPr="00B348B7" w:rsidRDefault="00912096" w:rsidP="00811F33">
            <w:pPr>
              <w:jc w:val="center"/>
              <w:rPr>
                <w:rFonts w:ascii="Arial" w:hAnsi="Arial" w:cs="Arial"/>
                <w:sz w:val="16"/>
                <w:szCs w:val="16"/>
              </w:rPr>
            </w:pPr>
            <w:r w:rsidRPr="00B348B7">
              <w:rPr>
                <w:rFonts w:ascii="Arial" w:hAnsi="Arial" w:cs="Arial"/>
                <w:sz w:val="16"/>
                <w:szCs w:val="16"/>
              </w:rPr>
              <w:t>0.23</w:t>
            </w:r>
          </w:p>
        </w:tc>
        <w:tc>
          <w:tcPr>
            <w:tcW w:w="851" w:type="dxa"/>
            <w:vAlign w:val="center"/>
          </w:tcPr>
          <w:p w14:paraId="0B7035FA" w14:textId="7AAAC92E" w:rsidR="00912096" w:rsidRPr="00B348B7" w:rsidRDefault="00912096" w:rsidP="00811F33">
            <w:pPr>
              <w:jc w:val="center"/>
              <w:rPr>
                <w:rFonts w:ascii="Arial" w:hAnsi="Arial" w:cs="Arial"/>
                <w:sz w:val="16"/>
                <w:szCs w:val="16"/>
              </w:rPr>
            </w:pPr>
            <w:r w:rsidRPr="00B348B7">
              <w:rPr>
                <w:rFonts w:ascii="Arial" w:hAnsi="Arial" w:cs="Arial"/>
                <w:sz w:val="16"/>
                <w:szCs w:val="16"/>
              </w:rPr>
              <w:t>0.140</w:t>
            </w:r>
          </w:p>
        </w:tc>
        <w:tc>
          <w:tcPr>
            <w:tcW w:w="850" w:type="dxa"/>
            <w:vAlign w:val="center"/>
          </w:tcPr>
          <w:p w14:paraId="4CF8C692" w14:textId="28E48103" w:rsidR="00912096" w:rsidRPr="00B348B7" w:rsidRDefault="00912096" w:rsidP="00811F33">
            <w:pPr>
              <w:jc w:val="center"/>
              <w:rPr>
                <w:rFonts w:ascii="Arial" w:hAnsi="Arial" w:cs="Arial"/>
                <w:sz w:val="16"/>
                <w:szCs w:val="16"/>
              </w:rPr>
            </w:pPr>
            <w:r w:rsidRPr="00B348B7">
              <w:rPr>
                <w:rFonts w:ascii="Arial" w:hAnsi="Arial" w:cs="Arial"/>
                <w:sz w:val="16"/>
                <w:szCs w:val="16"/>
              </w:rPr>
              <w:t>0.83</w:t>
            </w:r>
          </w:p>
        </w:tc>
        <w:tc>
          <w:tcPr>
            <w:tcW w:w="993" w:type="dxa"/>
            <w:vAlign w:val="center"/>
          </w:tcPr>
          <w:p w14:paraId="7EE6BFF4" w14:textId="1D27FA1B" w:rsidR="00912096" w:rsidRPr="00B348B7" w:rsidRDefault="00912096" w:rsidP="00811F33">
            <w:pPr>
              <w:jc w:val="center"/>
              <w:rPr>
                <w:rFonts w:ascii="Arial" w:hAnsi="Arial" w:cs="Arial"/>
                <w:sz w:val="16"/>
                <w:szCs w:val="16"/>
              </w:rPr>
            </w:pPr>
            <w:r w:rsidRPr="00B348B7">
              <w:rPr>
                <w:rFonts w:ascii="Arial" w:hAnsi="Arial" w:cs="Arial"/>
                <w:sz w:val="16"/>
                <w:szCs w:val="16"/>
              </w:rPr>
              <w:t>0.32</w:t>
            </w:r>
          </w:p>
        </w:tc>
      </w:tr>
      <w:tr w:rsidR="00912096" w14:paraId="785B811E" w14:textId="77777777" w:rsidTr="0061132C">
        <w:tc>
          <w:tcPr>
            <w:tcW w:w="709" w:type="dxa"/>
          </w:tcPr>
          <w:p w14:paraId="39E78E44" w14:textId="7218D89D" w:rsidR="00912096" w:rsidRPr="00B348B7" w:rsidRDefault="00912096" w:rsidP="00477226">
            <w:pPr>
              <w:jc w:val="center"/>
              <w:rPr>
                <w:rFonts w:ascii="Arial" w:hAnsi="Arial" w:cs="Arial"/>
                <w:b/>
                <w:bCs/>
                <w:sz w:val="16"/>
                <w:szCs w:val="16"/>
              </w:rPr>
            </w:pPr>
            <w:r w:rsidRPr="00B348B7">
              <w:rPr>
                <w:rFonts w:ascii="Arial" w:hAnsi="Arial" w:cs="Arial"/>
                <w:b/>
                <w:bCs/>
                <w:sz w:val="16"/>
                <w:szCs w:val="16"/>
              </w:rPr>
              <w:t>T</w:t>
            </w:r>
            <w:r w:rsidRPr="00B348B7">
              <w:rPr>
                <w:rFonts w:ascii="Arial" w:hAnsi="Arial" w:cs="Arial"/>
                <w:b/>
                <w:bCs/>
                <w:sz w:val="16"/>
                <w:szCs w:val="16"/>
                <w:vertAlign w:val="subscript"/>
              </w:rPr>
              <w:t>10</w:t>
            </w:r>
          </w:p>
        </w:tc>
        <w:tc>
          <w:tcPr>
            <w:tcW w:w="2689" w:type="dxa"/>
          </w:tcPr>
          <w:p w14:paraId="034986B2" w14:textId="5731CF9D" w:rsidR="00912096" w:rsidRPr="00B348B7" w:rsidRDefault="00912096" w:rsidP="00811F33">
            <w:pPr>
              <w:jc w:val="both"/>
              <w:rPr>
                <w:rFonts w:ascii="Arial" w:hAnsi="Arial" w:cs="Arial"/>
                <w:sz w:val="16"/>
                <w:szCs w:val="16"/>
              </w:rPr>
            </w:pPr>
            <w:r w:rsidRPr="00B348B7">
              <w:rPr>
                <w:rFonts w:ascii="Arial" w:hAnsi="Arial" w:cs="Arial"/>
                <w:sz w:val="16"/>
                <w:szCs w:val="16"/>
              </w:rPr>
              <w:t>40:60:60 NPK kg ha</w:t>
            </w:r>
            <w:r w:rsidRPr="00B348B7">
              <w:rPr>
                <w:rFonts w:ascii="Arial" w:hAnsi="Arial" w:cs="Arial"/>
                <w:sz w:val="16"/>
                <w:szCs w:val="16"/>
                <w:vertAlign w:val="superscript"/>
              </w:rPr>
              <w:t>-1</w:t>
            </w:r>
            <w:r w:rsidRPr="00B348B7">
              <w:rPr>
                <w:rFonts w:ascii="Arial" w:hAnsi="Arial" w:cs="Arial"/>
                <w:sz w:val="16"/>
                <w:szCs w:val="16"/>
              </w:rPr>
              <w:t xml:space="preserve"> + BF</w:t>
            </w:r>
          </w:p>
        </w:tc>
        <w:tc>
          <w:tcPr>
            <w:tcW w:w="855" w:type="dxa"/>
            <w:vAlign w:val="center"/>
          </w:tcPr>
          <w:p w14:paraId="36C112C9" w14:textId="7F84B786" w:rsidR="00912096" w:rsidRPr="00B348B7" w:rsidRDefault="00912096" w:rsidP="00811F33">
            <w:pPr>
              <w:jc w:val="center"/>
              <w:rPr>
                <w:rFonts w:ascii="Arial" w:hAnsi="Arial" w:cs="Arial"/>
                <w:sz w:val="16"/>
                <w:szCs w:val="16"/>
              </w:rPr>
            </w:pPr>
            <w:r w:rsidRPr="00B348B7">
              <w:rPr>
                <w:rFonts w:ascii="Arial" w:hAnsi="Arial" w:cs="Arial"/>
                <w:sz w:val="16"/>
                <w:szCs w:val="16"/>
              </w:rPr>
              <w:t>1.88</w:t>
            </w:r>
          </w:p>
        </w:tc>
        <w:tc>
          <w:tcPr>
            <w:tcW w:w="850" w:type="dxa"/>
            <w:vAlign w:val="center"/>
          </w:tcPr>
          <w:p w14:paraId="27FA84BC" w14:textId="0AF12016" w:rsidR="00912096" w:rsidRPr="00B348B7" w:rsidRDefault="00912096" w:rsidP="00811F33">
            <w:pPr>
              <w:jc w:val="center"/>
              <w:rPr>
                <w:rFonts w:ascii="Arial" w:hAnsi="Arial" w:cs="Arial"/>
                <w:sz w:val="16"/>
                <w:szCs w:val="16"/>
              </w:rPr>
            </w:pPr>
            <w:r w:rsidRPr="00B348B7">
              <w:rPr>
                <w:rFonts w:ascii="Arial" w:hAnsi="Arial" w:cs="Arial"/>
                <w:sz w:val="16"/>
                <w:szCs w:val="16"/>
              </w:rPr>
              <w:t>0.319</w:t>
            </w:r>
          </w:p>
        </w:tc>
        <w:tc>
          <w:tcPr>
            <w:tcW w:w="992" w:type="dxa"/>
            <w:vAlign w:val="center"/>
          </w:tcPr>
          <w:p w14:paraId="6298872C" w14:textId="7229F3F3" w:rsidR="00912096" w:rsidRPr="00B348B7" w:rsidRDefault="00912096" w:rsidP="00811F33">
            <w:pPr>
              <w:jc w:val="center"/>
              <w:rPr>
                <w:rFonts w:ascii="Arial" w:hAnsi="Arial" w:cs="Arial"/>
                <w:sz w:val="16"/>
                <w:szCs w:val="16"/>
              </w:rPr>
            </w:pPr>
            <w:r w:rsidRPr="00B348B7">
              <w:rPr>
                <w:rFonts w:ascii="Arial" w:hAnsi="Arial" w:cs="Arial"/>
                <w:sz w:val="16"/>
                <w:szCs w:val="16"/>
              </w:rPr>
              <w:t>0.25</w:t>
            </w:r>
          </w:p>
        </w:tc>
        <w:tc>
          <w:tcPr>
            <w:tcW w:w="851" w:type="dxa"/>
            <w:vAlign w:val="center"/>
          </w:tcPr>
          <w:p w14:paraId="10867B67" w14:textId="04F4DE3A" w:rsidR="00912096" w:rsidRPr="00B348B7" w:rsidRDefault="00912096" w:rsidP="00811F33">
            <w:pPr>
              <w:jc w:val="center"/>
              <w:rPr>
                <w:rFonts w:ascii="Arial" w:hAnsi="Arial" w:cs="Arial"/>
                <w:sz w:val="16"/>
                <w:szCs w:val="16"/>
              </w:rPr>
            </w:pPr>
            <w:r w:rsidRPr="00B348B7">
              <w:rPr>
                <w:rFonts w:ascii="Arial" w:hAnsi="Arial" w:cs="Arial"/>
                <w:sz w:val="16"/>
                <w:szCs w:val="16"/>
              </w:rPr>
              <w:t>0.141</w:t>
            </w:r>
          </w:p>
        </w:tc>
        <w:tc>
          <w:tcPr>
            <w:tcW w:w="850" w:type="dxa"/>
            <w:vAlign w:val="center"/>
          </w:tcPr>
          <w:p w14:paraId="2AC7799F" w14:textId="6136212A" w:rsidR="00912096" w:rsidRPr="00B348B7" w:rsidRDefault="00912096" w:rsidP="00811F33">
            <w:pPr>
              <w:jc w:val="center"/>
              <w:rPr>
                <w:rFonts w:ascii="Arial" w:hAnsi="Arial" w:cs="Arial"/>
                <w:sz w:val="16"/>
                <w:szCs w:val="16"/>
              </w:rPr>
            </w:pPr>
            <w:r w:rsidRPr="00B348B7">
              <w:rPr>
                <w:rFonts w:ascii="Arial" w:hAnsi="Arial" w:cs="Arial"/>
                <w:sz w:val="16"/>
                <w:szCs w:val="16"/>
              </w:rPr>
              <w:t>0.85</w:t>
            </w:r>
          </w:p>
        </w:tc>
        <w:tc>
          <w:tcPr>
            <w:tcW w:w="993" w:type="dxa"/>
            <w:vAlign w:val="center"/>
          </w:tcPr>
          <w:p w14:paraId="41918FDE" w14:textId="21B2B03B" w:rsidR="00912096" w:rsidRPr="00B348B7" w:rsidRDefault="00912096" w:rsidP="00811F33">
            <w:pPr>
              <w:jc w:val="center"/>
              <w:rPr>
                <w:rFonts w:ascii="Arial" w:hAnsi="Arial" w:cs="Arial"/>
                <w:sz w:val="16"/>
                <w:szCs w:val="16"/>
              </w:rPr>
            </w:pPr>
            <w:r w:rsidRPr="00B348B7">
              <w:rPr>
                <w:rFonts w:ascii="Arial" w:hAnsi="Arial" w:cs="Arial"/>
                <w:sz w:val="16"/>
                <w:szCs w:val="16"/>
              </w:rPr>
              <w:t>0.30</w:t>
            </w:r>
          </w:p>
        </w:tc>
      </w:tr>
      <w:tr w:rsidR="00912096" w14:paraId="291203FA" w14:textId="77777777" w:rsidTr="0061132C">
        <w:tc>
          <w:tcPr>
            <w:tcW w:w="3398" w:type="dxa"/>
            <w:gridSpan w:val="2"/>
          </w:tcPr>
          <w:p w14:paraId="57D3B253" w14:textId="1C039D51" w:rsidR="00912096" w:rsidRPr="00B348B7" w:rsidRDefault="00912096" w:rsidP="008E5E69">
            <w:pPr>
              <w:jc w:val="right"/>
              <w:rPr>
                <w:rFonts w:ascii="Arial" w:hAnsi="Arial" w:cs="Arial"/>
                <w:b/>
                <w:bCs/>
                <w:sz w:val="16"/>
                <w:szCs w:val="16"/>
              </w:rPr>
            </w:pPr>
            <w:r w:rsidRPr="00B348B7">
              <w:rPr>
                <w:rFonts w:ascii="Arial" w:hAnsi="Arial" w:cs="Arial"/>
                <w:b/>
                <w:bCs/>
                <w:sz w:val="16"/>
                <w:szCs w:val="16"/>
              </w:rPr>
              <w:t>S.E.(m) ±</w:t>
            </w:r>
          </w:p>
        </w:tc>
        <w:tc>
          <w:tcPr>
            <w:tcW w:w="855" w:type="dxa"/>
            <w:vAlign w:val="center"/>
          </w:tcPr>
          <w:p w14:paraId="6F6CFEB4" w14:textId="36A36E6F" w:rsidR="00912096" w:rsidRPr="00B348B7" w:rsidRDefault="00912096" w:rsidP="00811F33">
            <w:pPr>
              <w:jc w:val="center"/>
              <w:rPr>
                <w:rFonts w:ascii="Arial" w:hAnsi="Arial" w:cs="Arial"/>
                <w:sz w:val="16"/>
                <w:szCs w:val="16"/>
              </w:rPr>
            </w:pPr>
            <w:r w:rsidRPr="00B348B7">
              <w:rPr>
                <w:rFonts w:ascii="Arial" w:hAnsi="Arial" w:cs="Arial"/>
                <w:sz w:val="16"/>
                <w:szCs w:val="16"/>
              </w:rPr>
              <w:t>0.016</w:t>
            </w:r>
          </w:p>
        </w:tc>
        <w:tc>
          <w:tcPr>
            <w:tcW w:w="850" w:type="dxa"/>
            <w:vAlign w:val="center"/>
          </w:tcPr>
          <w:p w14:paraId="43743674" w14:textId="1D90236F" w:rsidR="00912096" w:rsidRPr="00B348B7" w:rsidRDefault="00912096" w:rsidP="00811F33">
            <w:pPr>
              <w:jc w:val="center"/>
              <w:rPr>
                <w:rFonts w:ascii="Arial" w:hAnsi="Arial" w:cs="Arial"/>
                <w:sz w:val="16"/>
                <w:szCs w:val="16"/>
              </w:rPr>
            </w:pPr>
            <w:r w:rsidRPr="00B348B7">
              <w:rPr>
                <w:rFonts w:ascii="Arial" w:hAnsi="Arial" w:cs="Arial"/>
                <w:sz w:val="16"/>
                <w:szCs w:val="16"/>
              </w:rPr>
              <w:t>0.03</w:t>
            </w:r>
          </w:p>
        </w:tc>
        <w:tc>
          <w:tcPr>
            <w:tcW w:w="992" w:type="dxa"/>
            <w:vAlign w:val="center"/>
          </w:tcPr>
          <w:p w14:paraId="7BEA1C6D" w14:textId="3C6C7276" w:rsidR="00912096" w:rsidRPr="00B348B7" w:rsidRDefault="00912096" w:rsidP="00811F33">
            <w:pPr>
              <w:jc w:val="center"/>
              <w:rPr>
                <w:rFonts w:ascii="Arial" w:hAnsi="Arial" w:cs="Arial"/>
                <w:sz w:val="16"/>
                <w:szCs w:val="16"/>
              </w:rPr>
            </w:pPr>
            <w:r w:rsidRPr="00B348B7">
              <w:rPr>
                <w:rFonts w:ascii="Arial" w:hAnsi="Arial" w:cs="Arial"/>
                <w:sz w:val="16"/>
                <w:szCs w:val="16"/>
              </w:rPr>
              <w:t>0.01</w:t>
            </w:r>
          </w:p>
        </w:tc>
        <w:tc>
          <w:tcPr>
            <w:tcW w:w="851" w:type="dxa"/>
            <w:vAlign w:val="center"/>
          </w:tcPr>
          <w:p w14:paraId="5F516AB8" w14:textId="0E7AE252" w:rsidR="00912096" w:rsidRPr="00B348B7" w:rsidRDefault="00912096" w:rsidP="00811F33">
            <w:pPr>
              <w:jc w:val="center"/>
              <w:rPr>
                <w:rFonts w:ascii="Arial" w:hAnsi="Arial" w:cs="Arial"/>
                <w:sz w:val="16"/>
                <w:szCs w:val="16"/>
              </w:rPr>
            </w:pPr>
            <w:r w:rsidRPr="00B348B7">
              <w:rPr>
                <w:rFonts w:ascii="Arial" w:hAnsi="Arial" w:cs="Arial"/>
                <w:sz w:val="16"/>
                <w:szCs w:val="16"/>
              </w:rPr>
              <w:t>0.01</w:t>
            </w:r>
          </w:p>
        </w:tc>
        <w:tc>
          <w:tcPr>
            <w:tcW w:w="850" w:type="dxa"/>
            <w:vAlign w:val="center"/>
          </w:tcPr>
          <w:p w14:paraId="05E64962" w14:textId="3A2FEBF3" w:rsidR="00912096" w:rsidRPr="00B348B7" w:rsidRDefault="00912096" w:rsidP="00811F33">
            <w:pPr>
              <w:jc w:val="center"/>
              <w:rPr>
                <w:rFonts w:ascii="Arial" w:hAnsi="Arial" w:cs="Arial"/>
                <w:sz w:val="16"/>
                <w:szCs w:val="16"/>
              </w:rPr>
            </w:pPr>
            <w:r w:rsidRPr="00B348B7">
              <w:rPr>
                <w:rFonts w:ascii="Arial" w:hAnsi="Arial" w:cs="Arial"/>
                <w:sz w:val="16"/>
                <w:szCs w:val="16"/>
              </w:rPr>
              <w:t>0.02</w:t>
            </w:r>
          </w:p>
        </w:tc>
        <w:tc>
          <w:tcPr>
            <w:tcW w:w="993" w:type="dxa"/>
            <w:vAlign w:val="center"/>
          </w:tcPr>
          <w:p w14:paraId="6E99D80A" w14:textId="271F186B" w:rsidR="00912096" w:rsidRPr="00B348B7" w:rsidRDefault="00912096" w:rsidP="00811F33">
            <w:pPr>
              <w:jc w:val="center"/>
              <w:rPr>
                <w:rFonts w:ascii="Arial" w:hAnsi="Arial" w:cs="Arial"/>
                <w:sz w:val="16"/>
                <w:szCs w:val="16"/>
              </w:rPr>
            </w:pPr>
            <w:r w:rsidRPr="00B348B7">
              <w:rPr>
                <w:rFonts w:ascii="Arial" w:hAnsi="Arial" w:cs="Arial"/>
                <w:sz w:val="16"/>
                <w:szCs w:val="16"/>
              </w:rPr>
              <w:t>0.022</w:t>
            </w:r>
          </w:p>
        </w:tc>
      </w:tr>
      <w:tr w:rsidR="00912096" w14:paraId="731990F3" w14:textId="77777777" w:rsidTr="0061132C">
        <w:tc>
          <w:tcPr>
            <w:tcW w:w="3398" w:type="dxa"/>
            <w:gridSpan w:val="2"/>
          </w:tcPr>
          <w:p w14:paraId="3A66CA10" w14:textId="723B26AF" w:rsidR="00912096" w:rsidRPr="00B348B7" w:rsidRDefault="00912096" w:rsidP="008E5E69">
            <w:pPr>
              <w:jc w:val="right"/>
              <w:rPr>
                <w:rFonts w:ascii="Arial" w:hAnsi="Arial" w:cs="Arial"/>
                <w:b/>
                <w:bCs/>
                <w:sz w:val="16"/>
                <w:szCs w:val="16"/>
              </w:rPr>
            </w:pPr>
            <w:r w:rsidRPr="00B348B7">
              <w:rPr>
                <w:rFonts w:ascii="Arial" w:hAnsi="Arial" w:cs="Arial"/>
                <w:b/>
                <w:bCs/>
                <w:sz w:val="16"/>
                <w:szCs w:val="16"/>
              </w:rPr>
              <w:t>C.D. (</w:t>
            </w:r>
            <w:r w:rsidRPr="00B348B7">
              <w:rPr>
                <w:rFonts w:ascii="Arial" w:hAnsi="Arial" w:cs="Arial"/>
                <w:b/>
                <w:bCs/>
                <w:i/>
                <w:iCs/>
                <w:sz w:val="16"/>
                <w:szCs w:val="16"/>
              </w:rPr>
              <w:t>P</w:t>
            </w:r>
            <w:r w:rsidRPr="00B348B7">
              <w:rPr>
                <w:rFonts w:ascii="Arial" w:hAnsi="Arial" w:cs="Arial"/>
                <w:b/>
                <w:bCs/>
                <w:sz w:val="16"/>
                <w:szCs w:val="16"/>
              </w:rPr>
              <w:t xml:space="preserve"> = .05)</w:t>
            </w:r>
          </w:p>
        </w:tc>
        <w:tc>
          <w:tcPr>
            <w:tcW w:w="855" w:type="dxa"/>
            <w:vAlign w:val="center"/>
          </w:tcPr>
          <w:p w14:paraId="1462918C" w14:textId="36D075E9" w:rsidR="00912096" w:rsidRPr="00B348B7" w:rsidRDefault="00912096" w:rsidP="00811F33">
            <w:pPr>
              <w:jc w:val="center"/>
              <w:rPr>
                <w:rFonts w:ascii="Arial" w:hAnsi="Arial" w:cs="Arial"/>
                <w:sz w:val="16"/>
                <w:szCs w:val="16"/>
              </w:rPr>
            </w:pPr>
            <w:r w:rsidRPr="00B348B7">
              <w:rPr>
                <w:rFonts w:ascii="Arial" w:hAnsi="Arial" w:cs="Arial"/>
                <w:sz w:val="16"/>
                <w:szCs w:val="16"/>
              </w:rPr>
              <w:t>0.047</w:t>
            </w:r>
          </w:p>
        </w:tc>
        <w:tc>
          <w:tcPr>
            <w:tcW w:w="850" w:type="dxa"/>
            <w:vAlign w:val="center"/>
          </w:tcPr>
          <w:p w14:paraId="24765126" w14:textId="2C67537A" w:rsidR="00912096" w:rsidRPr="00B348B7" w:rsidRDefault="00912096" w:rsidP="00811F33">
            <w:pPr>
              <w:jc w:val="center"/>
              <w:rPr>
                <w:rFonts w:ascii="Arial" w:hAnsi="Arial" w:cs="Arial"/>
                <w:sz w:val="16"/>
                <w:szCs w:val="16"/>
              </w:rPr>
            </w:pPr>
            <w:r w:rsidRPr="00B348B7">
              <w:rPr>
                <w:rFonts w:ascii="Arial" w:hAnsi="Arial" w:cs="Arial"/>
                <w:sz w:val="16"/>
                <w:szCs w:val="16"/>
              </w:rPr>
              <w:t>0.09</w:t>
            </w:r>
          </w:p>
        </w:tc>
        <w:tc>
          <w:tcPr>
            <w:tcW w:w="992" w:type="dxa"/>
            <w:vAlign w:val="center"/>
          </w:tcPr>
          <w:p w14:paraId="15F28045" w14:textId="681C5692" w:rsidR="00912096" w:rsidRPr="00B348B7" w:rsidRDefault="00912096" w:rsidP="00811F33">
            <w:pPr>
              <w:jc w:val="center"/>
              <w:rPr>
                <w:rFonts w:ascii="Arial" w:hAnsi="Arial" w:cs="Arial"/>
                <w:sz w:val="16"/>
                <w:szCs w:val="16"/>
              </w:rPr>
            </w:pPr>
            <w:r w:rsidRPr="00B348B7">
              <w:rPr>
                <w:rFonts w:ascii="Arial" w:hAnsi="Arial" w:cs="Arial"/>
                <w:sz w:val="16"/>
                <w:szCs w:val="16"/>
              </w:rPr>
              <w:t>0.03</w:t>
            </w:r>
          </w:p>
        </w:tc>
        <w:tc>
          <w:tcPr>
            <w:tcW w:w="851" w:type="dxa"/>
            <w:vAlign w:val="center"/>
          </w:tcPr>
          <w:p w14:paraId="132F98B5" w14:textId="277C346E" w:rsidR="00912096" w:rsidRPr="00B348B7" w:rsidRDefault="00912096" w:rsidP="00811F33">
            <w:pPr>
              <w:jc w:val="center"/>
              <w:rPr>
                <w:rFonts w:ascii="Arial" w:hAnsi="Arial" w:cs="Arial"/>
                <w:sz w:val="16"/>
                <w:szCs w:val="16"/>
              </w:rPr>
            </w:pPr>
            <w:r w:rsidRPr="00B348B7">
              <w:rPr>
                <w:rFonts w:ascii="Arial" w:hAnsi="Arial" w:cs="Arial"/>
                <w:sz w:val="16"/>
                <w:szCs w:val="16"/>
              </w:rPr>
              <w:t>0.03</w:t>
            </w:r>
          </w:p>
        </w:tc>
        <w:tc>
          <w:tcPr>
            <w:tcW w:w="850" w:type="dxa"/>
            <w:vAlign w:val="center"/>
          </w:tcPr>
          <w:p w14:paraId="7E222058" w14:textId="3C0CD854" w:rsidR="00912096" w:rsidRPr="00B348B7" w:rsidRDefault="00912096" w:rsidP="00811F33">
            <w:pPr>
              <w:jc w:val="center"/>
              <w:rPr>
                <w:rFonts w:ascii="Arial" w:hAnsi="Arial" w:cs="Arial"/>
                <w:sz w:val="16"/>
                <w:szCs w:val="16"/>
              </w:rPr>
            </w:pPr>
            <w:r w:rsidRPr="00B348B7">
              <w:rPr>
                <w:rFonts w:ascii="Arial" w:hAnsi="Arial" w:cs="Arial"/>
                <w:sz w:val="16"/>
                <w:szCs w:val="16"/>
              </w:rPr>
              <w:t>0.06</w:t>
            </w:r>
          </w:p>
        </w:tc>
        <w:tc>
          <w:tcPr>
            <w:tcW w:w="993" w:type="dxa"/>
            <w:vAlign w:val="center"/>
          </w:tcPr>
          <w:p w14:paraId="7E3FBEA2" w14:textId="6EF893F7" w:rsidR="00912096" w:rsidRPr="00B348B7" w:rsidRDefault="00912096" w:rsidP="00811F33">
            <w:pPr>
              <w:jc w:val="center"/>
              <w:rPr>
                <w:rFonts w:ascii="Arial" w:hAnsi="Arial" w:cs="Arial"/>
                <w:sz w:val="16"/>
                <w:szCs w:val="16"/>
              </w:rPr>
            </w:pPr>
            <w:r w:rsidRPr="00B348B7">
              <w:rPr>
                <w:rFonts w:ascii="Arial" w:hAnsi="Arial" w:cs="Arial"/>
                <w:sz w:val="16"/>
                <w:szCs w:val="16"/>
              </w:rPr>
              <w:t>0.064</w:t>
            </w:r>
          </w:p>
        </w:tc>
      </w:tr>
    </w:tbl>
    <w:p w14:paraId="12F02A59" w14:textId="78F80501" w:rsidR="00D7398B" w:rsidRPr="00B348B7" w:rsidRDefault="00D7398B" w:rsidP="00C65D38">
      <w:pPr>
        <w:spacing w:before="120" w:after="0"/>
        <w:ind w:firstLine="562"/>
        <w:jc w:val="both"/>
        <w:rPr>
          <w:rFonts w:ascii="Arial" w:hAnsi="Arial" w:cs="Arial"/>
          <w:sz w:val="20"/>
        </w:rPr>
      </w:pPr>
      <w:r w:rsidRPr="00B348B7">
        <w:rPr>
          <w:rFonts w:ascii="Arial" w:hAnsi="Arial" w:cs="Arial"/>
          <w:sz w:val="20"/>
        </w:rPr>
        <w:t xml:space="preserve">The close scrutiny of data indicated that, total P </w:t>
      </w:r>
      <w:r w:rsidR="001C62F3" w:rsidRPr="00B348B7">
        <w:rPr>
          <w:rFonts w:ascii="Arial" w:hAnsi="Arial" w:cs="Arial"/>
          <w:sz w:val="20"/>
        </w:rPr>
        <w:t>content</w:t>
      </w:r>
      <w:r w:rsidRPr="00B348B7">
        <w:rPr>
          <w:rFonts w:ascii="Arial" w:hAnsi="Arial" w:cs="Arial"/>
          <w:sz w:val="20"/>
        </w:rPr>
        <w:t xml:space="preserve"> increased due to biofertilizers seed inoculation over sole application of chemical fertilizer combinations. </w:t>
      </w:r>
      <w:r w:rsidR="005869FD" w:rsidRPr="00B348B7">
        <w:rPr>
          <w:rFonts w:ascii="Arial" w:hAnsi="Arial" w:cs="Arial"/>
          <w:bCs/>
          <w:sz w:val="20"/>
        </w:rPr>
        <w:t xml:space="preserve">Significantly highest total P </w:t>
      </w:r>
      <w:r w:rsidR="001C62F3" w:rsidRPr="00B348B7">
        <w:rPr>
          <w:rFonts w:ascii="Arial" w:hAnsi="Arial" w:cs="Arial"/>
          <w:bCs/>
          <w:sz w:val="20"/>
        </w:rPr>
        <w:t>content</w:t>
      </w:r>
      <w:r w:rsidR="005869FD" w:rsidRPr="00B348B7">
        <w:rPr>
          <w:rFonts w:ascii="Arial" w:hAnsi="Arial" w:cs="Arial"/>
          <w:bCs/>
          <w:sz w:val="20"/>
        </w:rPr>
        <w:t xml:space="preserve"> (</w:t>
      </w:r>
      <w:r w:rsidR="001C62F3" w:rsidRPr="00B348B7">
        <w:rPr>
          <w:rFonts w:ascii="Arial" w:hAnsi="Arial" w:cs="Arial"/>
          <w:sz w:val="20"/>
        </w:rPr>
        <w:t>seed 0.25% and stover 0.141%</w:t>
      </w:r>
      <w:r w:rsidR="005869FD" w:rsidRPr="00B348B7">
        <w:rPr>
          <w:rFonts w:ascii="Arial" w:hAnsi="Arial" w:cs="Arial"/>
          <w:bCs/>
          <w:sz w:val="20"/>
        </w:rPr>
        <w:t>) recorded with treatment T</w:t>
      </w:r>
      <w:r w:rsidR="005869FD" w:rsidRPr="00B348B7">
        <w:rPr>
          <w:rFonts w:ascii="Arial" w:hAnsi="Arial" w:cs="Arial"/>
          <w:bCs/>
          <w:sz w:val="20"/>
          <w:vertAlign w:val="subscript"/>
        </w:rPr>
        <w:t>10</w:t>
      </w:r>
      <w:r w:rsidR="005869FD" w:rsidRPr="00B348B7">
        <w:rPr>
          <w:rFonts w:ascii="Arial" w:hAnsi="Arial" w:cs="Arial"/>
          <w:bCs/>
          <w:sz w:val="20"/>
        </w:rPr>
        <w:t xml:space="preserve"> (</w:t>
      </w:r>
      <w:r w:rsidR="005869FD" w:rsidRPr="00B348B7">
        <w:rPr>
          <w:rFonts w:ascii="Arial" w:hAnsi="Arial" w:cs="Arial"/>
          <w:sz w:val="20"/>
        </w:rPr>
        <w:t>40:60:60 NPK kg ha</w:t>
      </w:r>
      <w:r w:rsidR="005869FD" w:rsidRPr="00B348B7">
        <w:rPr>
          <w:rFonts w:ascii="Arial" w:hAnsi="Arial" w:cs="Arial"/>
          <w:sz w:val="20"/>
          <w:vertAlign w:val="superscript"/>
        </w:rPr>
        <w:t>-1</w:t>
      </w:r>
      <w:r w:rsidR="005869FD" w:rsidRPr="00B348B7">
        <w:rPr>
          <w:rFonts w:ascii="Arial" w:hAnsi="Arial" w:cs="Arial"/>
          <w:sz w:val="20"/>
        </w:rPr>
        <w:t xml:space="preserve"> + BF</w:t>
      </w:r>
      <w:r w:rsidR="005869FD" w:rsidRPr="00B348B7">
        <w:rPr>
          <w:rFonts w:ascii="Arial" w:hAnsi="Arial" w:cs="Arial"/>
          <w:bCs/>
          <w:sz w:val="20"/>
        </w:rPr>
        <w:t>),</w:t>
      </w:r>
      <w:r w:rsidR="005869FD" w:rsidRPr="00B348B7">
        <w:rPr>
          <w:rFonts w:ascii="Arial" w:hAnsi="Arial" w:cs="Arial"/>
          <w:bCs/>
          <w:sz w:val="20"/>
          <w:vertAlign w:val="superscript"/>
        </w:rPr>
        <w:t xml:space="preserve"> </w:t>
      </w:r>
      <w:r w:rsidR="005869FD" w:rsidRPr="00B348B7">
        <w:rPr>
          <w:rFonts w:ascii="Arial" w:hAnsi="Arial" w:cs="Arial"/>
          <w:bCs/>
          <w:sz w:val="20"/>
        </w:rPr>
        <w:t>which was at par with treatment T</w:t>
      </w:r>
      <w:r w:rsidR="005869FD" w:rsidRPr="00B348B7">
        <w:rPr>
          <w:rFonts w:ascii="Arial" w:hAnsi="Arial" w:cs="Arial"/>
          <w:bCs/>
          <w:sz w:val="20"/>
          <w:vertAlign w:val="subscript"/>
        </w:rPr>
        <w:t>9</w:t>
      </w:r>
      <w:r w:rsidR="005869FD" w:rsidRPr="00B348B7">
        <w:rPr>
          <w:rFonts w:ascii="Arial" w:hAnsi="Arial" w:cs="Arial"/>
          <w:bCs/>
          <w:sz w:val="20"/>
        </w:rPr>
        <w:t>.</w:t>
      </w:r>
      <w:r w:rsidR="005869FD" w:rsidRPr="00B348B7">
        <w:rPr>
          <w:rFonts w:ascii="Arial" w:hAnsi="Arial" w:cs="Arial"/>
          <w:sz w:val="20"/>
        </w:rPr>
        <w:t xml:space="preserve"> </w:t>
      </w:r>
      <w:r w:rsidRPr="00B348B7">
        <w:rPr>
          <w:rFonts w:ascii="Arial" w:hAnsi="Arial" w:cs="Arial"/>
          <w:sz w:val="20"/>
        </w:rPr>
        <w:t xml:space="preserve">A higher P </w:t>
      </w:r>
      <w:r w:rsidR="001C62F3" w:rsidRPr="00B348B7">
        <w:rPr>
          <w:rFonts w:ascii="Arial" w:hAnsi="Arial" w:cs="Arial"/>
          <w:sz w:val="20"/>
        </w:rPr>
        <w:t>content</w:t>
      </w:r>
      <w:r w:rsidRPr="00B348B7">
        <w:rPr>
          <w:rFonts w:ascii="Arial" w:hAnsi="Arial" w:cs="Arial"/>
          <w:sz w:val="20"/>
        </w:rPr>
        <w:t xml:space="preserve"> under co-inoculation of biofertilizers and K application might be attributed to enhanced nitrogenise and nitrate-reductase enzyme activities in soil leading to more biological N fixes by </w:t>
      </w:r>
      <w:r w:rsidRPr="00B348B7">
        <w:rPr>
          <w:rFonts w:ascii="Arial" w:hAnsi="Arial" w:cs="Arial"/>
          <w:i/>
          <w:iCs/>
          <w:sz w:val="20"/>
        </w:rPr>
        <w:t>rhizobium</w:t>
      </w:r>
      <w:r w:rsidRPr="00B348B7">
        <w:rPr>
          <w:rFonts w:ascii="Arial" w:hAnsi="Arial" w:cs="Arial"/>
          <w:sz w:val="20"/>
        </w:rPr>
        <w:t xml:space="preserve"> and increased availability of P in soil due to greater solubilisation</w:t>
      </w:r>
      <w:r w:rsidR="005869FD" w:rsidRPr="00B348B7">
        <w:rPr>
          <w:rFonts w:ascii="Arial" w:hAnsi="Arial" w:cs="Arial"/>
          <w:sz w:val="20"/>
        </w:rPr>
        <w:t xml:space="preserve"> (Patil </w:t>
      </w:r>
      <w:r w:rsidR="005869FD" w:rsidRPr="00B348B7">
        <w:rPr>
          <w:rFonts w:ascii="Arial" w:hAnsi="Arial" w:cs="Arial"/>
          <w:i/>
          <w:sz w:val="20"/>
        </w:rPr>
        <w:t>et al</w:t>
      </w:r>
      <w:r w:rsidR="005869FD" w:rsidRPr="00B348B7">
        <w:rPr>
          <w:rFonts w:ascii="Arial" w:hAnsi="Arial" w:cs="Arial"/>
          <w:sz w:val="20"/>
        </w:rPr>
        <w:t>. 2011)</w:t>
      </w:r>
      <w:r w:rsidRPr="00B348B7">
        <w:rPr>
          <w:rFonts w:ascii="Arial" w:hAnsi="Arial" w:cs="Arial"/>
          <w:sz w:val="20"/>
        </w:rPr>
        <w:t xml:space="preserve">. </w:t>
      </w:r>
    </w:p>
    <w:p w14:paraId="7D0E2A86" w14:textId="77CC9304" w:rsidR="00D7398B" w:rsidRPr="00B348B7" w:rsidRDefault="00AE1D75" w:rsidP="00C66E5F">
      <w:pPr>
        <w:spacing w:after="0" w:line="240" w:lineRule="auto"/>
        <w:ind w:firstLine="567"/>
        <w:jc w:val="both"/>
        <w:rPr>
          <w:rFonts w:ascii="Arial" w:hAnsi="Arial" w:cs="Arial"/>
          <w:sz w:val="20"/>
        </w:rPr>
      </w:pPr>
      <w:r w:rsidRPr="00B348B7">
        <w:rPr>
          <w:rFonts w:ascii="Arial" w:hAnsi="Arial" w:cs="Arial"/>
          <w:sz w:val="20"/>
        </w:rPr>
        <w:t xml:space="preserve">The significant increase in K </w:t>
      </w:r>
      <w:r w:rsidR="001C62F3" w:rsidRPr="00B348B7">
        <w:rPr>
          <w:rFonts w:ascii="Arial" w:hAnsi="Arial" w:cs="Arial"/>
          <w:sz w:val="20"/>
        </w:rPr>
        <w:t>content</w:t>
      </w:r>
      <w:r w:rsidRPr="00B348B7">
        <w:rPr>
          <w:rFonts w:ascii="Arial" w:hAnsi="Arial" w:cs="Arial"/>
          <w:sz w:val="20"/>
        </w:rPr>
        <w:t xml:space="preserve"> due to direct addition of potassium through fertilizer to the available pool of the soil as well as organic matter decomposition release macro and micro-nutrients to soil solution, which becomes available to the plants, resulting in higher uptake. </w:t>
      </w:r>
      <w:r w:rsidRPr="00B348B7">
        <w:rPr>
          <w:rFonts w:ascii="Arial" w:hAnsi="Arial" w:cs="Arial"/>
          <w:sz w:val="20"/>
          <w:bdr w:val="none" w:sz="0" w:space="0" w:color="auto" w:frame="1"/>
        </w:rPr>
        <w:t xml:space="preserve">the data indicating thereby that the higher K </w:t>
      </w:r>
      <w:r w:rsidR="00323DD3" w:rsidRPr="00B348B7">
        <w:rPr>
          <w:rFonts w:ascii="Arial" w:hAnsi="Arial" w:cs="Arial"/>
          <w:sz w:val="20"/>
          <w:bdr w:val="none" w:sz="0" w:space="0" w:color="auto" w:frame="1"/>
        </w:rPr>
        <w:t>content</w:t>
      </w:r>
      <w:r w:rsidRPr="00B348B7">
        <w:rPr>
          <w:rFonts w:ascii="Arial" w:hAnsi="Arial" w:cs="Arial"/>
          <w:sz w:val="20"/>
          <w:bdr w:val="none" w:sz="0" w:space="0" w:color="auto" w:frame="1"/>
        </w:rPr>
        <w:t xml:space="preserve"> was noted with the application of K @60 </w:t>
      </w:r>
      <w:r w:rsidRPr="00B348B7">
        <w:rPr>
          <w:rFonts w:ascii="Arial" w:hAnsi="Arial" w:cs="Arial"/>
          <w:bCs/>
          <w:sz w:val="20"/>
        </w:rPr>
        <w:t>kg ha</w:t>
      </w:r>
      <w:r w:rsidRPr="00B348B7">
        <w:rPr>
          <w:rFonts w:ascii="Arial" w:hAnsi="Arial" w:cs="Arial"/>
          <w:bCs/>
          <w:sz w:val="20"/>
          <w:vertAlign w:val="superscript"/>
        </w:rPr>
        <w:t xml:space="preserve">-1 </w:t>
      </w:r>
      <w:r w:rsidRPr="00B348B7">
        <w:rPr>
          <w:rFonts w:ascii="Arial" w:hAnsi="Arial" w:cs="Arial"/>
          <w:sz w:val="20"/>
          <w:bdr w:val="none" w:sz="0" w:space="0" w:color="auto" w:frame="1"/>
        </w:rPr>
        <w:t>over its lower dose (</w:t>
      </w:r>
      <w:r w:rsidRPr="00B348B7">
        <w:rPr>
          <w:rFonts w:ascii="Arial" w:hAnsi="Arial" w:cs="Arial"/>
          <w:i/>
          <w:iCs/>
          <w:sz w:val="20"/>
          <w:bdr w:val="none" w:sz="0" w:space="0" w:color="auto" w:frame="1"/>
        </w:rPr>
        <w:t>i.e.,</w:t>
      </w:r>
      <w:r w:rsidRPr="00B348B7">
        <w:rPr>
          <w:rFonts w:ascii="Arial" w:hAnsi="Arial" w:cs="Arial"/>
          <w:sz w:val="20"/>
          <w:bdr w:val="none" w:sz="0" w:space="0" w:color="auto" w:frame="1"/>
        </w:rPr>
        <w:t xml:space="preserve"> 40 </w:t>
      </w:r>
      <w:r w:rsidRPr="00B348B7">
        <w:rPr>
          <w:rFonts w:ascii="Arial" w:hAnsi="Arial" w:cs="Arial"/>
          <w:bCs/>
          <w:sz w:val="20"/>
        </w:rPr>
        <w:t>kg ha</w:t>
      </w:r>
      <w:r w:rsidRPr="00B348B7">
        <w:rPr>
          <w:rFonts w:ascii="Arial" w:hAnsi="Arial" w:cs="Arial"/>
          <w:bCs/>
          <w:sz w:val="20"/>
          <w:vertAlign w:val="superscript"/>
        </w:rPr>
        <w:t>-1</w:t>
      </w:r>
      <w:r w:rsidRPr="00B348B7">
        <w:rPr>
          <w:rFonts w:ascii="Arial" w:hAnsi="Arial" w:cs="Arial"/>
          <w:sz w:val="20"/>
          <w:bdr w:val="none" w:sz="0" w:space="0" w:color="auto" w:frame="1"/>
        </w:rPr>
        <w:t xml:space="preserve">). </w:t>
      </w:r>
      <w:bookmarkStart w:id="2" w:name="_Hlk116145243"/>
      <w:bookmarkStart w:id="3" w:name="_Hlk116232890"/>
      <w:r w:rsidRPr="00B348B7">
        <w:rPr>
          <w:rFonts w:ascii="Arial" w:hAnsi="Arial" w:cs="Arial"/>
          <w:sz w:val="20"/>
        </w:rPr>
        <w:t>Treatment T</w:t>
      </w:r>
      <w:r w:rsidRPr="00B348B7">
        <w:rPr>
          <w:rFonts w:ascii="Arial" w:hAnsi="Arial" w:cs="Arial"/>
          <w:sz w:val="20"/>
          <w:vertAlign w:val="subscript"/>
        </w:rPr>
        <w:t>10</w:t>
      </w:r>
      <w:r w:rsidRPr="00B348B7">
        <w:rPr>
          <w:rFonts w:ascii="Arial" w:hAnsi="Arial" w:cs="Arial"/>
          <w:sz w:val="20"/>
        </w:rPr>
        <w:t xml:space="preserve"> (40:60:60 </w:t>
      </w:r>
      <w:r w:rsidRPr="00B348B7">
        <w:rPr>
          <w:rFonts w:ascii="Arial" w:hAnsi="Arial" w:cs="Arial"/>
          <w:bCs/>
          <w:sz w:val="20"/>
        </w:rPr>
        <w:t>NPK kg ha</w:t>
      </w:r>
      <w:r w:rsidRPr="00B348B7">
        <w:rPr>
          <w:rFonts w:ascii="Arial" w:hAnsi="Arial" w:cs="Arial"/>
          <w:bCs/>
          <w:sz w:val="20"/>
          <w:vertAlign w:val="superscript"/>
        </w:rPr>
        <w:t xml:space="preserve">-1 </w:t>
      </w:r>
      <w:r w:rsidRPr="00B348B7">
        <w:rPr>
          <w:rFonts w:ascii="Arial" w:hAnsi="Arial" w:cs="Arial"/>
          <w:bCs/>
          <w:sz w:val="20"/>
        </w:rPr>
        <w:t>+BF</w:t>
      </w:r>
      <w:r w:rsidRPr="00B348B7">
        <w:rPr>
          <w:rFonts w:ascii="Arial" w:hAnsi="Arial" w:cs="Arial"/>
          <w:sz w:val="20"/>
        </w:rPr>
        <w:t>) registered the significantly highest K</w:t>
      </w:r>
      <w:r w:rsidR="00A70DA5" w:rsidRPr="00B348B7">
        <w:rPr>
          <w:rFonts w:ascii="Arial" w:hAnsi="Arial" w:cs="Arial"/>
          <w:sz w:val="20"/>
        </w:rPr>
        <w:t xml:space="preserve"> content</w:t>
      </w:r>
      <w:r w:rsidRPr="00B348B7">
        <w:rPr>
          <w:rFonts w:ascii="Arial" w:hAnsi="Arial" w:cs="Arial"/>
          <w:sz w:val="20"/>
        </w:rPr>
        <w:t xml:space="preserve"> (</w:t>
      </w:r>
      <w:r w:rsidR="00493EC2" w:rsidRPr="00B348B7">
        <w:rPr>
          <w:rFonts w:ascii="Arial" w:hAnsi="Arial" w:cs="Arial"/>
          <w:sz w:val="20"/>
        </w:rPr>
        <w:t>seed 0.85</w:t>
      </w:r>
      <w:r w:rsidR="00C66E5F" w:rsidRPr="00B348B7">
        <w:rPr>
          <w:rFonts w:ascii="Arial" w:hAnsi="Arial" w:cs="Arial"/>
          <w:sz w:val="20"/>
        </w:rPr>
        <w:t xml:space="preserve">% and </w:t>
      </w:r>
      <w:r w:rsidR="005F29ED" w:rsidRPr="00B348B7">
        <w:rPr>
          <w:rFonts w:ascii="Arial" w:hAnsi="Arial" w:cs="Arial"/>
          <w:sz w:val="20"/>
        </w:rPr>
        <w:t>0.30% stover</w:t>
      </w:r>
      <w:r w:rsidRPr="00B348B7">
        <w:rPr>
          <w:rFonts w:ascii="Arial" w:hAnsi="Arial" w:cs="Arial"/>
          <w:sz w:val="20"/>
        </w:rPr>
        <w:t xml:space="preserve">) </w:t>
      </w:r>
      <w:bookmarkEnd w:id="2"/>
      <w:r w:rsidRPr="00B348B7">
        <w:rPr>
          <w:rFonts w:ascii="Arial" w:hAnsi="Arial" w:cs="Arial"/>
          <w:sz w:val="20"/>
        </w:rPr>
        <w:t xml:space="preserve">which was found at par with treatments </w:t>
      </w:r>
      <w:bookmarkEnd w:id="3"/>
      <w:r w:rsidRPr="00B348B7">
        <w:rPr>
          <w:rFonts w:ascii="Arial" w:hAnsi="Arial" w:cs="Arial"/>
          <w:sz w:val="20"/>
        </w:rPr>
        <w:t>T</w:t>
      </w:r>
      <w:r w:rsidRPr="00B348B7">
        <w:rPr>
          <w:rFonts w:ascii="Arial" w:hAnsi="Arial" w:cs="Arial"/>
          <w:sz w:val="20"/>
          <w:vertAlign w:val="subscript"/>
        </w:rPr>
        <w:t xml:space="preserve">5, </w:t>
      </w:r>
      <w:r w:rsidRPr="00B348B7">
        <w:rPr>
          <w:rFonts w:ascii="Arial" w:hAnsi="Arial" w:cs="Arial"/>
          <w:sz w:val="20"/>
        </w:rPr>
        <w:t>T</w:t>
      </w:r>
      <w:r w:rsidRPr="00B348B7">
        <w:rPr>
          <w:rFonts w:ascii="Arial" w:hAnsi="Arial" w:cs="Arial"/>
          <w:sz w:val="20"/>
          <w:vertAlign w:val="subscript"/>
        </w:rPr>
        <w:t xml:space="preserve">6 </w:t>
      </w:r>
      <w:r w:rsidRPr="00B348B7">
        <w:rPr>
          <w:rFonts w:ascii="Arial" w:hAnsi="Arial" w:cs="Arial"/>
          <w:sz w:val="20"/>
        </w:rPr>
        <w:t>and T</w:t>
      </w:r>
      <w:r w:rsidRPr="00B348B7">
        <w:rPr>
          <w:rFonts w:ascii="Arial" w:hAnsi="Arial" w:cs="Arial"/>
          <w:sz w:val="20"/>
          <w:vertAlign w:val="subscript"/>
        </w:rPr>
        <w:t>9</w:t>
      </w:r>
      <w:r w:rsidRPr="00B348B7">
        <w:rPr>
          <w:rFonts w:ascii="Arial" w:hAnsi="Arial" w:cs="Arial"/>
          <w:sz w:val="20"/>
        </w:rPr>
        <w:t>.</w:t>
      </w:r>
    </w:p>
    <w:p w14:paraId="6E0041D5" w14:textId="3605B754" w:rsidR="00AE1D75" w:rsidRPr="00B348B7" w:rsidRDefault="009E48E8" w:rsidP="00E54177">
      <w:pPr>
        <w:spacing w:before="120" w:after="0"/>
        <w:jc w:val="both"/>
        <w:rPr>
          <w:rFonts w:ascii="Arial" w:hAnsi="Arial" w:cs="Arial"/>
          <w:b/>
          <w:bCs/>
          <w:sz w:val="20"/>
        </w:rPr>
      </w:pPr>
      <w:r w:rsidRPr="00B348B7">
        <w:rPr>
          <w:rFonts w:ascii="Arial" w:hAnsi="Arial" w:cs="Arial"/>
          <w:b/>
          <w:bCs/>
          <w:sz w:val="20"/>
        </w:rPr>
        <w:t>Soil status</w:t>
      </w:r>
    </w:p>
    <w:p w14:paraId="493580C5" w14:textId="26187AAA" w:rsidR="005C4AF1" w:rsidRPr="00B348B7" w:rsidRDefault="005C4AF1" w:rsidP="009E48E8">
      <w:pPr>
        <w:spacing w:after="0"/>
        <w:ind w:firstLine="567"/>
        <w:jc w:val="both"/>
        <w:rPr>
          <w:rFonts w:ascii="Arial" w:hAnsi="Arial" w:cs="Arial"/>
          <w:sz w:val="20"/>
        </w:rPr>
      </w:pPr>
      <w:bookmarkStart w:id="4" w:name="_Hlk116145669"/>
      <w:bookmarkStart w:id="5" w:name="_Hlk116233491"/>
      <w:r w:rsidRPr="00B348B7">
        <w:rPr>
          <w:rFonts w:ascii="Arial" w:hAnsi="Arial" w:cs="Arial"/>
          <w:sz w:val="20"/>
        </w:rPr>
        <w:t>The highest organic carbon</w:t>
      </w:r>
      <w:r w:rsidRPr="00B348B7">
        <w:rPr>
          <w:rFonts w:ascii="Arial" w:hAnsi="Arial" w:cs="Arial"/>
          <w:b/>
          <w:bCs/>
          <w:sz w:val="20"/>
        </w:rPr>
        <w:t xml:space="preserve"> </w:t>
      </w:r>
      <w:r w:rsidRPr="00B348B7">
        <w:rPr>
          <w:rFonts w:ascii="Arial" w:hAnsi="Arial" w:cs="Arial"/>
          <w:sz w:val="20"/>
        </w:rPr>
        <w:t xml:space="preserve">(11.80 g kg </w:t>
      </w:r>
      <w:r w:rsidRPr="00B348B7">
        <w:rPr>
          <w:rFonts w:ascii="Arial" w:hAnsi="Arial" w:cs="Arial"/>
          <w:sz w:val="20"/>
          <w:vertAlign w:val="superscript"/>
        </w:rPr>
        <w:t>-1</w:t>
      </w:r>
      <w:r w:rsidRPr="00B348B7">
        <w:rPr>
          <w:rFonts w:ascii="Arial" w:hAnsi="Arial" w:cs="Arial"/>
          <w:sz w:val="20"/>
        </w:rPr>
        <w:t xml:space="preserve"> and 12.40 g kg </w:t>
      </w:r>
      <w:r w:rsidRPr="00B348B7">
        <w:rPr>
          <w:rFonts w:ascii="Arial" w:hAnsi="Arial" w:cs="Arial"/>
          <w:sz w:val="20"/>
          <w:vertAlign w:val="superscript"/>
        </w:rPr>
        <w:t>-1</w:t>
      </w:r>
      <w:r w:rsidRPr="00B348B7">
        <w:rPr>
          <w:rFonts w:ascii="Arial" w:hAnsi="Arial" w:cs="Arial"/>
          <w:sz w:val="20"/>
        </w:rPr>
        <w:t xml:space="preserve"> at flowering and at harvest, respectively) was recorded in treatment T</w:t>
      </w:r>
      <w:r w:rsidRPr="00B348B7">
        <w:rPr>
          <w:rFonts w:ascii="Arial" w:hAnsi="Arial" w:cs="Arial"/>
          <w:sz w:val="20"/>
          <w:vertAlign w:val="subscript"/>
        </w:rPr>
        <w:t>10</w:t>
      </w:r>
      <w:r w:rsidRPr="00B348B7">
        <w:rPr>
          <w:rFonts w:ascii="Arial" w:hAnsi="Arial" w:cs="Arial"/>
          <w:sz w:val="20"/>
        </w:rPr>
        <w:t xml:space="preserve"> (40</w:t>
      </w:r>
      <w:r w:rsidRPr="00B348B7">
        <w:rPr>
          <w:rFonts w:ascii="Arial" w:hAnsi="Arial" w:cs="Arial"/>
          <w:b/>
          <w:bCs/>
          <w:sz w:val="20"/>
        </w:rPr>
        <w:t>:</w:t>
      </w:r>
      <w:r w:rsidRPr="00B348B7">
        <w:rPr>
          <w:rFonts w:ascii="Arial" w:hAnsi="Arial" w:cs="Arial"/>
          <w:sz w:val="20"/>
        </w:rPr>
        <w:t>40</w:t>
      </w:r>
      <w:r w:rsidRPr="00B348B7">
        <w:rPr>
          <w:rFonts w:ascii="Arial" w:hAnsi="Arial" w:cs="Arial"/>
          <w:b/>
          <w:bCs/>
          <w:sz w:val="20"/>
        </w:rPr>
        <w:t>:</w:t>
      </w:r>
      <w:r w:rsidRPr="00B348B7">
        <w:rPr>
          <w:rFonts w:ascii="Arial" w:hAnsi="Arial" w:cs="Arial"/>
          <w:sz w:val="20"/>
        </w:rPr>
        <w:t>60 NPK kg ha</w:t>
      </w:r>
      <w:r w:rsidRPr="00B348B7">
        <w:rPr>
          <w:rFonts w:ascii="Arial" w:hAnsi="Arial" w:cs="Arial"/>
          <w:sz w:val="20"/>
          <w:vertAlign w:val="superscript"/>
        </w:rPr>
        <w:t>-1</w:t>
      </w:r>
      <w:r w:rsidRPr="00B348B7">
        <w:rPr>
          <w:rFonts w:ascii="Arial" w:hAnsi="Arial" w:cs="Arial"/>
          <w:sz w:val="20"/>
        </w:rPr>
        <w:t xml:space="preserve"> +BF)</w:t>
      </w:r>
      <w:bookmarkEnd w:id="4"/>
      <w:r w:rsidRPr="00B348B7">
        <w:rPr>
          <w:rFonts w:ascii="Arial" w:hAnsi="Arial" w:cs="Arial"/>
          <w:sz w:val="20"/>
        </w:rPr>
        <w:t>; which were at par with T</w:t>
      </w:r>
      <w:r w:rsidRPr="00B348B7">
        <w:rPr>
          <w:rFonts w:ascii="Arial" w:hAnsi="Arial" w:cs="Arial"/>
          <w:sz w:val="20"/>
          <w:vertAlign w:val="subscript"/>
        </w:rPr>
        <w:t>6</w:t>
      </w:r>
      <w:r w:rsidRPr="00B348B7">
        <w:rPr>
          <w:rFonts w:ascii="Arial" w:hAnsi="Arial" w:cs="Arial"/>
          <w:sz w:val="20"/>
        </w:rPr>
        <w:t xml:space="preserve"> and T</w:t>
      </w:r>
      <w:r w:rsidRPr="00B348B7">
        <w:rPr>
          <w:rFonts w:ascii="Arial" w:hAnsi="Arial" w:cs="Arial"/>
          <w:sz w:val="20"/>
          <w:vertAlign w:val="subscript"/>
        </w:rPr>
        <w:t xml:space="preserve">8 </w:t>
      </w:r>
      <w:r w:rsidRPr="00B348B7">
        <w:rPr>
          <w:rFonts w:ascii="Arial" w:hAnsi="Arial" w:cs="Arial"/>
          <w:sz w:val="20"/>
        </w:rPr>
        <w:t>at flowering</w:t>
      </w:r>
      <w:r w:rsidRPr="00B348B7">
        <w:rPr>
          <w:rFonts w:ascii="Arial" w:hAnsi="Arial" w:cs="Arial"/>
          <w:sz w:val="20"/>
          <w:vertAlign w:val="subscript"/>
        </w:rPr>
        <w:t xml:space="preserve"> </w:t>
      </w:r>
      <w:r w:rsidRPr="00B348B7">
        <w:rPr>
          <w:rFonts w:ascii="Arial" w:hAnsi="Arial" w:cs="Arial"/>
          <w:sz w:val="20"/>
        </w:rPr>
        <w:t>and with T</w:t>
      </w:r>
      <w:r w:rsidRPr="00B348B7">
        <w:rPr>
          <w:rFonts w:ascii="Arial" w:hAnsi="Arial" w:cs="Arial"/>
          <w:sz w:val="20"/>
          <w:vertAlign w:val="subscript"/>
        </w:rPr>
        <w:t>4</w:t>
      </w:r>
      <w:r w:rsidRPr="00B348B7">
        <w:rPr>
          <w:rFonts w:ascii="Arial" w:hAnsi="Arial" w:cs="Arial"/>
          <w:sz w:val="20"/>
        </w:rPr>
        <w:t xml:space="preserve"> at harvest. </w:t>
      </w:r>
      <w:bookmarkEnd w:id="5"/>
      <w:r w:rsidR="00C65D38" w:rsidRPr="00B348B7">
        <w:rPr>
          <w:rFonts w:ascii="Arial" w:hAnsi="Arial" w:cs="Arial"/>
          <w:sz w:val="20"/>
        </w:rPr>
        <w:t>O</w:t>
      </w:r>
      <w:r w:rsidRPr="00B348B7">
        <w:rPr>
          <w:rFonts w:ascii="Arial" w:hAnsi="Arial" w:cs="Arial"/>
          <w:sz w:val="20"/>
        </w:rPr>
        <w:t xml:space="preserve">rganic carbon of the soil increased at harvest of the crop over to flowering irrespective of the treatments. This increase may, probably, be due to the soil enrichment in organic carbon content could be reason of several factors such as addition FYM before sowing, addition of litter fall, fine root biomass recycled and root exudates and its reduced oxidation of organic matter. </w:t>
      </w:r>
      <w:r w:rsidR="00AE1D75" w:rsidRPr="00B348B7">
        <w:rPr>
          <w:rFonts w:ascii="Arial" w:hAnsi="Arial" w:cs="Arial"/>
          <w:sz w:val="20"/>
        </w:rPr>
        <w:t xml:space="preserve"> </w:t>
      </w:r>
    </w:p>
    <w:p w14:paraId="5D0C2B39" w14:textId="4D480431" w:rsidR="00793F19" w:rsidRPr="00C7703E" w:rsidRDefault="008D0C5D" w:rsidP="009E48E8">
      <w:pPr>
        <w:spacing w:after="0"/>
        <w:ind w:firstLine="567"/>
        <w:jc w:val="both"/>
        <w:rPr>
          <w:rFonts w:ascii="Arial" w:hAnsi="Arial" w:cs="Arial"/>
          <w:sz w:val="20"/>
        </w:rPr>
      </w:pPr>
      <w:r w:rsidRPr="00B348B7">
        <w:rPr>
          <w:rFonts w:ascii="Arial" w:hAnsi="Arial" w:cs="Arial"/>
          <w:sz w:val="20"/>
        </w:rPr>
        <w:t>Among all the treatments at flowering and at harvest significantly maximum available N (298.97</w:t>
      </w:r>
      <w:r w:rsidRPr="00B348B7">
        <w:rPr>
          <w:rFonts w:ascii="Arial" w:hAnsi="Arial" w:cs="Arial"/>
          <w:b/>
          <w:bCs/>
          <w:sz w:val="20"/>
        </w:rPr>
        <w:t xml:space="preserve"> </w:t>
      </w:r>
      <w:r w:rsidRPr="00B348B7">
        <w:rPr>
          <w:rFonts w:ascii="Arial" w:hAnsi="Arial" w:cs="Arial"/>
          <w:sz w:val="20"/>
        </w:rPr>
        <w:t>kg ha</w:t>
      </w:r>
      <w:r w:rsidRPr="00B348B7">
        <w:rPr>
          <w:rFonts w:ascii="Arial" w:hAnsi="Arial" w:cs="Arial"/>
          <w:sz w:val="20"/>
          <w:vertAlign w:val="superscript"/>
        </w:rPr>
        <w:t>-1</w:t>
      </w:r>
      <w:r w:rsidRPr="00B348B7">
        <w:rPr>
          <w:rFonts w:ascii="Arial" w:hAnsi="Arial" w:cs="Arial"/>
          <w:sz w:val="20"/>
        </w:rPr>
        <w:t xml:space="preserve"> and 264.47 kg ha</w:t>
      </w:r>
      <w:r w:rsidRPr="00B348B7">
        <w:rPr>
          <w:rFonts w:ascii="Arial" w:hAnsi="Arial" w:cs="Arial"/>
          <w:sz w:val="20"/>
          <w:vertAlign w:val="superscript"/>
        </w:rPr>
        <w:t>-1</w:t>
      </w:r>
      <w:r w:rsidRPr="00B348B7">
        <w:rPr>
          <w:rFonts w:ascii="Arial" w:hAnsi="Arial" w:cs="Arial"/>
          <w:sz w:val="20"/>
        </w:rPr>
        <w:t>)</w:t>
      </w:r>
      <w:r w:rsidR="00793F19" w:rsidRPr="00B348B7">
        <w:rPr>
          <w:rFonts w:ascii="Arial" w:hAnsi="Arial" w:cs="Arial"/>
          <w:sz w:val="20"/>
        </w:rPr>
        <w:t xml:space="preserve"> was recorded with application of </w:t>
      </w:r>
      <w:r w:rsidR="00793F19" w:rsidRPr="00B348B7">
        <w:rPr>
          <w:rFonts w:ascii="Arial" w:hAnsi="Arial" w:cs="Arial"/>
          <w:bCs/>
          <w:sz w:val="20"/>
        </w:rPr>
        <w:t>40</w:t>
      </w:r>
      <w:r w:rsidR="00793F19" w:rsidRPr="00B348B7">
        <w:rPr>
          <w:rFonts w:ascii="Arial" w:hAnsi="Arial" w:cs="Arial"/>
          <w:b/>
          <w:sz w:val="20"/>
        </w:rPr>
        <w:t>:</w:t>
      </w:r>
      <w:r w:rsidR="00793F19" w:rsidRPr="00B348B7">
        <w:rPr>
          <w:rFonts w:ascii="Arial" w:hAnsi="Arial" w:cs="Arial"/>
          <w:bCs/>
          <w:sz w:val="20"/>
        </w:rPr>
        <w:t>60</w:t>
      </w:r>
      <w:r w:rsidR="00793F19" w:rsidRPr="00B348B7">
        <w:rPr>
          <w:rFonts w:ascii="Arial" w:hAnsi="Arial" w:cs="Arial"/>
          <w:b/>
          <w:sz w:val="20"/>
        </w:rPr>
        <w:t>:</w:t>
      </w:r>
      <w:r w:rsidR="00793F19" w:rsidRPr="00B348B7">
        <w:rPr>
          <w:rFonts w:ascii="Arial" w:hAnsi="Arial" w:cs="Arial"/>
          <w:bCs/>
          <w:sz w:val="20"/>
        </w:rPr>
        <w:t>60 NPK kg ha</w:t>
      </w:r>
      <w:r w:rsidR="00793F19" w:rsidRPr="00B348B7">
        <w:rPr>
          <w:rFonts w:ascii="Arial" w:hAnsi="Arial" w:cs="Arial"/>
          <w:bCs/>
          <w:sz w:val="20"/>
          <w:vertAlign w:val="superscript"/>
        </w:rPr>
        <w:t>-1</w:t>
      </w:r>
      <w:r w:rsidR="00793F19" w:rsidRPr="00B348B7">
        <w:rPr>
          <w:rFonts w:ascii="Arial" w:hAnsi="Arial" w:cs="Arial"/>
          <w:bCs/>
          <w:sz w:val="20"/>
        </w:rPr>
        <w:t xml:space="preserve"> +BF (</w:t>
      </w:r>
      <w:r w:rsidR="00793F19" w:rsidRPr="00B348B7">
        <w:rPr>
          <w:rFonts w:ascii="Arial" w:hAnsi="Arial" w:cs="Arial"/>
          <w:sz w:val="20"/>
        </w:rPr>
        <w:t>T</w:t>
      </w:r>
      <w:r w:rsidR="00793F19" w:rsidRPr="00B348B7">
        <w:rPr>
          <w:rFonts w:ascii="Arial" w:hAnsi="Arial" w:cs="Arial"/>
          <w:sz w:val="20"/>
          <w:vertAlign w:val="subscript"/>
        </w:rPr>
        <w:t>10</w:t>
      </w:r>
      <w:r w:rsidR="00793F19" w:rsidRPr="00B348B7">
        <w:rPr>
          <w:rFonts w:ascii="Arial" w:hAnsi="Arial" w:cs="Arial"/>
          <w:bCs/>
          <w:sz w:val="20"/>
        </w:rPr>
        <w:t xml:space="preserve">). </w:t>
      </w:r>
      <w:r w:rsidR="00C65D38" w:rsidRPr="00B348B7">
        <w:rPr>
          <w:rFonts w:ascii="Arial" w:hAnsi="Arial" w:cs="Arial"/>
          <w:sz w:val="20"/>
        </w:rPr>
        <w:t>A</w:t>
      </w:r>
      <w:r w:rsidR="00793F19" w:rsidRPr="00B348B7">
        <w:rPr>
          <w:rFonts w:ascii="Arial" w:hAnsi="Arial" w:cs="Arial"/>
          <w:sz w:val="20"/>
        </w:rPr>
        <w:t>vailable nitrogen from soil decreased with advancement of crop growth from</w:t>
      </w:r>
      <w:r w:rsidR="00793F19" w:rsidRPr="00B348B7">
        <w:rPr>
          <w:rFonts w:ascii="Times New Roman" w:hAnsi="Times New Roman" w:cs="Times New Roman"/>
          <w:sz w:val="20"/>
        </w:rPr>
        <w:t xml:space="preserve"> </w:t>
      </w:r>
      <w:r w:rsidR="00793F19" w:rsidRPr="00B348B7">
        <w:rPr>
          <w:rFonts w:ascii="Arial" w:hAnsi="Arial" w:cs="Arial"/>
          <w:sz w:val="20"/>
        </w:rPr>
        <w:t>flowering to harvest</w:t>
      </w:r>
      <w:r w:rsidR="00793F19" w:rsidRPr="00B348B7">
        <w:rPr>
          <w:rFonts w:ascii="Times New Roman" w:hAnsi="Times New Roman" w:cs="Times New Roman"/>
          <w:sz w:val="20"/>
        </w:rPr>
        <w:t xml:space="preserve"> </w:t>
      </w:r>
      <w:r w:rsidR="00793F19" w:rsidRPr="00B348B7">
        <w:rPr>
          <w:rFonts w:ascii="Arial" w:hAnsi="Arial" w:cs="Arial"/>
          <w:sz w:val="20"/>
        </w:rPr>
        <w:t xml:space="preserve">of </w:t>
      </w:r>
      <w:r w:rsidR="00793F19" w:rsidRPr="00C7703E">
        <w:rPr>
          <w:rFonts w:ascii="Arial" w:hAnsi="Arial" w:cs="Arial"/>
          <w:sz w:val="20"/>
        </w:rPr>
        <w:t xml:space="preserve">the crop. This decrease may be attributed to the fact that lateritic soils are percolative in nature and there may probable N losses due to leaching and denitrification under field conditions, besides uptake by plants. </w:t>
      </w:r>
      <w:r w:rsidR="00DD3023" w:rsidRPr="00C7703E">
        <w:rPr>
          <w:rFonts w:ascii="Arial" w:hAnsi="Arial" w:cs="Arial"/>
          <w:sz w:val="20"/>
        </w:rPr>
        <w:t xml:space="preserve">Similar trends of decrease of nitrogen in lateritic soil </w:t>
      </w:r>
      <w:r w:rsidR="00CC4608" w:rsidRPr="00C7703E">
        <w:rPr>
          <w:rFonts w:ascii="Arial" w:hAnsi="Arial" w:cs="Arial"/>
          <w:sz w:val="20"/>
        </w:rPr>
        <w:t>were</w:t>
      </w:r>
      <w:r w:rsidR="00DD3023" w:rsidRPr="00C7703E">
        <w:rPr>
          <w:rFonts w:ascii="Arial" w:hAnsi="Arial" w:cs="Arial"/>
          <w:sz w:val="20"/>
        </w:rPr>
        <w:t xml:space="preserve"> also reported by </w:t>
      </w:r>
      <w:proofErr w:type="spellStart"/>
      <w:r w:rsidR="00DD3023" w:rsidRPr="00C7703E">
        <w:rPr>
          <w:rFonts w:ascii="Arial" w:hAnsi="Arial" w:cs="Arial"/>
          <w:sz w:val="20"/>
        </w:rPr>
        <w:t>Thorbole</w:t>
      </w:r>
      <w:proofErr w:type="spellEnd"/>
      <w:r w:rsidR="00DD3023" w:rsidRPr="00C7703E">
        <w:rPr>
          <w:rFonts w:ascii="Arial" w:hAnsi="Arial" w:cs="Arial"/>
          <w:sz w:val="20"/>
        </w:rPr>
        <w:t xml:space="preserve"> (2002) and Shinde (2008).</w:t>
      </w:r>
    </w:p>
    <w:p w14:paraId="429726B7" w14:textId="4487EAF9" w:rsidR="00153606" w:rsidRPr="00C7703E" w:rsidRDefault="00153606" w:rsidP="00E54177">
      <w:pPr>
        <w:spacing w:before="120" w:after="0"/>
        <w:ind w:left="994" w:hanging="994"/>
        <w:jc w:val="both"/>
        <w:rPr>
          <w:rFonts w:ascii="Arial" w:hAnsi="Arial" w:cs="Arial"/>
          <w:b/>
          <w:bCs/>
          <w:sz w:val="20"/>
        </w:rPr>
      </w:pPr>
      <w:r w:rsidRPr="00C7703E">
        <w:rPr>
          <w:rFonts w:ascii="Arial" w:hAnsi="Arial" w:cs="Arial"/>
          <w:b/>
          <w:bCs/>
          <w:sz w:val="20"/>
        </w:rPr>
        <w:t>Table 3: Effect of different levels of NPK with and without biofertilizers on available soil nutrient status</w:t>
      </w:r>
    </w:p>
    <w:tbl>
      <w:tblPr>
        <w:tblStyle w:val="TableGrid"/>
        <w:tblW w:w="0" w:type="auto"/>
        <w:tblLayout w:type="fixed"/>
        <w:tblLook w:val="04A0" w:firstRow="1" w:lastRow="0" w:firstColumn="1" w:lastColumn="0" w:noHBand="0" w:noVBand="1"/>
      </w:tblPr>
      <w:tblGrid>
        <w:gridCol w:w="550"/>
        <w:gridCol w:w="2139"/>
        <w:gridCol w:w="821"/>
        <w:gridCol w:w="738"/>
        <w:gridCol w:w="850"/>
        <w:gridCol w:w="709"/>
        <w:gridCol w:w="822"/>
        <w:gridCol w:w="850"/>
        <w:gridCol w:w="851"/>
        <w:gridCol w:w="850"/>
      </w:tblGrid>
      <w:tr w:rsidR="00FB7279" w14:paraId="289AD698" w14:textId="77777777" w:rsidTr="00C7703E">
        <w:tc>
          <w:tcPr>
            <w:tcW w:w="550" w:type="dxa"/>
            <w:vMerge w:val="restart"/>
          </w:tcPr>
          <w:p w14:paraId="08FB091F" w14:textId="4E3477B5" w:rsidR="00FB7279" w:rsidRPr="00C7703E" w:rsidRDefault="00FB7279" w:rsidP="009E48E8">
            <w:pPr>
              <w:jc w:val="both"/>
              <w:rPr>
                <w:rFonts w:ascii="Arial" w:hAnsi="Arial" w:cs="Arial"/>
                <w:b/>
                <w:bCs/>
                <w:sz w:val="18"/>
                <w:szCs w:val="18"/>
              </w:rPr>
            </w:pPr>
            <w:r w:rsidRPr="00C7703E">
              <w:rPr>
                <w:rFonts w:ascii="Arial" w:hAnsi="Arial" w:cs="Arial"/>
                <w:b/>
                <w:bCs/>
                <w:sz w:val="18"/>
                <w:szCs w:val="18"/>
              </w:rPr>
              <w:t>Tr. No.</w:t>
            </w:r>
          </w:p>
        </w:tc>
        <w:tc>
          <w:tcPr>
            <w:tcW w:w="2139" w:type="dxa"/>
            <w:vMerge w:val="restart"/>
            <w:vAlign w:val="center"/>
          </w:tcPr>
          <w:p w14:paraId="2199B15F" w14:textId="06CD78FA" w:rsidR="00FB7279" w:rsidRPr="00C7703E" w:rsidRDefault="00FB7279" w:rsidP="00FB7279">
            <w:pPr>
              <w:jc w:val="center"/>
              <w:rPr>
                <w:rFonts w:ascii="Arial" w:hAnsi="Arial" w:cs="Arial"/>
                <w:b/>
                <w:bCs/>
                <w:sz w:val="18"/>
                <w:szCs w:val="18"/>
              </w:rPr>
            </w:pPr>
            <w:r w:rsidRPr="00C7703E">
              <w:rPr>
                <w:rFonts w:ascii="Arial" w:hAnsi="Arial" w:cs="Arial"/>
                <w:b/>
                <w:bCs/>
                <w:sz w:val="18"/>
                <w:szCs w:val="18"/>
              </w:rPr>
              <w:t>Treat</w:t>
            </w:r>
            <w:r w:rsidR="00875914" w:rsidRPr="00C7703E">
              <w:rPr>
                <w:rFonts w:ascii="Arial" w:hAnsi="Arial" w:cs="Arial"/>
                <w:b/>
                <w:bCs/>
                <w:sz w:val="18"/>
                <w:szCs w:val="18"/>
              </w:rPr>
              <w:t>m</w:t>
            </w:r>
            <w:r w:rsidRPr="00C7703E">
              <w:rPr>
                <w:rFonts w:ascii="Arial" w:hAnsi="Arial" w:cs="Arial"/>
                <w:b/>
                <w:bCs/>
                <w:sz w:val="18"/>
                <w:szCs w:val="18"/>
              </w:rPr>
              <w:t>ent</w:t>
            </w:r>
          </w:p>
        </w:tc>
        <w:tc>
          <w:tcPr>
            <w:tcW w:w="1559" w:type="dxa"/>
            <w:gridSpan w:val="2"/>
          </w:tcPr>
          <w:p w14:paraId="5DF94E9F" w14:textId="13A6C18D"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Organi</w:t>
            </w:r>
            <w:r w:rsidR="00875914" w:rsidRPr="00C7703E">
              <w:rPr>
                <w:rFonts w:ascii="Arial" w:hAnsi="Arial" w:cs="Arial"/>
                <w:b/>
                <w:bCs/>
                <w:sz w:val="16"/>
                <w:szCs w:val="16"/>
              </w:rPr>
              <w:t>c</w:t>
            </w:r>
            <w:r w:rsidRPr="00C7703E">
              <w:rPr>
                <w:rFonts w:ascii="Arial" w:hAnsi="Arial" w:cs="Arial"/>
                <w:b/>
                <w:bCs/>
                <w:sz w:val="16"/>
                <w:szCs w:val="16"/>
              </w:rPr>
              <w:t xml:space="preserve"> carbon</w:t>
            </w:r>
          </w:p>
        </w:tc>
        <w:tc>
          <w:tcPr>
            <w:tcW w:w="1559" w:type="dxa"/>
            <w:gridSpan w:val="2"/>
          </w:tcPr>
          <w:p w14:paraId="73F18BAC" w14:textId="5697A7C7"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A</w:t>
            </w:r>
            <w:r w:rsidR="005C4AF1" w:rsidRPr="00C7703E">
              <w:rPr>
                <w:rFonts w:ascii="Arial" w:hAnsi="Arial" w:cs="Arial"/>
                <w:b/>
                <w:bCs/>
                <w:sz w:val="16"/>
                <w:szCs w:val="16"/>
              </w:rPr>
              <w:t>v</w:t>
            </w:r>
            <w:r w:rsidRPr="00C7703E">
              <w:rPr>
                <w:rFonts w:ascii="Arial" w:hAnsi="Arial" w:cs="Arial"/>
                <w:b/>
                <w:bCs/>
                <w:sz w:val="16"/>
                <w:szCs w:val="16"/>
              </w:rPr>
              <w:t>ailable N</w:t>
            </w:r>
          </w:p>
        </w:tc>
        <w:tc>
          <w:tcPr>
            <w:tcW w:w="1672" w:type="dxa"/>
            <w:gridSpan w:val="2"/>
          </w:tcPr>
          <w:p w14:paraId="4A6AA82C" w14:textId="130C5F27"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A</w:t>
            </w:r>
            <w:r w:rsidR="005C4AF1" w:rsidRPr="00C7703E">
              <w:rPr>
                <w:rFonts w:ascii="Arial" w:hAnsi="Arial" w:cs="Arial"/>
                <w:b/>
                <w:bCs/>
                <w:sz w:val="16"/>
                <w:szCs w:val="16"/>
              </w:rPr>
              <w:t>v</w:t>
            </w:r>
            <w:r w:rsidRPr="00C7703E">
              <w:rPr>
                <w:rFonts w:ascii="Arial" w:hAnsi="Arial" w:cs="Arial"/>
                <w:b/>
                <w:bCs/>
                <w:sz w:val="16"/>
                <w:szCs w:val="16"/>
              </w:rPr>
              <w:t>ailable P</w:t>
            </w:r>
            <w:r w:rsidRPr="00C7703E">
              <w:rPr>
                <w:rFonts w:ascii="Arial" w:hAnsi="Arial" w:cs="Arial"/>
                <w:b/>
                <w:bCs/>
                <w:sz w:val="16"/>
                <w:szCs w:val="16"/>
                <w:vertAlign w:val="subscript"/>
              </w:rPr>
              <w:t>2</w:t>
            </w:r>
            <w:r w:rsidRPr="00C7703E">
              <w:rPr>
                <w:rFonts w:ascii="Arial" w:hAnsi="Arial" w:cs="Arial"/>
                <w:b/>
                <w:bCs/>
                <w:sz w:val="16"/>
                <w:szCs w:val="16"/>
              </w:rPr>
              <w:t>O</w:t>
            </w:r>
            <w:r w:rsidRPr="00C7703E">
              <w:rPr>
                <w:rFonts w:ascii="Arial" w:hAnsi="Arial" w:cs="Arial"/>
                <w:b/>
                <w:bCs/>
                <w:sz w:val="16"/>
                <w:szCs w:val="16"/>
                <w:vertAlign w:val="subscript"/>
              </w:rPr>
              <w:t>5</w:t>
            </w:r>
          </w:p>
        </w:tc>
        <w:tc>
          <w:tcPr>
            <w:tcW w:w="1701" w:type="dxa"/>
            <w:gridSpan w:val="2"/>
          </w:tcPr>
          <w:p w14:paraId="55869F51" w14:textId="5CAB172F"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A</w:t>
            </w:r>
            <w:r w:rsidR="005C4AF1" w:rsidRPr="00C7703E">
              <w:rPr>
                <w:rFonts w:ascii="Arial" w:hAnsi="Arial" w:cs="Arial"/>
                <w:b/>
                <w:bCs/>
                <w:sz w:val="16"/>
                <w:szCs w:val="16"/>
              </w:rPr>
              <w:t>v</w:t>
            </w:r>
            <w:r w:rsidRPr="00C7703E">
              <w:rPr>
                <w:rFonts w:ascii="Arial" w:hAnsi="Arial" w:cs="Arial"/>
                <w:b/>
                <w:bCs/>
                <w:sz w:val="16"/>
                <w:szCs w:val="16"/>
              </w:rPr>
              <w:t>ailable K</w:t>
            </w:r>
            <w:r w:rsidRPr="00C7703E">
              <w:rPr>
                <w:rFonts w:ascii="Arial" w:hAnsi="Arial" w:cs="Arial"/>
                <w:b/>
                <w:bCs/>
                <w:sz w:val="16"/>
                <w:szCs w:val="16"/>
                <w:vertAlign w:val="subscript"/>
              </w:rPr>
              <w:t>2</w:t>
            </w:r>
            <w:r w:rsidRPr="00C7703E">
              <w:rPr>
                <w:rFonts w:ascii="Arial" w:hAnsi="Arial" w:cs="Arial"/>
                <w:b/>
                <w:bCs/>
                <w:sz w:val="16"/>
                <w:szCs w:val="16"/>
              </w:rPr>
              <w:t>O</w:t>
            </w:r>
          </w:p>
        </w:tc>
      </w:tr>
      <w:tr w:rsidR="00FB7279" w14:paraId="0F4C91BA" w14:textId="77777777" w:rsidTr="00C7703E">
        <w:tc>
          <w:tcPr>
            <w:tcW w:w="550" w:type="dxa"/>
            <w:vMerge/>
          </w:tcPr>
          <w:p w14:paraId="57275BD6" w14:textId="77777777" w:rsidR="00FB7279" w:rsidRPr="00C7703E" w:rsidRDefault="00FB7279" w:rsidP="009E48E8">
            <w:pPr>
              <w:jc w:val="both"/>
              <w:rPr>
                <w:rFonts w:ascii="Arial" w:hAnsi="Arial" w:cs="Arial"/>
                <w:b/>
                <w:bCs/>
                <w:sz w:val="18"/>
                <w:szCs w:val="18"/>
              </w:rPr>
            </w:pPr>
          </w:p>
        </w:tc>
        <w:tc>
          <w:tcPr>
            <w:tcW w:w="2139" w:type="dxa"/>
            <w:vMerge/>
          </w:tcPr>
          <w:p w14:paraId="1BFAF9AF" w14:textId="77777777" w:rsidR="00FB7279" w:rsidRPr="00C7703E" w:rsidRDefault="00FB7279" w:rsidP="009E48E8">
            <w:pPr>
              <w:jc w:val="both"/>
              <w:rPr>
                <w:rFonts w:ascii="Arial" w:hAnsi="Arial" w:cs="Arial"/>
                <w:b/>
                <w:bCs/>
                <w:sz w:val="18"/>
                <w:szCs w:val="18"/>
              </w:rPr>
            </w:pPr>
          </w:p>
        </w:tc>
        <w:tc>
          <w:tcPr>
            <w:tcW w:w="1559" w:type="dxa"/>
            <w:gridSpan w:val="2"/>
          </w:tcPr>
          <w:p w14:paraId="4BC1562C" w14:textId="6CE4E0E3"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(g kg</w:t>
            </w:r>
            <w:r w:rsidRPr="00C7703E">
              <w:rPr>
                <w:rFonts w:ascii="Arial" w:hAnsi="Arial" w:cs="Arial"/>
                <w:b/>
                <w:bCs/>
                <w:sz w:val="16"/>
                <w:szCs w:val="16"/>
                <w:vertAlign w:val="superscript"/>
              </w:rPr>
              <w:t>-1</w:t>
            </w:r>
            <w:r w:rsidRPr="00C7703E">
              <w:rPr>
                <w:rFonts w:ascii="Arial" w:hAnsi="Arial" w:cs="Arial"/>
                <w:b/>
                <w:bCs/>
                <w:sz w:val="16"/>
                <w:szCs w:val="16"/>
              </w:rPr>
              <w:t>)</w:t>
            </w:r>
          </w:p>
        </w:tc>
        <w:tc>
          <w:tcPr>
            <w:tcW w:w="1559" w:type="dxa"/>
            <w:gridSpan w:val="2"/>
          </w:tcPr>
          <w:p w14:paraId="38A2BCEA" w14:textId="6A3D6D73"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(kg ha</w:t>
            </w:r>
            <w:r w:rsidRPr="00C7703E">
              <w:rPr>
                <w:rFonts w:ascii="Arial" w:hAnsi="Arial" w:cs="Arial"/>
                <w:b/>
                <w:bCs/>
                <w:sz w:val="16"/>
                <w:szCs w:val="16"/>
                <w:vertAlign w:val="superscript"/>
              </w:rPr>
              <w:t>-1</w:t>
            </w:r>
            <w:r w:rsidRPr="00C7703E">
              <w:rPr>
                <w:rFonts w:ascii="Arial" w:hAnsi="Arial" w:cs="Arial"/>
                <w:b/>
                <w:bCs/>
                <w:sz w:val="16"/>
                <w:szCs w:val="16"/>
              </w:rPr>
              <w:t>)</w:t>
            </w:r>
          </w:p>
        </w:tc>
        <w:tc>
          <w:tcPr>
            <w:tcW w:w="1672" w:type="dxa"/>
            <w:gridSpan w:val="2"/>
          </w:tcPr>
          <w:p w14:paraId="795E8EF1" w14:textId="7E7A06AF"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(kg ha</w:t>
            </w:r>
            <w:r w:rsidRPr="00C7703E">
              <w:rPr>
                <w:rFonts w:ascii="Arial" w:hAnsi="Arial" w:cs="Arial"/>
                <w:b/>
                <w:bCs/>
                <w:sz w:val="16"/>
                <w:szCs w:val="16"/>
                <w:vertAlign w:val="superscript"/>
              </w:rPr>
              <w:t>-1</w:t>
            </w:r>
            <w:r w:rsidRPr="00C7703E">
              <w:rPr>
                <w:rFonts w:ascii="Arial" w:hAnsi="Arial" w:cs="Arial"/>
                <w:b/>
                <w:bCs/>
                <w:sz w:val="16"/>
                <w:szCs w:val="16"/>
              </w:rPr>
              <w:t>)</w:t>
            </w:r>
          </w:p>
        </w:tc>
        <w:tc>
          <w:tcPr>
            <w:tcW w:w="1701" w:type="dxa"/>
            <w:gridSpan w:val="2"/>
          </w:tcPr>
          <w:p w14:paraId="4EC24E8F" w14:textId="0E427C76" w:rsidR="00FB7279" w:rsidRPr="00C7703E" w:rsidRDefault="00FB7279" w:rsidP="005C4AF1">
            <w:pPr>
              <w:jc w:val="center"/>
              <w:rPr>
                <w:rFonts w:ascii="Arial" w:hAnsi="Arial" w:cs="Arial"/>
                <w:b/>
                <w:bCs/>
                <w:sz w:val="16"/>
                <w:szCs w:val="16"/>
              </w:rPr>
            </w:pPr>
            <w:r w:rsidRPr="00C7703E">
              <w:rPr>
                <w:rFonts w:ascii="Arial" w:hAnsi="Arial" w:cs="Arial"/>
                <w:b/>
                <w:bCs/>
                <w:sz w:val="16"/>
                <w:szCs w:val="16"/>
              </w:rPr>
              <w:t>(kg ha</w:t>
            </w:r>
            <w:r w:rsidRPr="00C7703E">
              <w:rPr>
                <w:rFonts w:ascii="Arial" w:hAnsi="Arial" w:cs="Arial"/>
                <w:b/>
                <w:bCs/>
                <w:sz w:val="16"/>
                <w:szCs w:val="16"/>
                <w:vertAlign w:val="superscript"/>
              </w:rPr>
              <w:t>-1</w:t>
            </w:r>
            <w:r w:rsidRPr="00C7703E">
              <w:rPr>
                <w:rFonts w:ascii="Arial" w:hAnsi="Arial" w:cs="Arial"/>
                <w:b/>
                <w:bCs/>
                <w:sz w:val="16"/>
                <w:szCs w:val="16"/>
              </w:rPr>
              <w:t>)</w:t>
            </w:r>
          </w:p>
        </w:tc>
      </w:tr>
      <w:tr w:rsidR="00875914" w14:paraId="5FF86BFA" w14:textId="77777777" w:rsidTr="00C7703E">
        <w:tc>
          <w:tcPr>
            <w:tcW w:w="550" w:type="dxa"/>
            <w:vMerge/>
          </w:tcPr>
          <w:p w14:paraId="077F54E1" w14:textId="77777777" w:rsidR="00FB7279" w:rsidRPr="00C7703E" w:rsidRDefault="00FB7279" w:rsidP="009E48E8">
            <w:pPr>
              <w:jc w:val="both"/>
              <w:rPr>
                <w:rFonts w:ascii="Arial" w:hAnsi="Arial" w:cs="Arial"/>
                <w:b/>
                <w:bCs/>
                <w:sz w:val="18"/>
                <w:szCs w:val="18"/>
              </w:rPr>
            </w:pPr>
          </w:p>
        </w:tc>
        <w:tc>
          <w:tcPr>
            <w:tcW w:w="2139" w:type="dxa"/>
            <w:vMerge/>
          </w:tcPr>
          <w:p w14:paraId="3AE7FA14" w14:textId="77777777" w:rsidR="00FB7279" w:rsidRPr="00C7703E" w:rsidRDefault="00FB7279" w:rsidP="009E48E8">
            <w:pPr>
              <w:jc w:val="both"/>
              <w:rPr>
                <w:rFonts w:ascii="Arial" w:hAnsi="Arial" w:cs="Arial"/>
                <w:b/>
                <w:bCs/>
                <w:sz w:val="18"/>
                <w:szCs w:val="18"/>
              </w:rPr>
            </w:pPr>
          </w:p>
        </w:tc>
        <w:tc>
          <w:tcPr>
            <w:tcW w:w="821" w:type="dxa"/>
          </w:tcPr>
          <w:p w14:paraId="7071AFE6" w14:textId="339ED722"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flowering</w:t>
            </w:r>
          </w:p>
        </w:tc>
        <w:tc>
          <w:tcPr>
            <w:tcW w:w="738" w:type="dxa"/>
          </w:tcPr>
          <w:p w14:paraId="5475F434" w14:textId="01A857D3"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harvest</w:t>
            </w:r>
          </w:p>
        </w:tc>
        <w:tc>
          <w:tcPr>
            <w:tcW w:w="850" w:type="dxa"/>
          </w:tcPr>
          <w:p w14:paraId="4C264D3A" w14:textId="78257B6C"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flowering</w:t>
            </w:r>
          </w:p>
        </w:tc>
        <w:tc>
          <w:tcPr>
            <w:tcW w:w="709" w:type="dxa"/>
          </w:tcPr>
          <w:p w14:paraId="746D77D8" w14:textId="72808144"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harvest</w:t>
            </w:r>
          </w:p>
        </w:tc>
        <w:tc>
          <w:tcPr>
            <w:tcW w:w="822" w:type="dxa"/>
          </w:tcPr>
          <w:p w14:paraId="269B8824" w14:textId="4ECD7F02"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flowering</w:t>
            </w:r>
          </w:p>
        </w:tc>
        <w:tc>
          <w:tcPr>
            <w:tcW w:w="850" w:type="dxa"/>
          </w:tcPr>
          <w:p w14:paraId="0C223E2B" w14:textId="77777777" w:rsidR="00C7703E" w:rsidRPr="00C7703E" w:rsidRDefault="00FB7279" w:rsidP="00C7703E">
            <w:pPr>
              <w:jc w:val="center"/>
              <w:rPr>
                <w:rFonts w:ascii="Arial" w:hAnsi="Arial" w:cs="Arial"/>
                <w:b/>
                <w:bCs/>
                <w:sz w:val="12"/>
                <w:szCs w:val="12"/>
              </w:rPr>
            </w:pPr>
            <w:r w:rsidRPr="00C7703E">
              <w:rPr>
                <w:rFonts w:ascii="Arial" w:hAnsi="Arial" w:cs="Arial"/>
                <w:b/>
                <w:bCs/>
                <w:sz w:val="12"/>
                <w:szCs w:val="12"/>
              </w:rPr>
              <w:t>At</w:t>
            </w:r>
          </w:p>
          <w:p w14:paraId="37C28B7F" w14:textId="560CB6AF"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harvest</w:t>
            </w:r>
          </w:p>
        </w:tc>
        <w:tc>
          <w:tcPr>
            <w:tcW w:w="851" w:type="dxa"/>
          </w:tcPr>
          <w:p w14:paraId="3D6E4660" w14:textId="02E78A48"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At flowering</w:t>
            </w:r>
          </w:p>
        </w:tc>
        <w:tc>
          <w:tcPr>
            <w:tcW w:w="850" w:type="dxa"/>
          </w:tcPr>
          <w:p w14:paraId="5C702A1E" w14:textId="40C94618" w:rsidR="00C7703E" w:rsidRPr="00C7703E" w:rsidRDefault="00FB7279" w:rsidP="00C7703E">
            <w:pPr>
              <w:jc w:val="center"/>
              <w:rPr>
                <w:rFonts w:ascii="Arial" w:hAnsi="Arial" w:cs="Arial"/>
                <w:b/>
                <w:bCs/>
                <w:sz w:val="12"/>
                <w:szCs w:val="12"/>
              </w:rPr>
            </w:pPr>
            <w:r w:rsidRPr="00C7703E">
              <w:rPr>
                <w:rFonts w:ascii="Arial" w:hAnsi="Arial" w:cs="Arial"/>
                <w:b/>
                <w:bCs/>
                <w:sz w:val="12"/>
                <w:szCs w:val="12"/>
              </w:rPr>
              <w:t>At</w:t>
            </w:r>
          </w:p>
          <w:p w14:paraId="4A8EB667" w14:textId="18B7C0E7" w:rsidR="00FB7279" w:rsidRPr="00C7703E" w:rsidRDefault="00FB7279" w:rsidP="00C7703E">
            <w:pPr>
              <w:jc w:val="center"/>
              <w:rPr>
                <w:rFonts w:ascii="Arial" w:hAnsi="Arial" w:cs="Arial"/>
                <w:b/>
                <w:bCs/>
                <w:sz w:val="12"/>
                <w:szCs w:val="12"/>
              </w:rPr>
            </w:pPr>
            <w:r w:rsidRPr="00C7703E">
              <w:rPr>
                <w:rFonts w:ascii="Arial" w:hAnsi="Arial" w:cs="Arial"/>
                <w:b/>
                <w:bCs/>
                <w:sz w:val="12"/>
                <w:szCs w:val="12"/>
              </w:rPr>
              <w:t>harvest</w:t>
            </w:r>
          </w:p>
        </w:tc>
      </w:tr>
      <w:tr w:rsidR="00875914" w14:paraId="3A0248E1" w14:textId="77777777" w:rsidTr="00C7703E">
        <w:tc>
          <w:tcPr>
            <w:tcW w:w="550" w:type="dxa"/>
          </w:tcPr>
          <w:p w14:paraId="58533880" w14:textId="24DA41EC"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1</w:t>
            </w:r>
          </w:p>
        </w:tc>
        <w:tc>
          <w:tcPr>
            <w:tcW w:w="2139" w:type="dxa"/>
          </w:tcPr>
          <w:p w14:paraId="0BAB68CF" w14:textId="77E45F5E" w:rsidR="00875914" w:rsidRPr="00C7703E" w:rsidRDefault="00875914" w:rsidP="00875914">
            <w:pPr>
              <w:jc w:val="both"/>
              <w:rPr>
                <w:rFonts w:ascii="Arial" w:hAnsi="Arial" w:cs="Arial"/>
                <w:sz w:val="16"/>
                <w:szCs w:val="16"/>
              </w:rPr>
            </w:pPr>
            <w:r w:rsidRPr="00C7703E">
              <w:rPr>
                <w:rFonts w:ascii="Arial" w:hAnsi="Arial" w:cs="Arial"/>
                <w:sz w:val="16"/>
                <w:szCs w:val="16"/>
              </w:rPr>
              <w:t>Absolute control</w:t>
            </w:r>
          </w:p>
        </w:tc>
        <w:tc>
          <w:tcPr>
            <w:tcW w:w="821" w:type="dxa"/>
          </w:tcPr>
          <w:p w14:paraId="49E08CAA" w14:textId="2955F6D8" w:rsidR="00875914" w:rsidRPr="00C7703E" w:rsidRDefault="00875914" w:rsidP="005C4AF1">
            <w:pPr>
              <w:jc w:val="center"/>
              <w:rPr>
                <w:rFonts w:ascii="Arial" w:hAnsi="Arial" w:cs="Arial"/>
                <w:sz w:val="16"/>
                <w:szCs w:val="16"/>
              </w:rPr>
            </w:pPr>
            <w:r w:rsidRPr="00C7703E">
              <w:rPr>
                <w:rFonts w:ascii="Arial" w:hAnsi="Arial" w:cs="Arial"/>
                <w:sz w:val="16"/>
                <w:szCs w:val="16"/>
              </w:rPr>
              <w:t>9.50</w:t>
            </w:r>
          </w:p>
        </w:tc>
        <w:tc>
          <w:tcPr>
            <w:tcW w:w="738" w:type="dxa"/>
          </w:tcPr>
          <w:p w14:paraId="468129D4" w14:textId="1E32A1F7" w:rsidR="00875914" w:rsidRPr="00C7703E" w:rsidRDefault="00875914" w:rsidP="005C4AF1">
            <w:pPr>
              <w:jc w:val="center"/>
              <w:rPr>
                <w:rFonts w:ascii="Arial" w:hAnsi="Arial" w:cs="Arial"/>
                <w:sz w:val="16"/>
                <w:szCs w:val="16"/>
              </w:rPr>
            </w:pPr>
            <w:r w:rsidRPr="00C7703E">
              <w:rPr>
                <w:rFonts w:ascii="Arial" w:hAnsi="Arial" w:cs="Arial"/>
                <w:sz w:val="16"/>
                <w:szCs w:val="16"/>
              </w:rPr>
              <w:t>10.30</w:t>
            </w:r>
          </w:p>
        </w:tc>
        <w:tc>
          <w:tcPr>
            <w:tcW w:w="850" w:type="dxa"/>
          </w:tcPr>
          <w:p w14:paraId="642E7C36" w14:textId="20B92D04" w:rsidR="00875914" w:rsidRPr="00C7703E" w:rsidRDefault="00875914" w:rsidP="005C4AF1">
            <w:pPr>
              <w:jc w:val="center"/>
              <w:rPr>
                <w:rFonts w:ascii="Arial" w:hAnsi="Arial" w:cs="Arial"/>
                <w:sz w:val="16"/>
                <w:szCs w:val="16"/>
              </w:rPr>
            </w:pPr>
            <w:r w:rsidRPr="00C7703E">
              <w:rPr>
                <w:rFonts w:ascii="Arial" w:hAnsi="Arial" w:cs="Arial"/>
                <w:sz w:val="16"/>
                <w:szCs w:val="16"/>
              </w:rPr>
              <w:t>221.61</w:t>
            </w:r>
          </w:p>
        </w:tc>
        <w:tc>
          <w:tcPr>
            <w:tcW w:w="709" w:type="dxa"/>
          </w:tcPr>
          <w:p w14:paraId="6660076B" w14:textId="0E4C8524" w:rsidR="00875914" w:rsidRPr="00C7703E" w:rsidRDefault="00875914" w:rsidP="005C4AF1">
            <w:pPr>
              <w:jc w:val="center"/>
              <w:rPr>
                <w:rFonts w:ascii="Arial" w:hAnsi="Arial" w:cs="Arial"/>
                <w:sz w:val="16"/>
                <w:szCs w:val="16"/>
              </w:rPr>
            </w:pPr>
            <w:r w:rsidRPr="00C7703E">
              <w:rPr>
                <w:rFonts w:ascii="Arial" w:hAnsi="Arial" w:cs="Arial"/>
                <w:sz w:val="16"/>
                <w:szCs w:val="16"/>
              </w:rPr>
              <w:t>203.84</w:t>
            </w:r>
          </w:p>
        </w:tc>
        <w:tc>
          <w:tcPr>
            <w:tcW w:w="822" w:type="dxa"/>
          </w:tcPr>
          <w:p w14:paraId="0D0991FB" w14:textId="60F4B414" w:rsidR="00875914" w:rsidRPr="00C7703E" w:rsidRDefault="00875914" w:rsidP="005C4AF1">
            <w:pPr>
              <w:jc w:val="center"/>
              <w:rPr>
                <w:rFonts w:ascii="Arial" w:hAnsi="Arial" w:cs="Arial"/>
                <w:sz w:val="16"/>
                <w:szCs w:val="16"/>
              </w:rPr>
            </w:pPr>
            <w:r w:rsidRPr="00C7703E">
              <w:rPr>
                <w:rFonts w:ascii="Arial" w:hAnsi="Arial" w:cs="Arial"/>
                <w:sz w:val="16"/>
                <w:szCs w:val="16"/>
              </w:rPr>
              <w:t>7.00</w:t>
            </w:r>
          </w:p>
        </w:tc>
        <w:tc>
          <w:tcPr>
            <w:tcW w:w="850" w:type="dxa"/>
          </w:tcPr>
          <w:p w14:paraId="4331F232" w14:textId="37811DBA" w:rsidR="00875914" w:rsidRPr="00C7703E" w:rsidRDefault="00875914" w:rsidP="005C4AF1">
            <w:pPr>
              <w:jc w:val="center"/>
              <w:rPr>
                <w:rFonts w:ascii="Arial" w:hAnsi="Arial" w:cs="Arial"/>
                <w:sz w:val="16"/>
                <w:szCs w:val="16"/>
              </w:rPr>
            </w:pPr>
            <w:r w:rsidRPr="00C7703E">
              <w:rPr>
                <w:rFonts w:ascii="Arial" w:hAnsi="Arial" w:cs="Arial"/>
                <w:sz w:val="16"/>
                <w:szCs w:val="16"/>
              </w:rPr>
              <w:t>6.56</w:t>
            </w:r>
          </w:p>
        </w:tc>
        <w:tc>
          <w:tcPr>
            <w:tcW w:w="851" w:type="dxa"/>
          </w:tcPr>
          <w:p w14:paraId="6E2541DA" w14:textId="354D411B" w:rsidR="00875914" w:rsidRPr="00C7703E" w:rsidRDefault="00875914" w:rsidP="005C4AF1">
            <w:pPr>
              <w:jc w:val="center"/>
              <w:rPr>
                <w:rFonts w:ascii="Arial" w:hAnsi="Arial" w:cs="Arial"/>
                <w:sz w:val="16"/>
                <w:szCs w:val="16"/>
              </w:rPr>
            </w:pPr>
            <w:r w:rsidRPr="00C7703E">
              <w:rPr>
                <w:rFonts w:ascii="Arial" w:hAnsi="Arial" w:cs="Arial"/>
                <w:sz w:val="16"/>
                <w:szCs w:val="16"/>
              </w:rPr>
              <w:t>268.80</w:t>
            </w:r>
          </w:p>
        </w:tc>
        <w:tc>
          <w:tcPr>
            <w:tcW w:w="850" w:type="dxa"/>
          </w:tcPr>
          <w:p w14:paraId="265C324C" w14:textId="6495655F" w:rsidR="00875914" w:rsidRPr="00C7703E" w:rsidRDefault="00875914" w:rsidP="005C4AF1">
            <w:pPr>
              <w:jc w:val="center"/>
              <w:rPr>
                <w:rFonts w:ascii="Arial" w:hAnsi="Arial" w:cs="Arial"/>
                <w:sz w:val="16"/>
                <w:szCs w:val="16"/>
              </w:rPr>
            </w:pPr>
            <w:r w:rsidRPr="00C7703E">
              <w:rPr>
                <w:rFonts w:ascii="Arial" w:hAnsi="Arial" w:cs="Arial"/>
                <w:sz w:val="16"/>
                <w:szCs w:val="16"/>
              </w:rPr>
              <w:t>246.40</w:t>
            </w:r>
          </w:p>
        </w:tc>
      </w:tr>
      <w:tr w:rsidR="00875914" w14:paraId="2E81695C" w14:textId="77777777" w:rsidTr="00C7703E">
        <w:tc>
          <w:tcPr>
            <w:tcW w:w="550" w:type="dxa"/>
          </w:tcPr>
          <w:p w14:paraId="04B2AD38" w14:textId="641FB866"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2</w:t>
            </w:r>
          </w:p>
        </w:tc>
        <w:tc>
          <w:tcPr>
            <w:tcW w:w="2139" w:type="dxa"/>
          </w:tcPr>
          <w:p w14:paraId="55ABE9C6" w14:textId="0F2B9C5A" w:rsidR="00875914" w:rsidRPr="00C7703E" w:rsidRDefault="00875914" w:rsidP="00875914">
            <w:pPr>
              <w:jc w:val="both"/>
              <w:rPr>
                <w:rFonts w:ascii="Arial" w:hAnsi="Arial" w:cs="Arial"/>
                <w:sz w:val="16"/>
                <w:szCs w:val="16"/>
              </w:rPr>
            </w:pPr>
            <w:r w:rsidRPr="00C7703E">
              <w:rPr>
                <w:rFonts w:ascii="Arial" w:hAnsi="Arial" w:cs="Arial"/>
                <w:sz w:val="16"/>
                <w:szCs w:val="16"/>
              </w:rPr>
              <w:t>Biofertilizers only</w:t>
            </w:r>
          </w:p>
        </w:tc>
        <w:tc>
          <w:tcPr>
            <w:tcW w:w="821" w:type="dxa"/>
          </w:tcPr>
          <w:p w14:paraId="3F34461E" w14:textId="61EB7A5C" w:rsidR="00875914" w:rsidRPr="00C7703E" w:rsidRDefault="00875914" w:rsidP="005C4AF1">
            <w:pPr>
              <w:jc w:val="center"/>
              <w:rPr>
                <w:rFonts w:ascii="Arial" w:hAnsi="Arial" w:cs="Arial"/>
                <w:sz w:val="16"/>
                <w:szCs w:val="16"/>
              </w:rPr>
            </w:pPr>
            <w:r w:rsidRPr="00C7703E">
              <w:rPr>
                <w:rFonts w:ascii="Arial" w:hAnsi="Arial" w:cs="Arial"/>
                <w:sz w:val="16"/>
                <w:szCs w:val="16"/>
              </w:rPr>
              <w:t>11.10</w:t>
            </w:r>
          </w:p>
        </w:tc>
        <w:tc>
          <w:tcPr>
            <w:tcW w:w="738" w:type="dxa"/>
          </w:tcPr>
          <w:p w14:paraId="5372CA09" w14:textId="177C3974" w:rsidR="00875914" w:rsidRPr="00C7703E" w:rsidRDefault="00875914" w:rsidP="005C4AF1">
            <w:pPr>
              <w:jc w:val="center"/>
              <w:rPr>
                <w:rFonts w:ascii="Arial" w:hAnsi="Arial" w:cs="Arial"/>
                <w:sz w:val="16"/>
                <w:szCs w:val="16"/>
              </w:rPr>
            </w:pPr>
            <w:r w:rsidRPr="00C7703E">
              <w:rPr>
                <w:rFonts w:ascii="Arial" w:hAnsi="Arial" w:cs="Arial"/>
                <w:sz w:val="16"/>
                <w:szCs w:val="16"/>
              </w:rPr>
              <w:t>11.30</w:t>
            </w:r>
          </w:p>
        </w:tc>
        <w:tc>
          <w:tcPr>
            <w:tcW w:w="850" w:type="dxa"/>
          </w:tcPr>
          <w:p w14:paraId="75BD8CA4" w14:textId="7B00B01E" w:rsidR="00875914" w:rsidRPr="00C7703E" w:rsidRDefault="00875914" w:rsidP="005C4AF1">
            <w:pPr>
              <w:jc w:val="center"/>
              <w:rPr>
                <w:rFonts w:ascii="Arial" w:hAnsi="Arial" w:cs="Arial"/>
                <w:sz w:val="16"/>
                <w:szCs w:val="16"/>
              </w:rPr>
            </w:pPr>
            <w:r w:rsidRPr="00C7703E">
              <w:rPr>
                <w:rFonts w:ascii="Arial" w:hAnsi="Arial" w:cs="Arial"/>
                <w:sz w:val="16"/>
                <w:szCs w:val="16"/>
              </w:rPr>
              <w:t>236.25</w:t>
            </w:r>
          </w:p>
        </w:tc>
        <w:tc>
          <w:tcPr>
            <w:tcW w:w="709" w:type="dxa"/>
          </w:tcPr>
          <w:p w14:paraId="03C95376" w14:textId="289C7026" w:rsidR="00875914" w:rsidRPr="00C7703E" w:rsidRDefault="00875914" w:rsidP="005C4AF1">
            <w:pPr>
              <w:jc w:val="center"/>
              <w:rPr>
                <w:rFonts w:ascii="Arial" w:hAnsi="Arial" w:cs="Arial"/>
                <w:sz w:val="16"/>
                <w:szCs w:val="16"/>
              </w:rPr>
            </w:pPr>
            <w:r w:rsidRPr="00C7703E">
              <w:rPr>
                <w:rFonts w:ascii="Arial" w:hAnsi="Arial" w:cs="Arial"/>
                <w:sz w:val="16"/>
                <w:szCs w:val="16"/>
              </w:rPr>
              <w:t>223.70</w:t>
            </w:r>
          </w:p>
        </w:tc>
        <w:tc>
          <w:tcPr>
            <w:tcW w:w="822" w:type="dxa"/>
          </w:tcPr>
          <w:p w14:paraId="5D938E49" w14:textId="26AD5708" w:rsidR="00875914" w:rsidRPr="00C7703E" w:rsidRDefault="00875914" w:rsidP="005C4AF1">
            <w:pPr>
              <w:jc w:val="center"/>
              <w:rPr>
                <w:rFonts w:ascii="Arial" w:hAnsi="Arial" w:cs="Arial"/>
                <w:sz w:val="16"/>
                <w:szCs w:val="16"/>
              </w:rPr>
            </w:pPr>
            <w:r w:rsidRPr="00C7703E">
              <w:rPr>
                <w:rFonts w:ascii="Arial" w:hAnsi="Arial" w:cs="Arial"/>
                <w:sz w:val="16"/>
                <w:szCs w:val="16"/>
              </w:rPr>
              <w:t>7.34</w:t>
            </w:r>
          </w:p>
        </w:tc>
        <w:tc>
          <w:tcPr>
            <w:tcW w:w="850" w:type="dxa"/>
          </w:tcPr>
          <w:p w14:paraId="00C67E1C" w14:textId="6F5E3345" w:rsidR="00875914" w:rsidRPr="00C7703E" w:rsidRDefault="00875914" w:rsidP="005C4AF1">
            <w:pPr>
              <w:jc w:val="center"/>
              <w:rPr>
                <w:rFonts w:ascii="Arial" w:hAnsi="Arial" w:cs="Arial"/>
                <w:sz w:val="16"/>
                <w:szCs w:val="16"/>
              </w:rPr>
            </w:pPr>
            <w:r w:rsidRPr="00C7703E">
              <w:rPr>
                <w:rFonts w:ascii="Arial" w:hAnsi="Arial" w:cs="Arial"/>
                <w:sz w:val="16"/>
                <w:szCs w:val="16"/>
              </w:rPr>
              <w:t>6.85</w:t>
            </w:r>
          </w:p>
        </w:tc>
        <w:tc>
          <w:tcPr>
            <w:tcW w:w="851" w:type="dxa"/>
          </w:tcPr>
          <w:p w14:paraId="59E0A7C0" w14:textId="6FC76832" w:rsidR="00875914" w:rsidRPr="00C7703E" w:rsidRDefault="00875914" w:rsidP="005C4AF1">
            <w:pPr>
              <w:jc w:val="center"/>
              <w:rPr>
                <w:rFonts w:ascii="Arial" w:hAnsi="Arial" w:cs="Arial"/>
                <w:sz w:val="16"/>
                <w:szCs w:val="16"/>
              </w:rPr>
            </w:pPr>
            <w:r w:rsidRPr="00C7703E">
              <w:rPr>
                <w:rFonts w:ascii="Arial" w:hAnsi="Arial" w:cs="Arial"/>
                <w:sz w:val="16"/>
                <w:szCs w:val="16"/>
              </w:rPr>
              <w:t>280.00</w:t>
            </w:r>
          </w:p>
        </w:tc>
        <w:tc>
          <w:tcPr>
            <w:tcW w:w="850" w:type="dxa"/>
          </w:tcPr>
          <w:p w14:paraId="1A9057B5" w14:textId="525EEA6B" w:rsidR="00875914" w:rsidRPr="00C7703E" w:rsidRDefault="00875914" w:rsidP="005C4AF1">
            <w:pPr>
              <w:jc w:val="center"/>
              <w:rPr>
                <w:rFonts w:ascii="Arial" w:hAnsi="Arial" w:cs="Arial"/>
                <w:sz w:val="16"/>
                <w:szCs w:val="16"/>
              </w:rPr>
            </w:pPr>
            <w:r w:rsidRPr="00C7703E">
              <w:rPr>
                <w:rFonts w:ascii="Arial" w:hAnsi="Arial" w:cs="Arial"/>
                <w:sz w:val="16"/>
                <w:szCs w:val="16"/>
              </w:rPr>
              <w:t>227.73</w:t>
            </w:r>
          </w:p>
        </w:tc>
      </w:tr>
      <w:tr w:rsidR="00875914" w14:paraId="4F3E8D41" w14:textId="77777777" w:rsidTr="00C7703E">
        <w:tc>
          <w:tcPr>
            <w:tcW w:w="550" w:type="dxa"/>
          </w:tcPr>
          <w:p w14:paraId="35B3C783" w14:textId="2FF20DB4"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3</w:t>
            </w:r>
          </w:p>
        </w:tc>
        <w:tc>
          <w:tcPr>
            <w:tcW w:w="2139" w:type="dxa"/>
          </w:tcPr>
          <w:p w14:paraId="4CF9C54E" w14:textId="1719DE46"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p>
        </w:tc>
        <w:tc>
          <w:tcPr>
            <w:tcW w:w="821" w:type="dxa"/>
          </w:tcPr>
          <w:p w14:paraId="25131D93" w14:textId="21C1F69D" w:rsidR="00875914" w:rsidRPr="00C7703E" w:rsidRDefault="00875914" w:rsidP="005C4AF1">
            <w:pPr>
              <w:jc w:val="center"/>
              <w:rPr>
                <w:rFonts w:ascii="Arial" w:hAnsi="Arial" w:cs="Arial"/>
                <w:sz w:val="16"/>
                <w:szCs w:val="16"/>
              </w:rPr>
            </w:pPr>
            <w:r w:rsidRPr="00C7703E">
              <w:rPr>
                <w:rFonts w:ascii="Arial" w:hAnsi="Arial" w:cs="Arial"/>
                <w:sz w:val="16"/>
                <w:szCs w:val="16"/>
              </w:rPr>
              <w:t>10.90</w:t>
            </w:r>
          </w:p>
        </w:tc>
        <w:tc>
          <w:tcPr>
            <w:tcW w:w="738" w:type="dxa"/>
          </w:tcPr>
          <w:p w14:paraId="69625AE1" w14:textId="13B4DDE0" w:rsidR="00875914" w:rsidRPr="00C7703E" w:rsidRDefault="00875914" w:rsidP="005C4AF1">
            <w:pPr>
              <w:jc w:val="center"/>
              <w:rPr>
                <w:rFonts w:ascii="Arial" w:hAnsi="Arial" w:cs="Arial"/>
                <w:sz w:val="16"/>
                <w:szCs w:val="16"/>
              </w:rPr>
            </w:pPr>
            <w:r w:rsidRPr="00C7703E">
              <w:rPr>
                <w:rFonts w:ascii="Arial" w:hAnsi="Arial" w:cs="Arial"/>
                <w:sz w:val="16"/>
                <w:szCs w:val="16"/>
              </w:rPr>
              <w:t>11.80</w:t>
            </w:r>
          </w:p>
        </w:tc>
        <w:tc>
          <w:tcPr>
            <w:tcW w:w="850" w:type="dxa"/>
          </w:tcPr>
          <w:p w14:paraId="7D4558B4" w14:textId="64715B8B" w:rsidR="00875914" w:rsidRPr="00C7703E" w:rsidRDefault="00875914" w:rsidP="005C4AF1">
            <w:pPr>
              <w:jc w:val="center"/>
              <w:rPr>
                <w:rFonts w:ascii="Arial" w:hAnsi="Arial" w:cs="Arial"/>
                <w:sz w:val="16"/>
                <w:szCs w:val="16"/>
              </w:rPr>
            </w:pPr>
            <w:r w:rsidRPr="00C7703E">
              <w:rPr>
                <w:rFonts w:ascii="Arial" w:hAnsi="Arial" w:cs="Arial"/>
                <w:sz w:val="16"/>
                <w:szCs w:val="16"/>
              </w:rPr>
              <w:t>251.93</w:t>
            </w:r>
          </w:p>
        </w:tc>
        <w:tc>
          <w:tcPr>
            <w:tcW w:w="709" w:type="dxa"/>
          </w:tcPr>
          <w:p w14:paraId="6868F1F7" w14:textId="148732E1" w:rsidR="00875914" w:rsidRPr="00C7703E" w:rsidRDefault="00875914" w:rsidP="005C4AF1">
            <w:pPr>
              <w:jc w:val="center"/>
              <w:rPr>
                <w:rFonts w:ascii="Arial" w:hAnsi="Arial" w:cs="Arial"/>
                <w:sz w:val="16"/>
                <w:szCs w:val="16"/>
              </w:rPr>
            </w:pPr>
            <w:r w:rsidRPr="00C7703E">
              <w:rPr>
                <w:rFonts w:ascii="Arial" w:hAnsi="Arial" w:cs="Arial"/>
                <w:sz w:val="16"/>
                <w:szCs w:val="16"/>
              </w:rPr>
              <w:t>226.84</w:t>
            </w:r>
          </w:p>
        </w:tc>
        <w:tc>
          <w:tcPr>
            <w:tcW w:w="822" w:type="dxa"/>
          </w:tcPr>
          <w:p w14:paraId="1D17853F" w14:textId="62F099BB" w:rsidR="00875914" w:rsidRPr="00C7703E" w:rsidRDefault="00875914" w:rsidP="005C4AF1">
            <w:pPr>
              <w:jc w:val="center"/>
              <w:rPr>
                <w:rFonts w:ascii="Arial" w:hAnsi="Arial" w:cs="Arial"/>
                <w:sz w:val="16"/>
                <w:szCs w:val="16"/>
              </w:rPr>
            </w:pPr>
            <w:r w:rsidRPr="00C7703E">
              <w:rPr>
                <w:rFonts w:ascii="Arial" w:hAnsi="Arial" w:cs="Arial"/>
                <w:sz w:val="16"/>
                <w:szCs w:val="16"/>
              </w:rPr>
              <w:t>8.25</w:t>
            </w:r>
          </w:p>
        </w:tc>
        <w:tc>
          <w:tcPr>
            <w:tcW w:w="850" w:type="dxa"/>
          </w:tcPr>
          <w:p w14:paraId="2A5F86AC" w14:textId="0BE1E1F2" w:rsidR="00875914" w:rsidRPr="00C7703E" w:rsidRDefault="00875914" w:rsidP="005C4AF1">
            <w:pPr>
              <w:jc w:val="center"/>
              <w:rPr>
                <w:rFonts w:ascii="Arial" w:hAnsi="Arial" w:cs="Arial"/>
                <w:sz w:val="16"/>
                <w:szCs w:val="16"/>
              </w:rPr>
            </w:pPr>
            <w:r w:rsidRPr="00C7703E">
              <w:rPr>
                <w:rFonts w:ascii="Arial" w:hAnsi="Arial" w:cs="Arial"/>
                <w:sz w:val="16"/>
                <w:szCs w:val="16"/>
              </w:rPr>
              <w:t>7.93</w:t>
            </w:r>
          </w:p>
        </w:tc>
        <w:tc>
          <w:tcPr>
            <w:tcW w:w="851" w:type="dxa"/>
          </w:tcPr>
          <w:p w14:paraId="2DBE4496" w14:textId="4FF539A1" w:rsidR="00875914" w:rsidRPr="00C7703E" w:rsidRDefault="00875914" w:rsidP="005C4AF1">
            <w:pPr>
              <w:jc w:val="center"/>
              <w:rPr>
                <w:rFonts w:ascii="Arial" w:hAnsi="Arial" w:cs="Arial"/>
                <w:sz w:val="16"/>
                <w:szCs w:val="16"/>
              </w:rPr>
            </w:pPr>
            <w:r w:rsidRPr="00C7703E">
              <w:rPr>
                <w:rFonts w:ascii="Arial" w:hAnsi="Arial" w:cs="Arial"/>
                <w:sz w:val="16"/>
                <w:szCs w:val="16"/>
              </w:rPr>
              <w:t>298.67</w:t>
            </w:r>
          </w:p>
        </w:tc>
        <w:tc>
          <w:tcPr>
            <w:tcW w:w="850" w:type="dxa"/>
          </w:tcPr>
          <w:p w14:paraId="7759E8A2" w14:textId="1E53DCD8" w:rsidR="00875914" w:rsidRPr="00C7703E" w:rsidRDefault="00875914" w:rsidP="005C4AF1">
            <w:pPr>
              <w:jc w:val="center"/>
              <w:rPr>
                <w:rFonts w:ascii="Arial" w:hAnsi="Arial" w:cs="Arial"/>
                <w:sz w:val="16"/>
                <w:szCs w:val="16"/>
              </w:rPr>
            </w:pPr>
            <w:r w:rsidRPr="00C7703E">
              <w:rPr>
                <w:rFonts w:ascii="Arial" w:hAnsi="Arial" w:cs="Arial"/>
                <w:sz w:val="16"/>
                <w:szCs w:val="16"/>
              </w:rPr>
              <w:t>276.27</w:t>
            </w:r>
          </w:p>
        </w:tc>
      </w:tr>
      <w:tr w:rsidR="00875914" w14:paraId="30A8B3F8" w14:textId="77777777" w:rsidTr="00C7703E">
        <w:tc>
          <w:tcPr>
            <w:tcW w:w="550" w:type="dxa"/>
          </w:tcPr>
          <w:p w14:paraId="2DBDE0F0" w14:textId="74047466"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4</w:t>
            </w:r>
          </w:p>
        </w:tc>
        <w:tc>
          <w:tcPr>
            <w:tcW w:w="2139" w:type="dxa"/>
          </w:tcPr>
          <w:p w14:paraId="686B275C" w14:textId="5670D209"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r w:rsidRPr="00C7703E">
              <w:rPr>
                <w:rFonts w:ascii="Arial" w:hAnsi="Arial" w:cs="Arial"/>
                <w:sz w:val="16"/>
                <w:szCs w:val="16"/>
              </w:rPr>
              <w:t xml:space="preserve"> + BF</w:t>
            </w:r>
          </w:p>
        </w:tc>
        <w:tc>
          <w:tcPr>
            <w:tcW w:w="821" w:type="dxa"/>
          </w:tcPr>
          <w:p w14:paraId="71D1DBE5" w14:textId="291E9AAF" w:rsidR="00875914" w:rsidRPr="00C7703E" w:rsidRDefault="00875914" w:rsidP="005C4AF1">
            <w:pPr>
              <w:jc w:val="center"/>
              <w:rPr>
                <w:rFonts w:ascii="Arial" w:hAnsi="Arial" w:cs="Arial"/>
                <w:sz w:val="16"/>
                <w:szCs w:val="16"/>
              </w:rPr>
            </w:pPr>
            <w:r w:rsidRPr="00C7703E">
              <w:rPr>
                <w:rFonts w:ascii="Arial" w:hAnsi="Arial" w:cs="Arial"/>
                <w:sz w:val="16"/>
                <w:szCs w:val="16"/>
              </w:rPr>
              <w:t>11.30</w:t>
            </w:r>
          </w:p>
        </w:tc>
        <w:tc>
          <w:tcPr>
            <w:tcW w:w="738" w:type="dxa"/>
          </w:tcPr>
          <w:p w14:paraId="1AEDDA7A" w14:textId="1CB09FD6" w:rsidR="00875914" w:rsidRPr="00C7703E" w:rsidRDefault="00875914" w:rsidP="005C4AF1">
            <w:pPr>
              <w:jc w:val="center"/>
              <w:rPr>
                <w:rFonts w:ascii="Arial" w:hAnsi="Arial" w:cs="Arial"/>
                <w:sz w:val="16"/>
                <w:szCs w:val="16"/>
              </w:rPr>
            </w:pPr>
            <w:r w:rsidRPr="00C7703E">
              <w:rPr>
                <w:rFonts w:ascii="Arial" w:hAnsi="Arial" w:cs="Arial"/>
                <w:sz w:val="16"/>
                <w:szCs w:val="16"/>
              </w:rPr>
              <w:t>12.10</w:t>
            </w:r>
          </w:p>
        </w:tc>
        <w:tc>
          <w:tcPr>
            <w:tcW w:w="850" w:type="dxa"/>
          </w:tcPr>
          <w:p w14:paraId="31E33E95" w14:textId="6BD1CC05" w:rsidR="00875914" w:rsidRPr="00C7703E" w:rsidRDefault="00875914" w:rsidP="005C4AF1">
            <w:pPr>
              <w:jc w:val="center"/>
              <w:rPr>
                <w:rFonts w:ascii="Arial" w:hAnsi="Arial" w:cs="Arial"/>
                <w:sz w:val="16"/>
                <w:szCs w:val="16"/>
              </w:rPr>
            </w:pPr>
            <w:r w:rsidRPr="00C7703E">
              <w:rPr>
                <w:rFonts w:ascii="Arial" w:hAnsi="Arial" w:cs="Arial"/>
                <w:sz w:val="16"/>
                <w:szCs w:val="16"/>
              </w:rPr>
              <w:t>263.42</w:t>
            </w:r>
          </w:p>
        </w:tc>
        <w:tc>
          <w:tcPr>
            <w:tcW w:w="709" w:type="dxa"/>
          </w:tcPr>
          <w:p w14:paraId="75E49FCF" w14:textId="21B7A9BF" w:rsidR="00875914" w:rsidRPr="00C7703E" w:rsidRDefault="00875914" w:rsidP="005C4AF1">
            <w:pPr>
              <w:jc w:val="center"/>
              <w:rPr>
                <w:rFonts w:ascii="Arial" w:hAnsi="Arial" w:cs="Arial"/>
                <w:sz w:val="16"/>
                <w:szCs w:val="16"/>
              </w:rPr>
            </w:pPr>
            <w:r w:rsidRPr="00C7703E">
              <w:rPr>
                <w:rFonts w:ascii="Arial" w:hAnsi="Arial" w:cs="Arial"/>
                <w:sz w:val="16"/>
                <w:szCs w:val="16"/>
              </w:rPr>
              <w:t>234.15</w:t>
            </w:r>
          </w:p>
        </w:tc>
        <w:tc>
          <w:tcPr>
            <w:tcW w:w="822" w:type="dxa"/>
          </w:tcPr>
          <w:p w14:paraId="5ED3C58D" w14:textId="4346943E" w:rsidR="00875914" w:rsidRPr="00C7703E" w:rsidRDefault="00875914" w:rsidP="005C4AF1">
            <w:pPr>
              <w:jc w:val="center"/>
              <w:rPr>
                <w:rFonts w:ascii="Arial" w:hAnsi="Arial" w:cs="Arial"/>
                <w:sz w:val="16"/>
                <w:szCs w:val="16"/>
              </w:rPr>
            </w:pPr>
            <w:r w:rsidRPr="00C7703E">
              <w:rPr>
                <w:rFonts w:ascii="Arial" w:hAnsi="Arial" w:cs="Arial"/>
                <w:sz w:val="16"/>
                <w:szCs w:val="16"/>
              </w:rPr>
              <w:t>9.04</w:t>
            </w:r>
          </w:p>
        </w:tc>
        <w:tc>
          <w:tcPr>
            <w:tcW w:w="850" w:type="dxa"/>
          </w:tcPr>
          <w:p w14:paraId="7D4EAE13" w14:textId="73A5A866" w:rsidR="00875914" w:rsidRPr="00C7703E" w:rsidRDefault="00875914" w:rsidP="005C4AF1">
            <w:pPr>
              <w:jc w:val="center"/>
              <w:rPr>
                <w:rFonts w:ascii="Arial" w:hAnsi="Arial" w:cs="Arial"/>
                <w:sz w:val="16"/>
                <w:szCs w:val="16"/>
              </w:rPr>
            </w:pPr>
            <w:r w:rsidRPr="00C7703E">
              <w:rPr>
                <w:rFonts w:ascii="Arial" w:hAnsi="Arial" w:cs="Arial"/>
                <w:sz w:val="16"/>
                <w:szCs w:val="16"/>
              </w:rPr>
              <w:t>8.21</w:t>
            </w:r>
          </w:p>
        </w:tc>
        <w:tc>
          <w:tcPr>
            <w:tcW w:w="851" w:type="dxa"/>
          </w:tcPr>
          <w:p w14:paraId="4E7918C5" w14:textId="0DB0ABE2" w:rsidR="00875914" w:rsidRPr="00C7703E" w:rsidRDefault="00875914" w:rsidP="005C4AF1">
            <w:pPr>
              <w:jc w:val="center"/>
              <w:rPr>
                <w:rFonts w:ascii="Arial" w:hAnsi="Arial" w:cs="Arial"/>
                <w:sz w:val="16"/>
                <w:szCs w:val="16"/>
              </w:rPr>
            </w:pPr>
            <w:r w:rsidRPr="00C7703E">
              <w:rPr>
                <w:rFonts w:ascii="Arial" w:hAnsi="Arial" w:cs="Arial"/>
                <w:sz w:val="16"/>
                <w:szCs w:val="16"/>
              </w:rPr>
              <w:t>302.40</w:t>
            </w:r>
          </w:p>
        </w:tc>
        <w:tc>
          <w:tcPr>
            <w:tcW w:w="850" w:type="dxa"/>
          </w:tcPr>
          <w:p w14:paraId="16B81FCD" w14:textId="124C195F" w:rsidR="00875914" w:rsidRPr="00C7703E" w:rsidRDefault="00875914" w:rsidP="005C4AF1">
            <w:pPr>
              <w:jc w:val="center"/>
              <w:rPr>
                <w:rFonts w:ascii="Arial" w:hAnsi="Arial" w:cs="Arial"/>
                <w:sz w:val="16"/>
                <w:szCs w:val="16"/>
              </w:rPr>
            </w:pPr>
            <w:r w:rsidRPr="00C7703E">
              <w:rPr>
                <w:rFonts w:ascii="Arial" w:hAnsi="Arial" w:cs="Arial"/>
                <w:sz w:val="16"/>
                <w:szCs w:val="16"/>
              </w:rPr>
              <w:t>280.00</w:t>
            </w:r>
          </w:p>
        </w:tc>
      </w:tr>
      <w:tr w:rsidR="00875914" w14:paraId="236BB162" w14:textId="77777777" w:rsidTr="00C7703E">
        <w:tc>
          <w:tcPr>
            <w:tcW w:w="550" w:type="dxa"/>
          </w:tcPr>
          <w:p w14:paraId="530D0949" w14:textId="69F26E3B"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5</w:t>
            </w:r>
          </w:p>
        </w:tc>
        <w:tc>
          <w:tcPr>
            <w:tcW w:w="2139" w:type="dxa"/>
          </w:tcPr>
          <w:p w14:paraId="362A0758" w14:textId="41367C5C"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p>
        </w:tc>
        <w:tc>
          <w:tcPr>
            <w:tcW w:w="821" w:type="dxa"/>
          </w:tcPr>
          <w:p w14:paraId="05687BEF" w14:textId="16210784" w:rsidR="00875914" w:rsidRPr="00C7703E" w:rsidRDefault="00875914" w:rsidP="005C4AF1">
            <w:pPr>
              <w:jc w:val="center"/>
              <w:rPr>
                <w:rFonts w:ascii="Arial" w:hAnsi="Arial" w:cs="Arial"/>
                <w:sz w:val="16"/>
                <w:szCs w:val="16"/>
              </w:rPr>
            </w:pPr>
            <w:r w:rsidRPr="00C7703E">
              <w:rPr>
                <w:rFonts w:ascii="Arial" w:hAnsi="Arial" w:cs="Arial"/>
                <w:sz w:val="16"/>
                <w:szCs w:val="16"/>
              </w:rPr>
              <w:t>10.80</w:t>
            </w:r>
          </w:p>
        </w:tc>
        <w:tc>
          <w:tcPr>
            <w:tcW w:w="738" w:type="dxa"/>
          </w:tcPr>
          <w:p w14:paraId="146745CF" w14:textId="3EF096D4" w:rsidR="00875914" w:rsidRPr="00C7703E" w:rsidRDefault="00875914" w:rsidP="005C4AF1">
            <w:pPr>
              <w:jc w:val="center"/>
              <w:rPr>
                <w:rFonts w:ascii="Arial" w:hAnsi="Arial" w:cs="Arial"/>
                <w:sz w:val="16"/>
                <w:szCs w:val="16"/>
              </w:rPr>
            </w:pPr>
            <w:r w:rsidRPr="00C7703E">
              <w:rPr>
                <w:rFonts w:ascii="Arial" w:hAnsi="Arial" w:cs="Arial"/>
                <w:sz w:val="16"/>
                <w:szCs w:val="16"/>
              </w:rPr>
              <w:t>11.20</w:t>
            </w:r>
          </w:p>
        </w:tc>
        <w:tc>
          <w:tcPr>
            <w:tcW w:w="850" w:type="dxa"/>
          </w:tcPr>
          <w:p w14:paraId="58EDE2B3" w14:textId="6A8CC490" w:rsidR="00875914" w:rsidRPr="00C7703E" w:rsidRDefault="00875914" w:rsidP="005C4AF1">
            <w:pPr>
              <w:jc w:val="center"/>
              <w:rPr>
                <w:rFonts w:ascii="Arial" w:hAnsi="Arial" w:cs="Arial"/>
                <w:sz w:val="16"/>
                <w:szCs w:val="16"/>
              </w:rPr>
            </w:pPr>
            <w:r w:rsidRPr="00C7703E">
              <w:rPr>
                <w:rFonts w:ascii="Arial" w:hAnsi="Arial" w:cs="Arial"/>
                <w:sz w:val="16"/>
                <w:szCs w:val="16"/>
              </w:rPr>
              <w:t>258.20</w:t>
            </w:r>
          </w:p>
        </w:tc>
        <w:tc>
          <w:tcPr>
            <w:tcW w:w="709" w:type="dxa"/>
          </w:tcPr>
          <w:p w14:paraId="391ED853" w14:textId="1DF7CD38" w:rsidR="00875914" w:rsidRPr="00C7703E" w:rsidRDefault="00875914" w:rsidP="005C4AF1">
            <w:pPr>
              <w:jc w:val="center"/>
              <w:rPr>
                <w:rFonts w:ascii="Arial" w:hAnsi="Arial" w:cs="Arial"/>
                <w:sz w:val="16"/>
                <w:szCs w:val="16"/>
              </w:rPr>
            </w:pPr>
            <w:r w:rsidRPr="00C7703E">
              <w:rPr>
                <w:rFonts w:ascii="Arial" w:hAnsi="Arial" w:cs="Arial"/>
                <w:sz w:val="16"/>
                <w:szCs w:val="16"/>
              </w:rPr>
              <w:t>232.06</w:t>
            </w:r>
          </w:p>
        </w:tc>
        <w:tc>
          <w:tcPr>
            <w:tcW w:w="822" w:type="dxa"/>
          </w:tcPr>
          <w:p w14:paraId="6F5DC62F" w14:textId="05B1EB4A" w:rsidR="00875914" w:rsidRPr="00C7703E" w:rsidRDefault="00875914" w:rsidP="005C4AF1">
            <w:pPr>
              <w:jc w:val="center"/>
              <w:rPr>
                <w:rFonts w:ascii="Arial" w:hAnsi="Arial" w:cs="Arial"/>
                <w:sz w:val="16"/>
                <w:szCs w:val="16"/>
              </w:rPr>
            </w:pPr>
            <w:r w:rsidRPr="00C7703E">
              <w:rPr>
                <w:rFonts w:ascii="Arial" w:hAnsi="Arial" w:cs="Arial"/>
                <w:sz w:val="16"/>
                <w:szCs w:val="16"/>
              </w:rPr>
              <w:t>8.34</w:t>
            </w:r>
          </w:p>
        </w:tc>
        <w:tc>
          <w:tcPr>
            <w:tcW w:w="850" w:type="dxa"/>
          </w:tcPr>
          <w:p w14:paraId="7B88F7B3" w14:textId="353A46B1" w:rsidR="00875914" w:rsidRPr="00C7703E" w:rsidRDefault="00875914" w:rsidP="005C4AF1">
            <w:pPr>
              <w:jc w:val="center"/>
              <w:rPr>
                <w:rFonts w:ascii="Arial" w:hAnsi="Arial" w:cs="Arial"/>
                <w:sz w:val="16"/>
                <w:szCs w:val="16"/>
              </w:rPr>
            </w:pPr>
            <w:r w:rsidRPr="00C7703E">
              <w:rPr>
                <w:rFonts w:ascii="Arial" w:hAnsi="Arial" w:cs="Arial"/>
                <w:sz w:val="16"/>
                <w:szCs w:val="16"/>
              </w:rPr>
              <w:t>7.62</w:t>
            </w:r>
          </w:p>
        </w:tc>
        <w:tc>
          <w:tcPr>
            <w:tcW w:w="851" w:type="dxa"/>
          </w:tcPr>
          <w:p w14:paraId="50938D54" w14:textId="4DBEC123" w:rsidR="00875914" w:rsidRPr="00C7703E" w:rsidRDefault="00875914" w:rsidP="005C4AF1">
            <w:pPr>
              <w:jc w:val="center"/>
              <w:rPr>
                <w:rFonts w:ascii="Arial" w:hAnsi="Arial" w:cs="Arial"/>
                <w:sz w:val="16"/>
                <w:szCs w:val="16"/>
              </w:rPr>
            </w:pPr>
            <w:r w:rsidRPr="00C7703E">
              <w:rPr>
                <w:rFonts w:ascii="Arial" w:hAnsi="Arial" w:cs="Arial"/>
                <w:sz w:val="16"/>
                <w:szCs w:val="16"/>
              </w:rPr>
              <w:t>313.60</w:t>
            </w:r>
          </w:p>
        </w:tc>
        <w:tc>
          <w:tcPr>
            <w:tcW w:w="850" w:type="dxa"/>
          </w:tcPr>
          <w:p w14:paraId="47A1C0BB" w14:textId="0C760F42" w:rsidR="00875914" w:rsidRPr="00C7703E" w:rsidRDefault="00875914" w:rsidP="005C4AF1">
            <w:pPr>
              <w:jc w:val="center"/>
              <w:rPr>
                <w:rFonts w:ascii="Arial" w:hAnsi="Arial" w:cs="Arial"/>
                <w:sz w:val="16"/>
                <w:szCs w:val="16"/>
              </w:rPr>
            </w:pPr>
            <w:r w:rsidRPr="00C7703E">
              <w:rPr>
                <w:rFonts w:ascii="Arial" w:hAnsi="Arial" w:cs="Arial"/>
                <w:sz w:val="16"/>
                <w:szCs w:val="16"/>
              </w:rPr>
              <w:t>291.20</w:t>
            </w:r>
          </w:p>
        </w:tc>
      </w:tr>
      <w:tr w:rsidR="00875914" w14:paraId="7885764E" w14:textId="77777777" w:rsidTr="00C7703E">
        <w:tc>
          <w:tcPr>
            <w:tcW w:w="550" w:type="dxa"/>
          </w:tcPr>
          <w:p w14:paraId="7580C235" w14:textId="147BACF8"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6</w:t>
            </w:r>
          </w:p>
        </w:tc>
        <w:tc>
          <w:tcPr>
            <w:tcW w:w="2139" w:type="dxa"/>
          </w:tcPr>
          <w:p w14:paraId="67A761A3" w14:textId="624DAE23"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r w:rsidRPr="00C7703E">
              <w:rPr>
                <w:rFonts w:ascii="Arial" w:hAnsi="Arial" w:cs="Arial"/>
                <w:sz w:val="16"/>
                <w:szCs w:val="16"/>
              </w:rPr>
              <w:t xml:space="preserve"> + BF</w:t>
            </w:r>
          </w:p>
        </w:tc>
        <w:tc>
          <w:tcPr>
            <w:tcW w:w="821" w:type="dxa"/>
          </w:tcPr>
          <w:p w14:paraId="1B59AA1F" w14:textId="0C2A0190" w:rsidR="00875914" w:rsidRPr="00C7703E" w:rsidRDefault="00875914" w:rsidP="005C4AF1">
            <w:pPr>
              <w:jc w:val="center"/>
              <w:rPr>
                <w:rFonts w:ascii="Arial" w:hAnsi="Arial" w:cs="Arial"/>
                <w:sz w:val="16"/>
                <w:szCs w:val="16"/>
              </w:rPr>
            </w:pPr>
            <w:r w:rsidRPr="00C7703E">
              <w:rPr>
                <w:rFonts w:ascii="Arial" w:hAnsi="Arial" w:cs="Arial"/>
                <w:sz w:val="16"/>
                <w:szCs w:val="16"/>
              </w:rPr>
              <w:t>11.50</w:t>
            </w:r>
          </w:p>
        </w:tc>
        <w:tc>
          <w:tcPr>
            <w:tcW w:w="738" w:type="dxa"/>
          </w:tcPr>
          <w:p w14:paraId="59E01D0F" w14:textId="2ED724CC" w:rsidR="00875914" w:rsidRPr="00C7703E" w:rsidRDefault="00875914" w:rsidP="005C4AF1">
            <w:pPr>
              <w:jc w:val="center"/>
              <w:rPr>
                <w:rFonts w:ascii="Arial" w:hAnsi="Arial" w:cs="Arial"/>
                <w:sz w:val="16"/>
                <w:szCs w:val="16"/>
              </w:rPr>
            </w:pPr>
            <w:r w:rsidRPr="00C7703E">
              <w:rPr>
                <w:rFonts w:ascii="Arial" w:hAnsi="Arial" w:cs="Arial"/>
                <w:sz w:val="16"/>
                <w:szCs w:val="16"/>
              </w:rPr>
              <w:t>11.80</w:t>
            </w:r>
          </w:p>
        </w:tc>
        <w:tc>
          <w:tcPr>
            <w:tcW w:w="850" w:type="dxa"/>
          </w:tcPr>
          <w:p w14:paraId="05C7B254" w14:textId="355DC61E" w:rsidR="00875914" w:rsidRPr="00C7703E" w:rsidRDefault="00875914" w:rsidP="005C4AF1">
            <w:pPr>
              <w:jc w:val="center"/>
              <w:rPr>
                <w:rFonts w:ascii="Arial" w:hAnsi="Arial" w:cs="Arial"/>
                <w:sz w:val="16"/>
                <w:szCs w:val="16"/>
              </w:rPr>
            </w:pPr>
            <w:r w:rsidRPr="00C7703E">
              <w:rPr>
                <w:rFonts w:ascii="Arial" w:hAnsi="Arial" w:cs="Arial"/>
                <w:sz w:val="16"/>
                <w:szCs w:val="16"/>
              </w:rPr>
              <w:t>271.79</w:t>
            </w:r>
          </w:p>
        </w:tc>
        <w:tc>
          <w:tcPr>
            <w:tcW w:w="709" w:type="dxa"/>
          </w:tcPr>
          <w:p w14:paraId="5910E6E1" w14:textId="4688A619" w:rsidR="00875914" w:rsidRPr="00C7703E" w:rsidRDefault="00875914" w:rsidP="005C4AF1">
            <w:pPr>
              <w:jc w:val="center"/>
              <w:rPr>
                <w:rFonts w:ascii="Arial" w:hAnsi="Arial" w:cs="Arial"/>
                <w:sz w:val="16"/>
                <w:szCs w:val="16"/>
              </w:rPr>
            </w:pPr>
            <w:r w:rsidRPr="00C7703E">
              <w:rPr>
                <w:rFonts w:ascii="Arial" w:hAnsi="Arial" w:cs="Arial"/>
                <w:sz w:val="16"/>
                <w:szCs w:val="16"/>
              </w:rPr>
              <w:t>246.70</w:t>
            </w:r>
          </w:p>
        </w:tc>
        <w:tc>
          <w:tcPr>
            <w:tcW w:w="822" w:type="dxa"/>
          </w:tcPr>
          <w:p w14:paraId="78761F93" w14:textId="159C246B" w:rsidR="00875914" w:rsidRPr="00C7703E" w:rsidRDefault="00875914" w:rsidP="005C4AF1">
            <w:pPr>
              <w:jc w:val="center"/>
              <w:rPr>
                <w:rFonts w:ascii="Arial" w:hAnsi="Arial" w:cs="Arial"/>
                <w:sz w:val="16"/>
                <w:szCs w:val="16"/>
              </w:rPr>
            </w:pPr>
            <w:r w:rsidRPr="00C7703E">
              <w:rPr>
                <w:rFonts w:ascii="Arial" w:hAnsi="Arial" w:cs="Arial"/>
                <w:sz w:val="16"/>
                <w:szCs w:val="16"/>
              </w:rPr>
              <w:t>8.65</w:t>
            </w:r>
          </w:p>
        </w:tc>
        <w:tc>
          <w:tcPr>
            <w:tcW w:w="850" w:type="dxa"/>
          </w:tcPr>
          <w:p w14:paraId="66A6426F" w14:textId="17B6D509" w:rsidR="00875914" w:rsidRPr="00C7703E" w:rsidRDefault="00875914" w:rsidP="005C4AF1">
            <w:pPr>
              <w:jc w:val="center"/>
              <w:rPr>
                <w:rFonts w:ascii="Arial" w:hAnsi="Arial" w:cs="Arial"/>
                <w:sz w:val="16"/>
                <w:szCs w:val="16"/>
              </w:rPr>
            </w:pPr>
            <w:r w:rsidRPr="00C7703E">
              <w:rPr>
                <w:rFonts w:ascii="Arial" w:hAnsi="Arial" w:cs="Arial"/>
                <w:sz w:val="16"/>
                <w:szCs w:val="16"/>
              </w:rPr>
              <w:t>7.99</w:t>
            </w:r>
          </w:p>
        </w:tc>
        <w:tc>
          <w:tcPr>
            <w:tcW w:w="851" w:type="dxa"/>
          </w:tcPr>
          <w:p w14:paraId="134F9C3B" w14:textId="2A0432DC" w:rsidR="00875914" w:rsidRPr="00C7703E" w:rsidRDefault="00875914" w:rsidP="005C4AF1">
            <w:pPr>
              <w:jc w:val="center"/>
              <w:rPr>
                <w:rFonts w:ascii="Arial" w:hAnsi="Arial" w:cs="Arial"/>
                <w:sz w:val="16"/>
                <w:szCs w:val="16"/>
              </w:rPr>
            </w:pPr>
            <w:r w:rsidRPr="00C7703E">
              <w:rPr>
                <w:rFonts w:ascii="Arial" w:hAnsi="Arial" w:cs="Arial"/>
                <w:sz w:val="16"/>
                <w:szCs w:val="16"/>
              </w:rPr>
              <w:t>317.33</w:t>
            </w:r>
          </w:p>
        </w:tc>
        <w:tc>
          <w:tcPr>
            <w:tcW w:w="850" w:type="dxa"/>
          </w:tcPr>
          <w:p w14:paraId="7029393B" w14:textId="2833FDDE" w:rsidR="00875914" w:rsidRPr="00C7703E" w:rsidRDefault="00875914" w:rsidP="005C4AF1">
            <w:pPr>
              <w:jc w:val="center"/>
              <w:rPr>
                <w:rFonts w:ascii="Arial" w:hAnsi="Arial" w:cs="Arial"/>
                <w:sz w:val="16"/>
                <w:szCs w:val="16"/>
              </w:rPr>
            </w:pPr>
            <w:r w:rsidRPr="00C7703E">
              <w:rPr>
                <w:rFonts w:ascii="Arial" w:hAnsi="Arial" w:cs="Arial"/>
                <w:sz w:val="16"/>
                <w:szCs w:val="16"/>
              </w:rPr>
              <w:t>294.93</w:t>
            </w:r>
          </w:p>
        </w:tc>
      </w:tr>
      <w:tr w:rsidR="00875914" w14:paraId="67EDCC96" w14:textId="77777777" w:rsidTr="00C7703E">
        <w:tc>
          <w:tcPr>
            <w:tcW w:w="550" w:type="dxa"/>
          </w:tcPr>
          <w:p w14:paraId="33188180" w14:textId="67A77045"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lastRenderedPageBreak/>
              <w:t>T</w:t>
            </w:r>
            <w:r w:rsidRPr="00C7703E">
              <w:rPr>
                <w:rFonts w:ascii="Arial" w:hAnsi="Arial" w:cs="Arial"/>
                <w:b/>
                <w:bCs/>
                <w:sz w:val="18"/>
                <w:szCs w:val="18"/>
                <w:vertAlign w:val="subscript"/>
              </w:rPr>
              <w:t>7</w:t>
            </w:r>
          </w:p>
        </w:tc>
        <w:tc>
          <w:tcPr>
            <w:tcW w:w="2139" w:type="dxa"/>
          </w:tcPr>
          <w:p w14:paraId="4E2CEC62" w14:textId="591E50F3"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p>
        </w:tc>
        <w:tc>
          <w:tcPr>
            <w:tcW w:w="821" w:type="dxa"/>
          </w:tcPr>
          <w:p w14:paraId="2C75401F" w14:textId="428AA40A" w:rsidR="00875914" w:rsidRPr="00C7703E" w:rsidRDefault="00875914" w:rsidP="005C4AF1">
            <w:pPr>
              <w:jc w:val="center"/>
              <w:rPr>
                <w:rFonts w:ascii="Arial" w:hAnsi="Arial" w:cs="Arial"/>
                <w:sz w:val="16"/>
                <w:szCs w:val="16"/>
              </w:rPr>
            </w:pPr>
            <w:r w:rsidRPr="00C7703E">
              <w:rPr>
                <w:rFonts w:ascii="Arial" w:hAnsi="Arial" w:cs="Arial"/>
                <w:sz w:val="16"/>
                <w:szCs w:val="16"/>
              </w:rPr>
              <w:t>10.70</w:t>
            </w:r>
          </w:p>
        </w:tc>
        <w:tc>
          <w:tcPr>
            <w:tcW w:w="738" w:type="dxa"/>
          </w:tcPr>
          <w:p w14:paraId="2929BAE8" w14:textId="0EAB8186" w:rsidR="00875914" w:rsidRPr="00C7703E" w:rsidRDefault="00875914" w:rsidP="005C4AF1">
            <w:pPr>
              <w:jc w:val="center"/>
              <w:rPr>
                <w:rFonts w:ascii="Arial" w:hAnsi="Arial" w:cs="Arial"/>
                <w:sz w:val="16"/>
                <w:szCs w:val="16"/>
              </w:rPr>
            </w:pPr>
            <w:r w:rsidRPr="00C7703E">
              <w:rPr>
                <w:rFonts w:ascii="Arial" w:hAnsi="Arial" w:cs="Arial"/>
                <w:sz w:val="16"/>
                <w:szCs w:val="16"/>
              </w:rPr>
              <w:t>11.30</w:t>
            </w:r>
          </w:p>
        </w:tc>
        <w:tc>
          <w:tcPr>
            <w:tcW w:w="850" w:type="dxa"/>
          </w:tcPr>
          <w:p w14:paraId="40F4215C" w14:textId="698645C3" w:rsidR="00875914" w:rsidRPr="00C7703E" w:rsidRDefault="00875914" w:rsidP="005C4AF1">
            <w:pPr>
              <w:jc w:val="center"/>
              <w:rPr>
                <w:rFonts w:ascii="Arial" w:hAnsi="Arial" w:cs="Arial"/>
                <w:sz w:val="16"/>
                <w:szCs w:val="16"/>
              </w:rPr>
            </w:pPr>
            <w:r w:rsidRPr="00C7703E">
              <w:rPr>
                <w:rFonts w:ascii="Arial" w:hAnsi="Arial" w:cs="Arial"/>
                <w:sz w:val="16"/>
                <w:szCs w:val="16"/>
              </w:rPr>
              <w:t>267.61</w:t>
            </w:r>
          </w:p>
        </w:tc>
        <w:tc>
          <w:tcPr>
            <w:tcW w:w="709" w:type="dxa"/>
          </w:tcPr>
          <w:p w14:paraId="70B0A068" w14:textId="0358F53D" w:rsidR="00875914" w:rsidRPr="00C7703E" w:rsidRDefault="00875914" w:rsidP="005C4AF1">
            <w:pPr>
              <w:jc w:val="center"/>
              <w:rPr>
                <w:rFonts w:ascii="Arial" w:hAnsi="Arial" w:cs="Arial"/>
                <w:sz w:val="16"/>
                <w:szCs w:val="16"/>
              </w:rPr>
            </w:pPr>
            <w:r w:rsidRPr="00C7703E">
              <w:rPr>
                <w:rFonts w:ascii="Arial" w:hAnsi="Arial" w:cs="Arial"/>
                <w:sz w:val="16"/>
                <w:szCs w:val="16"/>
              </w:rPr>
              <w:t>233.11</w:t>
            </w:r>
          </w:p>
        </w:tc>
        <w:tc>
          <w:tcPr>
            <w:tcW w:w="822" w:type="dxa"/>
          </w:tcPr>
          <w:p w14:paraId="4306BBC1" w14:textId="222DC8A2" w:rsidR="00875914" w:rsidRPr="00C7703E" w:rsidRDefault="00875914" w:rsidP="005C4AF1">
            <w:pPr>
              <w:jc w:val="center"/>
              <w:rPr>
                <w:rFonts w:ascii="Arial" w:hAnsi="Arial" w:cs="Arial"/>
                <w:sz w:val="16"/>
                <w:szCs w:val="16"/>
              </w:rPr>
            </w:pPr>
            <w:r w:rsidRPr="00C7703E">
              <w:rPr>
                <w:rFonts w:ascii="Arial" w:hAnsi="Arial" w:cs="Arial"/>
                <w:sz w:val="16"/>
                <w:szCs w:val="16"/>
              </w:rPr>
              <w:t>12.93</w:t>
            </w:r>
          </w:p>
        </w:tc>
        <w:tc>
          <w:tcPr>
            <w:tcW w:w="850" w:type="dxa"/>
          </w:tcPr>
          <w:p w14:paraId="745DAC42" w14:textId="5C1780DA" w:rsidR="00875914" w:rsidRPr="00C7703E" w:rsidRDefault="00875914" w:rsidP="005C4AF1">
            <w:pPr>
              <w:jc w:val="center"/>
              <w:rPr>
                <w:rFonts w:ascii="Arial" w:hAnsi="Arial" w:cs="Arial"/>
                <w:sz w:val="16"/>
                <w:szCs w:val="16"/>
              </w:rPr>
            </w:pPr>
            <w:r w:rsidRPr="00C7703E">
              <w:rPr>
                <w:rFonts w:ascii="Arial" w:hAnsi="Arial" w:cs="Arial"/>
                <w:sz w:val="16"/>
                <w:szCs w:val="16"/>
              </w:rPr>
              <w:t>11.18</w:t>
            </w:r>
          </w:p>
        </w:tc>
        <w:tc>
          <w:tcPr>
            <w:tcW w:w="851" w:type="dxa"/>
          </w:tcPr>
          <w:p w14:paraId="48A65550" w14:textId="7E1FDEE9" w:rsidR="00875914" w:rsidRPr="00C7703E" w:rsidRDefault="00875914" w:rsidP="005C4AF1">
            <w:pPr>
              <w:jc w:val="center"/>
              <w:rPr>
                <w:rFonts w:ascii="Arial" w:hAnsi="Arial" w:cs="Arial"/>
                <w:sz w:val="16"/>
                <w:szCs w:val="16"/>
              </w:rPr>
            </w:pPr>
            <w:r w:rsidRPr="00C7703E">
              <w:rPr>
                <w:rFonts w:ascii="Arial" w:hAnsi="Arial" w:cs="Arial"/>
                <w:sz w:val="16"/>
                <w:szCs w:val="16"/>
              </w:rPr>
              <w:t>302.40</w:t>
            </w:r>
          </w:p>
        </w:tc>
        <w:tc>
          <w:tcPr>
            <w:tcW w:w="850" w:type="dxa"/>
          </w:tcPr>
          <w:p w14:paraId="3023C949" w14:textId="6D9EEB89" w:rsidR="00875914" w:rsidRPr="00C7703E" w:rsidRDefault="00875914" w:rsidP="005C4AF1">
            <w:pPr>
              <w:jc w:val="center"/>
              <w:rPr>
                <w:rFonts w:ascii="Arial" w:hAnsi="Arial" w:cs="Arial"/>
                <w:sz w:val="16"/>
                <w:szCs w:val="16"/>
              </w:rPr>
            </w:pPr>
            <w:r w:rsidRPr="00C7703E">
              <w:rPr>
                <w:rFonts w:ascii="Arial" w:hAnsi="Arial" w:cs="Arial"/>
                <w:sz w:val="16"/>
                <w:szCs w:val="16"/>
              </w:rPr>
              <w:t>272.53</w:t>
            </w:r>
          </w:p>
        </w:tc>
      </w:tr>
      <w:tr w:rsidR="00875914" w14:paraId="00A021D2" w14:textId="77777777" w:rsidTr="00C7703E">
        <w:tc>
          <w:tcPr>
            <w:tcW w:w="550" w:type="dxa"/>
          </w:tcPr>
          <w:p w14:paraId="28CE72E1" w14:textId="1D8B0087"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8</w:t>
            </w:r>
          </w:p>
        </w:tc>
        <w:tc>
          <w:tcPr>
            <w:tcW w:w="2139" w:type="dxa"/>
          </w:tcPr>
          <w:p w14:paraId="1319FA28" w14:textId="7B146B1E"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r w:rsidRPr="00C7703E">
              <w:rPr>
                <w:rFonts w:ascii="Arial" w:hAnsi="Arial" w:cs="Arial"/>
                <w:sz w:val="16"/>
                <w:szCs w:val="16"/>
              </w:rPr>
              <w:t xml:space="preserve"> + BF</w:t>
            </w:r>
          </w:p>
        </w:tc>
        <w:tc>
          <w:tcPr>
            <w:tcW w:w="821" w:type="dxa"/>
          </w:tcPr>
          <w:p w14:paraId="669E90E5" w14:textId="5BC3EC59" w:rsidR="00875914" w:rsidRPr="00C7703E" w:rsidRDefault="00875914" w:rsidP="005C4AF1">
            <w:pPr>
              <w:jc w:val="center"/>
              <w:rPr>
                <w:rFonts w:ascii="Arial" w:hAnsi="Arial" w:cs="Arial"/>
                <w:sz w:val="16"/>
                <w:szCs w:val="16"/>
              </w:rPr>
            </w:pPr>
            <w:r w:rsidRPr="00C7703E">
              <w:rPr>
                <w:rFonts w:ascii="Arial" w:hAnsi="Arial" w:cs="Arial"/>
                <w:sz w:val="16"/>
                <w:szCs w:val="16"/>
              </w:rPr>
              <w:t>11.60</w:t>
            </w:r>
          </w:p>
        </w:tc>
        <w:tc>
          <w:tcPr>
            <w:tcW w:w="738" w:type="dxa"/>
          </w:tcPr>
          <w:p w14:paraId="6C297C27" w14:textId="6494BC3B" w:rsidR="00875914" w:rsidRPr="00C7703E" w:rsidRDefault="00875914" w:rsidP="005C4AF1">
            <w:pPr>
              <w:jc w:val="center"/>
              <w:rPr>
                <w:rFonts w:ascii="Arial" w:hAnsi="Arial" w:cs="Arial"/>
                <w:sz w:val="16"/>
                <w:szCs w:val="16"/>
              </w:rPr>
            </w:pPr>
            <w:r w:rsidRPr="00C7703E">
              <w:rPr>
                <w:rFonts w:ascii="Arial" w:hAnsi="Arial" w:cs="Arial"/>
                <w:sz w:val="16"/>
                <w:szCs w:val="16"/>
              </w:rPr>
              <w:t>11.90</w:t>
            </w:r>
          </w:p>
        </w:tc>
        <w:tc>
          <w:tcPr>
            <w:tcW w:w="850" w:type="dxa"/>
          </w:tcPr>
          <w:p w14:paraId="0E8CD1A4" w14:textId="5F2F3403" w:rsidR="00875914" w:rsidRPr="00C7703E" w:rsidRDefault="00875914" w:rsidP="005C4AF1">
            <w:pPr>
              <w:jc w:val="center"/>
              <w:rPr>
                <w:rFonts w:ascii="Arial" w:hAnsi="Arial" w:cs="Arial"/>
                <w:sz w:val="16"/>
                <w:szCs w:val="16"/>
              </w:rPr>
            </w:pPr>
            <w:r w:rsidRPr="00C7703E">
              <w:rPr>
                <w:rFonts w:ascii="Arial" w:hAnsi="Arial" w:cs="Arial"/>
                <w:sz w:val="16"/>
                <w:szCs w:val="16"/>
              </w:rPr>
              <w:t>283.29</w:t>
            </w:r>
          </w:p>
        </w:tc>
        <w:tc>
          <w:tcPr>
            <w:tcW w:w="709" w:type="dxa"/>
          </w:tcPr>
          <w:p w14:paraId="4B534297" w14:textId="06C4C4B5" w:rsidR="00875914" w:rsidRPr="00C7703E" w:rsidRDefault="00875914" w:rsidP="005C4AF1">
            <w:pPr>
              <w:jc w:val="center"/>
              <w:rPr>
                <w:rFonts w:ascii="Arial" w:hAnsi="Arial" w:cs="Arial"/>
                <w:sz w:val="16"/>
                <w:szCs w:val="16"/>
              </w:rPr>
            </w:pPr>
            <w:r w:rsidRPr="00C7703E">
              <w:rPr>
                <w:rFonts w:ascii="Arial" w:hAnsi="Arial" w:cs="Arial"/>
                <w:sz w:val="16"/>
                <w:szCs w:val="16"/>
              </w:rPr>
              <w:t>255.06</w:t>
            </w:r>
          </w:p>
        </w:tc>
        <w:tc>
          <w:tcPr>
            <w:tcW w:w="822" w:type="dxa"/>
          </w:tcPr>
          <w:p w14:paraId="542E75AB" w14:textId="5176A553" w:rsidR="00875914" w:rsidRPr="00C7703E" w:rsidRDefault="00875914" w:rsidP="005C4AF1">
            <w:pPr>
              <w:jc w:val="center"/>
              <w:rPr>
                <w:rFonts w:ascii="Arial" w:hAnsi="Arial" w:cs="Arial"/>
                <w:sz w:val="16"/>
                <w:szCs w:val="16"/>
              </w:rPr>
            </w:pPr>
            <w:r w:rsidRPr="00C7703E">
              <w:rPr>
                <w:rFonts w:ascii="Arial" w:hAnsi="Arial" w:cs="Arial"/>
                <w:sz w:val="16"/>
                <w:szCs w:val="16"/>
              </w:rPr>
              <w:t>13.34</w:t>
            </w:r>
          </w:p>
        </w:tc>
        <w:tc>
          <w:tcPr>
            <w:tcW w:w="850" w:type="dxa"/>
          </w:tcPr>
          <w:p w14:paraId="156500A8" w14:textId="0CB70915" w:rsidR="00875914" w:rsidRPr="00C7703E" w:rsidRDefault="00875914" w:rsidP="005C4AF1">
            <w:pPr>
              <w:jc w:val="center"/>
              <w:rPr>
                <w:rFonts w:ascii="Arial" w:hAnsi="Arial" w:cs="Arial"/>
                <w:sz w:val="16"/>
                <w:szCs w:val="16"/>
              </w:rPr>
            </w:pPr>
            <w:r w:rsidRPr="00C7703E">
              <w:rPr>
                <w:rFonts w:ascii="Arial" w:hAnsi="Arial" w:cs="Arial"/>
                <w:sz w:val="16"/>
                <w:szCs w:val="16"/>
              </w:rPr>
              <w:t>12.41</w:t>
            </w:r>
          </w:p>
        </w:tc>
        <w:tc>
          <w:tcPr>
            <w:tcW w:w="851" w:type="dxa"/>
          </w:tcPr>
          <w:p w14:paraId="5ED6F735" w14:textId="27B78B4E" w:rsidR="00875914" w:rsidRPr="00C7703E" w:rsidRDefault="00875914" w:rsidP="005C4AF1">
            <w:pPr>
              <w:jc w:val="center"/>
              <w:rPr>
                <w:rFonts w:ascii="Arial" w:hAnsi="Arial" w:cs="Arial"/>
                <w:sz w:val="16"/>
                <w:szCs w:val="16"/>
              </w:rPr>
            </w:pPr>
            <w:r w:rsidRPr="00C7703E">
              <w:rPr>
                <w:rFonts w:ascii="Arial" w:hAnsi="Arial" w:cs="Arial"/>
                <w:sz w:val="16"/>
                <w:szCs w:val="16"/>
              </w:rPr>
              <w:t>306.13</w:t>
            </w:r>
          </w:p>
        </w:tc>
        <w:tc>
          <w:tcPr>
            <w:tcW w:w="850" w:type="dxa"/>
          </w:tcPr>
          <w:p w14:paraId="77D6A5B6" w14:textId="04BEE853" w:rsidR="00875914" w:rsidRPr="00C7703E" w:rsidRDefault="00875914" w:rsidP="005C4AF1">
            <w:pPr>
              <w:jc w:val="center"/>
              <w:rPr>
                <w:rFonts w:ascii="Arial" w:hAnsi="Arial" w:cs="Arial"/>
                <w:sz w:val="16"/>
                <w:szCs w:val="16"/>
              </w:rPr>
            </w:pPr>
            <w:r w:rsidRPr="00C7703E">
              <w:rPr>
                <w:rFonts w:ascii="Arial" w:hAnsi="Arial" w:cs="Arial"/>
                <w:sz w:val="16"/>
                <w:szCs w:val="16"/>
              </w:rPr>
              <w:t>280.00</w:t>
            </w:r>
          </w:p>
        </w:tc>
      </w:tr>
      <w:tr w:rsidR="00875914" w14:paraId="5175E920" w14:textId="77777777" w:rsidTr="00C7703E">
        <w:tc>
          <w:tcPr>
            <w:tcW w:w="550" w:type="dxa"/>
          </w:tcPr>
          <w:p w14:paraId="1A3E1B94" w14:textId="789FFF60"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9</w:t>
            </w:r>
          </w:p>
        </w:tc>
        <w:tc>
          <w:tcPr>
            <w:tcW w:w="2139" w:type="dxa"/>
          </w:tcPr>
          <w:p w14:paraId="5BB4CFA3" w14:textId="595E4CDE"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p>
        </w:tc>
        <w:tc>
          <w:tcPr>
            <w:tcW w:w="821" w:type="dxa"/>
          </w:tcPr>
          <w:p w14:paraId="428E8182" w14:textId="064EEE93" w:rsidR="00875914" w:rsidRPr="00C7703E" w:rsidRDefault="00875914" w:rsidP="005C4AF1">
            <w:pPr>
              <w:jc w:val="center"/>
              <w:rPr>
                <w:rFonts w:ascii="Arial" w:hAnsi="Arial" w:cs="Arial"/>
                <w:sz w:val="16"/>
                <w:szCs w:val="16"/>
              </w:rPr>
            </w:pPr>
            <w:r w:rsidRPr="00C7703E">
              <w:rPr>
                <w:rFonts w:ascii="Arial" w:hAnsi="Arial" w:cs="Arial"/>
                <w:sz w:val="16"/>
                <w:szCs w:val="16"/>
              </w:rPr>
              <w:t>11.30</w:t>
            </w:r>
          </w:p>
        </w:tc>
        <w:tc>
          <w:tcPr>
            <w:tcW w:w="738" w:type="dxa"/>
          </w:tcPr>
          <w:p w14:paraId="700B3FED" w14:textId="3906195F" w:rsidR="00875914" w:rsidRPr="00C7703E" w:rsidRDefault="00875914" w:rsidP="005C4AF1">
            <w:pPr>
              <w:jc w:val="center"/>
              <w:rPr>
                <w:rFonts w:ascii="Arial" w:hAnsi="Arial" w:cs="Arial"/>
                <w:sz w:val="16"/>
                <w:szCs w:val="16"/>
              </w:rPr>
            </w:pPr>
            <w:r w:rsidRPr="00C7703E">
              <w:rPr>
                <w:rFonts w:ascii="Arial" w:hAnsi="Arial" w:cs="Arial"/>
                <w:sz w:val="16"/>
                <w:szCs w:val="16"/>
              </w:rPr>
              <w:t>12.00</w:t>
            </w:r>
          </w:p>
        </w:tc>
        <w:tc>
          <w:tcPr>
            <w:tcW w:w="850" w:type="dxa"/>
          </w:tcPr>
          <w:p w14:paraId="7AA04FEB" w14:textId="30EB3FB1" w:rsidR="00875914" w:rsidRPr="00C7703E" w:rsidRDefault="00875914" w:rsidP="005C4AF1">
            <w:pPr>
              <w:jc w:val="center"/>
              <w:rPr>
                <w:rFonts w:ascii="Arial" w:hAnsi="Arial" w:cs="Arial"/>
                <w:sz w:val="16"/>
                <w:szCs w:val="16"/>
              </w:rPr>
            </w:pPr>
            <w:r w:rsidRPr="00C7703E">
              <w:rPr>
                <w:rFonts w:ascii="Arial" w:hAnsi="Arial" w:cs="Arial"/>
                <w:sz w:val="16"/>
                <w:szCs w:val="16"/>
              </w:rPr>
              <w:t>274.92</w:t>
            </w:r>
          </w:p>
        </w:tc>
        <w:tc>
          <w:tcPr>
            <w:tcW w:w="709" w:type="dxa"/>
          </w:tcPr>
          <w:p w14:paraId="7326EF11" w14:textId="45BB194A" w:rsidR="00875914" w:rsidRPr="00C7703E" w:rsidRDefault="00875914" w:rsidP="005C4AF1">
            <w:pPr>
              <w:jc w:val="center"/>
              <w:rPr>
                <w:rFonts w:ascii="Arial" w:hAnsi="Arial" w:cs="Arial"/>
                <w:sz w:val="16"/>
                <w:szCs w:val="16"/>
              </w:rPr>
            </w:pPr>
            <w:r w:rsidRPr="00C7703E">
              <w:rPr>
                <w:rFonts w:ascii="Arial" w:hAnsi="Arial" w:cs="Arial"/>
                <w:sz w:val="16"/>
                <w:szCs w:val="16"/>
              </w:rPr>
              <w:t>248.79</w:t>
            </w:r>
          </w:p>
        </w:tc>
        <w:tc>
          <w:tcPr>
            <w:tcW w:w="822" w:type="dxa"/>
          </w:tcPr>
          <w:p w14:paraId="37AE5364" w14:textId="4FB13D04" w:rsidR="00875914" w:rsidRPr="00C7703E" w:rsidRDefault="00875914" w:rsidP="005C4AF1">
            <w:pPr>
              <w:jc w:val="center"/>
              <w:rPr>
                <w:rFonts w:ascii="Arial" w:hAnsi="Arial" w:cs="Arial"/>
                <w:sz w:val="16"/>
                <w:szCs w:val="16"/>
              </w:rPr>
            </w:pPr>
            <w:r w:rsidRPr="00C7703E">
              <w:rPr>
                <w:rFonts w:ascii="Arial" w:hAnsi="Arial" w:cs="Arial"/>
                <w:sz w:val="16"/>
                <w:szCs w:val="16"/>
              </w:rPr>
              <w:t>13.49</w:t>
            </w:r>
          </w:p>
        </w:tc>
        <w:tc>
          <w:tcPr>
            <w:tcW w:w="850" w:type="dxa"/>
          </w:tcPr>
          <w:p w14:paraId="35C1F2AE" w14:textId="64E434F5" w:rsidR="00875914" w:rsidRPr="00C7703E" w:rsidRDefault="00875914" w:rsidP="005C4AF1">
            <w:pPr>
              <w:jc w:val="center"/>
              <w:rPr>
                <w:rFonts w:ascii="Arial" w:hAnsi="Arial" w:cs="Arial"/>
                <w:sz w:val="16"/>
                <w:szCs w:val="16"/>
              </w:rPr>
            </w:pPr>
            <w:r w:rsidRPr="00C7703E">
              <w:rPr>
                <w:rFonts w:ascii="Arial" w:hAnsi="Arial" w:cs="Arial"/>
                <w:sz w:val="16"/>
                <w:szCs w:val="16"/>
              </w:rPr>
              <w:t>12.72</w:t>
            </w:r>
          </w:p>
        </w:tc>
        <w:tc>
          <w:tcPr>
            <w:tcW w:w="851" w:type="dxa"/>
          </w:tcPr>
          <w:p w14:paraId="6C87BE65" w14:textId="4767F026" w:rsidR="00875914" w:rsidRPr="00C7703E" w:rsidRDefault="00875914" w:rsidP="005C4AF1">
            <w:pPr>
              <w:jc w:val="center"/>
              <w:rPr>
                <w:rFonts w:ascii="Arial" w:hAnsi="Arial" w:cs="Arial"/>
                <w:sz w:val="16"/>
                <w:szCs w:val="16"/>
              </w:rPr>
            </w:pPr>
            <w:r w:rsidRPr="00C7703E">
              <w:rPr>
                <w:rFonts w:ascii="Arial" w:hAnsi="Arial" w:cs="Arial"/>
                <w:sz w:val="16"/>
                <w:szCs w:val="16"/>
              </w:rPr>
              <w:t>324.80</w:t>
            </w:r>
          </w:p>
        </w:tc>
        <w:tc>
          <w:tcPr>
            <w:tcW w:w="850" w:type="dxa"/>
          </w:tcPr>
          <w:p w14:paraId="2EA029F2" w14:textId="2AE36DE1" w:rsidR="00875914" w:rsidRPr="00C7703E" w:rsidRDefault="00875914" w:rsidP="005C4AF1">
            <w:pPr>
              <w:jc w:val="center"/>
              <w:rPr>
                <w:rFonts w:ascii="Arial" w:hAnsi="Arial" w:cs="Arial"/>
                <w:sz w:val="16"/>
                <w:szCs w:val="16"/>
              </w:rPr>
            </w:pPr>
            <w:r w:rsidRPr="00C7703E">
              <w:rPr>
                <w:rFonts w:ascii="Arial" w:hAnsi="Arial" w:cs="Arial"/>
                <w:sz w:val="16"/>
                <w:szCs w:val="16"/>
              </w:rPr>
              <w:t>298.67</w:t>
            </w:r>
          </w:p>
        </w:tc>
      </w:tr>
      <w:tr w:rsidR="00875914" w14:paraId="6C291D79" w14:textId="77777777" w:rsidTr="00C7703E">
        <w:tc>
          <w:tcPr>
            <w:tcW w:w="550" w:type="dxa"/>
          </w:tcPr>
          <w:p w14:paraId="337D6404" w14:textId="2D14F8E4" w:rsidR="00875914" w:rsidRPr="00C7703E" w:rsidRDefault="00875914" w:rsidP="00875914">
            <w:pPr>
              <w:jc w:val="center"/>
              <w:rPr>
                <w:rFonts w:ascii="Arial" w:hAnsi="Arial" w:cs="Arial"/>
                <w:b/>
                <w:bCs/>
                <w:sz w:val="18"/>
                <w:szCs w:val="18"/>
              </w:rPr>
            </w:pPr>
            <w:r w:rsidRPr="00C7703E">
              <w:rPr>
                <w:rFonts w:ascii="Arial" w:hAnsi="Arial" w:cs="Arial"/>
                <w:b/>
                <w:bCs/>
                <w:sz w:val="18"/>
                <w:szCs w:val="18"/>
              </w:rPr>
              <w:t>T</w:t>
            </w:r>
            <w:r w:rsidRPr="00C7703E">
              <w:rPr>
                <w:rFonts w:ascii="Arial" w:hAnsi="Arial" w:cs="Arial"/>
                <w:b/>
                <w:bCs/>
                <w:sz w:val="18"/>
                <w:szCs w:val="18"/>
                <w:vertAlign w:val="subscript"/>
              </w:rPr>
              <w:t>10</w:t>
            </w:r>
          </w:p>
        </w:tc>
        <w:tc>
          <w:tcPr>
            <w:tcW w:w="2139" w:type="dxa"/>
          </w:tcPr>
          <w:p w14:paraId="6C72BCCD" w14:textId="11B7BAF1" w:rsidR="00875914" w:rsidRPr="00C7703E" w:rsidRDefault="00875914" w:rsidP="00875914">
            <w:pPr>
              <w:jc w:val="both"/>
              <w:rPr>
                <w:rFonts w:ascii="Arial" w:hAnsi="Arial" w:cs="Arial"/>
                <w:sz w:val="16"/>
                <w:szCs w:val="16"/>
              </w:rPr>
            </w:pPr>
            <w:r w:rsidRPr="00C7703E">
              <w:rPr>
                <w:rFonts w:ascii="Arial" w:hAnsi="Arial" w:cs="Arial"/>
                <w:sz w:val="16"/>
                <w:szCs w:val="16"/>
              </w:rPr>
              <w:t>40:40:40 NPK kg ha</w:t>
            </w:r>
            <w:r w:rsidRPr="00C7703E">
              <w:rPr>
                <w:rFonts w:ascii="Arial" w:hAnsi="Arial" w:cs="Arial"/>
                <w:sz w:val="16"/>
                <w:szCs w:val="16"/>
                <w:vertAlign w:val="superscript"/>
              </w:rPr>
              <w:t>-1</w:t>
            </w:r>
            <w:r w:rsidRPr="00C7703E">
              <w:rPr>
                <w:rFonts w:ascii="Arial" w:hAnsi="Arial" w:cs="Arial"/>
                <w:sz w:val="16"/>
                <w:szCs w:val="16"/>
              </w:rPr>
              <w:t xml:space="preserve"> + BF</w:t>
            </w:r>
          </w:p>
        </w:tc>
        <w:tc>
          <w:tcPr>
            <w:tcW w:w="821" w:type="dxa"/>
          </w:tcPr>
          <w:p w14:paraId="08C1EC07" w14:textId="1D232185" w:rsidR="00875914" w:rsidRPr="00C7703E" w:rsidRDefault="00875914" w:rsidP="005C4AF1">
            <w:pPr>
              <w:jc w:val="center"/>
              <w:rPr>
                <w:rFonts w:ascii="Arial" w:hAnsi="Arial" w:cs="Arial"/>
                <w:sz w:val="16"/>
                <w:szCs w:val="16"/>
              </w:rPr>
            </w:pPr>
            <w:r w:rsidRPr="00C7703E">
              <w:rPr>
                <w:rFonts w:ascii="Arial" w:hAnsi="Arial" w:cs="Arial"/>
                <w:sz w:val="16"/>
                <w:szCs w:val="16"/>
              </w:rPr>
              <w:t>11.80</w:t>
            </w:r>
          </w:p>
        </w:tc>
        <w:tc>
          <w:tcPr>
            <w:tcW w:w="738" w:type="dxa"/>
          </w:tcPr>
          <w:p w14:paraId="12887D38" w14:textId="3A08279B" w:rsidR="00875914" w:rsidRPr="00C7703E" w:rsidRDefault="00875914" w:rsidP="005C4AF1">
            <w:pPr>
              <w:jc w:val="center"/>
              <w:rPr>
                <w:rFonts w:ascii="Arial" w:hAnsi="Arial" w:cs="Arial"/>
                <w:sz w:val="16"/>
                <w:szCs w:val="16"/>
              </w:rPr>
            </w:pPr>
            <w:r w:rsidRPr="00C7703E">
              <w:rPr>
                <w:rFonts w:ascii="Arial" w:hAnsi="Arial" w:cs="Arial"/>
                <w:sz w:val="16"/>
                <w:szCs w:val="16"/>
              </w:rPr>
              <w:t>12.40</w:t>
            </w:r>
          </w:p>
        </w:tc>
        <w:tc>
          <w:tcPr>
            <w:tcW w:w="850" w:type="dxa"/>
          </w:tcPr>
          <w:p w14:paraId="19389B6C" w14:textId="4BF732A8" w:rsidR="00875914" w:rsidRPr="00C7703E" w:rsidRDefault="00875914" w:rsidP="005C4AF1">
            <w:pPr>
              <w:jc w:val="center"/>
              <w:rPr>
                <w:rFonts w:ascii="Arial" w:hAnsi="Arial" w:cs="Arial"/>
                <w:sz w:val="16"/>
                <w:szCs w:val="16"/>
              </w:rPr>
            </w:pPr>
            <w:r w:rsidRPr="00C7703E">
              <w:rPr>
                <w:rFonts w:ascii="Arial" w:hAnsi="Arial" w:cs="Arial"/>
                <w:sz w:val="16"/>
                <w:szCs w:val="16"/>
              </w:rPr>
              <w:t>298.97</w:t>
            </w:r>
          </w:p>
        </w:tc>
        <w:tc>
          <w:tcPr>
            <w:tcW w:w="709" w:type="dxa"/>
          </w:tcPr>
          <w:p w14:paraId="2BAF3C0D" w14:textId="35C5F4F0" w:rsidR="00875914" w:rsidRPr="00C7703E" w:rsidRDefault="00875914" w:rsidP="005C4AF1">
            <w:pPr>
              <w:jc w:val="center"/>
              <w:rPr>
                <w:rFonts w:ascii="Arial" w:hAnsi="Arial" w:cs="Arial"/>
                <w:sz w:val="16"/>
                <w:szCs w:val="16"/>
              </w:rPr>
            </w:pPr>
            <w:r w:rsidRPr="00C7703E">
              <w:rPr>
                <w:rFonts w:ascii="Arial" w:hAnsi="Arial" w:cs="Arial"/>
                <w:sz w:val="16"/>
                <w:szCs w:val="16"/>
              </w:rPr>
              <w:t>264.47</w:t>
            </w:r>
          </w:p>
        </w:tc>
        <w:tc>
          <w:tcPr>
            <w:tcW w:w="822" w:type="dxa"/>
          </w:tcPr>
          <w:p w14:paraId="7C9F92F0" w14:textId="5D7E9074" w:rsidR="00875914" w:rsidRPr="00C7703E" w:rsidRDefault="00875914" w:rsidP="005C4AF1">
            <w:pPr>
              <w:jc w:val="center"/>
              <w:rPr>
                <w:rFonts w:ascii="Arial" w:hAnsi="Arial" w:cs="Arial"/>
                <w:sz w:val="16"/>
                <w:szCs w:val="16"/>
              </w:rPr>
            </w:pPr>
            <w:r w:rsidRPr="00C7703E">
              <w:rPr>
                <w:rFonts w:ascii="Arial" w:hAnsi="Arial" w:cs="Arial"/>
                <w:sz w:val="16"/>
                <w:szCs w:val="16"/>
              </w:rPr>
              <w:t>13.74</w:t>
            </w:r>
          </w:p>
        </w:tc>
        <w:tc>
          <w:tcPr>
            <w:tcW w:w="850" w:type="dxa"/>
          </w:tcPr>
          <w:p w14:paraId="10D507B0" w14:textId="21D07C0A" w:rsidR="00875914" w:rsidRPr="00C7703E" w:rsidRDefault="00875914" w:rsidP="005C4AF1">
            <w:pPr>
              <w:jc w:val="center"/>
              <w:rPr>
                <w:rFonts w:ascii="Arial" w:hAnsi="Arial" w:cs="Arial"/>
                <w:sz w:val="16"/>
                <w:szCs w:val="16"/>
              </w:rPr>
            </w:pPr>
            <w:r w:rsidRPr="00C7703E">
              <w:rPr>
                <w:rFonts w:ascii="Arial" w:hAnsi="Arial" w:cs="Arial"/>
                <w:sz w:val="16"/>
                <w:szCs w:val="16"/>
              </w:rPr>
              <w:t>13.42</w:t>
            </w:r>
          </w:p>
        </w:tc>
        <w:tc>
          <w:tcPr>
            <w:tcW w:w="851" w:type="dxa"/>
          </w:tcPr>
          <w:p w14:paraId="5794A036" w14:textId="7974C036" w:rsidR="00875914" w:rsidRPr="00C7703E" w:rsidRDefault="00875914" w:rsidP="005C4AF1">
            <w:pPr>
              <w:jc w:val="center"/>
              <w:rPr>
                <w:rFonts w:ascii="Arial" w:hAnsi="Arial" w:cs="Arial"/>
                <w:sz w:val="16"/>
                <w:szCs w:val="16"/>
              </w:rPr>
            </w:pPr>
            <w:r w:rsidRPr="00C7703E">
              <w:rPr>
                <w:rFonts w:ascii="Arial" w:hAnsi="Arial" w:cs="Arial"/>
                <w:sz w:val="16"/>
                <w:szCs w:val="16"/>
              </w:rPr>
              <w:t>328.53</w:t>
            </w:r>
          </w:p>
        </w:tc>
        <w:tc>
          <w:tcPr>
            <w:tcW w:w="850" w:type="dxa"/>
          </w:tcPr>
          <w:p w14:paraId="7BD31713" w14:textId="71FB0D47" w:rsidR="00875914" w:rsidRPr="00C7703E" w:rsidRDefault="00875914" w:rsidP="005C4AF1">
            <w:pPr>
              <w:jc w:val="center"/>
              <w:rPr>
                <w:rFonts w:ascii="Arial" w:hAnsi="Arial" w:cs="Arial"/>
                <w:sz w:val="16"/>
                <w:szCs w:val="16"/>
              </w:rPr>
            </w:pPr>
            <w:r w:rsidRPr="00C7703E">
              <w:rPr>
                <w:rFonts w:ascii="Arial" w:hAnsi="Arial" w:cs="Arial"/>
                <w:sz w:val="16"/>
                <w:szCs w:val="16"/>
              </w:rPr>
              <w:t>294.93</w:t>
            </w:r>
          </w:p>
        </w:tc>
      </w:tr>
      <w:tr w:rsidR="00875914" w14:paraId="24FA514E" w14:textId="77777777" w:rsidTr="00C7703E">
        <w:tc>
          <w:tcPr>
            <w:tcW w:w="2689" w:type="dxa"/>
            <w:gridSpan w:val="2"/>
          </w:tcPr>
          <w:p w14:paraId="7DBD5A09" w14:textId="4E4873A7" w:rsidR="00875914" w:rsidRPr="00C7703E" w:rsidRDefault="00875914" w:rsidP="00875914">
            <w:pPr>
              <w:jc w:val="right"/>
              <w:rPr>
                <w:rFonts w:ascii="Arial" w:hAnsi="Arial" w:cs="Arial"/>
                <w:b/>
                <w:bCs/>
                <w:sz w:val="16"/>
                <w:szCs w:val="16"/>
              </w:rPr>
            </w:pPr>
            <w:r w:rsidRPr="00C7703E">
              <w:rPr>
                <w:rFonts w:ascii="Arial" w:hAnsi="Arial" w:cs="Arial"/>
                <w:b/>
                <w:bCs/>
                <w:sz w:val="16"/>
                <w:szCs w:val="16"/>
              </w:rPr>
              <w:t>S.E.(m) ±</w:t>
            </w:r>
          </w:p>
        </w:tc>
        <w:tc>
          <w:tcPr>
            <w:tcW w:w="821" w:type="dxa"/>
          </w:tcPr>
          <w:p w14:paraId="643404A7" w14:textId="6EDDFFFE" w:rsidR="00875914" w:rsidRPr="00C7703E" w:rsidRDefault="00875914" w:rsidP="005C4AF1">
            <w:pPr>
              <w:jc w:val="center"/>
              <w:rPr>
                <w:rFonts w:ascii="Arial" w:hAnsi="Arial" w:cs="Arial"/>
                <w:sz w:val="16"/>
                <w:szCs w:val="16"/>
              </w:rPr>
            </w:pPr>
            <w:r w:rsidRPr="00C7703E">
              <w:rPr>
                <w:rFonts w:ascii="Arial" w:hAnsi="Arial" w:cs="Arial"/>
                <w:sz w:val="16"/>
                <w:szCs w:val="16"/>
              </w:rPr>
              <w:t>0.16</w:t>
            </w:r>
          </w:p>
        </w:tc>
        <w:tc>
          <w:tcPr>
            <w:tcW w:w="738" w:type="dxa"/>
          </w:tcPr>
          <w:p w14:paraId="3AA36CC9" w14:textId="5A95EE63" w:rsidR="00875914" w:rsidRPr="00C7703E" w:rsidRDefault="00875914" w:rsidP="005C4AF1">
            <w:pPr>
              <w:jc w:val="center"/>
              <w:rPr>
                <w:rFonts w:ascii="Arial" w:hAnsi="Arial" w:cs="Arial"/>
                <w:sz w:val="16"/>
                <w:szCs w:val="16"/>
              </w:rPr>
            </w:pPr>
            <w:r w:rsidRPr="00C7703E">
              <w:rPr>
                <w:rFonts w:ascii="Arial" w:hAnsi="Arial" w:cs="Arial"/>
                <w:sz w:val="16"/>
                <w:szCs w:val="16"/>
              </w:rPr>
              <w:t>0.13</w:t>
            </w:r>
          </w:p>
        </w:tc>
        <w:tc>
          <w:tcPr>
            <w:tcW w:w="850" w:type="dxa"/>
          </w:tcPr>
          <w:p w14:paraId="2A912700" w14:textId="2D5611A7" w:rsidR="00875914" w:rsidRPr="00C7703E" w:rsidRDefault="00875914" w:rsidP="005C4AF1">
            <w:pPr>
              <w:jc w:val="center"/>
              <w:rPr>
                <w:rFonts w:ascii="Arial" w:hAnsi="Arial" w:cs="Arial"/>
                <w:sz w:val="16"/>
                <w:szCs w:val="16"/>
              </w:rPr>
            </w:pPr>
            <w:r w:rsidRPr="00C7703E">
              <w:rPr>
                <w:rFonts w:ascii="Arial" w:hAnsi="Arial" w:cs="Arial"/>
                <w:sz w:val="16"/>
                <w:szCs w:val="16"/>
              </w:rPr>
              <w:t>1.55</w:t>
            </w:r>
          </w:p>
        </w:tc>
        <w:tc>
          <w:tcPr>
            <w:tcW w:w="709" w:type="dxa"/>
          </w:tcPr>
          <w:p w14:paraId="1D91E585" w14:textId="370B4E2D" w:rsidR="00875914" w:rsidRPr="00C7703E" w:rsidRDefault="00875914" w:rsidP="005C4AF1">
            <w:pPr>
              <w:jc w:val="center"/>
              <w:rPr>
                <w:rFonts w:ascii="Arial" w:hAnsi="Arial" w:cs="Arial"/>
                <w:sz w:val="16"/>
                <w:szCs w:val="16"/>
              </w:rPr>
            </w:pPr>
            <w:r w:rsidRPr="00C7703E">
              <w:rPr>
                <w:rFonts w:ascii="Arial" w:hAnsi="Arial" w:cs="Arial"/>
                <w:sz w:val="16"/>
                <w:szCs w:val="16"/>
              </w:rPr>
              <w:t>2.49</w:t>
            </w:r>
          </w:p>
        </w:tc>
        <w:tc>
          <w:tcPr>
            <w:tcW w:w="822" w:type="dxa"/>
          </w:tcPr>
          <w:p w14:paraId="011EF3D7" w14:textId="38B34208" w:rsidR="00875914" w:rsidRPr="00C7703E" w:rsidRDefault="00875914" w:rsidP="005C4AF1">
            <w:pPr>
              <w:jc w:val="center"/>
              <w:rPr>
                <w:rFonts w:ascii="Arial" w:hAnsi="Arial" w:cs="Arial"/>
                <w:sz w:val="16"/>
                <w:szCs w:val="16"/>
              </w:rPr>
            </w:pPr>
            <w:r w:rsidRPr="00C7703E">
              <w:rPr>
                <w:rFonts w:ascii="Arial" w:hAnsi="Arial" w:cs="Arial"/>
                <w:sz w:val="16"/>
                <w:szCs w:val="16"/>
              </w:rPr>
              <w:t>0.23</w:t>
            </w:r>
          </w:p>
        </w:tc>
        <w:tc>
          <w:tcPr>
            <w:tcW w:w="850" w:type="dxa"/>
          </w:tcPr>
          <w:p w14:paraId="1B7D2E63" w14:textId="02E00601" w:rsidR="00875914" w:rsidRPr="00C7703E" w:rsidRDefault="00875914" w:rsidP="005C4AF1">
            <w:pPr>
              <w:jc w:val="center"/>
              <w:rPr>
                <w:rFonts w:ascii="Arial" w:hAnsi="Arial" w:cs="Arial"/>
                <w:sz w:val="16"/>
                <w:szCs w:val="16"/>
              </w:rPr>
            </w:pPr>
            <w:r w:rsidRPr="00C7703E">
              <w:rPr>
                <w:rFonts w:ascii="Arial" w:hAnsi="Arial" w:cs="Arial"/>
                <w:sz w:val="16"/>
                <w:szCs w:val="16"/>
              </w:rPr>
              <w:t>0.37</w:t>
            </w:r>
          </w:p>
        </w:tc>
        <w:tc>
          <w:tcPr>
            <w:tcW w:w="851" w:type="dxa"/>
          </w:tcPr>
          <w:p w14:paraId="2C69570C" w14:textId="464B3492" w:rsidR="00875914" w:rsidRPr="00C7703E" w:rsidRDefault="00875914" w:rsidP="005C4AF1">
            <w:pPr>
              <w:jc w:val="center"/>
              <w:rPr>
                <w:rFonts w:ascii="Arial" w:hAnsi="Arial" w:cs="Arial"/>
                <w:sz w:val="16"/>
                <w:szCs w:val="16"/>
              </w:rPr>
            </w:pPr>
            <w:r w:rsidRPr="00C7703E">
              <w:rPr>
                <w:rFonts w:ascii="Arial" w:hAnsi="Arial" w:cs="Arial"/>
                <w:sz w:val="16"/>
                <w:szCs w:val="16"/>
              </w:rPr>
              <w:t>6.13</w:t>
            </w:r>
          </w:p>
        </w:tc>
        <w:tc>
          <w:tcPr>
            <w:tcW w:w="850" w:type="dxa"/>
          </w:tcPr>
          <w:p w14:paraId="603D267C" w14:textId="4283B9D2" w:rsidR="00875914" w:rsidRPr="00C7703E" w:rsidRDefault="00875914" w:rsidP="005C4AF1">
            <w:pPr>
              <w:jc w:val="center"/>
              <w:rPr>
                <w:rFonts w:ascii="Arial" w:hAnsi="Arial" w:cs="Arial"/>
                <w:sz w:val="16"/>
                <w:szCs w:val="16"/>
              </w:rPr>
            </w:pPr>
            <w:r w:rsidRPr="00C7703E">
              <w:rPr>
                <w:rFonts w:ascii="Arial" w:hAnsi="Arial" w:cs="Arial"/>
                <w:sz w:val="16"/>
                <w:szCs w:val="16"/>
              </w:rPr>
              <w:t>7.11</w:t>
            </w:r>
          </w:p>
        </w:tc>
      </w:tr>
      <w:tr w:rsidR="00875914" w14:paraId="12D2DBF9" w14:textId="77777777" w:rsidTr="00C7703E">
        <w:tc>
          <w:tcPr>
            <w:tcW w:w="2689" w:type="dxa"/>
            <w:gridSpan w:val="2"/>
          </w:tcPr>
          <w:p w14:paraId="5B913960" w14:textId="033FF06B" w:rsidR="00875914" w:rsidRPr="00C7703E" w:rsidRDefault="00875914" w:rsidP="00875914">
            <w:pPr>
              <w:jc w:val="right"/>
              <w:rPr>
                <w:rFonts w:ascii="Arial" w:hAnsi="Arial" w:cs="Arial"/>
                <w:b/>
                <w:bCs/>
                <w:sz w:val="16"/>
                <w:szCs w:val="16"/>
              </w:rPr>
            </w:pPr>
            <w:r w:rsidRPr="00C7703E">
              <w:rPr>
                <w:rFonts w:ascii="Arial" w:hAnsi="Arial" w:cs="Arial"/>
                <w:b/>
                <w:bCs/>
                <w:sz w:val="16"/>
                <w:szCs w:val="16"/>
              </w:rPr>
              <w:t>C.D. (</w:t>
            </w:r>
            <w:r w:rsidRPr="00C7703E">
              <w:rPr>
                <w:rFonts w:ascii="Arial" w:hAnsi="Arial" w:cs="Arial"/>
                <w:b/>
                <w:bCs/>
                <w:i/>
                <w:iCs/>
                <w:sz w:val="16"/>
                <w:szCs w:val="16"/>
              </w:rPr>
              <w:t>P</w:t>
            </w:r>
            <w:r w:rsidRPr="00C7703E">
              <w:rPr>
                <w:rFonts w:ascii="Arial" w:hAnsi="Arial" w:cs="Arial"/>
                <w:b/>
                <w:bCs/>
                <w:sz w:val="16"/>
                <w:szCs w:val="16"/>
              </w:rPr>
              <w:t xml:space="preserve"> = .05)</w:t>
            </w:r>
          </w:p>
        </w:tc>
        <w:tc>
          <w:tcPr>
            <w:tcW w:w="821" w:type="dxa"/>
          </w:tcPr>
          <w:p w14:paraId="6D52EE57" w14:textId="55B2B533" w:rsidR="00875914" w:rsidRPr="00C7703E" w:rsidRDefault="00875914" w:rsidP="005C4AF1">
            <w:pPr>
              <w:jc w:val="center"/>
              <w:rPr>
                <w:rFonts w:ascii="Arial" w:hAnsi="Arial" w:cs="Arial"/>
                <w:sz w:val="16"/>
                <w:szCs w:val="16"/>
              </w:rPr>
            </w:pPr>
            <w:r w:rsidRPr="00C7703E">
              <w:rPr>
                <w:rFonts w:ascii="Arial" w:hAnsi="Arial" w:cs="Arial"/>
                <w:sz w:val="16"/>
                <w:szCs w:val="16"/>
              </w:rPr>
              <w:t>0.48</w:t>
            </w:r>
          </w:p>
        </w:tc>
        <w:tc>
          <w:tcPr>
            <w:tcW w:w="738" w:type="dxa"/>
          </w:tcPr>
          <w:p w14:paraId="218E70F9" w14:textId="44E72CB3" w:rsidR="00875914" w:rsidRPr="00C7703E" w:rsidRDefault="00875914" w:rsidP="005C4AF1">
            <w:pPr>
              <w:jc w:val="center"/>
              <w:rPr>
                <w:rFonts w:ascii="Arial" w:hAnsi="Arial" w:cs="Arial"/>
                <w:sz w:val="16"/>
                <w:szCs w:val="16"/>
              </w:rPr>
            </w:pPr>
            <w:r w:rsidRPr="00C7703E">
              <w:rPr>
                <w:rFonts w:ascii="Arial" w:hAnsi="Arial" w:cs="Arial"/>
                <w:sz w:val="16"/>
                <w:szCs w:val="16"/>
              </w:rPr>
              <w:t>0.39</w:t>
            </w:r>
          </w:p>
        </w:tc>
        <w:tc>
          <w:tcPr>
            <w:tcW w:w="850" w:type="dxa"/>
          </w:tcPr>
          <w:p w14:paraId="7090D38D" w14:textId="59EFFD19" w:rsidR="00875914" w:rsidRPr="00C7703E" w:rsidRDefault="00875914" w:rsidP="005C4AF1">
            <w:pPr>
              <w:jc w:val="center"/>
              <w:rPr>
                <w:rFonts w:ascii="Arial" w:hAnsi="Arial" w:cs="Arial"/>
                <w:sz w:val="16"/>
                <w:szCs w:val="16"/>
              </w:rPr>
            </w:pPr>
            <w:r w:rsidRPr="00C7703E">
              <w:rPr>
                <w:rFonts w:ascii="Arial" w:hAnsi="Arial" w:cs="Arial"/>
                <w:sz w:val="16"/>
                <w:szCs w:val="16"/>
              </w:rPr>
              <w:t>4.61</w:t>
            </w:r>
          </w:p>
        </w:tc>
        <w:tc>
          <w:tcPr>
            <w:tcW w:w="709" w:type="dxa"/>
          </w:tcPr>
          <w:p w14:paraId="7F10B2EB" w14:textId="47C2E27F" w:rsidR="00875914" w:rsidRPr="00C7703E" w:rsidRDefault="00875914" w:rsidP="005C4AF1">
            <w:pPr>
              <w:jc w:val="center"/>
              <w:rPr>
                <w:rFonts w:ascii="Arial" w:hAnsi="Arial" w:cs="Arial"/>
                <w:sz w:val="16"/>
                <w:szCs w:val="16"/>
              </w:rPr>
            </w:pPr>
            <w:r w:rsidRPr="00C7703E">
              <w:rPr>
                <w:rFonts w:ascii="Arial" w:hAnsi="Arial" w:cs="Arial"/>
                <w:sz w:val="16"/>
                <w:szCs w:val="16"/>
              </w:rPr>
              <w:t>7.40</w:t>
            </w:r>
          </w:p>
        </w:tc>
        <w:tc>
          <w:tcPr>
            <w:tcW w:w="822" w:type="dxa"/>
          </w:tcPr>
          <w:p w14:paraId="3EACD463" w14:textId="4FF8F9DB" w:rsidR="00875914" w:rsidRPr="00C7703E" w:rsidRDefault="00875914" w:rsidP="005C4AF1">
            <w:pPr>
              <w:jc w:val="center"/>
              <w:rPr>
                <w:rFonts w:ascii="Arial" w:hAnsi="Arial" w:cs="Arial"/>
                <w:sz w:val="16"/>
                <w:szCs w:val="16"/>
              </w:rPr>
            </w:pPr>
            <w:r w:rsidRPr="00C7703E">
              <w:rPr>
                <w:rFonts w:ascii="Arial" w:hAnsi="Arial" w:cs="Arial"/>
                <w:sz w:val="16"/>
                <w:szCs w:val="16"/>
              </w:rPr>
              <w:t>0.69</w:t>
            </w:r>
          </w:p>
        </w:tc>
        <w:tc>
          <w:tcPr>
            <w:tcW w:w="850" w:type="dxa"/>
          </w:tcPr>
          <w:p w14:paraId="075CACEA" w14:textId="675316D3" w:rsidR="00875914" w:rsidRPr="00C7703E" w:rsidRDefault="00875914" w:rsidP="005C4AF1">
            <w:pPr>
              <w:jc w:val="center"/>
              <w:rPr>
                <w:rFonts w:ascii="Arial" w:hAnsi="Arial" w:cs="Arial"/>
                <w:sz w:val="16"/>
                <w:szCs w:val="16"/>
              </w:rPr>
            </w:pPr>
            <w:r w:rsidRPr="00C7703E">
              <w:rPr>
                <w:rFonts w:ascii="Arial" w:hAnsi="Arial" w:cs="Arial"/>
                <w:sz w:val="16"/>
                <w:szCs w:val="16"/>
              </w:rPr>
              <w:t>1.11</w:t>
            </w:r>
          </w:p>
        </w:tc>
        <w:tc>
          <w:tcPr>
            <w:tcW w:w="851" w:type="dxa"/>
          </w:tcPr>
          <w:p w14:paraId="09624369" w14:textId="4E2C9237" w:rsidR="00875914" w:rsidRPr="00C7703E" w:rsidRDefault="00875914" w:rsidP="005C4AF1">
            <w:pPr>
              <w:jc w:val="center"/>
              <w:rPr>
                <w:rFonts w:ascii="Arial" w:hAnsi="Arial" w:cs="Arial"/>
                <w:sz w:val="16"/>
                <w:szCs w:val="16"/>
              </w:rPr>
            </w:pPr>
            <w:r w:rsidRPr="00C7703E">
              <w:rPr>
                <w:rFonts w:ascii="Arial" w:hAnsi="Arial" w:cs="Arial"/>
                <w:sz w:val="16"/>
                <w:szCs w:val="16"/>
              </w:rPr>
              <w:t>18.23</w:t>
            </w:r>
          </w:p>
        </w:tc>
        <w:tc>
          <w:tcPr>
            <w:tcW w:w="850" w:type="dxa"/>
          </w:tcPr>
          <w:p w14:paraId="19C0C1AD" w14:textId="527C89D3" w:rsidR="00875914" w:rsidRPr="00C7703E" w:rsidRDefault="00875914" w:rsidP="005C4AF1">
            <w:pPr>
              <w:jc w:val="center"/>
              <w:rPr>
                <w:rFonts w:ascii="Arial" w:hAnsi="Arial" w:cs="Arial"/>
                <w:sz w:val="16"/>
                <w:szCs w:val="16"/>
              </w:rPr>
            </w:pPr>
            <w:r w:rsidRPr="00C7703E">
              <w:rPr>
                <w:rFonts w:ascii="Arial" w:hAnsi="Arial" w:cs="Arial"/>
                <w:sz w:val="16"/>
                <w:szCs w:val="16"/>
              </w:rPr>
              <w:t>21.11</w:t>
            </w:r>
          </w:p>
        </w:tc>
      </w:tr>
    </w:tbl>
    <w:p w14:paraId="1502B476" w14:textId="4DF64776" w:rsidR="00793F19" w:rsidRPr="00C7703E" w:rsidRDefault="00793F19" w:rsidP="00E54177">
      <w:pPr>
        <w:spacing w:before="120" w:after="0"/>
        <w:ind w:firstLine="562"/>
        <w:jc w:val="both"/>
        <w:rPr>
          <w:rFonts w:ascii="Arial" w:hAnsi="Arial" w:cs="Arial"/>
          <w:bCs/>
          <w:sz w:val="20"/>
        </w:rPr>
      </w:pPr>
      <w:r w:rsidRPr="00C7703E">
        <w:rPr>
          <w:rFonts w:ascii="Arial" w:hAnsi="Arial" w:cs="Arial"/>
          <w:sz w:val="20"/>
        </w:rPr>
        <w:t xml:space="preserve">At flowering and at harvest significantly maximum </w:t>
      </w:r>
      <w:r w:rsidR="008D0C5D" w:rsidRPr="00C7703E">
        <w:rPr>
          <w:rFonts w:ascii="Arial" w:hAnsi="Arial" w:cs="Arial"/>
          <w:sz w:val="20"/>
        </w:rPr>
        <w:t>available P</w:t>
      </w:r>
      <w:r w:rsidR="008D0C5D" w:rsidRPr="00C7703E">
        <w:rPr>
          <w:rFonts w:ascii="Arial" w:hAnsi="Arial" w:cs="Arial"/>
          <w:sz w:val="20"/>
          <w:vertAlign w:val="subscript"/>
        </w:rPr>
        <w:t>2</w:t>
      </w:r>
      <w:r w:rsidR="008D0C5D" w:rsidRPr="00C7703E">
        <w:rPr>
          <w:rFonts w:ascii="Arial" w:hAnsi="Arial" w:cs="Arial"/>
          <w:sz w:val="20"/>
        </w:rPr>
        <w:t>O</w:t>
      </w:r>
      <w:r w:rsidR="008D0C5D" w:rsidRPr="00C7703E">
        <w:rPr>
          <w:rFonts w:ascii="Arial" w:hAnsi="Arial" w:cs="Arial"/>
          <w:sz w:val="20"/>
          <w:vertAlign w:val="subscript"/>
        </w:rPr>
        <w:t>5</w:t>
      </w:r>
      <w:r w:rsidRPr="00C7703E">
        <w:rPr>
          <w:rFonts w:ascii="Arial" w:hAnsi="Arial" w:cs="Arial"/>
          <w:sz w:val="20"/>
        </w:rPr>
        <w:t xml:space="preserve"> </w:t>
      </w:r>
      <w:r w:rsidR="008D0C5D" w:rsidRPr="00C7703E">
        <w:rPr>
          <w:rFonts w:ascii="Arial" w:hAnsi="Arial" w:cs="Arial"/>
          <w:sz w:val="20"/>
        </w:rPr>
        <w:t>(13.74 kg ha</w:t>
      </w:r>
      <w:r w:rsidR="008D0C5D" w:rsidRPr="00C7703E">
        <w:rPr>
          <w:rFonts w:ascii="Arial" w:hAnsi="Arial" w:cs="Arial"/>
          <w:sz w:val="20"/>
          <w:vertAlign w:val="superscript"/>
        </w:rPr>
        <w:t>-1</w:t>
      </w:r>
      <w:r w:rsidR="008D0C5D" w:rsidRPr="00C7703E">
        <w:rPr>
          <w:rFonts w:ascii="Arial" w:hAnsi="Arial" w:cs="Arial"/>
          <w:sz w:val="20"/>
        </w:rPr>
        <w:t xml:space="preserve"> and 13.42</w:t>
      </w:r>
      <w:r w:rsidR="008D0C5D" w:rsidRPr="00C7703E">
        <w:rPr>
          <w:rFonts w:ascii="Arial" w:hAnsi="Arial" w:cs="Arial"/>
          <w:b/>
          <w:bCs/>
          <w:sz w:val="20"/>
        </w:rPr>
        <w:t xml:space="preserve"> </w:t>
      </w:r>
      <w:r w:rsidR="008D0C5D" w:rsidRPr="00C7703E">
        <w:rPr>
          <w:rFonts w:ascii="Arial" w:hAnsi="Arial" w:cs="Arial"/>
          <w:sz w:val="20"/>
        </w:rPr>
        <w:t>kg ha</w:t>
      </w:r>
      <w:r w:rsidR="008D0C5D" w:rsidRPr="00C7703E">
        <w:rPr>
          <w:rFonts w:ascii="Arial" w:hAnsi="Arial" w:cs="Arial"/>
          <w:sz w:val="20"/>
          <w:vertAlign w:val="superscript"/>
        </w:rPr>
        <w:t>-1</w:t>
      </w:r>
      <w:r w:rsidR="008D0C5D" w:rsidRPr="00C7703E">
        <w:rPr>
          <w:rFonts w:ascii="Arial" w:hAnsi="Arial" w:cs="Arial"/>
          <w:sz w:val="20"/>
        </w:rPr>
        <w:t xml:space="preserve">) </w:t>
      </w:r>
      <w:r w:rsidRPr="00C7703E">
        <w:rPr>
          <w:rFonts w:ascii="Arial" w:hAnsi="Arial" w:cs="Arial"/>
          <w:sz w:val="20"/>
        </w:rPr>
        <w:t xml:space="preserve">was recorded with application of </w:t>
      </w:r>
      <w:r w:rsidRPr="00C7703E">
        <w:rPr>
          <w:rFonts w:ascii="Arial" w:hAnsi="Arial" w:cs="Arial"/>
          <w:bCs/>
          <w:sz w:val="20"/>
        </w:rPr>
        <w:t>40</w:t>
      </w:r>
      <w:r w:rsidRPr="00C7703E">
        <w:rPr>
          <w:rFonts w:ascii="Arial" w:hAnsi="Arial" w:cs="Arial"/>
          <w:b/>
          <w:sz w:val="20"/>
        </w:rPr>
        <w:t>:</w:t>
      </w:r>
      <w:r w:rsidRPr="00C7703E">
        <w:rPr>
          <w:rFonts w:ascii="Arial" w:hAnsi="Arial" w:cs="Arial"/>
          <w:bCs/>
          <w:sz w:val="20"/>
        </w:rPr>
        <w:t>60</w:t>
      </w:r>
      <w:r w:rsidRPr="00C7703E">
        <w:rPr>
          <w:rFonts w:ascii="Arial" w:hAnsi="Arial" w:cs="Arial"/>
          <w:b/>
          <w:sz w:val="20"/>
        </w:rPr>
        <w:t>:</w:t>
      </w:r>
      <w:r w:rsidRPr="00C7703E">
        <w:rPr>
          <w:rFonts w:ascii="Arial" w:hAnsi="Arial" w:cs="Arial"/>
          <w:bCs/>
          <w:sz w:val="20"/>
        </w:rPr>
        <w:t>60 NPK kg ha</w:t>
      </w:r>
      <w:r w:rsidRPr="00C7703E">
        <w:rPr>
          <w:rFonts w:ascii="Arial" w:hAnsi="Arial" w:cs="Arial"/>
          <w:bCs/>
          <w:sz w:val="20"/>
          <w:vertAlign w:val="superscript"/>
        </w:rPr>
        <w:t>-1</w:t>
      </w:r>
      <w:r w:rsidRPr="00C7703E">
        <w:rPr>
          <w:rFonts w:ascii="Arial" w:hAnsi="Arial" w:cs="Arial"/>
          <w:bCs/>
          <w:sz w:val="20"/>
        </w:rPr>
        <w:t xml:space="preserve"> +BF (</w:t>
      </w:r>
      <w:r w:rsidRPr="00C7703E">
        <w:rPr>
          <w:rFonts w:ascii="Arial" w:hAnsi="Arial" w:cs="Arial"/>
          <w:sz w:val="20"/>
        </w:rPr>
        <w:t>T</w:t>
      </w:r>
      <w:r w:rsidRPr="00C7703E">
        <w:rPr>
          <w:rFonts w:ascii="Arial" w:hAnsi="Arial" w:cs="Arial"/>
          <w:sz w:val="20"/>
          <w:vertAlign w:val="subscript"/>
        </w:rPr>
        <w:t>10</w:t>
      </w:r>
      <w:r w:rsidRPr="00C7703E">
        <w:rPr>
          <w:rFonts w:ascii="Arial" w:hAnsi="Arial" w:cs="Arial"/>
          <w:bCs/>
          <w:sz w:val="20"/>
        </w:rPr>
        <w:t>)</w:t>
      </w:r>
      <w:r w:rsidR="001D2AA7" w:rsidRPr="00C7703E">
        <w:rPr>
          <w:rFonts w:ascii="Arial" w:hAnsi="Arial" w:cs="Arial"/>
          <w:bCs/>
          <w:sz w:val="20"/>
        </w:rPr>
        <w:t xml:space="preserve"> </w:t>
      </w:r>
      <w:r w:rsidR="001D2AA7" w:rsidRPr="00C7703E">
        <w:rPr>
          <w:rFonts w:ascii="Arial" w:hAnsi="Arial" w:cs="Arial"/>
          <w:sz w:val="20"/>
        </w:rPr>
        <w:t>which was found to be at par with treatments T</w:t>
      </w:r>
      <w:r w:rsidR="001D2AA7" w:rsidRPr="00C7703E">
        <w:rPr>
          <w:rFonts w:ascii="Arial" w:hAnsi="Arial" w:cs="Arial"/>
          <w:sz w:val="20"/>
          <w:vertAlign w:val="subscript"/>
        </w:rPr>
        <w:t xml:space="preserve">8 </w:t>
      </w:r>
      <w:r w:rsidR="001D2AA7" w:rsidRPr="00C7703E">
        <w:rPr>
          <w:rFonts w:ascii="Arial" w:hAnsi="Arial" w:cs="Arial"/>
          <w:sz w:val="20"/>
        </w:rPr>
        <w:t>and</w:t>
      </w:r>
      <w:r w:rsidR="001D2AA7" w:rsidRPr="00C7703E">
        <w:rPr>
          <w:rFonts w:ascii="Arial" w:hAnsi="Arial" w:cs="Arial"/>
          <w:sz w:val="20"/>
          <w:vertAlign w:val="subscript"/>
        </w:rPr>
        <w:t xml:space="preserve"> </w:t>
      </w:r>
      <w:r w:rsidR="001D2AA7" w:rsidRPr="00C7703E">
        <w:rPr>
          <w:rFonts w:ascii="Arial" w:hAnsi="Arial" w:cs="Arial"/>
          <w:sz w:val="20"/>
        </w:rPr>
        <w:t>T</w:t>
      </w:r>
      <w:r w:rsidR="001D2AA7" w:rsidRPr="00C7703E">
        <w:rPr>
          <w:rFonts w:ascii="Arial" w:hAnsi="Arial" w:cs="Arial"/>
          <w:sz w:val="20"/>
          <w:vertAlign w:val="subscript"/>
        </w:rPr>
        <w:t>9</w:t>
      </w:r>
      <w:r w:rsidR="001D2AA7" w:rsidRPr="00C7703E">
        <w:rPr>
          <w:rFonts w:ascii="Arial" w:hAnsi="Arial" w:cs="Arial"/>
          <w:sz w:val="20"/>
        </w:rPr>
        <w:t>.</w:t>
      </w:r>
      <w:r w:rsidRPr="00C7703E">
        <w:rPr>
          <w:rFonts w:ascii="Arial" w:hAnsi="Arial" w:cs="Arial"/>
          <w:bCs/>
          <w:sz w:val="20"/>
        </w:rPr>
        <w:t xml:space="preserve"> </w:t>
      </w:r>
      <w:r w:rsidRPr="00C7703E">
        <w:rPr>
          <w:rFonts w:ascii="Arial" w:hAnsi="Arial" w:cs="Arial"/>
          <w:sz w:val="20"/>
        </w:rPr>
        <w:t>The significant effect of ‘P’ solubilizer on availability of soil phosphorus may be caused due to secretion of ‘P’ solubilising organic acids inorganic acids which act upon the residual insoluble phosphates and convert them into orthophosphates which become available to crops for their growth</w:t>
      </w:r>
      <w:r w:rsidR="006661AF" w:rsidRPr="00C7703E">
        <w:rPr>
          <w:rFonts w:ascii="Arial" w:hAnsi="Arial" w:cs="Arial"/>
          <w:sz w:val="20"/>
        </w:rPr>
        <w:t>.</w:t>
      </w:r>
    </w:p>
    <w:p w14:paraId="5C75DB68" w14:textId="1073AC2F" w:rsidR="00AE1D75" w:rsidRPr="00C7703E" w:rsidRDefault="00CF722C" w:rsidP="009E48E8">
      <w:pPr>
        <w:spacing w:after="0"/>
        <w:ind w:firstLine="567"/>
        <w:jc w:val="both"/>
        <w:rPr>
          <w:rFonts w:ascii="Arial" w:hAnsi="Arial" w:cs="Arial"/>
          <w:sz w:val="20"/>
        </w:rPr>
      </w:pPr>
      <w:bookmarkStart w:id="6" w:name="_Hlk116146160"/>
      <w:r w:rsidRPr="00C7703E">
        <w:rPr>
          <w:rFonts w:ascii="Arial" w:hAnsi="Arial" w:cs="Arial"/>
          <w:sz w:val="20"/>
        </w:rPr>
        <w:t xml:space="preserve">Significantly </w:t>
      </w:r>
      <w:r w:rsidRPr="00C7703E">
        <w:rPr>
          <w:rFonts w:ascii="Arial" w:hAnsi="Arial" w:cs="Arial"/>
          <w:bCs/>
          <w:sz w:val="20"/>
        </w:rPr>
        <w:t>40</w:t>
      </w:r>
      <w:r w:rsidRPr="00C7703E">
        <w:rPr>
          <w:rFonts w:ascii="Arial" w:hAnsi="Arial" w:cs="Arial"/>
          <w:b/>
          <w:sz w:val="20"/>
        </w:rPr>
        <w:t>:</w:t>
      </w:r>
      <w:r w:rsidRPr="00C7703E">
        <w:rPr>
          <w:rFonts w:ascii="Arial" w:hAnsi="Arial" w:cs="Arial"/>
          <w:bCs/>
          <w:sz w:val="20"/>
        </w:rPr>
        <w:t>60</w:t>
      </w:r>
      <w:r w:rsidRPr="00C7703E">
        <w:rPr>
          <w:rFonts w:ascii="Arial" w:hAnsi="Arial" w:cs="Arial"/>
          <w:b/>
          <w:sz w:val="20"/>
        </w:rPr>
        <w:t>:</w:t>
      </w:r>
      <w:r w:rsidRPr="00C7703E">
        <w:rPr>
          <w:rFonts w:ascii="Arial" w:hAnsi="Arial" w:cs="Arial"/>
          <w:bCs/>
          <w:sz w:val="20"/>
        </w:rPr>
        <w:t>60 NPK kg ha</w:t>
      </w:r>
      <w:r w:rsidRPr="00C7703E">
        <w:rPr>
          <w:rFonts w:ascii="Arial" w:hAnsi="Arial" w:cs="Arial"/>
          <w:bCs/>
          <w:sz w:val="20"/>
          <w:vertAlign w:val="superscript"/>
        </w:rPr>
        <w:t>-1</w:t>
      </w:r>
      <w:r w:rsidRPr="00C7703E">
        <w:rPr>
          <w:rFonts w:ascii="Arial" w:hAnsi="Arial" w:cs="Arial"/>
          <w:bCs/>
          <w:sz w:val="20"/>
        </w:rPr>
        <w:t xml:space="preserve"> +BF (T</w:t>
      </w:r>
      <w:r w:rsidRPr="00C7703E">
        <w:rPr>
          <w:rFonts w:ascii="Arial" w:hAnsi="Arial" w:cs="Arial"/>
          <w:bCs/>
          <w:sz w:val="20"/>
          <w:vertAlign w:val="subscript"/>
        </w:rPr>
        <w:t>10</w:t>
      </w:r>
      <w:r w:rsidRPr="00C7703E">
        <w:rPr>
          <w:rFonts w:ascii="Arial" w:hAnsi="Arial" w:cs="Arial"/>
          <w:bCs/>
          <w:sz w:val="20"/>
        </w:rPr>
        <w:t>) recorded</w:t>
      </w:r>
      <w:r w:rsidRPr="00C7703E">
        <w:rPr>
          <w:rFonts w:ascii="Arial" w:hAnsi="Arial" w:cs="Arial"/>
          <w:bCs/>
          <w:sz w:val="20"/>
          <w:vertAlign w:val="superscript"/>
        </w:rPr>
        <w:t xml:space="preserve"> </w:t>
      </w:r>
      <w:r w:rsidRPr="00C7703E">
        <w:rPr>
          <w:rFonts w:ascii="Arial" w:hAnsi="Arial" w:cs="Arial"/>
          <w:sz w:val="20"/>
        </w:rPr>
        <w:t xml:space="preserve">highest available potassium </w:t>
      </w:r>
      <w:r w:rsidRPr="00C7703E">
        <w:rPr>
          <w:rFonts w:ascii="Arial" w:hAnsi="Arial" w:cs="Arial"/>
          <w:i/>
          <w:iCs/>
          <w:sz w:val="20"/>
        </w:rPr>
        <w:t>i.e.,</w:t>
      </w:r>
      <w:r w:rsidRPr="00C7703E">
        <w:rPr>
          <w:rFonts w:ascii="Arial" w:hAnsi="Arial" w:cs="Arial"/>
          <w:sz w:val="20"/>
        </w:rPr>
        <w:t xml:space="preserve"> </w:t>
      </w:r>
      <w:bookmarkStart w:id="7" w:name="_Hlk117974494"/>
      <w:r w:rsidRPr="00C7703E">
        <w:rPr>
          <w:rFonts w:ascii="Arial" w:hAnsi="Arial" w:cs="Arial"/>
          <w:sz w:val="20"/>
        </w:rPr>
        <w:t>328.53</w:t>
      </w:r>
      <w:r w:rsidRPr="00C7703E">
        <w:rPr>
          <w:rFonts w:ascii="Arial" w:hAnsi="Arial" w:cs="Arial"/>
          <w:b/>
          <w:bCs/>
          <w:sz w:val="20"/>
        </w:rPr>
        <w:t xml:space="preserve"> </w:t>
      </w:r>
      <w:r w:rsidRPr="00C7703E">
        <w:rPr>
          <w:rFonts w:ascii="Arial" w:hAnsi="Arial" w:cs="Arial"/>
          <w:sz w:val="20"/>
        </w:rPr>
        <w:t>kg ha</w:t>
      </w:r>
      <w:r w:rsidRPr="00C7703E">
        <w:rPr>
          <w:rFonts w:ascii="Arial" w:hAnsi="Arial" w:cs="Arial"/>
          <w:sz w:val="20"/>
          <w:vertAlign w:val="superscript"/>
        </w:rPr>
        <w:t xml:space="preserve">-1 </w:t>
      </w:r>
      <w:r w:rsidRPr="00C7703E">
        <w:rPr>
          <w:rFonts w:ascii="Arial" w:hAnsi="Arial" w:cs="Arial"/>
          <w:sz w:val="20"/>
        </w:rPr>
        <w:t xml:space="preserve">at flowering </w:t>
      </w:r>
      <w:r w:rsidRPr="00C7703E">
        <w:rPr>
          <w:rFonts w:ascii="Arial" w:hAnsi="Arial" w:cs="Arial"/>
          <w:bCs/>
          <w:sz w:val="20"/>
        </w:rPr>
        <w:t xml:space="preserve">was found to be at par with the treatment </w:t>
      </w:r>
      <w:r w:rsidRPr="00C7703E">
        <w:rPr>
          <w:rFonts w:ascii="Arial" w:hAnsi="Arial" w:cs="Arial"/>
          <w:sz w:val="20"/>
        </w:rPr>
        <w:t>T</w:t>
      </w:r>
      <w:r w:rsidRPr="00C7703E">
        <w:rPr>
          <w:rFonts w:ascii="Arial" w:hAnsi="Arial" w:cs="Arial"/>
          <w:sz w:val="20"/>
          <w:vertAlign w:val="subscript"/>
        </w:rPr>
        <w:t>5,</w:t>
      </w:r>
      <w:r w:rsidRPr="00C7703E">
        <w:rPr>
          <w:rFonts w:ascii="Arial" w:hAnsi="Arial" w:cs="Arial"/>
          <w:sz w:val="20"/>
        </w:rPr>
        <w:t xml:space="preserve"> T</w:t>
      </w:r>
      <w:r w:rsidRPr="00C7703E">
        <w:rPr>
          <w:rFonts w:ascii="Arial" w:hAnsi="Arial" w:cs="Arial"/>
          <w:sz w:val="20"/>
          <w:vertAlign w:val="subscript"/>
        </w:rPr>
        <w:t>6,</w:t>
      </w:r>
      <w:r w:rsidRPr="00C7703E">
        <w:rPr>
          <w:rFonts w:ascii="Arial" w:hAnsi="Arial" w:cs="Arial"/>
          <w:sz w:val="20"/>
        </w:rPr>
        <w:t xml:space="preserve"> and T</w:t>
      </w:r>
      <w:r w:rsidRPr="00C7703E">
        <w:rPr>
          <w:rFonts w:ascii="Arial" w:hAnsi="Arial" w:cs="Arial"/>
          <w:sz w:val="20"/>
          <w:vertAlign w:val="subscript"/>
        </w:rPr>
        <w:t>9</w:t>
      </w:r>
      <w:r w:rsidRPr="00C7703E">
        <w:rPr>
          <w:rFonts w:ascii="Arial" w:hAnsi="Arial" w:cs="Arial"/>
          <w:sz w:val="20"/>
        </w:rPr>
        <w:t>, while 298.67</w:t>
      </w:r>
      <w:r w:rsidRPr="00C7703E">
        <w:rPr>
          <w:rFonts w:ascii="Arial" w:hAnsi="Arial" w:cs="Arial"/>
          <w:b/>
          <w:bCs/>
          <w:sz w:val="20"/>
        </w:rPr>
        <w:t xml:space="preserve"> </w:t>
      </w:r>
      <w:r w:rsidRPr="00C7703E">
        <w:rPr>
          <w:rFonts w:ascii="Arial" w:hAnsi="Arial" w:cs="Arial"/>
          <w:sz w:val="20"/>
        </w:rPr>
        <w:t>kg ha</w:t>
      </w:r>
      <w:r w:rsidRPr="00C7703E">
        <w:rPr>
          <w:rFonts w:ascii="Arial" w:hAnsi="Arial" w:cs="Arial"/>
          <w:sz w:val="20"/>
          <w:vertAlign w:val="superscript"/>
        </w:rPr>
        <w:t xml:space="preserve">-1 </w:t>
      </w:r>
      <w:bookmarkEnd w:id="7"/>
      <w:r w:rsidRPr="00C7703E">
        <w:rPr>
          <w:rFonts w:ascii="Arial" w:hAnsi="Arial" w:cs="Arial"/>
          <w:sz w:val="20"/>
        </w:rPr>
        <w:t>of available potassium at harvest stage was recorded in treatment T</w:t>
      </w:r>
      <w:r w:rsidRPr="00C7703E">
        <w:rPr>
          <w:rFonts w:ascii="Arial" w:hAnsi="Arial" w:cs="Arial"/>
          <w:sz w:val="20"/>
          <w:vertAlign w:val="subscript"/>
        </w:rPr>
        <w:t xml:space="preserve">9 </w:t>
      </w:r>
      <w:r w:rsidRPr="00C7703E">
        <w:rPr>
          <w:rFonts w:ascii="Arial" w:hAnsi="Arial" w:cs="Arial"/>
          <w:i/>
          <w:iCs/>
          <w:sz w:val="20"/>
        </w:rPr>
        <w:t>i.e.,</w:t>
      </w:r>
      <w:r w:rsidRPr="00C7703E">
        <w:rPr>
          <w:rFonts w:ascii="Arial" w:hAnsi="Arial" w:cs="Arial"/>
          <w:sz w:val="20"/>
          <w:vertAlign w:val="subscript"/>
        </w:rPr>
        <w:t xml:space="preserve"> </w:t>
      </w:r>
      <w:r w:rsidRPr="00C7703E">
        <w:rPr>
          <w:rFonts w:ascii="Arial" w:hAnsi="Arial" w:cs="Arial"/>
          <w:bCs/>
          <w:sz w:val="20"/>
        </w:rPr>
        <w:t>40</w:t>
      </w:r>
      <w:r w:rsidRPr="00C7703E">
        <w:rPr>
          <w:rFonts w:ascii="Arial" w:hAnsi="Arial" w:cs="Arial"/>
          <w:b/>
          <w:sz w:val="20"/>
        </w:rPr>
        <w:t>:</w:t>
      </w:r>
      <w:r w:rsidRPr="00C7703E">
        <w:rPr>
          <w:rFonts w:ascii="Arial" w:hAnsi="Arial" w:cs="Arial"/>
          <w:bCs/>
          <w:sz w:val="20"/>
        </w:rPr>
        <w:t>60</w:t>
      </w:r>
      <w:r w:rsidRPr="00C7703E">
        <w:rPr>
          <w:rFonts w:ascii="Arial" w:hAnsi="Arial" w:cs="Arial"/>
          <w:b/>
          <w:sz w:val="20"/>
        </w:rPr>
        <w:t>:</w:t>
      </w:r>
      <w:r w:rsidRPr="00C7703E">
        <w:rPr>
          <w:rFonts w:ascii="Arial" w:hAnsi="Arial" w:cs="Arial"/>
          <w:bCs/>
          <w:sz w:val="20"/>
        </w:rPr>
        <w:t>60 NPK kg ha</w:t>
      </w:r>
      <w:r w:rsidRPr="00C7703E">
        <w:rPr>
          <w:rFonts w:ascii="Arial" w:hAnsi="Arial" w:cs="Arial"/>
          <w:bCs/>
          <w:sz w:val="20"/>
          <w:vertAlign w:val="superscript"/>
        </w:rPr>
        <w:t>-1</w:t>
      </w:r>
      <w:bookmarkEnd w:id="6"/>
      <w:r w:rsidRPr="00C7703E">
        <w:rPr>
          <w:rFonts w:ascii="Arial" w:hAnsi="Arial" w:cs="Arial"/>
          <w:sz w:val="20"/>
        </w:rPr>
        <w:t xml:space="preserve"> was found at par with treatments </w:t>
      </w:r>
      <w:bookmarkStart w:id="8" w:name="_Hlk116146250"/>
      <w:r w:rsidRPr="00C7703E">
        <w:rPr>
          <w:rFonts w:ascii="Arial" w:hAnsi="Arial" w:cs="Arial"/>
          <w:sz w:val="20"/>
        </w:rPr>
        <w:t>T</w:t>
      </w:r>
      <w:r w:rsidRPr="00C7703E">
        <w:rPr>
          <w:rFonts w:ascii="Arial" w:hAnsi="Arial" w:cs="Arial"/>
          <w:sz w:val="20"/>
          <w:vertAlign w:val="subscript"/>
        </w:rPr>
        <w:t>4</w:t>
      </w:r>
      <w:r w:rsidRPr="00C7703E">
        <w:rPr>
          <w:rFonts w:ascii="Arial" w:hAnsi="Arial" w:cs="Arial"/>
          <w:sz w:val="20"/>
        </w:rPr>
        <w:t>, T</w:t>
      </w:r>
      <w:r w:rsidRPr="00C7703E">
        <w:rPr>
          <w:rFonts w:ascii="Arial" w:hAnsi="Arial" w:cs="Arial"/>
          <w:sz w:val="20"/>
          <w:vertAlign w:val="subscript"/>
        </w:rPr>
        <w:t>5</w:t>
      </w:r>
      <w:r w:rsidRPr="00C7703E">
        <w:rPr>
          <w:rFonts w:ascii="Arial" w:hAnsi="Arial" w:cs="Arial"/>
          <w:sz w:val="20"/>
        </w:rPr>
        <w:t>, T</w:t>
      </w:r>
      <w:r w:rsidRPr="00C7703E">
        <w:rPr>
          <w:rFonts w:ascii="Arial" w:hAnsi="Arial" w:cs="Arial"/>
          <w:sz w:val="20"/>
          <w:vertAlign w:val="subscript"/>
        </w:rPr>
        <w:t>6</w:t>
      </w:r>
      <w:r w:rsidRPr="00C7703E">
        <w:rPr>
          <w:rFonts w:ascii="Arial" w:hAnsi="Arial" w:cs="Arial"/>
          <w:sz w:val="20"/>
        </w:rPr>
        <w:t>, T</w:t>
      </w:r>
      <w:r w:rsidRPr="00C7703E">
        <w:rPr>
          <w:rFonts w:ascii="Arial" w:hAnsi="Arial" w:cs="Arial"/>
          <w:sz w:val="20"/>
          <w:vertAlign w:val="subscript"/>
        </w:rPr>
        <w:t>8</w:t>
      </w:r>
      <w:r w:rsidRPr="00C7703E">
        <w:rPr>
          <w:rFonts w:ascii="Arial" w:hAnsi="Arial" w:cs="Arial"/>
          <w:sz w:val="20"/>
        </w:rPr>
        <w:t xml:space="preserve"> and T</w:t>
      </w:r>
      <w:r w:rsidRPr="00C7703E">
        <w:rPr>
          <w:rFonts w:ascii="Arial" w:hAnsi="Arial" w:cs="Arial"/>
          <w:sz w:val="20"/>
          <w:vertAlign w:val="subscript"/>
        </w:rPr>
        <w:t>10</w:t>
      </w:r>
      <w:bookmarkEnd w:id="8"/>
      <w:r w:rsidRPr="00C7703E">
        <w:rPr>
          <w:rFonts w:ascii="Arial" w:hAnsi="Arial" w:cs="Arial"/>
          <w:sz w:val="20"/>
        </w:rPr>
        <w:t xml:space="preserve">. </w:t>
      </w:r>
    </w:p>
    <w:p w14:paraId="09604DC6" w14:textId="09F35C2B" w:rsidR="006661AF" w:rsidRPr="00C7703E" w:rsidRDefault="006661AF" w:rsidP="00E54177">
      <w:pPr>
        <w:spacing w:before="120" w:after="0"/>
        <w:jc w:val="both"/>
        <w:rPr>
          <w:rFonts w:ascii="Arial" w:hAnsi="Arial" w:cs="Arial"/>
          <w:b/>
          <w:bCs/>
          <w:sz w:val="20"/>
        </w:rPr>
      </w:pPr>
      <w:r w:rsidRPr="00C7703E">
        <w:rPr>
          <w:rFonts w:ascii="Arial" w:hAnsi="Arial" w:cs="Arial"/>
          <w:b/>
          <w:bCs/>
          <w:sz w:val="20"/>
        </w:rPr>
        <w:t>Economics</w:t>
      </w:r>
    </w:p>
    <w:p w14:paraId="304F7290" w14:textId="0229F1A0" w:rsidR="00AE1D75" w:rsidRPr="00C7703E" w:rsidRDefault="008D0C5D" w:rsidP="009E48E8">
      <w:pPr>
        <w:spacing w:after="0"/>
        <w:ind w:firstLine="426"/>
        <w:jc w:val="both"/>
        <w:rPr>
          <w:rFonts w:ascii="Arial" w:hAnsi="Arial" w:cs="Arial"/>
          <w:sz w:val="20"/>
        </w:rPr>
      </w:pPr>
      <w:r w:rsidRPr="00C7703E">
        <w:rPr>
          <w:rFonts w:ascii="Arial" w:hAnsi="Arial" w:cs="Arial"/>
          <w:sz w:val="20"/>
        </w:rPr>
        <w:t xml:space="preserve"> </w:t>
      </w:r>
      <w:r w:rsidR="00CF722C" w:rsidRPr="00C7703E">
        <w:rPr>
          <w:rFonts w:ascii="Arial" w:hAnsi="Arial" w:cs="Arial"/>
          <w:sz w:val="20"/>
        </w:rPr>
        <w:t xml:space="preserve">An </w:t>
      </w:r>
      <w:r w:rsidR="003E2618" w:rsidRPr="00C7703E">
        <w:rPr>
          <w:rFonts w:ascii="Arial" w:hAnsi="Arial" w:cs="Arial"/>
          <w:sz w:val="20"/>
        </w:rPr>
        <w:t>assessment</w:t>
      </w:r>
      <w:r w:rsidR="00CF722C" w:rsidRPr="00C7703E">
        <w:rPr>
          <w:rFonts w:ascii="Arial" w:hAnsi="Arial" w:cs="Arial"/>
          <w:sz w:val="20"/>
        </w:rPr>
        <w:t xml:space="preserve"> of the data </w:t>
      </w:r>
      <w:r w:rsidR="003E2618" w:rsidRPr="00C7703E">
        <w:rPr>
          <w:rFonts w:ascii="Arial" w:hAnsi="Arial" w:cs="Arial"/>
          <w:sz w:val="20"/>
        </w:rPr>
        <w:t>showed</w:t>
      </w:r>
      <w:r w:rsidR="00C268B5" w:rsidRPr="00C7703E">
        <w:rPr>
          <w:rFonts w:ascii="Arial" w:hAnsi="Arial" w:cs="Arial"/>
          <w:sz w:val="20"/>
        </w:rPr>
        <w:t xml:space="preserve"> that the highest </w:t>
      </w:r>
      <w:r w:rsidR="00C268B5" w:rsidRPr="00C7703E">
        <w:rPr>
          <w:rFonts w:ascii="Arial" w:eastAsia="Calibri" w:hAnsi="Arial" w:cs="Arial"/>
          <w:bCs/>
          <w:sz w:val="20"/>
        </w:rPr>
        <w:t>gross returns (</w:t>
      </w:r>
      <w:r w:rsidR="00C268B5" w:rsidRPr="00C7703E">
        <w:rPr>
          <w:rFonts w:ascii="Arial" w:hAnsi="Arial" w:cs="Arial"/>
          <w:sz w:val="20"/>
        </w:rPr>
        <w:t xml:space="preserve">4,67,973.3 </w:t>
      </w:r>
      <w:r w:rsidR="00C268B5" w:rsidRPr="00C7703E">
        <w:rPr>
          <w:rFonts w:ascii="Arial" w:eastAsia="Calibri" w:hAnsi="Arial" w:cs="Arial"/>
          <w:sz w:val="20"/>
        </w:rPr>
        <w:t>Rs. ha</w:t>
      </w:r>
      <w:r w:rsidR="00C268B5" w:rsidRPr="00C7703E">
        <w:rPr>
          <w:rFonts w:ascii="Arial" w:eastAsia="Calibri" w:hAnsi="Arial" w:cs="Arial"/>
          <w:sz w:val="20"/>
          <w:vertAlign w:val="superscript"/>
        </w:rPr>
        <w:t>-1</w:t>
      </w:r>
      <w:r w:rsidR="00C268B5" w:rsidRPr="00C7703E">
        <w:rPr>
          <w:rFonts w:ascii="Arial" w:eastAsia="Calibri" w:hAnsi="Arial" w:cs="Arial"/>
          <w:bCs/>
          <w:sz w:val="20"/>
        </w:rPr>
        <w:t>)</w:t>
      </w:r>
      <w:r w:rsidR="00C268B5" w:rsidRPr="00C7703E">
        <w:rPr>
          <w:rFonts w:ascii="Arial" w:eastAsia="Calibri" w:hAnsi="Arial" w:cs="Arial"/>
          <w:b/>
          <w:sz w:val="20"/>
        </w:rPr>
        <w:t xml:space="preserve">, </w:t>
      </w:r>
      <w:r w:rsidR="00C268B5" w:rsidRPr="00C7703E">
        <w:rPr>
          <w:rFonts w:ascii="Arial" w:hAnsi="Arial" w:cs="Arial"/>
          <w:sz w:val="20"/>
        </w:rPr>
        <w:t xml:space="preserve">net return (1,95,285.6 </w:t>
      </w:r>
      <w:r w:rsidR="00C268B5" w:rsidRPr="00C7703E">
        <w:rPr>
          <w:rFonts w:ascii="Arial" w:eastAsia="Calibri" w:hAnsi="Arial" w:cs="Arial"/>
          <w:sz w:val="20"/>
        </w:rPr>
        <w:t>Rs. ha</w:t>
      </w:r>
      <w:r w:rsidR="00C268B5" w:rsidRPr="00C7703E">
        <w:rPr>
          <w:rFonts w:ascii="Arial" w:eastAsia="Calibri" w:hAnsi="Arial" w:cs="Arial"/>
          <w:sz w:val="20"/>
          <w:vertAlign w:val="superscript"/>
        </w:rPr>
        <w:t>-1</w:t>
      </w:r>
      <w:r w:rsidR="00C268B5" w:rsidRPr="00C7703E">
        <w:rPr>
          <w:rFonts w:ascii="Arial" w:hAnsi="Arial" w:cs="Arial"/>
          <w:sz w:val="20"/>
        </w:rPr>
        <w:t>) and</w:t>
      </w:r>
      <w:r w:rsidR="00C268B5" w:rsidRPr="00C7703E">
        <w:rPr>
          <w:rFonts w:ascii="Arial" w:eastAsia="Calibri" w:hAnsi="Arial" w:cs="Arial"/>
          <w:b/>
          <w:sz w:val="20"/>
        </w:rPr>
        <w:t xml:space="preserve"> </w:t>
      </w:r>
      <w:r w:rsidR="00C268B5" w:rsidRPr="00C7703E">
        <w:rPr>
          <w:rFonts w:ascii="Arial" w:hAnsi="Arial" w:cs="Arial"/>
          <w:sz w:val="20"/>
        </w:rPr>
        <w:t>B</w:t>
      </w:r>
      <w:r w:rsidR="00C268B5" w:rsidRPr="00C7703E">
        <w:rPr>
          <w:rFonts w:ascii="Arial" w:hAnsi="Arial" w:cs="Arial"/>
          <w:b/>
          <w:sz w:val="20"/>
        </w:rPr>
        <w:t>:</w:t>
      </w:r>
      <w:r w:rsidR="00C268B5" w:rsidRPr="00C7703E">
        <w:rPr>
          <w:rFonts w:ascii="Arial" w:hAnsi="Arial" w:cs="Arial"/>
          <w:sz w:val="20"/>
        </w:rPr>
        <w:t>C ratio (1.72) and was found in the treatment T</w:t>
      </w:r>
      <w:r w:rsidR="00C268B5" w:rsidRPr="00C7703E">
        <w:rPr>
          <w:rFonts w:ascii="Arial" w:hAnsi="Arial" w:cs="Arial"/>
          <w:sz w:val="20"/>
          <w:vertAlign w:val="subscript"/>
        </w:rPr>
        <w:t>10</w:t>
      </w:r>
      <w:r w:rsidR="00C268B5" w:rsidRPr="00C7703E">
        <w:rPr>
          <w:rFonts w:ascii="Arial" w:hAnsi="Arial" w:cs="Arial"/>
          <w:sz w:val="20"/>
        </w:rPr>
        <w:t xml:space="preserve"> (</w:t>
      </w:r>
      <w:r w:rsidR="00C268B5" w:rsidRPr="00C7703E">
        <w:rPr>
          <w:rFonts w:ascii="Arial" w:hAnsi="Arial" w:cs="Arial"/>
          <w:bCs/>
          <w:sz w:val="20"/>
        </w:rPr>
        <w:t>40</w:t>
      </w:r>
      <w:r w:rsidR="00C268B5" w:rsidRPr="00C7703E">
        <w:rPr>
          <w:rFonts w:ascii="Arial" w:hAnsi="Arial" w:cs="Arial"/>
          <w:b/>
          <w:sz w:val="20"/>
        </w:rPr>
        <w:t>:</w:t>
      </w:r>
      <w:r w:rsidR="00C268B5" w:rsidRPr="00C7703E">
        <w:rPr>
          <w:rFonts w:ascii="Arial" w:hAnsi="Arial" w:cs="Arial"/>
          <w:bCs/>
          <w:sz w:val="20"/>
        </w:rPr>
        <w:t>60</w:t>
      </w:r>
      <w:r w:rsidR="00C268B5" w:rsidRPr="00C7703E">
        <w:rPr>
          <w:rFonts w:ascii="Arial" w:hAnsi="Arial" w:cs="Arial"/>
          <w:b/>
          <w:sz w:val="20"/>
        </w:rPr>
        <w:t>:</w:t>
      </w:r>
      <w:r w:rsidR="00C268B5" w:rsidRPr="00C7703E">
        <w:rPr>
          <w:rFonts w:ascii="Arial" w:hAnsi="Arial" w:cs="Arial"/>
          <w:bCs/>
          <w:sz w:val="20"/>
        </w:rPr>
        <w:t>60 NPK kg ha</w:t>
      </w:r>
      <w:r w:rsidR="00C268B5" w:rsidRPr="00C7703E">
        <w:rPr>
          <w:rFonts w:ascii="Arial" w:hAnsi="Arial" w:cs="Arial"/>
          <w:bCs/>
          <w:sz w:val="20"/>
          <w:vertAlign w:val="superscript"/>
        </w:rPr>
        <w:t>-1</w:t>
      </w:r>
      <w:r w:rsidR="00C268B5" w:rsidRPr="00C7703E">
        <w:rPr>
          <w:rFonts w:ascii="Arial" w:hAnsi="Arial" w:cs="Arial"/>
          <w:bCs/>
          <w:sz w:val="20"/>
        </w:rPr>
        <w:t>+ BF</w:t>
      </w:r>
      <w:r w:rsidR="00C268B5" w:rsidRPr="00C7703E">
        <w:rPr>
          <w:rFonts w:ascii="Arial" w:hAnsi="Arial" w:cs="Arial"/>
          <w:sz w:val="20"/>
        </w:rPr>
        <w:t>)</w:t>
      </w:r>
      <w:r w:rsidR="00871FFA" w:rsidRPr="00C7703E">
        <w:rPr>
          <w:rFonts w:ascii="Arial" w:hAnsi="Arial" w:cs="Arial"/>
          <w:sz w:val="20"/>
        </w:rPr>
        <w:t xml:space="preserve"> therefore, treatment T</w:t>
      </w:r>
      <w:r w:rsidR="00871FFA" w:rsidRPr="00C7703E">
        <w:rPr>
          <w:rFonts w:ascii="Arial" w:hAnsi="Arial" w:cs="Arial"/>
          <w:sz w:val="20"/>
          <w:vertAlign w:val="subscript"/>
        </w:rPr>
        <w:t>10</w:t>
      </w:r>
      <w:r w:rsidR="00871FFA" w:rsidRPr="00C7703E">
        <w:rPr>
          <w:rFonts w:ascii="Arial" w:hAnsi="Arial" w:cs="Arial"/>
          <w:sz w:val="20"/>
        </w:rPr>
        <w:t xml:space="preserve"> (</w:t>
      </w:r>
      <w:r w:rsidR="00871FFA" w:rsidRPr="00C7703E">
        <w:rPr>
          <w:rFonts w:ascii="Arial" w:hAnsi="Arial" w:cs="Arial"/>
          <w:bCs/>
          <w:sz w:val="20"/>
        </w:rPr>
        <w:t>40</w:t>
      </w:r>
      <w:r w:rsidR="00871FFA" w:rsidRPr="00C7703E">
        <w:rPr>
          <w:rFonts w:ascii="Arial" w:hAnsi="Arial" w:cs="Arial"/>
          <w:b/>
          <w:sz w:val="20"/>
        </w:rPr>
        <w:t>:</w:t>
      </w:r>
      <w:r w:rsidR="00871FFA" w:rsidRPr="00C7703E">
        <w:rPr>
          <w:rFonts w:ascii="Arial" w:hAnsi="Arial" w:cs="Arial"/>
          <w:bCs/>
          <w:sz w:val="20"/>
        </w:rPr>
        <w:t>60</w:t>
      </w:r>
      <w:r w:rsidR="00871FFA" w:rsidRPr="00C7703E">
        <w:rPr>
          <w:rFonts w:ascii="Arial" w:hAnsi="Arial" w:cs="Arial"/>
          <w:b/>
          <w:sz w:val="20"/>
        </w:rPr>
        <w:t>:</w:t>
      </w:r>
      <w:r w:rsidR="00871FFA" w:rsidRPr="00C7703E">
        <w:rPr>
          <w:rFonts w:ascii="Arial" w:hAnsi="Arial" w:cs="Arial"/>
          <w:bCs/>
          <w:sz w:val="20"/>
        </w:rPr>
        <w:t>60 NPK kg ha</w:t>
      </w:r>
      <w:r w:rsidR="00871FFA" w:rsidRPr="00C7703E">
        <w:rPr>
          <w:rFonts w:ascii="Arial" w:hAnsi="Arial" w:cs="Arial"/>
          <w:bCs/>
          <w:sz w:val="20"/>
          <w:vertAlign w:val="superscript"/>
        </w:rPr>
        <w:t>-1</w:t>
      </w:r>
      <w:r w:rsidR="00871FFA" w:rsidRPr="00C7703E">
        <w:rPr>
          <w:rFonts w:ascii="Arial" w:hAnsi="Arial" w:cs="Arial"/>
          <w:bCs/>
          <w:sz w:val="20"/>
        </w:rPr>
        <w:t>+ BF</w:t>
      </w:r>
      <w:r w:rsidR="00871FFA" w:rsidRPr="00C7703E">
        <w:rPr>
          <w:rFonts w:ascii="Arial" w:hAnsi="Arial" w:cs="Arial"/>
          <w:sz w:val="20"/>
        </w:rPr>
        <w:t>) rated as most effective and profitable treatment</w:t>
      </w:r>
      <w:r w:rsidR="00C65D38" w:rsidRPr="00C7703E">
        <w:rPr>
          <w:rFonts w:ascii="Arial" w:hAnsi="Arial" w:cs="Arial"/>
          <w:sz w:val="20"/>
        </w:rPr>
        <w:t xml:space="preserve"> (Table 1)</w:t>
      </w:r>
      <w:r w:rsidR="00871FFA" w:rsidRPr="00C7703E">
        <w:rPr>
          <w:rFonts w:ascii="Arial" w:hAnsi="Arial" w:cs="Arial"/>
          <w:sz w:val="20"/>
        </w:rPr>
        <w:t>.</w:t>
      </w:r>
    </w:p>
    <w:p w14:paraId="45D2D612" w14:textId="4D8B08EE" w:rsidR="00354267" w:rsidRPr="00C7703E" w:rsidRDefault="003E2618" w:rsidP="00E54177">
      <w:pPr>
        <w:spacing w:before="120" w:after="0"/>
        <w:jc w:val="both"/>
        <w:rPr>
          <w:rFonts w:ascii="Arial" w:hAnsi="Arial" w:cs="Arial"/>
          <w:b/>
          <w:bCs/>
          <w:szCs w:val="22"/>
        </w:rPr>
      </w:pPr>
      <w:r w:rsidRPr="00C7703E">
        <w:rPr>
          <w:rFonts w:ascii="Arial" w:hAnsi="Arial" w:cs="Arial"/>
          <w:b/>
          <w:bCs/>
          <w:szCs w:val="22"/>
        </w:rPr>
        <w:t>CONCLUSION</w:t>
      </w:r>
    </w:p>
    <w:p w14:paraId="699C4CD3" w14:textId="1E273E80" w:rsidR="00354267" w:rsidRDefault="00354267" w:rsidP="009E48E8">
      <w:pPr>
        <w:spacing w:after="0"/>
        <w:ind w:firstLine="567"/>
        <w:jc w:val="both"/>
        <w:rPr>
          <w:rFonts w:ascii="Arial" w:hAnsi="Arial" w:cs="Arial"/>
          <w:bCs/>
          <w:sz w:val="20"/>
        </w:rPr>
      </w:pPr>
      <w:r w:rsidRPr="00C7703E">
        <w:rPr>
          <w:rFonts w:ascii="Arial" w:hAnsi="Arial" w:cs="Arial"/>
          <w:sz w:val="20"/>
        </w:rPr>
        <w:t xml:space="preserve">It could be concluded that for getting maximum yield, economic return, benefit-cost ratio as well as enhancing nutrient status of the soil and thereby </w:t>
      </w:r>
      <w:r w:rsidR="003E2618" w:rsidRPr="00C7703E">
        <w:rPr>
          <w:rFonts w:ascii="Arial" w:hAnsi="Arial" w:cs="Arial"/>
          <w:sz w:val="20"/>
        </w:rPr>
        <w:t>improving</w:t>
      </w:r>
      <w:r w:rsidRPr="00C7703E">
        <w:rPr>
          <w:rFonts w:ascii="Arial" w:hAnsi="Arial" w:cs="Arial"/>
          <w:sz w:val="20"/>
        </w:rPr>
        <w:t xml:space="preserve"> the soil fertility status, the </w:t>
      </w:r>
      <w:r w:rsidR="003E2618" w:rsidRPr="00C7703E">
        <w:rPr>
          <w:rFonts w:ascii="Arial" w:hAnsi="Arial" w:cs="Arial"/>
          <w:sz w:val="20"/>
        </w:rPr>
        <w:t xml:space="preserve">combine </w:t>
      </w:r>
      <w:r w:rsidRPr="00C7703E">
        <w:rPr>
          <w:rFonts w:ascii="Arial" w:hAnsi="Arial" w:cs="Arial"/>
          <w:sz w:val="20"/>
        </w:rPr>
        <w:t>application</w:t>
      </w:r>
      <w:r w:rsidR="003E2618" w:rsidRPr="00C7703E">
        <w:rPr>
          <w:rFonts w:ascii="Arial" w:hAnsi="Arial" w:cs="Arial"/>
          <w:sz w:val="20"/>
        </w:rPr>
        <w:t xml:space="preserve"> chemical fertilizers with biofertilizers (</w:t>
      </w:r>
      <w:r w:rsidR="003E2618" w:rsidRPr="00C7703E">
        <w:rPr>
          <w:rFonts w:ascii="Arial" w:hAnsi="Arial" w:cs="Arial"/>
          <w:i/>
          <w:iCs/>
          <w:sz w:val="20"/>
        </w:rPr>
        <w:t>rhizobium</w:t>
      </w:r>
      <w:r w:rsidR="003E2618" w:rsidRPr="00C7703E">
        <w:rPr>
          <w:rFonts w:ascii="Arial" w:hAnsi="Arial" w:cs="Arial"/>
          <w:sz w:val="20"/>
        </w:rPr>
        <w:t xml:space="preserve"> and PSB)</w:t>
      </w:r>
      <w:r w:rsidRPr="00C7703E">
        <w:rPr>
          <w:rFonts w:ascii="Arial" w:hAnsi="Arial" w:cs="Arial"/>
          <w:sz w:val="20"/>
        </w:rPr>
        <w:t xml:space="preserve"> of </w:t>
      </w:r>
      <w:r w:rsidRPr="00C7703E">
        <w:rPr>
          <w:rFonts w:ascii="Arial" w:hAnsi="Arial" w:cs="Arial"/>
          <w:bCs/>
          <w:sz w:val="20"/>
        </w:rPr>
        <w:t>40</w:t>
      </w:r>
      <w:r w:rsidRPr="00C7703E">
        <w:rPr>
          <w:rFonts w:ascii="Arial" w:hAnsi="Arial" w:cs="Arial"/>
          <w:b/>
          <w:sz w:val="20"/>
        </w:rPr>
        <w:t>:</w:t>
      </w:r>
      <w:r w:rsidRPr="00C7703E">
        <w:rPr>
          <w:rFonts w:ascii="Arial" w:hAnsi="Arial" w:cs="Arial"/>
          <w:bCs/>
          <w:sz w:val="20"/>
        </w:rPr>
        <w:t>60</w:t>
      </w:r>
      <w:r w:rsidRPr="00C7703E">
        <w:rPr>
          <w:rFonts w:ascii="Arial" w:hAnsi="Arial" w:cs="Arial"/>
          <w:b/>
          <w:sz w:val="20"/>
        </w:rPr>
        <w:t>:</w:t>
      </w:r>
      <w:r w:rsidRPr="00C7703E">
        <w:rPr>
          <w:rFonts w:ascii="Arial" w:hAnsi="Arial" w:cs="Arial"/>
          <w:bCs/>
          <w:sz w:val="20"/>
        </w:rPr>
        <w:t>60 NPK kg ha</w:t>
      </w:r>
      <w:r w:rsidRPr="00C7703E">
        <w:rPr>
          <w:rFonts w:ascii="Arial" w:hAnsi="Arial" w:cs="Arial"/>
          <w:bCs/>
          <w:sz w:val="20"/>
          <w:vertAlign w:val="superscript"/>
        </w:rPr>
        <w:t>-1</w:t>
      </w:r>
      <w:r w:rsidRPr="00C7703E">
        <w:rPr>
          <w:rFonts w:ascii="Arial" w:hAnsi="Arial" w:cs="Arial"/>
          <w:bCs/>
          <w:sz w:val="20"/>
        </w:rPr>
        <w:t>+ BF is benefi</w:t>
      </w:r>
      <w:r w:rsidR="003E2618" w:rsidRPr="00C7703E">
        <w:rPr>
          <w:rFonts w:ascii="Arial" w:hAnsi="Arial" w:cs="Arial"/>
          <w:bCs/>
          <w:sz w:val="20"/>
        </w:rPr>
        <w:t>c</w:t>
      </w:r>
      <w:r w:rsidRPr="00C7703E">
        <w:rPr>
          <w:rFonts w:ascii="Arial" w:hAnsi="Arial" w:cs="Arial"/>
          <w:bCs/>
          <w:sz w:val="20"/>
        </w:rPr>
        <w:t xml:space="preserve">ial. </w:t>
      </w:r>
    </w:p>
    <w:p w14:paraId="27244D72" w14:textId="0BBB47D4" w:rsidR="00A1796B" w:rsidRPr="00DF4B7C" w:rsidRDefault="00DF4B7C" w:rsidP="00DF4B7C">
      <w:pPr>
        <w:spacing w:after="0"/>
        <w:jc w:val="both"/>
        <w:rPr>
          <w:rFonts w:ascii="Arial" w:hAnsi="Arial" w:cs="Arial"/>
          <w:b/>
          <w:szCs w:val="22"/>
        </w:rPr>
      </w:pPr>
      <w:r w:rsidRPr="00DF4B7C">
        <w:rPr>
          <w:rFonts w:ascii="Arial" w:hAnsi="Arial" w:cs="Arial"/>
          <w:b/>
          <w:szCs w:val="22"/>
        </w:rPr>
        <w:t>DISCLAIMER</w:t>
      </w:r>
    </w:p>
    <w:p w14:paraId="3F1FEC6B" w14:textId="29EC057C" w:rsidR="00DF4B7C" w:rsidRDefault="00DF4B7C" w:rsidP="009E48E8">
      <w:pPr>
        <w:spacing w:after="0"/>
        <w:ind w:firstLine="567"/>
        <w:jc w:val="both"/>
        <w:rPr>
          <w:rFonts w:ascii="Arial" w:hAnsi="Arial" w:cs="Arial"/>
          <w:bCs/>
          <w:sz w:val="20"/>
        </w:rPr>
      </w:pPr>
      <w:r w:rsidRPr="00DF4B7C">
        <w:rPr>
          <w:rFonts w:ascii="Arial" w:hAnsi="Arial" w:cs="Arial"/>
          <w:bCs/>
          <w:sz w:val="20"/>
        </w:rPr>
        <w:t>Author(s) hereby declare</w:t>
      </w:r>
      <w:r w:rsidR="000149BB">
        <w:rPr>
          <w:rFonts w:ascii="Arial" w:hAnsi="Arial" w:cs="Arial"/>
          <w:bCs/>
          <w:sz w:val="20"/>
        </w:rPr>
        <w:t>s</w:t>
      </w:r>
      <w:r w:rsidRPr="00DF4B7C">
        <w:rPr>
          <w:rFonts w:ascii="Arial" w:hAnsi="Arial" w:cs="Arial"/>
          <w:bCs/>
          <w:sz w:val="20"/>
        </w:rPr>
        <w:t xml:space="preserve"> that NO generative AI technologies such as Large Language Models (ChatGPT, COPILOT, etc) and text-to-image generators have been used during writing or editing of this manuscript.</w:t>
      </w:r>
    </w:p>
    <w:p w14:paraId="49E899ED" w14:textId="3DCF0092" w:rsidR="00FE06B6" w:rsidRDefault="00FE06B6" w:rsidP="00FE06B6">
      <w:pPr>
        <w:spacing w:after="0"/>
        <w:jc w:val="both"/>
        <w:rPr>
          <w:rFonts w:ascii="Arial" w:hAnsi="Arial" w:cs="Arial"/>
          <w:b/>
          <w:szCs w:val="22"/>
        </w:rPr>
      </w:pPr>
      <w:r w:rsidRPr="00FE06B6">
        <w:rPr>
          <w:rFonts w:ascii="Arial" w:hAnsi="Arial" w:cs="Arial"/>
          <w:b/>
          <w:szCs w:val="22"/>
        </w:rPr>
        <w:t>COMPETING INTERESTS</w:t>
      </w:r>
    </w:p>
    <w:p w14:paraId="2EC2F411" w14:textId="358FFF76" w:rsidR="000149BB" w:rsidRDefault="000149BB" w:rsidP="000149BB">
      <w:pPr>
        <w:spacing w:after="0"/>
        <w:ind w:firstLine="567"/>
        <w:jc w:val="both"/>
        <w:rPr>
          <w:rFonts w:ascii="Arial" w:hAnsi="Arial" w:cs="Arial"/>
          <w:bCs/>
          <w:sz w:val="20"/>
        </w:rPr>
      </w:pPr>
      <w:r w:rsidRPr="000149BB">
        <w:rPr>
          <w:rFonts w:ascii="Arial" w:hAnsi="Arial" w:cs="Arial"/>
          <w:bCs/>
          <w:sz w:val="20"/>
        </w:rPr>
        <w:t>Authors have declared that they have no known competing financial interests or non-financial interests or personal relationships that could have appeared to influence the work reported in this paper.</w:t>
      </w:r>
    </w:p>
    <w:p w14:paraId="00CAE3A8" w14:textId="77777777" w:rsidR="00DF3F3F" w:rsidRDefault="00DF3F3F" w:rsidP="000149BB">
      <w:pPr>
        <w:spacing w:after="0"/>
        <w:ind w:firstLine="567"/>
        <w:jc w:val="both"/>
        <w:rPr>
          <w:rFonts w:ascii="Arial" w:hAnsi="Arial" w:cs="Arial"/>
          <w:bCs/>
          <w:sz w:val="20"/>
        </w:rPr>
      </w:pPr>
    </w:p>
    <w:p w14:paraId="528A1A6F" w14:textId="77777777" w:rsidR="00DF3F3F" w:rsidRPr="00DF3F3F" w:rsidRDefault="00DF3F3F" w:rsidP="00DF3F3F">
      <w:pPr>
        <w:spacing w:after="200" w:line="276" w:lineRule="auto"/>
        <w:rPr>
          <w:rFonts w:ascii="Arial" w:eastAsia="Times New Roman" w:hAnsi="Arial" w:cs="Arial"/>
          <w:b/>
          <w:bCs/>
          <w:szCs w:val="22"/>
          <w:lang w:val="en-GB" w:eastAsia="en-GB" w:bidi="ar-SA"/>
        </w:rPr>
      </w:pPr>
      <w:r w:rsidRPr="00DF3F3F">
        <w:rPr>
          <w:rFonts w:ascii="Arial" w:eastAsia="Times New Roman" w:hAnsi="Arial" w:cs="Arial"/>
          <w:b/>
          <w:bCs/>
          <w:szCs w:val="22"/>
          <w:lang w:val="en-GB" w:eastAsia="en-GB" w:bidi="ar-SA"/>
        </w:rPr>
        <w:t>COMPETING INTERESTS DISCLAIMER:</w:t>
      </w:r>
    </w:p>
    <w:p w14:paraId="1724EE3E" w14:textId="77777777" w:rsidR="00DF3F3F" w:rsidRPr="00DF3F3F" w:rsidRDefault="00DF3F3F" w:rsidP="00DF3F3F">
      <w:pPr>
        <w:spacing w:after="200" w:line="276" w:lineRule="auto"/>
        <w:rPr>
          <w:rFonts w:ascii="Calibri" w:eastAsia="Times New Roman" w:hAnsi="Calibri" w:cs="Times New Roman"/>
          <w:szCs w:val="22"/>
          <w:lang w:val="en-GB" w:eastAsia="en-GB" w:bidi="ar-SA"/>
        </w:rPr>
      </w:pPr>
      <w:r w:rsidRPr="00DF3F3F">
        <w:rPr>
          <w:rFonts w:ascii="Arial" w:eastAsia="Times New Roman" w:hAnsi="Arial" w:cs="Arial"/>
          <w:szCs w:val="22"/>
          <w:lang w:val="en-GB" w:eastAsia="en-GB" w:bidi="ar-SA"/>
        </w:rPr>
        <w:t>Authors have declared that they have no known competing financial interests OR non-financial interests OR personal relationships that could have appeared to influence the work reported in this paper.</w:t>
      </w:r>
    </w:p>
    <w:p w14:paraId="5E8156D4" w14:textId="77777777" w:rsidR="00DF3F3F" w:rsidRPr="000149BB" w:rsidRDefault="00DF3F3F" w:rsidP="000149BB">
      <w:pPr>
        <w:spacing w:after="0"/>
        <w:ind w:firstLine="567"/>
        <w:jc w:val="both"/>
        <w:rPr>
          <w:rFonts w:ascii="Arial" w:hAnsi="Arial" w:cs="Arial"/>
          <w:bCs/>
          <w:sz w:val="20"/>
        </w:rPr>
      </w:pPr>
    </w:p>
    <w:p w14:paraId="2753300A" w14:textId="460C7AB7" w:rsidR="00153606" w:rsidRPr="00C7703E" w:rsidRDefault="006661AF" w:rsidP="00E54177">
      <w:pPr>
        <w:spacing w:before="120" w:after="0"/>
        <w:jc w:val="both"/>
        <w:rPr>
          <w:rFonts w:ascii="Arial" w:hAnsi="Arial" w:cs="Arial"/>
          <w:b/>
          <w:szCs w:val="22"/>
        </w:rPr>
      </w:pPr>
      <w:r w:rsidRPr="00C7703E">
        <w:rPr>
          <w:rFonts w:ascii="Arial" w:hAnsi="Arial" w:cs="Arial"/>
          <w:b/>
          <w:szCs w:val="22"/>
        </w:rPr>
        <w:t>REFERENCES</w:t>
      </w:r>
    </w:p>
    <w:p w14:paraId="1A6E5D80" w14:textId="017B2D93" w:rsidR="00FB0807" w:rsidRPr="00884A32" w:rsidRDefault="00FB0807" w:rsidP="00E54177">
      <w:pPr>
        <w:spacing w:after="0" w:line="276" w:lineRule="auto"/>
        <w:ind w:left="720" w:hanging="720"/>
        <w:jc w:val="both"/>
        <w:rPr>
          <w:rFonts w:ascii="Arial" w:hAnsi="Arial" w:cs="Arial"/>
          <w:sz w:val="20"/>
        </w:rPr>
      </w:pPr>
      <w:r w:rsidRPr="00884A32">
        <w:rPr>
          <w:rFonts w:ascii="Arial" w:hAnsi="Arial" w:cs="Arial"/>
          <w:sz w:val="20"/>
        </w:rPr>
        <w:t>Anonymous (1990)</w:t>
      </w:r>
      <w:r w:rsidR="00F524D2" w:rsidRPr="00884A32">
        <w:rPr>
          <w:rFonts w:ascii="Arial" w:hAnsi="Arial" w:cs="Arial"/>
          <w:sz w:val="20"/>
        </w:rPr>
        <w:t>.</w:t>
      </w:r>
      <w:r w:rsidRPr="00884A32">
        <w:rPr>
          <w:rFonts w:ascii="Arial" w:hAnsi="Arial" w:cs="Arial"/>
          <w:sz w:val="20"/>
        </w:rPr>
        <w:t xml:space="preserve"> </w:t>
      </w:r>
      <w:r w:rsidRPr="00884A32">
        <w:rPr>
          <w:rFonts w:ascii="Arial" w:hAnsi="Arial" w:cs="Arial"/>
          <w:i/>
          <w:sz w:val="20"/>
        </w:rPr>
        <w:t>Soils</w:t>
      </w:r>
      <w:r w:rsidRPr="00884A32">
        <w:rPr>
          <w:rFonts w:ascii="Arial" w:hAnsi="Arial" w:cs="Arial"/>
          <w:sz w:val="20"/>
        </w:rPr>
        <w:t>: Research Bulletin-2</w:t>
      </w:r>
      <w:r w:rsidRPr="00884A32">
        <w:rPr>
          <w:rFonts w:ascii="Arial" w:hAnsi="Arial" w:cs="Arial"/>
          <w:b/>
          <w:sz w:val="20"/>
        </w:rPr>
        <w:t xml:space="preserve">, </w:t>
      </w:r>
      <w:r w:rsidRPr="00884A32">
        <w:rPr>
          <w:rFonts w:ascii="Arial" w:hAnsi="Arial" w:cs="Arial"/>
          <w:sz w:val="20"/>
        </w:rPr>
        <w:t xml:space="preserve">Published by Directorate of Research Konkan Krishi Vidyapeeth, </w:t>
      </w:r>
      <w:proofErr w:type="spellStart"/>
      <w:r w:rsidRPr="00884A32">
        <w:rPr>
          <w:rFonts w:ascii="Arial" w:hAnsi="Arial" w:cs="Arial"/>
          <w:sz w:val="20"/>
        </w:rPr>
        <w:t>Dapoli</w:t>
      </w:r>
      <w:proofErr w:type="spellEnd"/>
      <w:r w:rsidRPr="00884A32">
        <w:rPr>
          <w:rFonts w:ascii="Arial" w:hAnsi="Arial" w:cs="Arial"/>
          <w:sz w:val="20"/>
        </w:rPr>
        <w:t>.</w:t>
      </w:r>
    </w:p>
    <w:p w14:paraId="25C8FDB0" w14:textId="6D901107" w:rsidR="006A3CEA" w:rsidRPr="00884A32" w:rsidRDefault="006A3CEA" w:rsidP="00E54177">
      <w:pPr>
        <w:tabs>
          <w:tab w:val="left" w:pos="900"/>
        </w:tabs>
        <w:spacing w:after="0" w:line="276" w:lineRule="auto"/>
        <w:ind w:left="720" w:hanging="720"/>
        <w:jc w:val="both"/>
        <w:rPr>
          <w:rFonts w:ascii="Arial" w:hAnsi="Arial" w:cs="Arial"/>
          <w:sz w:val="20"/>
        </w:rPr>
      </w:pPr>
      <w:proofErr w:type="spellStart"/>
      <w:r w:rsidRPr="00884A32">
        <w:rPr>
          <w:rFonts w:ascii="Arial" w:hAnsi="Arial" w:cs="Arial"/>
          <w:sz w:val="20"/>
        </w:rPr>
        <w:t>Dongale</w:t>
      </w:r>
      <w:proofErr w:type="spellEnd"/>
      <w:r w:rsidR="008E666D" w:rsidRPr="00884A32">
        <w:rPr>
          <w:rFonts w:ascii="Arial" w:hAnsi="Arial" w:cs="Arial"/>
          <w:sz w:val="20"/>
        </w:rPr>
        <w:t>,</w:t>
      </w:r>
      <w:r w:rsidRPr="00884A32">
        <w:rPr>
          <w:rFonts w:ascii="Arial" w:hAnsi="Arial" w:cs="Arial"/>
          <w:sz w:val="20"/>
        </w:rPr>
        <w:t xml:space="preserve"> J.</w:t>
      </w:r>
      <w:r w:rsidR="008E666D" w:rsidRPr="00884A32">
        <w:rPr>
          <w:rFonts w:ascii="Arial" w:hAnsi="Arial" w:cs="Arial"/>
          <w:sz w:val="20"/>
        </w:rPr>
        <w:t xml:space="preserve"> </w:t>
      </w:r>
      <w:r w:rsidRPr="00884A32">
        <w:rPr>
          <w:rFonts w:ascii="Arial" w:hAnsi="Arial" w:cs="Arial"/>
          <w:sz w:val="20"/>
        </w:rPr>
        <w:t>H</w:t>
      </w:r>
      <w:r w:rsidR="008E666D" w:rsidRPr="00884A32">
        <w:rPr>
          <w:rFonts w:ascii="Arial" w:hAnsi="Arial" w:cs="Arial"/>
          <w:sz w:val="20"/>
        </w:rPr>
        <w:t>.</w:t>
      </w:r>
      <w:r w:rsidRPr="00884A32">
        <w:rPr>
          <w:rFonts w:ascii="Arial" w:hAnsi="Arial" w:cs="Arial"/>
          <w:sz w:val="20"/>
        </w:rPr>
        <w:t xml:space="preserve"> (1989)</w:t>
      </w:r>
      <w:r w:rsidR="00F524D2" w:rsidRPr="00884A32">
        <w:rPr>
          <w:rFonts w:ascii="Arial" w:hAnsi="Arial" w:cs="Arial"/>
          <w:sz w:val="20"/>
        </w:rPr>
        <w:t>.</w:t>
      </w:r>
      <w:r w:rsidRPr="00884A32">
        <w:rPr>
          <w:rFonts w:ascii="Arial" w:hAnsi="Arial" w:cs="Arial"/>
          <w:sz w:val="20"/>
        </w:rPr>
        <w:t xml:space="preserve"> Phosphorus fractions in relation to P availability and the response of crops to fertilizer phosphorus in lateritic soil of Konkan. Ph.D. </w:t>
      </w:r>
      <w:r w:rsidRPr="00884A32">
        <w:rPr>
          <w:rFonts w:ascii="Arial" w:hAnsi="Arial" w:cs="Arial"/>
          <w:iCs/>
          <w:sz w:val="20"/>
        </w:rPr>
        <w:t>Thesis</w:t>
      </w:r>
      <w:r w:rsidRPr="00884A32">
        <w:rPr>
          <w:rFonts w:ascii="Arial" w:hAnsi="Arial" w:cs="Arial"/>
          <w:i/>
          <w:sz w:val="20"/>
        </w:rPr>
        <w:t xml:space="preserve"> </w:t>
      </w:r>
      <w:r w:rsidRPr="00884A32">
        <w:rPr>
          <w:rFonts w:ascii="Arial" w:hAnsi="Arial" w:cs="Arial"/>
          <w:sz w:val="20"/>
        </w:rPr>
        <w:t xml:space="preserve">submitted to Konkan Krishi Vidyapeeth, </w:t>
      </w:r>
      <w:proofErr w:type="spellStart"/>
      <w:r w:rsidRPr="00884A32">
        <w:rPr>
          <w:rFonts w:ascii="Arial" w:hAnsi="Arial" w:cs="Arial"/>
          <w:sz w:val="20"/>
        </w:rPr>
        <w:t>Dapoli</w:t>
      </w:r>
      <w:proofErr w:type="spellEnd"/>
      <w:r w:rsidRPr="00884A32">
        <w:rPr>
          <w:rFonts w:ascii="Arial" w:hAnsi="Arial" w:cs="Arial"/>
          <w:sz w:val="20"/>
        </w:rPr>
        <w:t xml:space="preserve">, Dist. Ratnagiri (MS). </w:t>
      </w:r>
    </w:p>
    <w:p w14:paraId="15EEDDBA" w14:textId="4AEA3553" w:rsidR="006A3CEA" w:rsidRPr="00884A32" w:rsidRDefault="006A3CEA" w:rsidP="00E54177">
      <w:pPr>
        <w:tabs>
          <w:tab w:val="left" w:pos="7513"/>
        </w:tabs>
        <w:spacing w:after="0" w:line="276" w:lineRule="auto"/>
        <w:ind w:left="720" w:hanging="720"/>
        <w:jc w:val="both"/>
        <w:rPr>
          <w:rFonts w:ascii="Arial" w:hAnsi="Arial" w:cs="Arial"/>
          <w:sz w:val="20"/>
        </w:rPr>
      </w:pPr>
      <w:proofErr w:type="spellStart"/>
      <w:r w:rsidRPr="00884A32">
        <w:rPr>
          <w:rFonts w:ascii="Arial" w:hAnsi="Arial" w:cs="Arial"/>
          <w:sz w:val="20"/>
        </w:rPr>
        <w:t>Khadtar</w:t>
      </w:r>
      <w:proofErr w:type="spellEnd"/>
      <w:r w:rsidR="008E666D" w:rsidRPr="00884A32">
        <w:rPr>
          <w:rFonts w:ascii="Arial" w:hAnsi="Arial" w:cs="Arial"/>
          <w:sz w:val="20"/>
        </w:rPr>
        <w:t>,</w:t>
      </w:r>
      <w:r w:rsidRPr="00884A32">
        <w:rPr>
          <w:rFonts w:ascii="Arial" w:hAnsi="Arial" w:cs="Arial"/>
          <w:sz w:val="20"/>
        </w:rPr>
        <w:t xml:space="preserve"> B.</w:t>
      </w:r>
      <w:r w:rsidR="008E666D" w:rsidRPr="00884A32">
        <w:rPr>
          <w:rFonts w:ascii="Arial" w:hAnsi="Arial" w:cs="Arial"/>
          <w:sz w:val="20"/>
        </w:rPr>
        <w:t xml:space="preserve"> </w:t>
      </w:r>
      <w:r w:rsidRPr="00884A32">
        <w:rPr>
          <w:rFonts w:ascii="Arial" w:hAnsi="Arial" w:cs="Arial"/>
          <w:sz w:val="20"/>
        </w:rPr>
        <w:t>S. (1989)</w:t>
      </w:r>
      <w:r w:rsidR="00F524D2" w:rsidRPr="00884A32">
        <w:rPr>
          <w:rFonts w:ascii="Arial" w:hAnsi="Arial" w:cs="Arial"/>
          <w:sz w:val="20"/>
        </w:rPr>
        <w:t>.</w:t>
      </w:r>
      <w:r w:rsidRPr="00884A32">
        <w:rPr>
          <w:rFonts w:ascii="Arial" w:hAnsi="Arial" w:cs="Arial"/>
          <w:sz w:val="20"/>
        </w:rPr>
        <w:t xml:space="preserve"> Evaluation of phosphorus soil test methods based on soil P fractions, yield and P uptake by rice in lateritic soils. M.Sc. Thesis submitted to </w:t>
      </w:r>
      <w:proofErr w:type="spellStart"/>
      <w:r w:rsidRPr="00884A32">
        <w:rPr>
          <w:rFonts w:ascii="Arial" w:hAnsi="Arial" w:cs="Arial"/>
          <w:sz w:val="20"/>
        </w:rPr>
        <w:t>Konakan</w:t>
      </w:r>
      <w:proofErr w:type="spellEnd"/>
      <w:r w:rsidRPr="00884A32">
        <w:rPr>
          <w:rFonts w:ascii="Arial" w:hAnsi="Arial" w:cs="Arial"/>
          <w:sz w:val="20"/>
        </w:rPr>
        <w:t xml:space="preserve"> Krishi </w:t>
      </w:r>
      <w:proofErr w:type="spellStart"/>
      <w:r w:rsidRPr="00884A32">
        <w:rPr>
          <w:rFonts w:ascii="Arial" w:hAnsi="Arial" w:cs="Arial"/>
          <w:sz w:val="20"/>
        </w:rPr>
        <w:t>Vidyapetth</w:t>
      </w:r>
      <w:proofErr w:type="spellEnd"/>
      <w:r w:rsidRPr="00884A32">
        <w:rPr>
          <w:rFonts w:ascii="Arial" w:hAnsi="Arial" w:cs="Arial"/>
          <w:sz w:val="20"/>
        </w:rPr>
        <w:t xml:space="preserve">, </w:t>
      </w:r>
      <w:proofErr w:type="spellStart"/>
      <w:r w:rsidRPr="00884A32">
        <w:rPr>
          <w:rFonts w:ascii="Arial" w:hAnsi="Arial" w:cs="Arial"/>
          <w:sz w:val="20"/>
        </w:rPr>
        <w:t>Dapoli</w:t>
      </w:r>
      <w:proofErr w:type="spellEnd"/>
      <w:r w:rsidRPr="00884A32">
        <w:rPr>
          <w:rFonts w:ascii="Arial" w:hAnsi="Arial" w:cs="Arial"/>
          <w:sz w:val="20"/>
        </w:rPr>
        <w:t>, Dist. Ratnagiri.</w:t>
      </w:r>
    </w:p>
    <w:p w14:paraId="44C7BE93" w14:textId="7E141288" w:rsidR="004736E0" w:rsidRPr="00884A32" w:rsidRDefault="004736E0" w:rsidP="00E54177">
      <w:pPr>
        <w:autoSpaceDE w:val="0"/>
        <w:autoSpaceDN w:val="0"/>
        <w:adjustRightInd w:val="0"/>
        <w:spacing w:after="0" w:line="276" w:lineRule="auto"/>
        <w:ind w:left="720" w:hanging="720"/>
        <w:jc w:val="both"/>
        <w:rPr>
          <w:rFonts w:ascii="Arial" w:hAnsi="Arial" w:cs="Arial"/>
          <w:sz w:val="20"/>
        </w:rPr>
      </w:pPr>
      <w:bookmarkStart w:id="9" w:name="_Hlk110509959"/>
      <w:r w:rsidRPr="00884A32">
        <w:rPr>
          <w:rFonts w:ascii="Arial" w:hAnsi="Arial" w:cs="Arial"/>
          <w:sz w:val="20"/>
        </w:rPr>
        <w:lastRenderedPageBreak/>
        <w:t>Meena</w:t>
      </w:r>
      <w:r w:rsidR="008E666D" w:rsidRPr="00884A32">
        <w:rPr>
          <w:rFonts w:ascii="Arial" w:hAnsi="Arial" w:cs="Arial"/>
          <w:sz w:val="20"/>
        </w:rPr>
        <w:t>,</w:t>
      </w:r>
      <w:r w:rsidRPr="00884A32">
        <w:rPr>
          <w:rFonts w:ascii="Arial" w:hAnsi="Arial" w:cs="Arial"/>
          <w:sz w:val="20"/>
        </w:rPr>
        <w:t xml:space="preserve"> K.</w:t>
      </w:r>
      <w:r w:rsidR="008E666D" w:rsidRPr="00884A32">
        <w:rPr>
          <w:rFonts w:ascii="Arial" w:hAnsi="Arial" w:cs="Arial"/>
          <w:sz w:val="20"/>
        </w:rPr>
        <w:t xml:space="preserve"> </w:t>
      </w:r>
      <w:r w:rsidRPr="00884A32">
        <w:rPr>
          <w:rFonts w:ascii="Arial" w:hAnsi="Arial" w:cs="Arial"/>
          <w:sz w:val="20"/>
        </w:rPr>
        <w:t>R., Dahama</w:t>
      </w:r>
      <w:r w:rsidR="008E666D" w:rsidRPr="00884A32">
        <w:rPr>
          <w:rFonts w:ascii="Arial" w:hAnsi="Arial" w:cs="Arial"/>
          <w:sz w:val="20"/>
        </w:rPr>
        <w:t>,</w:t>
      </w:r>
      <w:r w:rsidRPr="00884A32">
        <w:rPr>
          <w:rFonts w:ascii="Arial" w:hAnsi="Arial" w:cs="Arial"/>
          <w:sz w:val="20"/>
        </w:rPr>
        <w:t xml:space="preserve"> A.</w:t>
      </w:r>
      <w:r w:rsidR="008E666D" w:rsidRPr="00884A32">
        <w:rPr>
          <w:rFonts w:ascii="Arial" w:hAnsi="Arial" w:cs="Arial"/>
          <w:sz w:val="20"/>
        </w:rPr>
        <w:t xml:space="preserve"> </w:t>
      </w:r>
      <w:r w:rsidRPr="00884A32">
        <w:rPr>
          <w:rFonts w:ascii="Arial" w:hAnsi="Arial" w:cs="Arial"/>
          <w:sz w:val="20"/>
        </w:rPr>
        <w:t>K. and Reager</w:t>
      </w:r>
      <w:r w:rsidR="008E666D" w:rsidRPr="00884A32">
        <w:rPr>
          <w:rFonts w:ascii="Arial" w:hAnsi="Arial" w:cs="Arial"/>
          <w:sz w:val="20"/>
        </w:rPr>
        <w:t>,</w:t>
      </w:r>
      <w:r w:rsidRPr="00884A32">
        <w:rPr>
          <w:rFonts w:ascii="Arial" w:hAnsi="Arial" w:cs="Arial"/>
          <w:sz w:val="20"/>
        </w:rPr>
        <w:t xml:space="preserve"> M.</w:t>
      </w:r>
      <w:r w:rsidR="008E666D" w:rsidRPr="00884A32">
        <w:rPr>
          <w:rFonts w:ascii="Arial" w:hAnsi="Arial" w:cs="Arial"/>
          <w:sz w:val="20"/>
        </w:rPr>
        <w:t xml:space="preserve"> </w:t>
      </w:r>
      <w:r w:rsidRPr="00884A32">
        <w:rPr>
          <w:rFonts w:ascii="Arial" w:hAnsi="Arial" w:cs="Arial"/>
          <w:sz w:val="20"/>
        </w:rPr>
        <w:t>L. (2006)</w:t>
      </w:r>
      <w:r w:rsidR="00F524D2" w:rsidRPr="00884A32">
        <w:rPr>
          <w:rFonts w:ascii="Arial" w:hAnsi="Arial" w:cs="Arial"/>
          <w:sz w:val="20"/>
        </w:rPr>
        <w:t>.</w:t>
      </w:r>
      <w:r w:rsidRPr="00884A32">
        <w:rPr>
          <w:rFonts w:ascii="Arial" w:hAnsi="Arial" w:cs="Arial"/>
          <w:sz w:val="20"/>
        </w:rPr>
        <w:t xml:space="preserve"> Effect of phosphorus and zinc fertilization on growth and quality of cluster bean [</w:t>
      </w:r>
      <w:proofErr w:type="spellStart"/>
      <w:r w:rsidRPr="00884A32">
        <w:rPr>
          <w:rFonts w:ascii="Arial" w:hAnsi="Arial" w:cs="Arial"/>
          <w:i/>
          <w:iCs/>
          <w:sz w:val="20"/>
        </w:rPr>
        <w:t>Cyamopsis</w:t>
      </w:r>
      <w:proofErr w:type="spellEnd"/>
      <w:r w:rsidRPr="00884A32">
        <w:rPr>
          <w:rFonts w:ascii="Arial" w:hAnsi="Arial" w:cs="Arial"/>
          <w:i/>
          <w:iCs/>
          <w:sz w:val="20"/>
        </w:rPr>
        <w:t xml:space="preserve"> </w:t>
      </w:r>
      <w:proofErr w:type="spellStart"/>
      <w:r w:rsidRPr="00884A32">
        <w:rPr>
          <w:rFonts w:ascii="Arial" w:hAnsi="Arial" w:cs="Arial"/>
          <w:i/>
          <w:iCs/>
          <w:sz w:val="20"/>
        </w:rPr>
        <w:t>tetragonoloba</w:t>
      </w:r>
      <w:proofErr w:type="spellEnd"/>
      <w:r w:rsidRPr="00884A32">
        <w:rPr>
          <w:rFonts w:ascii="Arial" w:hAnsi="Arial" w:cs="Arial"/>
          <w:sz w:val="20"/>
        </w:rPr>
        <w:t xml:space="preserve"> (l.) </w:t>
      </w:r>
      <w:proofErr w:type="spellStart"/>
      <w:r w:rsidRPr="00884A32">
        <w:rPr>
          <w:rFonts w:ascii="Arial" w:hAnsi="Arial" w:cs="Arial"/>
          <w:sz w:val="20"/>
        </w:rPr>
        <w:t>taub</w:t>
      </w:r>
      <w:proofErr w:type="spellEnd"/>
      <w:r w:rsidRPr="00884A32">
        <w:rPr>
          <w:rFonts w:ascii="Arial" w:hAnsi="Arial" w:cs="Arial"/>
          <w:sz w:val="20"/>
        </w:rPr>
        <w:t xml:space="preserve">.]. </w:t>
      </w:r>
      <w:r w:rsidRPr="00884A32">
        <w:rPr>
          <w:rFonts w:ascii="Arial" w:hAnsi="Arial" w:cs="Arial"/>
          <w:i/>
          <w:iCs/>
          <w:sz w:val="20"/>
        </w:rPr>
        <w:t>Ann</w:t>
      </w:r>
      <w:r w:rsidR="00CC5DA3" w:rsidRPr="00884A32">
        <w:rPr>
          <w:rFonts w:ascii="Arial" w:hAnsi="Arial" w:cs="Arial"/>
          <w:i/>
          <w:iCs/>
          <w:sz w:val="20"/>
        </w:rPr>
        <w:t>als</w:t>
      </w:r>
      <w:r w:rsidR="00D45579" w:rsidRPr="00884A32">
        <w:rPr>
          <w:rFonts w:ascii="Arial" w:hAnsi="Arial" w:cs="Arial"/>
          <w:i/>
          <w:iCs/>
          <w:sz w:val="20"/>
        </w:rPr>
        <w:t xml:space="preserve"> of</w:t>
      </w:r>
      <w:r w:rsidRPr="00884A32">
        <w:rPr>
          <w:rFonts w:ascii="Arial" w:hAnsi="Arial" w:cs="Arial"/>
          <w:i/>
          <w:iCs/>
          <w:sz w:val="20"/>
        </w:rPr>
        <w:t xml:space="preserve"> Agric</w:t>
      </w:r>
      <w:r w:rsidR="00D45579" w:rsidRPr="00884A32">
        <w:rPr>
          <w:rFonts w:ascii="Arial" w:hAnsi="Arial" w:cs="Arial"/>
          <w:i/>
          <w:iCs/>
          <w:sz w:val="20"/>
        </w:rPr>
        <w:t>ultural</w:t>
      </w:r>
      <w:r w:rsidRPr="00884A32">
        <w:rPr>
          <w:rFonts w:ascii="Arial" w:hAnsi="Arial" w:cs="Arial"/>
          <w:i/>
          <w:iCs/>
          <w:sz w:val="20"/>
        </w:rPr>
        <w:t xml:space="preserve"> Res</w:t>
      </w:r>
      <w:r w:rsidR="00D45579" w:rsidRPr="00884A32">
        <w:rPr>
          <w:rFonts w:ascii="Arial" w:hAnsi="Arial" w:cs="Arial"/>
          <w:i/>
          <w:iCs/>
          <w:sz w:val="20"/>
        </w:rPr>
        <w:t>earch</w:t>
      </w:r>
      <w:r w:rsidR="007B33F3" w:rsidRPr="00884A32">
        <w:rPr>
          <w:rFonts w:ascii="Arial" w:hAnsi="Arial" w:cs="Arial"/>
          <w:i/>
          <w:iCs/>
          <w:sz w:val="20"/>
        </w:rPr>
        <w:t>,</w:t>
      </w:r>
      <w:r w:rsidRPr="00884A32">
        <w:rPr>
          <w:rFonts w:ascii="Arial" w:hAnsi="Arial" w:cs="Arial"/>
          <w:sz w:val="20"/>
        </w:rPr>
        <w:t xml:space="preserve"> New Series</w:t>
      </w:r>
      <w:r w:rsidR="007B33F3" w:rsidRPr="00884A32">
        <w:rPr>
          <w:rFonts w:ascii="Arial" w:hAnsi="Arial" w:cs="Arial"/>
          <w:sz w:val="20"/>
        </w:rPr>
        <w:t>,</w:t>
      </w:r>
      <w:r w:rsidRPr="00884A32">
        <w:rPr>
          <w:rFonts w:ascii="Arial" w:hAnsi="Arial" w:cs="Arial"/>
          <w:sz w:val="20"/>
        </w:rPr>
        <w:t xml:space="preserve"> 27(3)</w:t>
      </w:r>
      <w:r w:rsidR="007B33F3" w:rsidRPr="00884A32">
        <w:rPr>
          <w:rFonts w:ascii="Arial" w:hAnsi="Arial" w:cs="Arial"/>
          <w:sz w:val="20"/>
        </w:rPr>
        <w:t>,</w:t>
      </w:r>
      <w:r w:rsidRPr="00884A32">
        <w:rPr>
          <w:rFonts w:ascii="Arial" w:hAnsi="Arial" w:cs="Arial"/>
          <w:sz w:val="20"/>
        </w:rPr>
        <w:t xml:space="preserve"> 224-226.</w:t>
      </w:r>
    </w:p>
    <w:p w14:paraId="1D9E7283" w14:textId="1631C666" w:rsidR="006A3CEA" w:rsidRPr="00884A32" w:rsidRDefault="006A3CEA" w:rsidP="00E54177">
      <w:pPr>
        <w:tabs>
          <w:tab w:val="left" w:pos="284"/>
        </w:tabs>
        <w:autoSpaceDE w:val="0"/>
        <w:autoSpaceDN w:val="0"/>
        <w:adjustRightInd w:val="0"/>
        <w:spacing w:after="0" w:line="276" w:lineRule="auto"/>
        <w:ind w:left="720" w:hanging="720"/>
        <w:jc w:val="both"/>
        <w:rPr>
          <w:rFonts w:ascii="Arial" w:eastAsia="Times New Roman" w:hAnsi="Arial" w:cs="Arial"/>
          <w:sz w:val="20"/>
        </w:rPr>
      </w:pPr>
      <w:bookmarkStart w:id="10" w:name="_Hlk110510610"/>
      <w:bookmarkEnd w:id="9"/>
      <w:r w:rsidRPr="00884A32">
        <w:rPr>
          <w:rFonts w:ascii="Arial" w:eastAsia="Times New Roman" w:hAnsi="Arial" w:cs="Arial"/>
          <w:sz w:val="20"/>
        </w:rPr>
        <w:t>Manohar</w:t>
      </w:r>
      <w:r w:rsidR="008E666D" w:rsidRPr="00884A32">
        <w:rPr>
          <w:rFonts w:ascii="Arial" w:eastAsia="Times New Roman" w:hAnsi="Arial" w:cs="Arial"/>
          <w:sz w:val="20"/>
        </w:rPr>
        <w:t>,</w:t>
      </w:r>
      <w:r w:rsidRPr="00884A32">
        <w:rPr>
          <w:rFonts w:ascii="Arial" w:eastAsia="Times New Roman" w:hAnsi="Arial" w:cs="Arial"/>
          <w:sz w:val="20"/>
        </w:rPr>
        <w:t xml:space="preserve"> C. V. S., Sharma</w:t>
      </w:r>
      <w:r w:rsidR="008E666D" w:rsidRPr="00884A32">
        <w:rPr>
          <w:rFonts w:ascii="Arial" w:eastAsia="Times New Roman" w:hAnsi="Arial" w:cs="Arial"/>
          <w:sz w:val="20"/>
        </w:rPr>
        <w:t>,</w:t>
      </w:r>
      <w:r w:rsidRPr="00884A32">
        <w:rPr>
          <w:rFonts w:ascii="Arial" w:eastAsia="Times New Roman" w:hAnsi="Arial" w:cs="Arial"/>
          <w:sz w:val="20"/>
        </w:rPr>
        <w:t xml:space="preserve"> O.P. and Verma</w:t>
      </w:r>
      <w:r w:rsidR="008E666D" w:rsidRPr="00884A32">
        <w:rPr>
          <w:rFonts w:ascii="Arial" w:eastAsia="Times New Roman" w:hAnsi="Arial" w:cs="Arial"/>
          <w:sz w:val="20"/>
        </w:rPr>
        <w:t>,</w:t>
      </w:r>
      <w:r w:rsidRPr="00884A32">
        <w:rPr>
          <w:rFonts w:ascii="Arial" w:eastAsia="Times New Roman" w:hAnsi="Arial" w:cs="Arial"/>
          <w:sz w:val="20"/>
        </w:rPr>
        <w:t xml:space="preserve"> H.P. (2018)</w:t>
      </w:r>
      <w:r w:rsidR="00F524D2" w:rsidRPr="00884A32">
        <w:rPr>
          <w:rFonts w:ascii="Arial" w:eastAsia="Times New Roman" w:hAnsi="Arial" w:cs="Arial"/>
          <w:sz w:val="20"/>
        </w:rPr>
        <w:t>.</w:t>
      </w:r>
      <w:r w:rsidRPr="00884A32">
        <w:rPr>
          <w:rFonts w:ascii="Arial" w:eastAsia="Times New Roman" w:hAnsi="Arial" w:cs="Arial"/>
          <w:sz w:val="20"/>
        </w:rPr>
        <w:t xml:space="preserve"> Nutrient status and yield of cluster bean (</w:t>
      </w:r>
      <w:proofErr w:type="spellStart"/>
      <w:r w:rsidRPr="00884A32">
        <w:rPr>
          <w:rFonts w:ascii="Arial" w:eastAsia="Times New Roman" w:hAnsi="Arial" w:cs="Arial"/>
          <w:i/>
          <w:iCs/>
          <w:sz w:val="20"/>
        </w:rPr>
        <w:t>Cyamopsis</w:t>
      </w:r>
      <w:proofErr w:type="spellEnd"/>
      <w:r w:rsidRPr="00884A32">
        <w:rPr>
          <w:rFonts w:ascii="Arial" w:eastAsia="Times New Roman" w:hAnsi="Arial" w:cs="Arial"/>
          <w:i/>
          <w:iCs/>
          <w:sz w:val="20"/>
        </w:rPr>
        <w:t xml:space="preserve"> </w:t>
      </w:r>
      <w:proofErr w:type="spellStart"/>
      <w:r w:rsidRPr="00884A32">
        <w:rPr>
          <w:rFonts w:ascii="Arial" w:eastAsia="Times New Roman" w:hAnsi="Arial" w:cs="Arial"/>
          <w:i/>
          <w:iCs/>
          <w:sz w:val="20"/>
        </w:rPr>
        <w:t>tetragonoloba</w:t>
      </w:r>
      <w:proofErr w:type="spellEnd"/>
      <w:r w:rsidRPr="00884A32">
        <w:rPr>
          <w:rFonts w:ascii="Arial" w:eastAsia="Times New Roman" w:hAnsi="Arial" w:cs="Arial"/>
          <w:sz w:val="20"/>
        </w:rPr>
        <w:t xml:space="preserve"> (L.) Taub) as influenced by fertility levels and liquid biofertilizers. </w:t>
      </w:r>
      <w:r w:rsidRPr="00884A32">
        <w:rPr>
          <w:rFonts w:ascii="Arial" w:eastAsia="Times New Roman" w:hAnsi="Arial" w:cs="Arial"/>
          <w:i/>
          <w:iCs/>
          <w:sz w:val="20"/>
        </w:rPr>
        <w:t>Journal of pharmacognosy and phytochemistry</w:t>
      </w:r>
      <w:r w:rsidR="007B33F3" w:rsidRPr="00884A32">
        <w:rPr>
          <w:rFonts w:ascii="Arial" w:eastAsia="Times New Roman" w:hAnsi="Arial" w:cs="Arial"/>
          <w:i/>
          <w:iCs/>
          <w:sz w:val="20"/>
        </w:rPr>
        <w:t>,</w:t>
      </w:r>
      <w:r w:rsidRPr="00884A32">
        <w:rPr>
          <w:rFonts w:ascii="Arial" w:eastAsia="Times New Roman" w:hAnsi="Arial" w:cs="Arial"/>
          <w:i/>
          <w:iCs/>
          <w:sz w:val="20"/>
        </w:rPr>
        <w:t xml:space="preserve"> </w:t>
      </w:r>
      <w:r w:rsidRPr="00884A32">
        <w:rPr>
          <w:rFonts w:ascii="Arial" w:eastAsia="Times New Roman" w:hAnsi="Arial" w:cs="Arial"/>
          <w:sz w:val="20"/>
        </w:rPr>
        <w:t>7(5)</w:t>
      </w:r>
      <w:r w:rsidR="007B33F3" w:rsidRPr="00884A32">
        <w:rPr>
          <w:rFonts w:ascii="Arial" w:eastAsia="Times New Roman" w:hAnsi="Arial" w:cs="Arial"/>
          <w:sz w:val="20"/>
        </w:rPr>
        <w:t>,</w:t>
      </w:r>
      <w:r w:rsidRPr="00884A32">
        <w:rPr>
          <w:rFonts w:ascii="Arial" w:eastAsia="Times New Roman" w:hAnsi="Arial" w:cs="Arial"/>
          <w:sz w:val="20"/>
        </w:rPr>
        <w:t>1840-1843.</w:t>
      </w:r>
    </w:p>
    <w:p w14:paraId="7ACC7A4C" w14:textId="086DD622" w:rsidR="006A3CEA" w:rsidRPr="00884A32" w:rsidRDefault="006A3CEA" w:rsidP="00E54177">
      <w:pPr>
        <w:pStyle w:val="NoSpacing"/>
        <w:spacing w:before="60" w:line="276" w:lineRule="auto"/>
        <w:ind w:left="720" w:hanging="720"/>
        <w:jc w:val="both"/>
        <w:rPr>
          <w:rFonts w:ascii="Arial" w:hAnsi="Arial" w:cs="Arial"/>
          <w:sz w:val="20"/>
          <w:szCs w:val="20"/>
        </w:rPr>
      </w:pPr>
      <w:bookmarkStart w:id="11" w:name="_Hlk110511262"/>
      <w:bookmarkEnd w:id="10"/>
      <w:r w:rsidRPr="00884A32">
        <w:rPr>
          <w:rFonts w:ascii="Arial" w:hAnsi="Arial" w:cs="Arial"/>
          <w:sz w:val="20"/>
          <w:szCs w:val="20"/>
        </w:rPr>
        <w:t>Patil</w:t>
      </w:r>
      <w:r w:rsidR="008E666D" w:rsidRPr="00884A32">
        <w:rPr>
          <w:rFonts w:ascii="Arial" w:hAnsi="Arial" w:cs="Arial"/>
          <w:sz w:val="20"/>
          <w:szCs w:val="20"/>
        </w:rPr>
        <w:t>,</w:t>
      </w:r>
      <w:r w:rsidRPr="00884A32">
        <w:rPr>
          <w:rFonts w:ascii="Arial" w:hAnsi="Arial" w:cs="Arial"/>
          <w:sz w:val="20"/>
          <w:szCs w:val="20"/>
        </w:rPr>
        <w:t xml:space="preserve"> S.</w:t>
      </w:r>
      <w:r w:rsidR="008E666D" w:rsidRPr="00884A32">
        <w:rPr>
          <w:rFonts w:ascii="Arial" w:hAnsi="Arial" w:cs="Arial"/>
          <w:sz w:val="20"/>
          <w:szCs w:val="20"/>
        </w:rPr>
        <w:t xml:space="preserve"> </w:t>
      </w:r>
      <w:r w:rsidRPr="00884A32">
        <w:rPr>
          <w:rFonts w:ascii="Arial" w:hAnsi="Arial" w:cs="Arial"/>
          <w:sz w:val="20"/>
          <w:szCs w:val="20"/>
        </w:rPr>
        <w:t>D., Dabke</w:t>
      </w:r>
      <w:r w:rsidR="008E666D" w:rsidRPr="00884A32">
        <w:rPr>
          <w:rFonts w:ascii="Arial" w:hAnsi="Arial" w:cs="Arial"/>
          <w:sz w:val="20"/>
          <w:szCs w:val="20"/>
        </w:rPr>
        <w:t>,</w:t>
      </w:r>
      <w:r w:rsidRPr="00884A32">
        <w:rPr>
          <w:rFonts w:ascii="Arial" w:hAnsi="Arial" w:cs="Arial"/>
          <w:sz w:val="20"/>
          <w:szCs w:val="20"/>
        </w:rPr>
        <w:t xml:space="preserve"> D.</w:t>
      </w:r>
      <w:r w:rsidR="008E666D" w:rsidRPr="00884A32">
        <w:rPr>
          <w:rFonts w:ascii="Arial" w:hAnsi="Arial" w:cs="Arial"/>
          <w:sz w:val="20"/>
          <w:szCs w:val="20"/>
        </w:rPr>
        <w:t xml:space="preserve"> </w:t>
      </w:r>
      <w:r w:rsidRPr="00884A32">
        <w:rPr>
          <w:rFonts w:ascii="Arial" w:hAnsi="Arial" w:cs="Arial"/>
          <w:sz w:val="20"/>
          <w:szCs w:val="20"/>
        </w:rPr>
        <w:t>J., Nigade</w:t>
      </w:r>
      <w:r w:rsidR="008E666D" w:rsidRPr="00884A32">
        <w:rPr>
          <w:rFonts w:ascii="Arial" w:hAnsi="Arial" w:cs="Arial"/>
          <w:sz w:val="20"/>
          <w:szCs w:val="20"/>
        </w:rPr>
        <w:t>,</w:t>
      </w:r>
      <w:r w:rsidRPr="00884A32">
        <w:rPr>
          <w:rFonts w:ascii="Arial" w:hAnsi="Arial" w:cs="Arial"/>
          <w:sz w:val="20"/>
          <w:szCs w:val="20"/>
        </w:rPr>
        <w:t xml:space="preserve"> P.</w:t>
      </w:r>
      <w:r w:rsidR="008E666D" w:rsidRPr="00884A32">
        <w:rPr>
          <w:rFonts w:ascii="Arial" w:hAnsi="Arial" w:cs="Arial"/>
          <w:sz w:val="20"/>
          <w:szCs w:val="20"/>
        </w:rPr>
        <w:t xml:space="preserve"> </w:t>
      </w:r>
      <w:r w:rsidRPr="00884A32">
        <w:rPr>
          <w:rFonts w:ascii="Arial" w:hAnsi="Arial" w:cs="Arial"/>
          <w:sz w:val="20"/>
          <w:szCs w:val="20"/>
        </w:rPr>
        <w:t>M., Patil</w:t>
      </w:r>
      <w:r w:rsidR="008E666D" w:rsidRPr="00884A32">
        <w:rPr>
          <w:rFonts w:ascii="Arial" w:hAnsi="Arial" w:cs="Arial"/>
          <w:sz w:val="20"/>
          <w:szCs w:val="20"/>
        </w:rPr>
        <w:t>,</w:t>
      </w:r>
      <w:r w:rsidRPr="00884A32">
        <w:rPr>
          <w:rFonts w:ascii="Arial" w:hAnsi="Arial" w:cs="Arial"/>
          <w:sz w:val="20"/>
          <w:szCs w:val="20"/>
        </w:rPr>
        <w:t xml:space="preserve"> S.</w:t>
      </w:r>
      <w:r w:rsidR="008E666D" w:rsidRPr="00884A32">
        <w:rPr>
          <w:rFonts w:ascii="Arial" w:hAnsi="Arial" w:cs="Arial"/>
          <w:sz w:val="20"/>
          <w:szCs w:val="20"/>
        </w:rPr>
        <w:t xml:space="preserve"> </w:t>
      </w:r>
      <w:r w:rsidRPr="00884A32">
        <w:rPr>
          <w:rFonts w:ascii="Arial" w:hAnsi="Arial" w:cs="Arial"/>
          <w:sz w:val="20"/>
          <w:szCs w:val="20"/>
        </w:rPr>
        <w:t>A., and Shelke</w:t>
      </w:r>
      <w:r w:rsidR="008E666D" w:rsidRPr="00884A32">
        <w:rPr>
          <w:rFonts w:ascii="Arial" w:hAnsi="Arial" w:cs="Arial"/>
          <w:sz w:val="20"/>
          <w:szCs w:val="20"/>
        </w:rPr>
        <w:t>,</w:t>
      </w:r>
      <w:r w:rsidRPr="00884A32">
        <w:rPr>
          <w:rFonts w:ascii="Arial" w:hAnsi="Arial" w:cs="Arial"/>
          <w:sz w:val="20"/>
          <w:szCs w:val="20"/>
        </w:rPr>
        <w:t xml:space="preserve"> R.</w:t>
      </w:r>
      <w:r w:rsidR="008E666D" w:rsidRPr="00884A32">
        <w:rPr>
          <w:rFonts w:ascii="Arial" w:hAnsi="Arial" w:cs="Arial"/>
          <w:sz w:val="20"/>
          <w:szCs w:val="20"/>
        </w:rPr>
        <w:t xml:space="preserve"> </w:t>
      </w:r>
      <w:r w:rsidRPr="00884A32">
        <w:rPr>
          <w:rFonts w:ascii="Arial" w:hAnsi="Arial" w:cs="Arial"/>
          <w:sz w:val="20"/>
          <w:szCs w:val="20"/>
        </w:rPr>
        <w:t>N. (2011)</w:t>
      </w:r>
      <w:r w:rsidR="00F524D2" w:rsidRPr="00884A32">
        <w:rPr>
          <w:rFonts w:ascii="Arial" w:hAnsi="Arial" w:cs="Arial"/>
          <w:sz w:val="20"/>
          <w:szCs w:val="20"/>
        </w:rPr>
        <w:t>.</w:t>
      </w:r>
      <w:r w:rsidR="00B85C39" w:rsidRPr="00884A32">
        <w:rPr>
          <w:rFonts w:ascii="Arial" w:hAnsi="Arial" w:cs="Arial"/>
          <w:sz w:val="20"/>
          <w:szCs w:val="20"/>
        </w:rPr>
        <w:t xml:space="preserve"> </w:t>
      </w:r>
      <w:r w:rsidRPr="00884A32">
        <w:rPr>
          <w:rFonts w:ascii="Arial" w:hAnsi="Arial" w:cs="Arial"/>
          <w:sz w:val="20"/>
          <w:szCs w:val="20"/>
        </w:rPr>
        <w:t xml:space="preserve">Response of cowpea to different levels of N and K with and without biofertilizers in relation to yield quality and nutrient uptake. </w:t>
      </w:r>
      <w:r w:rsidRPr="00884A32">
        <w:rPr>
          <w:rFonts w:ascii="Arial" w:hAnsi="Arial" w:cs="Arial"/>
          <w:i/>
          <w:sz w:val="20"/>
          <w:szCs w:val="20"/>
        </w:rPr>
        <w:t>Green Farming</w:t>
      </w:r>
      <w:r w:rsidR="007B33F3" w:rsidRPr="00884A32">
        <w:rPr>
          <w:rFonts w:ascii="Arial" w:hAnsi="Arial" w:cs="Arial"/>
          <w:i/>
          <w:sz w:val="20"/>
          <w:szCs w:val="20"/>
        </w:rPr>
        <w:t>,</w:t>
      </w:r>
      <w:r w:rsidRPr="00884A32">
        <w:rPr>
          <w:rFonts w:ascii="Arial" w:hAnsi="Arial" w:cs="Arial"/>
          <w:sz w:val="20"/>
          <w:szCs w:val="20"/>
        </w:rPr>
        <w:t xml:space="preserve"> </w:t>
      </w:r>
      <w:r w:rsidRPr="00884A32">
        <w:rPr>
          <w:rFonts w:ascii="Arial" w:hAnsi="Arial" w:cs="Arial"/>
          <w:bCs/>
          <w:sz w:val="20"/>
          <w:szCs w:val="20"/>
        </w:rPr>
        <w:t>2(</w:t>
      </w:r>
      <w:r w:rsidRPr="00884A32">
        <w:rPr>
          <w:rFonts w:ascii="Arial" w:hAnsi="Arial" w:cs="Arial"/>
          <w:sz w:val="20"/>
          <w:szCs w:val="20"/>
        </w:rPr>
        <w:t>2)</w:t>
      </w:r>
      <w:r w:rsidR="007B33F3" w:rsidRPr="00884A32">
        <w:rPr>
          <w:rFonts w:ascii="Arial" w:hAnsi="Arial" w:cs="Arial"/>
          <w:sz w:val="20"/>
          <w:szCs w:val="20"/>
        </w:rPr>
        <w:t>,</w:t>
      </w:r>
      <w:r w:rsidRPr="00884A32">
        <w:rPr>
          <w:rFonts w:ascii="Arial" w:hAnsi="Arial" w:cs="Arial"/>
          <w:sz w:val="20"/>
          <w:szCs w:val="20"/>
        </w:rPr>
        <w:t>173-175</w:t>
      </w:r>
      <w:r w:rsidR="00B85C39" w:rsidRPr="00884A32">
        <w:rPr>
          <w:rFonts w:ascii="Arial" w:hAnsi="Arial" w:cs="Arial"/>
          <w:sz w:val="20"/>
          <w:szCs w:val="20"/>
        </w:rPr>
        <w:t>.</w:t>
      </w:r>
    </w:p>
    <w:p w14:paraId="7C5A732C" w14:textId="33B894C7" w:rsidR="004736E0" w:rsidRPr="00884A32" w:rsidRDefault="004736E0" w:rsidP="00E54177">
      <w:pPr>
        <w:spacing w:after="0"/>
        <w:ind w:left="720" w:hanging="720"/>
        <w:jc w:val="both"/>
        <w:rPr>
          <w:rFonts w:ascii="Arial" w:hAnsi="Arial" w:cs="Arial"/>
          <w:bCs/>
          <w:sz w:val="20"/>
        </w:rPr>
      </w:pPr>
      <w:r w:rsidRPr="00884A32">
        <w:rPr>
          <w:rFonts w:ascii="Arial" w:hAnsi="Arial" w:cs="Arial"/>
          <w:bCs/>
          <w:sz w:val="20"/>
        </w:rPr>
        <w:t>Singh</w:t>
      </w:r>
      <w:r w:rsidR="004E696D" w:rsidRPr="00884A32">
        <w:rPr>
          <w:rFonts w:ascii="Arial" w:hAnsi="Arial" w:cs="Arial"/>
          <w:bCs/>
          <w:sz w:val="20"/>
        </w:rPr>
        <w:t>,</w:t>
      </w:r>
      <w:r w:rsidRPr="00884A32">
        <w:rPr>
          <w:rFonts w:ascii="Arial" w:hAnsi="Arial" w:cs="Arial"/>
          <w:bCs/>
          <w:sz w:val="20"/>
        </w:rPr>
        <w:t xml:space="preserve"> S.</w:t>
      </w:r>
      <w:r w:rsidR="004E696D" w:rsidRPr="00884A32">
        <w:rPr>
          <w:rFonts w:ascii="Arial" w:hAnsi="Arial" w:cs="Arial"/>
          <w:bCs/>
          <w:sz w:val="20"/>
        </w:rPr>
        <w:t xml:space="preserve"> </w:t>
      </w:r>
      <w:r w:rsidRPr="00884A32">
        <w:rPr>
          <w:rFonts w:ascii="Arial" w:hAnsi="Arial" w:cs="Arial"/>
          <w:bCs/>
          <w:sz w:val="20"/>
        </w:rPr>
        <w:t>R., Najar</w:t>
      </w:r>
      <w:r w:rsidR="004E696D" w:rsidRPr="00884A32">
        <w:rPr>
          <w:rFonts w:ascii="Arial" w:hAnsi="Arial" w:cs="Arial"/>
          <w:bCs/>
          <w:sz w:val="20"/>
        </w:rPr>
        <w:t>,</w:t>
      </w:r>
      <w:r w:rsidRPr="00884A32">
        <w:rPr>
          <w:rFonts w:ascii="Arial" w:hAnsi="Arial" w:cs="Arial"/>
          <w:bCs/>
          <w:sz w:val="20"/>
        </w:rPr>
        <w:t xml:space="preserve"> G.</w:t>
      </w:r>
      <w:r w:rsidR="004E696D" w:rsidRPr="00884A32">
        <w:rPr>
          <w:rFonts w:ascii="Arial" w:hAnsi="Arial" w:cs="Arial"/>
          <w:bCs/>
          <w:sz w:val="20"/>
        </w:rPr>
        <w:t xml:space="preserve"> </w:t>
      </w:r>
      <w:r w:rsidRPr="00884A32">
        <w:rPr>
          <w:rFonts w:ascii="Arial" w:hAnsi="Arial" w:cs="Arial"/>
          <w:bCs/>
          <w:sz w:val="20"/>
        </w:rPr>
        <w:t>R. and Singh</w:t>
      </w:r>
      <w:r w:rsidR="004E696D" w:rsidRPr="00884A32">
        <w:rPr>
          <w:rFonts w:ascii="Arial" w:hAnsi="Arial" w:cs="Arial"/>
          <w:bCs/>
          <w:sz w:val="20"/>
        </w:rPr>
        <w:t>,</w:t>
      </w:r>
      <w:r w:rsidRPr="00884A32">
        <w:rPr>
          <w:rFonts w:ascii="Arial" w:hAnsi="Arial" w:cs="Arial"/>
          <w:bCs/>
          <w:sz w:val="20"/>
        </w:rPr>
        <w:t xml:space="preserve"> U. (2007)</w:t>
      </w:r>
      <w:r w:rsidR="00F524D2" w:rsidRPr="00884A32">
        <w:rPr>
          <w:rFonts w:ascii="Arial" w:hAnsi="Arial" w:cs="Arial"/>
          <w:bCs/>
          <w:sz w:val="20"/>
        </w:rPr>
        <w:t>.</w:t>
      </w:r>
      <w:r w:rsidRPr="00884A32">
        <w:rPr>
          <w:rFonts w:ascii="Arial" w:hAnsi="Arial" w:cs="Arial"/>
          <w:bCs/>
          <w:sz w:val="20"/>
        </w:rPr>
        <w:t xml:space="preserve"> </w:t>
      </w:r>
      <w:r w:rsidRPr="00884A32">
        <w:rPr>
          <w:rFonts w:ascii="Arial" w:hAnsi="Arial" w:cs="Arial"/>
          <w:bCs/>
          <w:i/>
          <w:iCs/>
          <w:sz w:val="20"/>
        </w:rPr>
        <w:t>Indian Journal of Agronomy</w:t>
      </w:r>
      <w:r w:rsidR="00B15F2E" w:rsidRPr="00884A32">
        <w:rPr>
          <w:rFonts w:ascii="Arial" w:hAnsi="Arial" w:cs="Arial"/>
          <w:bCs/>
          <w:i/>
          <w:iCs/>
          <w:sz w:val="20"/>
        </w:rPr>
        <w:t>,</w:t>
      </w:r>
      <w:r w:rsidRPr="00884A32">
        <w:rPr>
          <w:rFonts w:ascii="Arial" w:hAnsi="Arial" w:cs="Arial"/>
          <w:bCs/>
          <w:sz w:val="20"/>
        </w:rPr>
        <w:t xml:space="preserve"> 52(4)</w:t>
      </w:r>
      <w:r w:rsidR="007B33F3" w:rsidRPr="00884A32">
        <w:rPr>
          <w:rFonts w:ascii="Arial" w:hAnsi="Arial" w:cs="Arial"/>
          <w:bCs/>
          <w:sz w:val="20"/>
        </w:rPr>
        <w:t>,</w:t>
      </w:r>
      <w:r w:rsidRPr="00884A32">
        <w:rPr>
          <w:rFonts w:ascii="Arial" w:hAnsi="Arial" w:cs="Arial"/>
          <w:bCs/>
          <w:sz w:val="20"/>
        </w:rPr>
        <w:t xml:space="preserve"> 325-329.</w:t>
      </w:r>
    </w:p>
    <w:p w14:paraId="0F93D2DD" w14:textId="2353D862" w:rsidR="004736E0" w:rsidRPr="00884A32" w:rsidRDefault="004736E0" w:rsidP="00E54177">
      <w:pPr>
        <w:autoSpaceDE w:val="0"/>
        <w:autoSpaceDN w:val="0"/>
        <w:adjustRightInd w:val="0"/>
        <w:spacing w:after="0" w:line="276" w:lineRule="auto"/>
        <w:ind w:left="720" w:hanging="720"/>
        <w:jc w:val="both"/>
        <w:rPr>
          <w:rFonts w:ascii="Arial" w:hAnsi="Arial" w:cs="Arial"/>
          <w:sz w:val="20"/>
        </w:rPr>
      </w:pPr>
      <w:bookmarkStart w:id="12" w:name="_Hlk110505983"/>
      <w:r w:rsidRPr="00884A32">
        <w:rPr>
          <w:rFonts w:ascii="Arial" w:hAnsi="Arial" w:cs="Arial"/>
          <w:sz w:val="20"/>
        </w:rPr>
        <w:t>Shinde</w:t>
      </w:r>
      <w:r w:rsidR="004E696D" w:rsidRPr="00884A32">
        <w:rPr>
          <w:rFonts w:ascii="Arial" w:hAnsi="Arial" w:cs="Arial"/>
          <w:sz w:val="20"/>
        </w:rPr>
        <w:t>,</w:t>
      </w:r>
      <w:r w:rsidRPr="00884A32">
        <w:rPr>
          <w:rFonts w:ascii="Arial" w:hAnsi="Arial" w:cs="Arial"/>
          <w:sz w:val="20"/>
        </w:rPr>
        <w:t xml:space="preserve"> M.</w:t>
      </w:r>
      <w:r w:rsidR="004E696D" w:rsidRPr="00884A32">
        <w:rPr>
          <w:rFonts w:ascii="Arial" w:hAnsi="Arial" w:cs="Arial"/>
          <w:sz w:val="20"/>
        </w:rPr>
        <w:t xml:space="preserve"> </w:t>
      </w:r>
      <w:r w:rsidRPr="00884A32">
        <w:rPr>
          <w:rFonts w:ascii="Arial" w:hAnsi="Arial" w:cs="Arial"/>
          <w:sz w:val="20"/>
        </w:rPr>
        <w:t>G. (2008) Effect of integrated nutrient management on soil properties, yield and quality of okra (</w:t>
      </w:r>
      <w:r w:rsidRPr="00884A32">
        <w:rPr>
          <w:rFonts w:ascii="Arial" w:hAnsi="Arial" w:cs="Arial"/>
          <w:i/>
          <w:sz w:val="20"/>
        </w:rPr>
        <w:t>Abelmoschus esculentus</w:t>
      </w:r>
      <w:r w:rsidRPr="00884A32">
        <w:rPr>
          <w:rFonts w:ascii="Arial" w:hAnsi="Arial" w:cs="Arial"/>
          <w:sz w:val="20"/>
        </w:rPr>
        <w:t xml:space="preserve"> L.) grown in </w:t>
      </w:r>
      <w:r w:rsidRPr="00884A32">
        <w:rPr>
          <w:rFonts w:ascii="Arial" w:hAnsi="Arial" w:cs="Arial"/>
          <w:i/>
          <w:sz w:val="20"/>
        </w:rPr>
        <w:t>kharif</w:t>
      </w:r>
      <w:r w:rsidRPr="00884A32">
        <w:rPr>
          <w:rFonts w:ascii="Arial" w:hAnsi="Arial" w:cs="Arial"/>
          <w:sz w:val="20"/>
        </w:rPr>
        <w:t xml:space="preserve"> season in lateritic soil of Konkan region. M.Sc. (Ag.). Thesis submitted to Dr. </w:t>
      </w:r>
      <w:proofErr w:type="spellStart"/>
      <w:r w:rsidRPr="00884A32">
        <w:rPr>
          <w:rFonts w:ascii="Arial" w:hAnsi="Arial" w:cs="Arial"/>
          <w:sz w:val="20"/>
        </w:rPr>
        <w:t>Balasaheb</w:t>
      </w:r>
      <w:proofErr w:type="spellEnd"/>
      <w:r w:rsidRPr="00884A32">
        <w:rPr>
          <w:rFonts w:ascii="Arial" w:hAnsi="Arial" w:cs="Arial"/>
          <w:sz w:val="20"/>
        </w:rPr>
        <w:t xml:space="preserve"> Sawant Konkan Krishi Vidyapeeth, </w:t>
      </w:r>
      <w:proofErr w:type="spellStart"/>
      <w:r w:rsidRPr="00884A32">
        <w:rPr>
          <w:rFonts w:ascii="Arial" w:hAnsi="Arial" w:cs="Arial"/>
          <w:sz w:val="20"/>
        </w:rPr>
        <w:t>Dapoli</w:t>
      </w:r>
      <w:proofErr w:type="spellEnd"/>
      <w:r w:rsidRPr="00884A32">
        <w:rPr>
          <w:rFonts w:ascii="Arial" w:hAnsi="Arial" w:cs="Arial"/>
          <w:sz w:val="20"/>
        </w:rPr>
        <w:t>, Dist. Ratnagiri, Maharashtra.</w:t>
      </w:r>
    </w:p>
    <w:bookmarkEnd w:id="11"/>
    <w:bookmarkEnd w:id="12"/>
    <w:p w14:paraId="1CE61D2E" w14:textId="46A0B20B" w:rsidR="006A3CEA" w:rsidRPr="00884A32" w:rsidRDefault="006A3CEA" w:rsidP="00E54177">
      <w:pPr>
        <w:autoSpaceDE w:val="0"/>
        <w:autoSpaceDN w:val="0"/>
        <w:adjustRightInd w:val="0"/>
        <w:spacing w:after="0" w:line="276" w:lineRule="auto"/>
        <w:ind w:left="720" w:hanging="720"/>
        <w:jc w:val="both"/>
        <w:rPr>
          <w:rFonts w:ascii="Arial" w:hAnsi="Arial" w:cs="Arial"/>
          <w:sz w:val="20"/>
        </w:rPr>
      </w:pPr>
      <w:proofErr w:type="spellStart"/>
      <w:r w:rsidRPr="00884A32">
        <w:rPr>
          <w:rFonts w:ascii="Arial" w:hAnsi="Arial" w:cs="Arial"/>
          <w:sz w:val="20"/>
        </w:rPr>
        <w:t>Thorbole</w:t>
      </w:r>
      <w:proofErr w:type="spellEnd"/>
      <w:r w:rsidR="004E696D" w:rsidRPr="00884A32">
        <w:rPr>
          <w:rFonts w:ascii="Arial" w:hAnsi="Arial" w:cs="Arial"/>
          <w:sz w:val="20"/>
        </w:rPr>
        <w:t>,</w:t>
      </w:r>
      <w:r w:rsidRPr="00884A32">
        <w:rPr>
          <w:rFonts w:ascii="Arial" w:hAnsi="Arial" w:cs="Arial"/>
          <w:sz w:val="20"/>
        </w:rPr>
        <w:t xml:space="preserve"> S.</w:t>
      </w:r>
      <w:r w:rsidR="004E696D" w:rsidRPr="00884A32">
        <w:rPr>
          <w:rFonts w:ascii="Arial" w:hAnsi="Arial" w:cs="Arial"/>
          <w:sz w:val="20"/>
        </w:rPr>
        <w:t xml:space="preserve"> </w:t>
      </w:r>
      <w:r w:rsidRPr="00884A32">
        <w:rPr>
          <w:rFonts w:ascii="Arial" w:hAnsi="Arial" w:cs="Arial"/>
          <w:sz w:val="20"/>
        </w:rPr>
        <w:t>B. (2002)</w:t>
      </w:r>
      <w:r w:rsidR="00F524D2" w:rsidRPr="00884A32">
        <w:rPr>
          <w:rFonts w:ascii="Arial" w:hAnsi="Arial" w:cs="Arial"/>
          <w:sz w:val="20"/>
        </w:rPr>
        <w:t>.</w:t>
      </w:r>
      <w:r w:rsidRPr="00884A32">
        <w:rPr>
          <w:rFonts w:ascii="Arial" w:hAnsi="Arial" w:cs="Arial"/>
          <w:sz w:val="20"/>
        </w:rPr>
        <w:t xml:space="preserve"> Impact of integrated use of fertilizers on growth, yield, quality and nutrient uptake by okra (</w:t>
      </w:r>
      <w:r w:rsidRPr="00884A32">
        <w:rPr>
          <w:rFonts w:ascii="Arial" w:hAnsi="Arial" w:cs="Arial"/>
          <w:i/>
          <w:iCs/>
          <w:sz w:val="20"/>
        </w:rPr>
        <w:t>Abelmoschus esculentus</w:t>
      </w:r>
      <w:r w:rsidRPr="00884A32">
        <w:rPr>
          <w:rFonts w:ascii="Arial" w:hAnsi="Arial" w:cs="Arial"/>
          <w:sz w:val="20"/>
        </w:rPr>
        <w:t xml:space="preserve"> (L.) </w:t>
      </w:r>
      <w:proofErr w:type="spellStart"/>
      <w:r w:rsidRPr="00884A32">
        <w:rPr>
          <w:rFonts w:ascii="Arial" w:hAnsi="Arial" w:cs="Arial"/>
          <w:sz w:val="20"/>
        </w:rPr>
        <w:t>Monech</w:t>
      </w:r>
      <w:proofErr w:type="spellEnd"/>
      <w:r w:rsidRPr="00884A32">
        <w:rPr>
          <w:rFonts w:ascii="Arial" w:hAnsi="Arial" w:cs="Arial"/>
          <w:sz w:val="20"/>
        </w:rPr>
        <w:t xml:space="preserve">) and changes in nutrient availability in lateritic soil. M.Sc. (Ag.) Thesis submitted to Dr. </w:t>
      </w:r>
      <w:proofErr w:type="spellStart"/>
      <w:r w:rsidRPr="00884A32">
        <w:rPr>
          <w:rFonts w:ascii="Arial" w:hAnsi="Arial" w:cs="Arial"/>
          <w:sz w:val="20"/>
        </w:rPr>
        <w:t>Balasaheb</w:t>
      </w:r>
      <w:proofErr w:type="spellEnd"/>
      <w:r w:rsidRPr="00884A32">
        <w:rPr>
          <w:rFonts w:ascii="Arial" w:hAnsi="Arial" w:cs="Arial"/>
          <w:sz w:val="20"/>
        </w:rPr>
        <w:t xml:space="preserve"> Sawant Konkan Krishi Vidyapeeth, </w:t>
      </w:r>
      <w:proofErr w:type="spellStart"/>
      <w:r w:rsidRPr="00884A32">
        <w:rPr>
          <w:rFonts w:ascii="Arial" w:hAnsi="Arial" w:cs="Arial"/>
          <w:sz w:val="20"/>
        </w:rPr>
        <w:t>Dapoli</w:t>
      </w:r>
      <w:proofErr w:type="spellEnd"/>
      <w:r w:rsidRPr="00884A32">
        <w:rPr>
          <w:rFonts w:ascii="Arial" w:hAnsi="Arial" w:cs="Arial"/>
          <w:sz w:val="20"/>
        </w:rPr>
        <w:t>, Dist. Ratnagiri, Maharashtra.</w:t>
      </w:r>
    </w:p>
    <w:sectPr w:rsidR="006A3CEA" w:rsidRPr="00884A3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B79DB" w14:textId="77777777" w:rsidR="007A3984" w:rsidRDefault="007A3984" w:rsidP="0030113C">
      <w:pPr>
        <w:spacing w:after="0" w:line="240" w:lineRule="auto"/>
      </w:pPr>
      <w:r>
        <w:separator/>
      </w:r>
    </w:p>
  </w:endnote>
  <w:endnote w:type="continuationSeparator" w:id="0">
    <w:p w14:paraId="3CF43CDA" w14:textId="77777777" w:rsidR="007A3984" w:rsidRDefault="007A3984" w:rsidP="00301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CC23F" w14:textId="77777777" w:rsidR="0030113C" w:rsidRDefault="00301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E382D" w14:textId="77777777" w:rsidR="0030113C" w:rsidRDefault="00301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E688" w14:textId="77777777" w:rsidR="0030113C" w:rsidRDefault="00301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9CA0" w14:textId="77777777" w:rsidR="007A3984" w:rsidRDefault="007A3984" w:rsidP="0030113C">
      <w:pPr>
        <w:spacing w:after="0" w:line="240" w:lineRule="auto"/>
      </w:pPr>
      <w:r>
        <w:separator/>
      </w:r>
    </w:p>
  </w:footnote>
  <w:footnote w:type="continuationSeparator" w:id="0">
    <w:p w14:paraId="27F6B2EA" w14:textId="77777777" w:rsidR="007A3984" w:rsidRDefault="007A3984" w:rsidP="00301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85337" w14:textId="71CD76A8" w:rsidR="0030113C" w:rsidRDefault="0030113C">
    <w:pPr>
      <w:pStyle w:val="Header"/>
    </w:pPr>
    <w:r>
      <w:rPr>
        <w:noProof/>
      </w:rPr>
      <w:pict w14:anchorId="51DEF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84424" w14:textId="2462FF26" w:rsidR="0030113C" w:rsidRDefault="0030113C">
    <w:pPr>
      <w:pStyle w:val="Header"/>
    </w:pPr>
    <w:r>
      <w:rPr>
        <w:noProof/>
      </w:rPr>
      <w:pict w14:anchorId="63754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007DC" w14:textId="36DC4090" w:rsidR="0030113C" w:rsidRDefault="0030113C">
    <w:pPr>
      <w:pStyle w:val="Header"/>
    </w:pPr>
    <w:r>
      <w:rPr>
        <w:noProof/>
      </w:rPr>
      <w:pict w14:anchorId="4160B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17A"/>
    <w:rsid w:val="000149BB"/>
    <w:rsid w:val="00037B4B"/>
    <w:rsid w:val="000419B4"/>
    <w:rsid w:val="00065D62"/>
    <w:rsid w:val="00073C00"/>
    <w:rsid w:val="000A2B39"/>
    <w:rsid w:val="000C3E89"/>
    <w:rsid w:val="000E739F"/>
    <w:rsid w:val="001146FD"/>
    <w:rsid w:val="00141295"/>
    <w:rsid w:val="00151ED8"/>
    <w:rsid w:val="00153606"/>
    <w:rsid w:val="00176119"/>
    <w:rsid w:val="0019482F"/>
    <w:rsid w:val="001C62F3"/>
    <w:rsid w:val="001D2AA7"/>
    <w:rsid w:val="001F442F"/>
    <w:rsid w:val="001F6479"/>
    <w:rsid w:val="00213410"/>
    <w:rsid w:val="00217C7B"/>
    <w:rsid w:val="002244CB"/>
    <w:rsid w:val="00253C54"/>
    <w:rsid w:val="00284CD9"/>
    <w:rsid w:val="0030113C"/>
    <w:rsid w:val="00320115"/>
    <w:rsid w:val="00323DD3"/>
    <w:rsid w:val="00336D54"/>
    <w:rsid w:val="00354267"/>
    <w:rsid w:val="00366149"/>
    <w:rsid w:val="0037399D"/>
    <w:rsid w:val="003B480B"/>
    <w:rsid w:val="003C69B1"/>
    <w:rsid w:val="003E2618"/>
    <w:rsid w:val="004736E0"/>
    <w:rsid w:val="00477226"/>
    <w:rsid w:val="00477B70"/>
    <w:rsid w:val="00493EC2"/>
    <w:rsid w:val="004955CF"/>
    <w:rsid w:val="004C1623"/>
    <w:rsid w:val="004E696D"/>
    <w:rsid w:val="00530B45"/>
    <w:rsid w:val="005322AE"/>
    <w:rsid w:val="0056067D"/>
    <w:rsid w:val="00564960"/>
    <w:rsid w:val="00576B05"/>
    <w:rsid w:val="005869FD"/>
    <w:rsid w:val="005A3F65"/>
    <w:rsid w:val="005A7A6D"/>
    <w:rsid w:val="005C4AF1"/>
    <w:rsid w:val="005E2B13"/>
    <w:rsid w:val="005F29ED"/>
    <w:rsid w:val="005F3F66"/>
    <w:rsid w:val="0061132C"/>
    <w:rsid w:val="00625C18"/>
    <w:rsid w:val="006661AF"/>
    <w:rsid w:val="00675419"/>
    <w:rsid w:val="00681595"/>
    <w:rsid w:val="006A1AAA"/>
    <w:rsid w:val="006A3CEA"/>
    <w:rsid w:val="006A73AF"/>
    <w:rsid w:val="006C2749"/>
    <w:rsid w:val="006C6EA4"/>
    <w:rsid w:val="006D31B0"/>
    <w:rsid w:val="0070004C"/>
    <w:rsid w:val="0073569A"/>
    <w:rsid w:val="00770CE4"/>
    <w:rsid w:val="00771118"/>
    <w:rsid w:val="00793F19"/>
    <w:rsid w:val="00796059"/>
    <w:rsid w:val="007A2BC3"/>
    <w:rsid w:val="007A3984"/>
    <w:rsid w:val="007B33F3"/>
    <w:rsid w:val="00811F33"/>
    <w:rsid w:val="008203DA"/>
    <w:rsid w:val="008234D5"/>
    <w:rsid w:val="00857FE6"/>
    <w:rsid w:val="0086517A"/>
    <w:rsid w:val="00871FFA"/>
    <w:rsid w:val="00875914"/>
    <w:rsid w:val="00884A32"/>
    <w:rsid w:val="00897913"/>
    <w:rsid w:val="008B11AA"/>
    <w:rsid w:val="008D0C5D"/>
    <w:rsid w:val="008D43AC"/>
    <w:rsid w:val="008E5E69"/>
    <w:rsid w:val="008E666D"/>
    <w:rsid w:val="008F2C6A"/>
    <w:rsid w:val="00912096"/>
    <w:rsid w:val="00912A34"/>
    <w:rsid w:val="0091750C"/>
    <w:rsid w:val="009614C3"/>
    <w:rsid w:val="0097234B"/>
    <w:rsid w:val="00985BBF"/>
    <w:rsid w:val="009A1A6A"/>
    <w:rsid w:val="009B34DD"/>
    <w:rsid w:val="009C4090"/>
    <w:rsid w:val="009C5B15"/>
    <w:rsid w:val="009D4B08"/>
    <w:rsid w:val="009E48E8"/>
    <w:rsid w:val="009E7F14"/>
    <w:rsid w:val="009F41D5"/>
    <w:rsid w:val="009F77CB"/>
    <w:rsid w:val="00A058EC"/>
    <w:rsid w:val="00A1796B"/>
    <w:rsid w:val="00A53F44"/>
    <w:rsid w:val="00A61655"/>
    <w:rsid w:val="00A70DA5"/>
    <w:rsid w:val="00A73B36"/>
    <w:rsid w:val="00AB1528"/>
    <w:rsid w:val="00AE15A7"/>
    <w:rsid w:val="00AE1D75"/>
    <w:rsid w:val="00B06CCF"/>
    <w:rsid w:val="00B15F2E"/>
    <w:rsid w:val="00B222D3"/>
    <w:rsid w:val="00B348B7"/>
    <w:rsid w:val="00B40BF4"/>
    <w:rsid w:val="00B433F2"/>
    <w:rsid w:val="00B57480"/>
    <w:rsid w:val="00B601BB"/>
    <w:rsid w:val="00B74FD1"/>
    <w:rsid w:val="00B85C39"/>
    <w:rsid w:val="00BB15E1"/>
    <w:rsid w:val="00C140E2"/>
    <w:rsid w:val="00C268B5"/>
    <w:rsid w:val="00C65D38"/>
    <w:rsid w:val="00C66E5F"/>
    <w:rsid w:val="00C7703E"/>
    <w:rsid w:val="00CA0A6B"/>
    <w:rsid w:val="00CC4608"/>
    <w:rsid w:val="00CC5DA3"/>
    <w:rsid w:val="00CD293D"/>
    <w:rsid w:val="00CD74B3"/>
    <w:rsid w:val="00CF722C"/>
    <w:rsid w:val="00D45579"/>
    <w:rsid w:val="00D65858"/>
    <w:rsid w:val="00D729D0"/>
    <w:rsid w:val="00D7398B"/>
    <w:rsid w:val="00D86E94"/>
    <w:rsid w:val="00D943E7"/>
    <w:rsid w:val="00DB09D0"/>
    <w:rsid w:val="00DB0A58"/>
    <w:rsid w:val="00DB554E"/>
    <w:rsid w:val="00DD3023"/>
    <w:rsid w:val="00DE487B"/>
    <w:rsid w:val="00DF3F3F"/>
    <w:rsid w:val="00DF4B7C"/>
    <w:rsid w:val="00E007DD"/>
    <w:rsid w:val="00E01D1D"/>
    <w:rsid w:val="00E060B8"/>
    <w:rsid w:val="00E521B3"/>
    <w:rsid w:val="00E54177"/>
    <w:rsid w:val="00E67457"/>
    <w:rsid w:val="00E823F9"/>
    <w:rsid w:val="00E82ADA"/>
    <w:rsid w:val="00E83958"/>
    <w:rsid w:val="00E97397"/>
    <w:rsid w:val="00E97A9D"/>
    <w:rsid w:val="00EF4B3B"/>
    <w:rsid w:val="00F11D9F"/>
    <w:rsid w:val="00F21A1F"/>
    <w:rsid w:val="00F524D2"/>
    <w:rsid w:val="00FA0044"/>
    <w:rsid w:val="00FA3098"/>
    <w:rsid w:val="00FB0807"/>
    <w:rsid w:val="00FB391C"/>
    <w:rsid w:val="00FB7279"/>
    <w:rsid w:val="00FC0477"/>
    <w:rsid w:val="00FD75A8"/>
    <w:rsid w:val="00FE06B6"/>
    <w:rsid w:val="00FE0FF2"/>
    <w:rsid w:val="00FF4A6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DA2B57"/>
  <w15:docId w15:val="{6B8EA379-FDEE-4E09-A8B4-88F6C1D3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4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A3CEA"/>
    <w:pPr>
      <w:spacing w:after="0" w:line="240" w:lineRule="auto"/>
    </w:pPr>
    <w:rPr>
      <w:rFonts w:ascii="Calibri" w:eastAsia="Calibri" w:hAnsi="Calibri" w:cs="Times New Roman"/>
      <w:szCs w:val="22"/>
      <w:lang w:val="en-US" w:bidi="ar-SA"/>
    </w:rPr>
  </w:style>
  <w:style w:type="character" w:styleId="Hyperlink">
    <w:name w:val="Hyperlink"/>
    <w:basedOn w:val="DefaultParagraphFont"/>
    <w:uiPriority w:val="99"/>
    <w:unhideWhenUsed/>
    <w:rsid w:val="008B11AA"/>
    <w:rPr>
      <w:color w:val="0563C1" w:themeColor="hyperlink"/>
      <w:u w:val="single"/>
    </w:rPr>
  </w:style>
  <w:style w:type="character" w:styleId="UnresolvedMention">
    <w:name w:val="Unresolved Mention"/>
    <w:basedOn w:val="DefaultParagraphFont"/>
    <w:uiPriority w:val="99"/>
    <w:semiHidden/>
    <w:unhideWhenUsed/>
    <w:rsid w:val="008B11AA"/>
    <w:rPr>
      <w:color w:val="605E5C"/>
      <w:shd w:val="clear" w:color="auto" w:fill="E1DFDD"/>
    </w:rPr>
  </w:style>
  <w:style w:type="paragraph" w:styleId="ListParagraph">
    <w:name w:val="List Paragraph"/>
    <w:basedOn w:val="Normal"/>
    <w:uiPriority w:val="34"/>
    <w:qFormat/>
    <w:rsid w:val="00DF3F3F"/>
    <w:pPr>
      <w:ind w:left="720"/>
      <w:contextualSpacing/>
    </w:pPr>
  </w:style>
  <w:style w:type="paragraph" w:styleId="Header">
    <w:name w:val="header"/>
    <w:basedOn w:val="Normal"/>
    <w:link w:val="HeaderChar"/>
    <w:uiPriority w:val="99"/>
    <w:unhideWhenUsed/>
    <w:rsid w:val="003011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13C"/>
  </w:style>
  <w:style w:type="paragraph" w:styleId="Footer">
    <w:name w:val="footer"/>
    <w:basedOn w:val="Normal"/>
    <w:link w:val="FooterChar"/>
    <w:uiPriority w:val="99"/>
    <w:unhideWhenUsed/>
    <w:rsid w:val="003011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5</Pages>
  <Words>2599</Words>
  <Characters>14819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Pranita</dc:creator>
  <cp:lastModifiedBy>SDI 1084</cp:lastModifiedBy>
  <cp:revision>91</cp:revision>
  <dcterms:created xsi:type="dcterms:W3CDTF">2026-01-05T03:37:00Z</dcterms:created>
  <dcterms:modified xsi:type="dcterms:W3CDTF">2026-02-16T10:40:00Z</dcterms:modified>
</cp:coreProperties>
</file>