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97DCFA" w14:textId="77777777" w:rsidR="00DB19F6" w:rsidRDefault="00DB19F6" w:rsidP="00A54241">
      <w:pPr>
        <w:jc w:val="center"/>
        <w:rPr>
          <w:rFonts w:ascii="Times New Roman" w:hAnsi="Times New Roman" w:cs="Times New Roman"/>
          <w:b/>
          <w:bCs/>
          <w:sz w:val="24"/>
          <w:szCs w:val="24"/>
          <w:lang w:val="en-US"/>
        </w:rPr>
      </w:pPr>
      <w:bookmarkStart w:id="0" w:name="_Hlk149898969"/>
      <w:r w:rsidRPr="00DB19F6">
        <w:rPr>
          <w:rFonts w:ascii="Times New Roman" w:hAnsi="Times New Roman" w:cs="Times New Roman"/>
          <w:b/>
          <w:bCs/>
          <w:sz w:val="24"/>
          <w:szCs w:val="24"/>
          <w:lang w:val="en-US"/>
        </w:rPr>
        <w:t xml:space="preserve">Original Research article </w:t>
      </w:r>
    </w:p>
    <w:p w14:paraId="125A3A95" w14:textId="77777777" w:rsidR="00DB19F6" w:rsidRDefault="00DB19F6" w:rsidP="00A54241">
      <w:pPr>
        <w:jc w:val="center"/>
        <w:rPr>
          <w:rFonts w:ascii="Times New Roman" w:hAnsi="Times New Roman" w:cs="Times New Roman"/>
          <w:b/>
          <w:bCs/>
          <w:sz w:val="24"/>
          <w:szCs w:val="24"/>
          <w:lang w:val="en-US"/>
        </w:rPr>
      </w:pPr>
    </w:p>
    <w:p w14:paraId="389A811A" w14:textId="5A05249B" w:rsidR="00A54241" w:rsidRDefault="00A54241" w:rsidP="00A54241">
      <w:pPr>
        <w:jc w:val="center"/>
        <w:rPr>
          <w:rFonts w:ascii="Times New Roman" w:hAnsi="Times New Roman" w:cs="Times New Roman"/>
          <w:b/>
          <w:bCs/>
          <w:sz w:val="24"/>
          <w:szCs w:val="24"/>
        </w:rPr>
      </w:pPr>
      <w:r w:rsidRPr="00A54241">
        <w:rPr>
          <w:rFonts w:ascii="Times New Roman" w:hAnsi="Times New Roman" w:cs="Times New Roman"/>
          <w:b/>
          <w:bCs/>
          <w:sz w:val="24"/>
          <w:szCs w:val="24"/>
          <w:lang w:val="en-US"/>
        </w:rPr>
        <w:t xml:space="preserve">Influence of altitudinal gradients on leaf morphometric traits of </w:t>
      </w:r>
      <w:proofErr w:type="spellStart"/>
      <w:r w:rsidRPr="00A54241">
        <w:rPr>
          <w:rFonts w:ascii="Times New Roman" w:hAnsi="Times New Roman" w:cs="Times New Roman"/>
          <w:b/>
          <w:bCs/>
          <w:i/>
          <w:iCs/>
          <w:sz w:val="24"/>
          <w:szCs w:val="24"/>
          <w:lang w:val="en-US"/>
        </w:rPr>
        <w:t>Chromolaena</w:t>
      </w:r>
      <w:proofErr w:type="spellEnd"/>
      <w:r w:rsidRPr="00A54241">
        <w:rPr>
          <w:rFonts w:ascii="Times New Roman" w:hAnsi="Times New Roman" w:cs="Times New Roman"/>
          <w:b/>
          <w:bCs/>
          <w:i/>
          <w:iCs/>
          <w:sz w:val="24"/>
          <w:szCs w:val="24"/>
          <w:lang w:val="en-US"/>
        </w:rPr>
        <w:t xml:space="preserve"> </w:t>
      </w:r>
      <w:proofErr w:type="spellStart"/>
      <w:r w:rsidRPr="00A54241">
        <w:rPr>
          <w:rFonts w:ascii="Times New Roman" w:hAnsi="Times New Roman" w:cs="Times New Roman"/>
          <w:b/>
          <w:bCs/>
          <w:i/>
          <w:iCs/>
          <w:sz w:val="24"/>
          <w:szCs w:val="24"/>
          <w:lang w:val="en-US"/>
        </w:rPr>
        <w:t>odorata</w:t>
      </w:r>
      <w:proofErr w:type="spellEnd"/>
      <w:r w:rsidRPr="00A54241">
        <w:rPr>
          <w:rFonts w:ascii="Times New Roman" w:hAnsi="Times New Roman" w:cs="Times New Roman"/>
          <w:b/>
          <w:bCs/>
          <w:i/>
          <w:iCs/>
          <w:sz w:val="24"/>
          <w:szCs w:val="24"/>
          <w:lang w:val="en-US"/>
        </w:rPr>
        <w:t xml:space="preserve"> </w:t>
      </w:r>
      <w:r w:rsidRPr="00A54241">
        <w:rPr>
          <w:rFonts w:ascii="Times New Roman" w:hAnsi="Times New Roman" w:cs="Times New Roman"/>
          <w:b/>
          <w:bCs/>
          <w:sz w:val="24"/>
          <w:szCs w:val="24"/>
        </w:rPr>
        <w:t>(L.) growing in Agroclimatic zones 8, 9 and 10 of Karnataka</w:t>
      </w:r>
    </w:p>
    <w:bookmarkEnd w:id="0"/>
    <w:p w14:paraId="52E23B5A" w14:textId="77777777" w:rsidR="00681242" w:rsidRDefault="00681242" w:rsidP="00814AC5">
      <w:pPr>
        <w:spacing w:after="0" w:line="480" w:lineRule="auto"/>
        <w:ind w:right="-283"/>
        <w:rPr>
          <w:rFonts w:ascii="Times New Roman" w:hAnsi="Times New Roman" w:cs="Times New Roman"/>
          <w:b/>
          <w:sz w:val="24"/>
          <w:szCs w:val="24"/>
          <w:lang w:val="en-US"/>
        </w:rPr>
      </w:pPr>
    </w:p>
    <w:p w14:paraId="57337891" w14:textId="4A1CEDF9" w:rsidR="00814AC5" w:rsidRPr="008C7345" w:rsidRDefault="00814AC5" w:rsidP="00814AC5">
      <w:pPr>
        <w:spacing w:after="0" w:line="480" w:lineRule="auto"/>
        <w:ind w:right="-283"/>
        <w:rPr>
          <w:rFonts w:ascii="Times New Roman" w:hAnsi="Times New Roman" w:cs="Times New Roman"/>
          <w:b/>
          <w:sz w:val="24"/>
          <w:szCs w:val="24"/>
          <w:lang w:val="en-US"/>
        </w:rPr>
      </w:pPr>
      <w:r w:rsidRPr="008C7345">
        <w:rPr>
          <w:rFonts w:ascii="Times New Roman" w:hAnsi="Times New Roman" w:cs="Times New Roman"/>
          <w:b/>
          <w:sz w:val="24"/>
          <w:szCs w:val="24"/>
          <w:lang w:val="en-US"/>
        </w:rPr>
        <w:t>Abstract</w:t>
      </w:r>
    </w:p>
    <w:p w14:paraId="6CA53235" w14:textId="7E0958F2" w:rsidR="00A54241" w:rsidRPr="00727FC6" w:rsidRDefault="00814AC5" w:rsidP="00727FC6">
      <w:pPr>
        <w:jc w:val="both"/>
        <w:rPr>
          <w:rFonts w:ascii="Times New Roman" w:hAnsi="Times New Roman" w:cs="Times New Roman"/>
          <w:i/>
          <w:iCs/>
        </w:rPr>
      </w:pPr>
      <w:r w:rsidRPr="00727FC6">
        <w:tab/>
      </w:r>
      <w:r w:rsidRPr="00727FC6">
        <w:rPr>
          <w:rFonts w:ascii="Times New Roman" w:hAnsi="Times New Roman" w:cs="Times New Roman"/>
        </w:rPr>
        <w:t xml:space="preserve">This study was carried out in year 2022-2023 in Haveri and Uttara Kannada districts of Karnataka to study the influence of altitudinal </w:t>
      </w:r>
      <w:r w:rsidR="002B1B4D" w:rsidRPr="00727FC6">
        <w:rPr>
          <w:rFonts w:ascii="Times New Roman" w:hAnsi="Times New Roman" w:cs="Times New Roman"/>
        </w:rPr>
        <w:t>gradient</w:t>
      </w:r>
      <w:r w:rsidRPr="00727FC6">
        <w:rPr>
          <w:rFonts w:ascii="Times New Roman" w:hAnsi="Times New Roman" w:cs="Times New Roman"/>
        </w:rPr>
        <w:t xml:space="preserve"> on the leaf morphometric traits of </w:t>
      </w:r>
      <w:r w:rsidRPr="00727FC6">
        <w:rPr>
          <w:rFonts w:ascii="Times New Roman" w:hAnsi="Times New Roman" w:cs="Times New Roman"/>
          <w:i/>
          <w:iCs/>
        </w:rPr>
        <w:t xml:space="preserve">C. odorata. </w:t>
      </w:r>
      <w:r w:rsidRPr="00727FC6">
        <w:rPr>
          <w:rFonts w:ascii="Times New Roman" w:hAnsi="Times New Roman" w:cs="Times New Roman"/>
        </w:rPr>
        <w:t xml:space="preserve">Leaf morphometric traits such as leaf length, leaf width, petiole length, leaf shape and leaf colour were recorded.  </w:t>
      </w:r>
      <w:r w:rsidR="00017A7D" w:rsidRPr="00727FC6">
        <w:rPr>
          <w:rFonts w:ascii="Times New Roman" w:hAnsi="Times New Roman" w:cs="Times New Roman"/>
        </w:rPr>
        <w:t>The findings indicated notable differences in leaf length, leaf width, and petiole length across different altitudinal zones.</w:t>
      </w:r>
      <w:r w:rsidR="00602EA0" w:rsidRPr="00727FC6">
        <w:rPr>
          <w:rFonts w:ascii="Times New Roman" w:hAnsi="Times New Roman" w:cs="Times New Roman"/>
        </w:rPr>
        <w:t xml:space="preserve"> </w:t>
      </w:r>
      <w:r w:rsidR="00017A7D" w:rsidRPr="00727FC6">
        <w:rPr>
          <w:rFonts w:ascii="Times New Roman" w:hAnsi="Times New Roman" w:cs="Times New Roman"/>
          <w:color w:val="000000"/>
        </w:rPr>
        <w:t>Among the altitudinal zones the mean leaf length varied from 7.33 to 11.56 cm. Highest leaf length was observed in Zone-D followed by Zone-B and least in Zone-E.</w:t>
      </w:r>
      <w:r w:rsidR="00017A7D" w:rsidRPr="00727FC6">
        <w:rPr>
          <w:rFonts w:ascii="Times New Roman" w:hAnsi="Times New Roman" w:cs="Times New Roman"/>
        </w:rPr>
        <w:t xml:space="preserve"> </w:t>
      </w:r>
      <w:r w:rsidR="00017A7D" w:rsidRPr="00727FC6">
        <w:rPr>
          <w:rFonts w:ascii="Times New Roman" w:hAnsi="Times New Roman" w:cs="Times New Roman"/>
          <w:color w:val="000000"/>
        </w:rPr>
        <w:t>The mean leaf width displayed a range from 4.93 to 7.62 cm across the altitudinal zones. Zone-D showcased the greatest leaf width, followed by Zone-B, while Zone-E recorded the smallest leaf width.</w:t>
      </w:r>
      <w:r w:rsidR="00017A7D" w:rsidRPr="00727FC6">
        <w:rPr>
          <w:rFonts w:ascii="Times New Roman" w:hAnsi="Times New Roman" w:cs="Times New Roman"/>
        </w:rPr>
        <w:t xml:space="preserve"> The altitudinal zones revealed a variation in mean petiole length from 1.74 to 3.11 cm. Highest petiole length </w:t>
      </w:r>
      <w:r w:rsidR="00602EA0" w:rsidRPr="00727FC6">
        <w:rPr>
          <w:rFonts w:ascii="Times New Roman" w:hAnsi="Times New Roman" w:cs="Times New Roman"/>
        </w:rPr>
        <w:t>was</w:t>
      </w:r>
      <w:r w:rsidR="00017A7D" w:rsidRPr="00727FC6">
        <w:rPr>
          <w:rFonts w:ascii="Times New Roman" w:hAnsi="Times New Roman" w:cs="Times New Roman"/>
        </w:rPr>
        <w:t xml:space="preserve"> observed in Zone-D followed by Zone-B and least in Zone-E.</w:t>
      </w:r>
      <w:r w:rsidR="00602EA0" w:rsidRPr="00727FC6">
        <w:rPr>
          <w:rFonts w:ascii="Times New Roman" w:hAnsi="Times New Roman" w:cs="Times New Roman"/>
        </w:rPr>
        <w:t xml:space="preserve"> Leaf shapes varied across altitudinal zones, spanning from ovate to lanceolate. Two colour shade of leaves were observed light green and dark green. Within the altitudinal zones, Zone-D demonstrated the highest values for leaf traits, followed by Zone-B, and the lowest values were observed in Zone-E. The findings indicated that Zone-D and Zone-B, characterized by hilly terrain, high altitude, and ample rainfall, exhibited higher values for the recorded parameters. Conversely, Zone-E, located in the North transition zone with high altitude but lower rainfall, showed limited growth. This study underscores the influence of physiographic and climatic conditions on the leaf morphometric traits of </w:t>
      </w:r>
      <w:r w:rsidR="00602EA0" w:rsidRPr="00727FC6">
        <w:rPr>
          <w:rFonts w:ascii="Times New Roman" w:hAnsi="Times New Roman" w:cs="Times New Roman"/>
          <w:i/>
          <w:iCs/>
        </w:rPr>
        <w:t>C. odorata.</w:t>
      </w:r>
    </w:p>
    <w:p w14:paraId="18840BCD" w14:textId="15C910AD" w:rsidR="00A12B11" w:rsidRPr="00727FC6" w:rsidRDefault="003E4F15" w:rsidP="009E35E4">
      <w:pPr>
        <w:jc w:val="both"/>
        <w:rPr>
          <w:rFonts w:ascii="Times New Roman" w:hAnsi="Times New Roman" w:cs="Times New Roman"/>
        </w:rPr>
      </w:pPr>
      <w:r w:rsidRPr="00727FC6">
        <w:rPr>
          <w:rFonts w:ascii="Times New Roman" w:hAnsi="Times New Roman" w:cs="Times New Roman"/>
          <w:b/>
          <w:bCs/>
          <w:i/>
          <w:iCs/>
        </w:rPr>
        <w:t>Keywords</w:t>
      </w:r>
      <w:r w:rsidRPr="00727FC6">
        <w:rPr>
          <w:rFonts w:ascii="Times New Roman" w:hAnsi="Times New Roman" w:cs="Times New Roman"/>
          <w:b/>
          <w:bCs/>
        </w:rPr>
        <w:t>:</w:t>
      </w:r>
      <w:r w:rsidRPr="00727FC6">
        <w:rPr>
          <w:rFonts w:ascii="Times New Roman" w:hAnsi="Times New Roman" w:cs="Times New Roman"/>
        </w:rPr>
        <w:t xml:space="preserve"> Altitudinal gradient, </w:t>
      </w:r>
      <w:r w:rsidR="009E35E4">
        <w:rPr>
          <w:rFonts w:ascii="Times New Roman" w:hAnsi="Times New Roman" w:cs="Times New Roman"/>
        </w:rPr>
        <w:t xml:space="preserve">Agroclimatic zones, </w:t>
      </w:r>
      <w:r w:rsidR="009E35E4" w:rsidRPr="009E35E4">
        <w:rPr>
          <w:rFonts w:ascii="Times New Roman" w:hAnsi="Times New Roman" w:cs="Times New Roman"/>
        </w:rPr>
        <w:t>Agroclimatic variability</w:t>
      </w:r>
      <w:r w:rsidR="009E35E4">
        <w:rPr>
          <w:rFonts w:ascii="Times New Roman" w:hAnsi="Times New Roman" w:cs="Times New Roman"/>
        </w:rPr>
        <w:t xml:space="preserve">, </w:t>
      </w:r>
      <w:r w:rsidR="009E35E4" w:rsidRPr="009E35E4">
        <w:rPr>
          <w:rFonts w:ascii="Times New Roman" w:hAnsi="Times New Roman" w:cs="Times New Roman"/>
        </w:rPr>
        <w:t>Leaf morphometric</w:t>
      </w:r>
      <w:r w:rsidR="009E35E4">
        <w:rPr>
          <w:rFonts w:ascii="Times New Roman" w:hAnsi="Times New Roman" w:cs="Times New Roman"/>
        </w:rPr>
        <w:t xml:space="preserve">, </w:t>
      </w:r>
      <w:r w:rsidR="009E35E4" w:rsidRPr="00727FC6">
        <w:rPr>
          <w:rFonts w:ascii="Times New Roman" w:hAnsi="Times New Roman" w:cs="Times New Roman"/>
        </w:rPr>
        <w:t>Morphometric t</w:t>
      </w:r>
      <w:r w:rsidR="009E35E4">
        <w:rPr>
          <w:rFonts w:ascii="Times New Roman" w:hAnsi="Times New Roman" w:cs="Times New Roman"/>
        </w:rPr>
        <w:t>raits</w:t>
      </w:r>
    </w:p>
    <w:p w14:paraId="1CC5645B" w14:textId="77777777" w:rsidR="00A54241" w:rsidRDefault="00A54241"/>
    <w:p w14:paraId="5BA7C954" w14:textId="77777777" w:rsidR="00602EA0" w:rsidRDefault="00602EA0" w:rsidP="00A54241">
      <w:pPr>
        <w:ind w:right="-283"/>
      </w:pPr>
    </w:p>
    <w:p w14:paraId="4EE3864A" w14:textId="77777777" w:rsidR="00A54241" w:rsidRDefault="00A54241" w:rsidP="00A54241">
      <w:pPr>
        <w:ind w:right="-283"/>
        <w:rPr>
          <w:rFonts w:ascii="Times New Roman" w:hAnsi="Times New Roman" w:cs="Times New Roman"/>
          <w:b/>
          <w:sz w:val="24"/>
          <w:szCs w:val="24"/>
          <w:lang w:val="en-US"/>
        </w:rPr>
      </w:pPr>
      <w:r w:rsidRPr="0080423E">
        <w:rPr>
          <w:rFonts w:ascii="Times New Roman" w:hAnsi="Times New Roman" w:cs="Times New Roman"/>
          <w:b/>
          <w:sz w:val="24"/>
          <w:szCs w:val="24"/>
          <w:lang w:val="en-US"/>
        </w:rPr>
        <w:t xml:space="preserve">Introduction  </w:t>
      </w:r>
    </w:p>
    <w:p w14:paraId="09A39882" w14:textId="77777777" w:rsidR="00A56C4D" w:rsidRDefault="00A54241" w:rsidP="00A56C4D">
      <w:pPr>
        <w:spacing w:before="120" w:after="120" w:line="440" w:lineRule="atLeast"/>
        <w:ind w:firstLine="720"/>
        <w:jc w:val="both"/>
        <w:rPr>
          <w:rFonts w:ascii="Times New Roman" w:hAnsi="Times New Roman"/>
          <w:sz w:val="24"/>
          <w:szCs w:val="24"/>
        </w:rPr>
      </w:pPr>
      <w:proofErr w:type="spellStart"/>
      <w:r>
        <w:rPr>
          <w:rFonts w:ascii="Times New Roman" w:hAnsi="Times New Roman"/>
          <w:i/>
          <w:iCs/>
          <w:sz w:val="24"/>
          <w:szCs w:val="24"/>
        </w:rPr>
        <w:t>Chromolaena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odorata</w:t>
      </w:r>
      <w:proofErr w:type="spellEnd"/>
      <w:r>
        <w:rPr>
          <w:rFonts w:ascii="Times New Roman" w:hAnsi="Times New Roman"/>
          <w:sz w:val="24"/>
          <w:szCs w:val="24"/>
        </w:rPr>
        <w:t xml:space="preserve"> (L.) R.M. King and H. Rob. (Syn: </w:t>
      </w:r>
      <w:r>
        <w:rPr>
          <w:rFonts w:ascii="Times New Roman" w:hAnsi="Times New Roman"/>
          <w:i/>
          <w:iCs/>
          <w:sz w:val="24"/>
          <w:szCs w:val="24"/>
        </w:rPr>
        <w:t>Eupatorium odoratum</w:t>
      </w:r>
      <w:r>
        <w:rPr>
          <w:rFonts w:ascii="Times New Roman" w:hAnsi="Times New Roman"/>
          <w:sz w:val="24"/>
          <w:szCs w:val="24"/>
        </w:rPr>
        <w:t xml:space="preserve"> L.) is a member of the Asteraceae family, as noted by Hajra </w:t>
      </w:r>
      <w:r>
        <w:rPr>
          <w:rFonts w:ascii="Times New Roman" w:hAnsi="Times New Roman"/>
          <w:i/>
          <w:iCs/>
          <w:sz w:val="24"/>
          <w:szCs w:val="24"/>
        </w:rPr>
        <w:t>et al</w:t>
      </w:r>
      <w:r>
        <w:rPr>
          <w:rFonts w:ascii="Times New Roman" w:hAnsi="Times New Roman"/>
          <w:sz w:val="24"/>
          <w:szCs w:val="24"/>
        </w:rPr>
        <w:t xml:space="preserve">. (1995). The </w:t>
      </w:r>
      <w:proofErr w:type="spellStart"/>
      <w:r>
        <w:rPr>
          <w:rFonts w:ascii="Times New Roman" w:hAnsi="Times New Roman"/>
          <w:i/>
          <w:iCs/>
          <w:sz w:val="24"/>
          <w:szCs w:val="24"/>
        </w:rPr>
        <w:t>Chromolaena</w:t>
      </w:r>
      <w:proofErr w:type="spellEnd"/>
      <w:r>
        <w:rPr>
          <w:rFonts w:ascii="Times New Roman" w:hAnsi="Times New Roman"/>
          <w:sz w:val="24"/>
          <w:szCs w:val="24"/>
        </w:rPr>
        <w:t xml:space="preserve"> genus comprises approximately 1,200 species of small herbs, shrubs, or subshrubs, primarily found in the Americas, with a few occurrences in Europe, Asia, and tropical Africa (Mahadeva </w:t>
      </w:r>
      <w:r>
        <w:rPr>
          <w:rFonts w:ascii="Times New Roman" w:hAnsi="Times New Roman"/>
          <w:i/>
          <w:iCs/>
          <w:sz w:val="24"/>
          <w:szCs w:val="24"/>
        </w:rPr>
        <w:t>et al.,</w:t>
      </w:r>
      <w:r>
        <w:rPr>
          <w:rFonts w:ascii="Times New Roman" w:hAnsi="Times New Roman"/>
          <w:sz w:val="24"/>
          <w:szCs w:val="24"/>
        </w:rPr>
        <w:t xml:space="preserve"> 2016). </w:t>
      </w:r>
      <w:proofErr w:type="spellStart"/>
      <w:r>
        <w:rPr>
          <w:rFonts w:ascii="Times New Roman" w:hAnsi="Times New Roman"/>
          <w:i/>
          <w:iCs/>
          <w:sz w:val="24"/>
          <w:szCs w:val="24"/>
        </w:rPr>
        <w:t>Chromolaena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odorata</w:t>
      </w:r>
      <w:proofErr w:type="spellEnd"/>
      <w:r>
        <w:rPr>
          <w:rFonts w:ascii="Times New Roman" w:hAnsi="Times New Roman"/>
          <w:i/>
          <w:iCs/>
          <w:sz w:val="24"/>
          <w:szCs w:val="24"/>
        </w:rPr>
        <w:t xml:space="preserve"> </w:t>
      </w:r>
      <w:r>
        <w:rPr>
          <w:rFonts w:ascii="Times New Roman" w:hAnsi="Times New Roman"/>
          <w:sz w:val="24"/>
          <w:szCs w:val="24"/>
        </w:rPr>
        <w:t xml:space="preserve">can grow up to a height of 3 m. It has leaves that are opposite in arrangement and can be deltoid ovate, triangular, or lanceolate in shape. The plant produces achenes, which are small fruits, measuring approximately 4 mm in length. These achenes have 4-5 ribs and are covered with bristly hairs along the ribs. Additionally, they are accompanied </w:t>
      </w:r>
      <w:r>
        <w:rPr>
          <w:rFonts w:ascii="Times New Roman" w:hAnsi="Times New Roman"/>
          <w:sz w:val="24"/>
          <w:szCs w:val="24"/>
        </w:rPr>
        <w:lastRenderedPageBreak/>
        <w:t>by numerous white hairy pappus, which are hair-like structures (Howard, 1989).</w:t>
      </w:r>
      <w:r w:rsidR="00A56C4D">
        <w:rPr>
          <w:rFonts w:ascii="Times New Roman" w:hAnsi="Times New Roman"/>
          <w:sz w:val="24"/>
          <w:szCs w:val="24"/>
        </w:rPr>
        <w:t xml:space="preserve"> While the native range of </w:t>
      </w:r>
      <w:proofErr w:type="spellStart"/>
      <w:r w:rsidR="00A56C4D">
        <w:rPr>
          <w:rFonts w:ascii="Times New Roman" w:hAnsi="Times New Roman"/>
          <w:i/>
          <w:iCs/>
          <w:sz w:val="24"/>
          <w:szCs w:val="24"/>
        </w:rPr>
        <w:t>Chromolaena</w:t>
      </w:r>
      <w:proofErr w:type="spellEnd"/>
      <w:r w:rsidR="00A56C4D">
        <w:rPr>
          <w:rFonts w:ascii="Times New Roman" w:hAnsi="Times New Roman"/>
          <w:sz w:val="24"/>
          <w:szCs w:val="24"/>
        </w:rPr>
        <w:t xml:space="preserve"> is in the Americas, stretching from Florida (USA) to northern Argentina, it has become a significant weed in tropical and subtropical regions beyond its native range. This includes areas in West, Central, and Southern Africa, as well as India, Sri Lanka, Bangladesh, Laos, Cambodia, Thailand, Southern China, Taiwan, Indonesia, and more (</w:t>
      </w:r>
      <w:proofErr w:type="spellStart"/>
      <w:r w:rsidR="00A56C4D">
        <w:rPr>
          <w:rFonts w:ascii="Times New Roman" w:hAnsi="Times New Roman"/>
          <w:sz w:val="24"/>
          <w:szCs w:val="24"/>
        </w:rPr>
        <w:t>Liogier</w:t>
      </w:r>
      <w:proofErr w:type="spellEnd"/>
      <w:r w:rsidR="00A56C4D">
        <w:rPr>
          <w:rFonts w:ascii="Times New Roman" w:hAnsi="Times New Roman"/>
          <w:sz w:val="24"/>
          <w:szCs w:val="24"/>
        </w:rPr>
        <w:t>, 1997).</w:t>
      </w:r>
    </w:p>
    <w:p w14:paraId="641E5B9C" w14:textId="77777777" w:rsidR="00A56C4D" w:rsidRDefault="00A56C4D" w:rsidP="00A56C4D">
      <w:pPr>
        <w:spacing w:before="120" w:after="120" w:line="440" w:lineRule="atLeast"/>
        <w:ind w:firstLine="720"/>
        <w:jc w:val="both"/>
        <w:rPr>
          <w:rFonts w:ascii="Times New Roman" w:hAnsi="Times New Roman"/>
          <w:sz w:val="24"/>
          <w:szCs w:val="24"/>
        </w:rPr>
      </w:pPr>
      <w:proofErr w:type="spellStart"/>
      <w:r>
        <w:rPr>
          <w:rFonts w:ascii="Times New Roman" w:hAnsi="Times New Roman"/>
          <w:i/>
          <w:iCs/>
          <w:sz w:val="24"/>
          <w:szCs w:val="24"/>
        </w:rPr>
        <w:t>Chromolaena</w:t>
      </w:r>
      <w:proofErr w:type="spellEnd"/>
      <w:r>
        <w:rPr>
          <w:rFonts w:ascii="Times New Roman" w:hAnsi="Times New Roman"/>
          <w:i/>
          <w:iCs/>
          <w:sz w:val="24"/>
          <w:szCs w:val="24"/>
        </w:rPr>
        <w:t xml:space="preserve"> </w:t>
      </w:r>
      <w:proofErr w:type="spellStart"/>
      <w:r>
        <w:rPr>
          <w:rFonts w:ascii="Times New Roman" w:hAnsi="Times New Roman"/>
          <w:i/>
          <w:iCs/>
          <w:sz w:val="24"/>
          <w:szCs w:val="24"/>
        </w:rPr>
        <w:t>odorata</w:t>
      </w:r>
      <w:proofErr w:type="spellEnd"/>
      <w:r>
        <w:rPr>
          <w:rFonts w:ascii="Times New Roman" w:hAnsi="Times New Roman"/>
          <w:sz w:val="24"/>
          <w:szCs w:val="24"/>
        </w:rPr>
        <w:t xml:space="preserve">, when observed within its native range, displays notable morphological variations concerning flower colour, leaf shape, trichome density, leaf fragrance, and overall plant architecture. In certain regions, diverse forms and intermediate phenotypes coexist, while in others, the population exhibits a more uniform appearance. The underlying mechanisms driving this intraspecific variability in </w:t>
      </w:r>
      <w:r>
        <w:rPr>
          <w:rFonts w:ascii="Times New Roman" w:hAnsi="Times New Roman"/>
          <w:i/>
          <w:iCs/>
          <w:sz w:val="24"/>
          <w:szCs w:val="24"/>
        </w:rPr>
        <w:t>C. odorata</w:t>
      </w:r>
      <w:r>
        <w:rPr>
          <w:rFonts w:ascii="Times New Roman" w:hAnsi="Times New Roman"/>
          <w:sz w:val="24"/>
          <w:szCs w:val="24"/>
        </w:rPr>
        <w:t xml:space="preserve"> remain currently unexplained (Zachariades </w:t>
      </w:r>
      <w:r>
        <w:rPr>
          <w:rFonts w:ascii="Times New Roman" w:hAnsi="Times New Roman"/>
          <w:i/>
          <w:iCs/>
          <w:sz w:val="24"/>
          <w:szCs w:val="24"/>
        </w:rPr>
        <w:t>et al.,</w:t>
      </w:r>
      <w:r>
        <w:rPr>
          <w:rFonts w:ascii="Times New Roman" w:hAnsi="Times New Roman"/>
          <w:sz w:val="24"/>
          <w:szCs w:val="24"/>
        </w:rPr>
        <w:t xml:space="preserve"> 2004).</w:t>
      </w:r>
    </w:p>
    <w:p w14:paraId="7BAD6C33" w14:textId="77777777" w:rsidR="00A56C4D" w:rsidRDefault="00A56C4D" w:rsidP="00A56C4D">
      <w:pPr>
        <w:spacing w:before="120" w:after="120" w:line="440" w:lineRule="atLeast"/>
        <w:ind w:firstLine="720"/>
        <w:jc w:val="both"/>
        <w:rPr>
          <w:rFonts w:ascii="Times New Roman" w:hAnsi="Times New Roman"/>
          <w:sz w:val="24"/>
          <w:szCs w:val="24"/>
        </w:rPr>
      </w:pPr>
    </w:p>
    <w:p w14:paraId="471CDC62" w14:textId="77777777" w:rsidR="00A56C4D" w:rsidRDefault="00A56C4D" w:rsidP="00A56C4D">
      <w:pPr>
        <w:pStyle w:val="BodyText"/>
        <w:tabs>
          <w:tab w:val="left" w:pos="8789"/>
          <w:tab w:val="left" w:pos="9026"/>
        </w:tabs>
        <w:spacing w:line="360" w:lineRule="auto"/>
        <w:ind w:right="-283"/>
        <w:jc w:val="both"/>
        <w:rPr>
          <w:b/>
        </w:rPr>
      </w:pPr>
      <w:r w:rsidRPr="00C76281">
        <w:rPr>
          <w:b/>
        </w:rPr>
        <w:t>Material and Methods</w:t>
      </w:r>
    </w:p>
    <w:p w14:paraId="393F7F2F" w14:textId="29F79618" w:rsidR="00F1604F" w:rsidRPr="00F1604F" w:rsidRDefault="00A56C4D" w:rsidP="00F1604F">
      <w:pPr>
        <w:spacing w:before="120" w:after="120" w:line="460" w:lineRule="atLeast"/>
        <w:ind w:firstLine="720"/>
        <w:jc w:val="both"/>
        <w:rPr>
          <w:rFonts w:ascii="Times New Roman" w:hAnsi="Times New Roman"/>
          <w:sz w:val="24"/>
          <w:szCs w:val="24"/>
        </w:rPr>
      </w:pPr>
      <w:r>
        <w:rPr>
          <w:rFonts w:ascii="Times New Roman" w:hAnsi="Times New Roman"/>
          <w:sz w:val="24"/>
          <w:szCs w:val="24"/>
        </w:rPr>
        <w:t xml:space="preserve">The present study was carried out in Haveri and Utter Kannada districts of Karnataka which comes under three Agroclimatic zones (8-Northern transition zone, 9- Hilly zone, 10- Coastal zone). The study area is located at 14º 42’ 33.23” N and 74º 46’ 35.11'' E and 14° 47' 45.2508'' N and 75° 23' 49.6500'' E. The annual rainfall in these sites varies between 1000 to 3800 mm. The elevation of the region ranges from 20 to 700 m above MSL. This area exhibits wide range of climatic and topographic conditions (Table 1). </w:t>
      </w:r>
    </w:p>
    <w:p w14:paraId="766CF561" w14:textId="20F3CE26" w:rsidR="00F1604F" w:rsidRPr="003E4F15" w:rsidRDefault="00F1604F" w:rsidP="003E4F15">
      <w:pPr>
        <w:spacing w:before="120" w:after="120" w:line="460" w:lineRule="atLeast"/>
        <w:ind w:firstLine="720"/>
        <w:jc w:val="both"/>
        <w:rPr>
          <w:rFonts w:ascii="Times New Roman" w:hAnsi="Times New Roman"/>
          <w:b/>
          <w:bCs/>
          <w:sz w:val="24"/>
          <w:szCs w:val="24"/>
        </w:rPr>
      </w:pPr>
      <w:r>
        <w:rPr>
          <w:rFonts w:ascii="Times New Roman" w:hAnsi="Times New Roman"/>
          <w:sz w:val="24"/>
          <w:szCs w:val="24"/>
        </w:rPr>
        <w:t xml:space="preserve">Samples were collected from five different location in the study area in the month of November-December 2022. In each location two sites and from each site six sample were collected. The geographic information of these sites was recorded using GPS device. Collected samples were immediately preserved in polythene bags brought to experimental laboratory. Leaf traits such as leaf length (cm), leaf width (cm), petiole length (cm), </w:t>
      </w:r>
      <w:r w:rsidR="009401A3">
        <w:rPr>
          <w:rFonts w:ascii="Times New Roman" w:hAnsi="Times New Roman"/>
          <w:sz w:val="24"/>
          <w:szCs w:val="24"/>
        </w:rPr>
        <w:t>colour and shape of leaves were recorded.</w:t>
      </w:r>
      <w:r w:rsidR="003E4F15">
        <w:rPr>
          <w:rFonts w:ascii="Times New Roman" w:hAnsi="Times New Roman"/>
          <w:b/>
          <w:bCs/>
          <w:sz w:val="24"/>
          <w:szCs w:val="24"/>
        </w:rPr>
        <w:t xml:space="preserve"> </w:t>
      </w:r>
      <w:r>
        <w:rPr>
          <w:rFonts w:ascii="Times New Roman" w:hAnsi="Times New Roman"/>
          <w:sz w:val="24"/>
          <w:szCs w:val="24"/>
        </w:rPr>
        <w:t>Leaf dimensions were recorded by selecting ten mature leaves from each sample. A measuring scale (cm) was used to measure three key leaf parameters (length, width, petiole length).</w:t>
      </w:r>
      <w:r w:rsidR="000755A0">
        <w:rPr>
          <w:rFonts w:ascii="Times New Roman" w:hAnsi="Times New Roman"/>
          <w:b/>
          <w:bCs/>
          <w:sz w:val="24"/>
          <w:szCs w:val="24"/>
        </w:rPr>
        <w:t xml:space="preserve"> </w:t>
      </w:r>
      <w:r>
        <w:rPr>
          <w:rFonts w:ascii="Times New Roman" w:hAnsi="Times New Roman"/>
          <w:sz w:val="24"/>
          <w:szCs w:val="24"/>
        </w:rPr>
        <w:t>Ten mature leaves were carefully selected from each site and visually observed to record their leaf colour and leaf shape.</w:t>
      </w:r>
    </w:p>
    <w:p w14:paraId="1434844B" w14:textId="77777777" w:rsidR="00DC1B2C" w:rsidRDefault="00DC1B2C" w:rsidP="00C1411D">
      <w:pPr>
        <w:tabs>
          <w:tab w:val="left" w:pos="8789"/>
          <w:tab w:val="left" w:pos="9026"/>
        </w:tabs>
        <w:spacing w:line="360" w:lineRule="auto"/>
        <w:jc w:val="both"/>
        <w:rPr>
          <w:rFonts w:ascii="Times New Roman" w:hAnsi="Times New Roman"/>
          <w:b/>
          <w:bCs/>
          <w:sz w:val="24"/>
          <w:szCs w:val="24"/>
        </w:rPr>
      </w:pPr>
    </w:p>
    <w:p w14:paraId="41B10512" w14:textId="21960B19" w:rsidR="00A56C4D" w:rsidRPr="00C1411D" w:rsidRDefault="00C1411D" w:rsidP="00C1411D">
      <w:pPr>
        <w:tabs>
          <w:tab w:val="left" w:pos="8789"/>
          <w:tab w:val="left" w:pos="9026"/>
        </w:tabs>
        <w:spacing w:line="360" w:lineRule="auto"/>
        <w:jc w:val="both"/>
        <w:rPr>
          <w:rFonts w:ascii="Times New Roman" w:hAnsi="Times New Roman" w:cs="Times New Roman"/>
          <w:b/>
          <w:sz w:val="24"/>
          <w:szCs w:val="24"/>
        </w:rPr>
      </w:pPr>
      <w:r w:rsidRPr="00843301">
        <w:rPr>
          <w:rFonts w:ascii="Times New Roman" w:hAnsi="Times New Roman" w:cs="Times New Roman"/>
          <w:b/>
          <w:sz w:val="24"/>
          <w:szCs w:val="24"/>
        </w:rPr>
        <w:lastRenderedPageBreak/>
        <w:t xml:space="preserve">Results </w:t>
      </w:r>
    </w:p>
    <w:p w14:paraId="3F1C6432" w14:textId="77777777" w:rsidR="00C1411D" w:rsidRPr="003C5D3E"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 in leaf morphometric traits of </w:t>
      </w:r>
      <w:r w:rsidRPr="003C5D3E">
        <w:rPr>
          <w:rFonts w:ascii="Times New Roman" w:hAnsi="Times New Roman"/>
          <w:i/>
          <w:iCs/>
          <w:color w:val="000000"/>
          <w:sz w:val="24"/>
          <w:szCs w:val="24"/>
        </w:rPr>
        <w:t>C. odorata viz</w:t>
      </w:r>
      <w:r w:rsidRPr="003C5D3E">
        <w:rPr>
          <w:rFonts w:ascii="Times New Roman" w:hAnsi="Times New Roman"/>
          <w:color w:val="000000"/>
          <w:sz w:val="24"/>
          <w:szCs w:val="24"/>
        </w:rPr>
        <w:t>., leaf length (cm), leaf width (cm)</w:t>
      </w:r>
      <w:r w:rsidR="00A12B11">
        <w:rPr>
          <w:rFonts w:ascii="Times New Roman" w:hAnsi="Times New Roman"/>
          <w:color w:val="000000"/>
          <w:sz w:val="24"/>
          <w:szCs w:val="24"/>
        </w:rPr>
        <w:t xml:space="preserve"> and </w:t>
      </w:r>
      <w:r w:rsidRPr="003C5D3E">
        <w:rPr>
          <w:rFonts w:ascii="Times New Roman" w:hAnsi="Times New Roman"/>
          <w:color w:val="000000"/>
          <w:sz w:val="24"/>
          <w:szCs w:val="24"/>
        </w:rPr>
        <w:t xml:space="preserve">petiole length(cm) are presented in the Table </w:t>
      </w:r>
      <w:r>
        <w:rPr>
          <w:rFonts w:ascii="Times New Roman" w:hAnsi="Times New Roman"/>
          <w:color w:val="000000"/>
          <w:sz w:val="24"/>
          <w:szCs w:val="24"/>
        </w:rPr>
        <w:t>2</w:t>
      </w:r>
      <w:r w:rsidRPr="003C5D3E">
        <w:rPr>
          <w:rFonts w:ascii="Times New Roman" w:hAnsi="Times New Roman"/>
          <w:color w:val="000000"/>
          <w:sz w:val="24"/>
          <w:szCs w:val="24"/>
        </w:rPr>
        <w:t>.</w:t>
      </w:r>
      <w:r>
        <w:rPr>
          <w:rFonts w:ascii="Times New Roman" w:hAnsi="Times New Roman"/>
          <w:color w:val="000000"/>
          <w:sz w:val="24"/>
          <w:szCs w:val="24"/>
        </w:rPr>
        <w:t xml:space="preserve"> </w:t>
      </w:r>
      <w:r w:rsidRPr="003C5D3E">
        <w:rPr>
          <w:rFonts w:ascii="Times New Roman" w:hAnsi="Times New Roman"/>
          <w:color w:val="000000"/>
          <w:sz w:val="24"/>
          <w:szCs w:val="24"/>
        </w:rPr>
        <w:t>The results revealed that, among the altitudinal zones significant variation in leaf length, leaf width</w:t>
      </w:r>
      <w:r w:rsidR="00017A7D">
        <w:rPr>
          <w:rFonts w:ascii="Times New Roman" w:hAnsi="Times New Roman"/>
          <w:color w:val="000000"/>
          <w:sz w:val="24"/>
          <w:szCs w:val="24"/>
        </w:rPr>
        <w:t xml:space="preserve"> and</w:t>
      </w:r>
      <w:r w:rsidRPr="003C5D3E">
        <w:rPr>
          <w:rFonts w:ascii="Times New Roman" w:hAnsi="Times New Roman"/>
          <w:color w:val="000000"/>
          <w:sz w:val="24"/>
          <w:szCs w:val="24"/>
        </w:rPr>
        <w:t xml:space="preserve"> petiole length. Among the sites, significant variation in leaf width and leaf length</w:t>
      </w:r>
      <w:r w:rsidR="00017A7D">
        <w:rPr>
          <w:rFonts w:ascii="Times New Roman" w:hAnsi="Times New Roman"/>
          <w:color w:val="000000"/>
          <w:sz w:val="24"/>
          <w:szCs w:val="24"/>
        </w:rPr>
        <w:t xml:space="preserve"> and </w:t>
      </w:r>
      <w:r w:rsidRPr="003C5D3E">
        <w:rPr>
          <w:rFonts w:ascii="Times New Roman" w:hAnsi="Times New Roman"/>
          <w:color w:val="000000"/>
          <w:sz w:val="24"/>
          <w:szCs w:val="24"/>
        </w:rPr>
        <w:t>petiole length</w:t>
      </w:r>
      <w:r w:rsidR="00017A7D">
        <w:rPr>
          <w:rFonts w:ascii="Times New Roman" w:hAnsi="Times New Roman"/>
          <w:color w:val="000000"/>
          <w:sz w:val="24"/>
          <w:szCs w:val="24"/>
        </w:rPr>
        <w:t>.</w:t>
      </w:r>
    </w:p>
    <w:p w14:paraId="3F3CB824" w14:textId="27F62239" w:rsidR="00C1411D" w:rsidRDefault="00C1411D" w:rsidP="00C1411D">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Among the altitudinal zones the mean leaf length varied from 7.33 to 11.56 cm. Highest leaf length was observed in Zone-D (11.56 cm) followed by Zone-B (10.45 cm) and least in Zone-E (7.33 cm)</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(Fig. </w:t>
      </w:r>
      <w:r>
        <w:rPr>
          <w:rFonts w:ascii="Times New Roman" w:hAnsi="Times New Roman"/>
          <w:color w:val="000000"/>
          <w:sz w:val="24"/>
          <w:szCs w:val="24"/>
        </w:rPr>
        <w:t>1</w:t>
      </w:r>
      <w:r w:rsidRPr="003C5D3E">
        <w:rPr>
          <w:rFonts w:ascii="Times New Roman" w:hAnsi="Times New Roman"/>
          <w:color w:val="000000"/>
          <w:sz w:val="24"/>
          <w:szCs w:val="24"/>
        </w:rPr>
        <w:t>). Among the sites, mean leaf length varied from 6.80 to 11.78 cm. Highest leaf length is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(11.78 cm) followed by S</w:t>
      </w:r>
      <w:r w:rsidRPr="003C5D3E">
        <w:rPr>
          <w:rFonts w:ascii="Times New Roman" w:hAnsi="Times New Roman"/>
          <w:color w:val="000000"/>
          <w:sz w:val="24"/>
          <w:szCs w:val="24"/>
          <w:vertAlign w:val="subscript"/>
        </w:rPr>
        <w:t xml:space="preserve">2 </w:t>
      </w:r>
      <w:r w:rsidRPr="003C5D3E">
        <w:rPr>
          <w:rFonts w:ascii="Times New Roman" w:hAnsi="Times New Roman"/>
          <w:color w:val="000000"/>
          <w:sz w:val="24"/>
          <w:szCs w:val="24"/>
        </w:rPr>
        <w:t>of Zone-D (11.35 cm) and least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(6.80 cm). Among the individual samples the leaf length varied from 6.40 to 13.23 cm. Highest leaf length was observed in C</w:t>
      </w:r>
      <w:r w:rsidRPr="003C5D3E">
        <w:rPr>
          <w:rFonts w:ascii="Times New Roman" w:hAnsi="Times New Roman"/>
          <w:color w:val="000000"/>
          <w:sz w:val="24"/>
          <w:szCs w:val="24"/>
          <w:vertAlign w:val="subscript"/>
        </w:rPr>
        <w:t xml:space="preserve">14 </w:t>
      </w:r>
      <w:r w:rsidRPr="003C5D3E">
        <w:rPr>
          <w:rFonts w:ascii="Times New Roman" w:hAnsi="Times New Roman"/>
          <w:color w:val="000000"/>
          <w:sz w:val="24"/>
          <w:szCs w:val="24"/>
        </w:rPr>
        <w:t>(13.23 cm) followed by C</w:t>
      </w:r>
      <w:r w:rsidRPr="003C5D3E">
        <w:rPr>
          <w:rFonts w:ascii="Times New Roman" w:hAnsi="Times New Roman"/>
          <w:color w:val="000000"/>
          <w:sz w:val="24"/>
          <w:szCs w:val="24"/>
          <w:vertAlign w:val="subscript"/>
        </w:rPr>
        <w:t>38</w:t>
      </w:r>
      <w:r w:rsidRPr="003C5D3E">
        <w:rPr>
          <w:rFonts w:ascii="Times New Roman" w:hAnsi="Times New Roman"/>
          <w:color w:val="000000"/>
          <w:sz w:val="24"/>
          <w:szCs w:val="24"/>
        </w:rPr>
        <w:t>(12.6 cm) and least in C</w:t>
      </w:r>
      <w:r w:rsidRPr="003C5D3E">
        <w:rPr>
          <w:rFonts w:ascii="Times New Roman" w:hAnsi="Times New Roman"/>
          <w:color w:val="000000"/>
          <w:sz w:val="24"/>
          <w:szCs w:val="24"/>
          <w:vertAlign w:val="subscript"/>
        </w:rPr>
        <w:t xml:space="preserve">50 </w:t>
      </w:r>
      <w:r w:rsidRPr="003C5D3E">
        <w:rPr>
          <w:rFonts w:ascii="Times New Roman" w:hAnsi="Times New Roman"/>
          <w:color w:val="000000"/>
          <w:sz w:val="24"/>
          <w:szCs w:val="24"/>
        </w:rPr>
        <w:t xml:space="preserve">(6.40 cm) (Fig. </w:t>
      </w:r>
      <w:r>
        <w:rPr>
          <w:rFonts w:ascii="Times New Roman" w:hAnsi="Times New Roman"/>
          <w:color w:val="000000"/>
          <w:sz w:val="24"/>
          <w:szCs w:val="24"/>
        </w:rPr>
        <w:t>2</w:t>
      </w:r>
      <w:r w:rsidRPr="003C5D3E">
        <w:rPr>
          <w:rFonts w:ascii="Times New Roman" w:hAnsi="Times New Roman"/>
          <w:color w:val="000000"/>
          <w:sz w:val="24"/>
          <w:szCs w:val="24"/>
        </w:rPr>
        <w:t>).</w:t>
      </w:r>
    </w:p>
    <w:p w14:paraId="17711F16"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Mean leaf width varied from 4.93 to 7.62 cm among the altitudinal zones. Highest leaf width was observed in Zone-D (7.62 cm) followed by Zone-B (6.98 cm) and least in Zone-E (4.93 cm) (Fig. </w:t>
      </w:r>
      <w:r>
        <w:rPr>
          <w:rFonts w:ascii="Times New Roman" w:hAnsi="Times New Roman"/>
          <w:color w:val="000000"/>
          <w:sz w:val="24"/>
          <w:szCs w:val="24"/>
        </w:rPr>
        <w:t>3</w:t>
      </w:r>
      <w:r w:rsidRPr="003C5D3E">
        <w:rPr>
          <w:rFonts w:ascii="Times New Roman" w:hAnsi="Times New Roman"/>
          <w:color w:val="000000"/>
          <w:sz w:val="24"/>
          <w:szCs w:val="24"/>
        </w:rPr>
        <w:t>). Mean leaf width varied from 4.86 to 7.80 cm among the sampling sites. Highest leaf width was observed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(7.80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(7.45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(4.86 cm). Among the individual samples the leaf width varied from 4.20 to 8.32 cm. Highest leaf width was observed in C</w:t>
      </w:r>
      <w:r w:rsidRPr="003C5D3E">
        <w:rPr>
          <w:rFonts w:ascii="Times New Roman" w:hAnsi="Times New Roman"/>
          <w:color w:val="000000"/>
          <w:sz w:val="24"/>
          <w:szCs w:val="24"/>
          <w:vertAlign w:val="subscript"/>
        </w:rPr>
        <w:t>37</w:t>
      </w:r>
      <w:r w:rsidRPr="003C5D3E">
        <w:rPr>
          <w:rFonts w:ascii="Times New Roman" w:hAnsi="Times New Roman"/>
          <w:color w:val="000000"/>
          <w:sz w:val="24"/>
          <w:szCs w:val="24"/>
        </w:rPr>
        <w:t xml:space="preserve"> (8.32 cm) followed by C</w:t>
      </w:r>
      <w:r w:rsidRPr="003C5D3E">
        <w:rPr>
          <w:rFonts w:ascii="Times New Roman" w:hAnsi="Times New Roman"/>
          <w:color w:val="000000"/>
          <w:sz w:val="24"/>
          <w:szCs w:val="24"/>
          <w:vertAlign w:val="subscript"/>
        </w:rPr>
        <w:t>42</w:t>
      </w:r>
      <w:r w:rsidRPr="003C5D3E">
        <w:rPr>
          <w:rFonts w:ascii="Times New Roman" w:hAnsi="Times New Roman"/>
          <w:color w:val="000000"/>
          <w:sz w:val="24"/>
          <w:szCs w:val="24"/>
        </w:rPr>
        <w:t xml:space="preserve"> (8.11 cm) and least in C</w:t>
      </w:r>
      <w:r w:rsidRPr="003C5D3E">
        <w:rPr>
          <w:rFonts w:ascii="Times New Roman" w:hAnsi="Times New Roman"/>
          <w:color w:val="000000"/>
          <w:sz w:val="24"/>
          <w:szCs w:val="24"/>
          <w:vertAlign w:val="subscript"/>
        </w:rPr>
        <w:t>57</w:t>
      </w:r>
      <w:r w:rsidRPr="003C5D3E">
        <w:rPr>
          <w:rFonts w:ascii="Times New Roman" w:hAnsi="Times New Roman"/>
          <w:color w:val="000000"/>
          <w:sz w:val="24"/>
          <w:szCs w:val="24"/>
        </w:rPr>
        <w:t xml:space="preserve"> (4.20 cm) (Fig. </w:t>
      </w:r>
      <w:r>
        <w:rPr>
          <w:rFonts w:ascii="Times New Roman" w:hAnsi="Times New Roman"/>
          <w:color w:val="000000"/>
          <w:sz w:val="24"/>
          <w:szCs w:val="24"/>
        </w:rPr>
        <w:t>4</w:t>
      </w:r>
      <w:r w:rsidRPr="003C5D3E">
        <w:rPr>
          <w:rFonts w:ascii="Times New Roman" w:hAnsi="Times New Roman"/>
          <w:color w:val="000000"/>
          <w:sz w:val="24"/>
          <w:szCs w:val="24"/>
        </w:rPr>
        <w:t>).</w:t>
      </w:r>
    </w:p>
    <w:p w14:paraId="69C258F2" w14:textId="288BAE4A"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The altitudinal zones revealed a variation in</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mean petiole length from 1.74 to 3.11 cm. Highest petiole length is observed in Zone-D (3.11 cm) followed by Zone-B (2.60 cm) and least in Zone-E (1.74 cm) (Fig. </w:t>
      </w:r>
      <w:r>
        <w:rPr>
          <w:rFonts w:ascii="Times New Roman" w:hAnsi="Times New Roman"/>
          <w:color w:val="000000"/>
          <w:sz w:val="24"/>
          <w:szCs w:val="24"/>
        </w:rPr>
        <w:t>5</w:t>
      </w:r>
      <w:r w:rsidRPr="003C5D3E">
        <w:rPr>
          <w:rFonts w:ascii="Times New Roman" w:hAnsi="Times New Roman"/>
          <w:color w:val="000000"/>
          <w:sz w:val="24"/>
          <w:szCs w:val="24"/>
        </w:rPr>
        <w:t>). Among the sampling sites, the mean petiole length varied from 1.73 to 3.17 cm. Highest leaf petiole was observed in S</w:t>
      </w:r>
      <w:r w:rsidRPr="003C5D3E">
        <w:rPr>
          <w:rFonts w:ascii="Times New Roman" w:hAnsi="Times New Roman"/>
          <w:color w:val="000000"/>
          <w:sz w:val="24"/>
          <w:szCs w:val="24"/>
          <w:vertAlign w:val="subscript"/>
        </w:rPr>
        <w:t>1</w:t>
      </w:r>
      <w:r w:rsidR="007A4D2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(3.17 cm) followed by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Zone-D (3.06 cm) and least in S</w:t>
      </w:r>
      <w:r w:rsidRPr="003C5D3E">
        <w:rPr>
          <w:rFonts w:ascii="Times New Roman" w:hAnsi="Times New Roman"/>
          <w:color w:val="000000"/>
          <w:sz w:val="24"/>
          <w:szCs w:val="24"/>
          <w:vertAlign w:val="subscript"/>
        </w:rPr>
        <w:t>1</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of Zone-E (1.73 cm). Petiole length varied from 1.31 to 3.98 cm among the individual samples. Highest petiole length was observed C</w:t>
      </w:r>
      <w:r w:rsidRPr="003C5D3E">
        <w:rPr>
          <w:rFonts w:ascii="Times New Roman" w:hAnsi="Times New Roman"/>
          <w:color w:val="000000"/>
          <w:sz w:val="24"/>
          <w:szCs w:val="24"/>
          <w:vertAlign w:val="subscript"/>
        </w:rPr>
        <w:t xml:space="preserve">48 </w:t>
      </w:r>
      <w:r w:rsidRPr="003C5D3E">
        <w:rPr>
          <w:rFonts w:ascii="Times New Roman" w:hAnsi="Times New Roman"/>
          <w:color w:val="000000"/>
          <w:sz w:val="24"/>
          <w:szCs w:val="24"/>
        </w:rPr>
        <w:t>(3.98 cm) followed by C</w:t>
      </w:r>
      <w:r w:rsidRPr="003C5D3E">
        <w:rPr>
          <w:rFonts w:ascii="Times New Roman" w:hAnsi="Times New Roman"/>
          <w:color w:val="000000"/>
          <w:sz w:val="24"/>
          <w:szCs w:val="24"/>
          <w:vertAlign w:val="subscript"/>
        </w:rPr>
        <w:t>39</w:t>
      </w:r>
      <w:r w:rsidRPr="003C5D3E">
        <w:rPr>
          <w:rFonts w:ascii="Times New Roman" w:hAnsi="Times New Roman"/>
          <w:color w:val="000000"/>
          <w:sz w:val="24"/>
          <w:szCs w:val="24"/>
        </w:rPr>
        <w:t xml:space="preserve"> (3.51 cm) by and least in C</w:t>
      </w:r>
      <w:r w:rsidRPr="003C5D3E">
        <w:rPr>
          <w:rFonts w:ascii="Times New Roman" w:hAnsi="Times New Roman"/>
          <w:color w:val="000000"/>
          <w:sz w:val="24"/>
          <w:szCs w:val="24"/>
          <w:vertAlign w:val="subscript"/>
        </w:rPr>
        <w:t>31</w:t>
      </w:r>
      <w:r w:rsidRPr="003C5D3E">
        <w:rPr>
          <w:rFonts w:ascii="Times New Roman" w:hAnsi="Times New Roman"/>
          <w:color w:val="000000"/>
          <w:sz w:val="24"/>
          <w:szCs w:val="24"/>
        </w:rPr>
        <w:t xml:space="preserve"> (1.31 cm) (Fig. </w:t>
      </w:r>
      <w:r>
        <w:rPr>
          <w:rFonts w:ascii="Times New Roman" w:hAnsi="Times New Roman"/>
          <w:color w:val="000000"/>
          <w:sz w:val="24"/>
          <w:szCs w:val="24"/>
        </w:rPr>
        <w:t>6</w:t>
      </w:r>
      <w:r w:rsidRPr="003C5D3E">
        <w:rPr>
          <w:rFonts w:ascii="Times New Roman" w:hAnsi="Times New Roman"/>
          <w:color w:val="000000"/>
          <w:sz w:val="24"/>
          <w:szCs w:val="24"/>
        </w:rPr>
        <w:t>).</w:t>
      </w:r>
    </w:p>
    <w:p w14:paraId="5FDB2077" w14:textId="77777777"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shape are depicted in Table </w:t>
      </w:r>
      <w:r>
        <w:rPr>
          <w:rFonts w:ascii="Times New Roman" w:hAnsi="Times New Roman"/>
          <w:color w:val="000000"/>
          <w:sz w:val="24"/>
          <w:szCs w:val="24"/>
        </w:rPr>
        <w:t>3</w:t>
      </w:r>
      <w:r w:rsidRPr="003C5D3E">
        <w:rPr>
          <w:rFonts w:ascii="Times New Roman" w:hAnsi="Times New Roman"/>
          <w:color w:val="000000"/>
          <w:sz w:val="24"/>
          <w:szCs w:val="24"/>
        </w:rPr>
        <w:t>. Leaf shape also varies among the altitudinal zones, leaf shape varied from ovate to lanceolate. Zone-A showed the highest percentage of ovate leaf (92.5%), followed by Zone-B (90%), Zone-C (85.5%),</w:t>
      </w:r>
      <w:r>
        <w:rPr>
          <w:rFonts w:ascii="Times New Roman" w:hAnsi="Times New Roman"/>
          <w:color w:val="000000"/>
          <w:sz w:val="24"/>
          <w:szCs w:val="24"/>
        </w:rPr>
        <w:t xml:space="preserve"> </w:t>
      </w:r>
      <w:r w:rsidRPr="003C5D3E">
        <w:rPr>
          <w:rFonts w:ascii="Times New Roman" w:hAnsi="Times New Roman"/>
          <w:color w:val="000000"/>
          <w:sz w:val="24"/>
          <w:szCs w:val="24"/>
        </w:rPr>
        <w:t xml:space="preserve">Zone-D (80%) and least in Zone-C (70.5%). As we move from Zone-A to Zone-E percentage of lanceolate </w:t>
      </w:r>
      <w:r w:rsidRPr="003C5D3E">
        <w:rPr>
          <w:rFonts w:ascii="Times New Roman" w:hAnsi="Times New Roman"/>
          <w:color w:val="000000"/>
          <w:sz w:val="24"/>
          <w:szCs w:val="24"/>
        </w:rPr>
        <w:lastRenderedPageBreak/>
        <w:t>shape leaves increases. Zone-E (29.9%) showed the highest percentage of lanceolate shape leaves followed by Zone-D (20%), Zone-C (14.5%), Zone-B (10%) then Zone-A (7.5%). Among the sampling sites ovate shape varied from 66.67 to 93.33 per cent. Highest percentage of ovate shape leaves were observed in site S</w:t>
      </w:r>
      <w:r w:rsidRPr="003C5D3E">
        <w:rPr>
          <w:rFonts w:ascii="Times New Roman" w:hAnsi="Times New Roman"/>
          <w:color w:val="000000"/>
          <w:sz w:val="24"/>
          <w:szCs w:val="24"/>
          <w:vertAlign w:val="subscript"/>
        </w:rPr>
        <w:t xml:space="preserve">1 </w:t>
      </w:r>
      <w:r w:rsidRPr="003C5D3E">
        <w:rPr>
          <w:rFonts w:ascii="Times New Roman" w:hAnsi="Times New Roman"/>
          <w:color w:val="000000"/>
          <w:sz w:val="24"/>
          <w:szCs w:val="24"/>
        </w:rPr>
        <w:t>(93.33%)</w:t>
      </w:r>
      <w:r>
        <w:rPr>
          <w:rFonts w:ascii="Times New Roman" w:hAnsi="Times New Roman"/>
          <w:color w:val="000000"/>
          <w:sz w:val="24"/>
          <w:szCs w:val="24"/>
        </w:rPr>
        <w:t xml:space="preserve"> </w:t>
      </w:r>
      <w:r w:rsidRPr="003C5D3E">
        <w:rPr>
          <w:rFonts w:ascii="Times New Roman" w:hAnsi="Times New Roman"/>
          <w:color w:val="000000"/>
          <w:sz w:val="24"/>
          <w:szCs w:val="24"/>
        </w:rPr>
        <w:t>of Zone-A, followed by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(91.67%) of Zone-A and least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(66.67%) of Zone-E. Among the sampling sites lanceolate shape leaf percentage varied from 6.67 to 33.33 per cent. Sampling site S</w:t>
      </w:r>
      <w:r w:rsidRPr="003C5D3E">
        <w:rPr>
          <w:rFonts w:ascii="Times New Roman" w:hAnsi="Times New Roman"/>
          <w:color w:val="000000"/>
          <w:sz w:val="24"/>
          <w:szCs w:val="24"/>
          <w:vertAlign w:val="subscript"/>
        </w:rPr>
        <w:t>2</w:t>
      </w:r>
      <w:r>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(33.33%) of Zone-E showed the highest percentage of lanceolate shape leaves,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(26.67%)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(6.67%) of Zone-A (Fig. </w:t>
      </w:r>
      <w:r>
        <w:rPr>
          <w:rFonts w:ascii="Times New Roman" w:hAnsi="Times New Roman"/>
          <w:color w:val="000000"/>
          <w:sz w:val="24"/>
          <w:szCs w:val="24"/>
        </w:rPr>
        <w:t>7</w:t>
      </w:r>
      <w:r w:rsidRPr="003C5D3E">
        <w:rPr>
          <w:rFonts w:ascii="Times New Roman" w:hAnsi="Times New Roman"/>
          <w:color w:val="000000"/>
          <w:sz w:val="24"/>
          <w:szCs w:val="24"/>
        </w:rPr>
        <w:t>).</w:t>
      </w:r>
    </w:p>
    <w:p w14:paraId="74796C4A" w14:textId="1DFF1486" w:rsidR="000755A0" w:rsidRDefault="000755A0" w:rsidP="000755A0">
      <w:pPr>
        <w:spacing w:before="120" w:after="120" w:line="440" w:lineRule="atLeast"/>
        <w:ind w:firstLine="720"/>
        <w:jc w:val="both"/>
        <w:rPr>
          <w:rFonts w:ascii="Times New Roman" w:hAnsi="Times New Roman"/>
          <w:color w:val="000000"/>
          <w:sz w:val="24"/>
          <w:szCs w:val="24"/>
        </w:rPr>
      </w:pPr>
      <w:r w:rsidRPr="003C5D3E">
        <w:rPr>
          <w:rFonts w:ascii="Times New Roman" w:hAnsi="Times New Roman"/>
          <w:color w:val="000000"/>
          <w:sz w:val="24"/>
          <w:szCs w:val="24"/>
        </w:rPr>
        <w:t xml:space="preserve">Variations in leaf colour are depicted in Table </w:t>
      </w:r>
      <w:r>
        <w:rPr>
          <w:rFonts w:ascii="Times New Roman" w:hAnsi="Times New Roman"/>
          <w:color w:val="000000"/>
          <w:sz w:val="24"/>
          <w:szCs w:val="24"/>
        </w:rPr>
        <w:t>4</w:t>
      </w:r>
      <w:r w:rsidRPr="003C5D3E">
        <w:rPr>
          <w:rFonts w:ascii="Times New Roman" w:hAnsi="Times New Roman"/>
          <w:color w:val="000000"/>
          <w:sz w:val="24"/>
          <w:szCs w:val="24"/>
        </w:rPr>
        <w:t>. Two colour shade were observed (dark green and light green). Zone-A is dominated by dark green colour of leaves (100%), followed by Zone-B (95%),</w:t>
      </w:r>
      <w:r>
        <w:rPr>
          <w:rFonts w:ascii="Times New Roman" w:hAnsi="Times New Roman"/>
          <w:color w:val="000000"/>
          <w:sz w:val="24"/>
          <w:szCs w:val="24"/>
        </w:rPr>
        <w:t xml:space="preserve"> </w:t>
      </w:r>
      <w:r w:rsidRPr="003C5D3E">
        <w:rPr>
          <w:rFonts w:ascii="Times New Roman" w:hAnsi="Times New Roman"/>
          <w:color w:val="000000"/>
          <w:sz w:val="24"/>
          <w:szCs w:val="24"/>
        </w:rPr>
        <w:t>Zone-C (91.67%), Zone-D (83.33%) and least in Zone-E (75.1%). As we move from Zone-A to Zone-E percentage of light green colour leaves increases. Zone-E (24.9%) having highest percentage of light green colour leaves, followed by Zone-D (16.7%), Zone-C (8.6%) and Zone-B (5%). Zone-A did not show the light green colour leaves. Among the sampling sites, dark green colour leaves percentage varied from 73.33 to 100 percent. Sampling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and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(100%) of Zone-A showed highest percentage</w:t>
      </w:r>
      <w:r>
        <w:rPr>
          <w:rFonts w:ascii="Times New Roman" w:hAnsi="Times New Roman"/>
          <w:color w:val="000000"/>
          <w:sz w:val="24"/>
          <w:szCs w:val="24"/>
        </w:rPr>
        <w:t xml:space="preserve"> </w:t>
      </w:r>
      <w:r w:rsidRPr="003C5D3E">
        <w:rPr>
          <w:rFonts w:ascii="Times New Roman" w:hAnsi="Times New Roman"/>
          <w:color w:val="000000"/>
          <w:sz w:val="24"/>
          <w:szCs w:val="24"/>
        </w:rPr>
        <w:t>of dark green colour leaves, followed by site S</w:t>
      </w:r>
      <w:r w:rsidRPr="003C5D3E">
        <w:rPr>
          <w:rFonts w:ascii="Times New Roman" w:hAnsi="Times New Roman"/>
          <w:color w:val="000000"/>
          <w:sz w:val="24"/>
          <w:szCs w:val="24"/>
          <w:vertAlign w:val="subscript"/>
        </w:rPr>
        <w:t>1</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(96.67%) of Zone-B and least in site S</w:t>
      </w:r>
      <w:r w:rsidRPr="003C5D3E">
        <w:rPr>
          <w:rFonts w:ascii="Times New Roman" w:hAnsi="Times New Roman"/>
          <w:color w:val="000000"/>
          <w:sz w:val="24"/>
          <w:szCs w:val="24"/>
          <w:vertAlign w:val="subscript"/>
        </w:rPr>
        <w:t>2</w:t>
      </w:r>
      <w:r w:rsidR="0023666E">
        <w:rPr>
          <w:rFonts w:ascii="Times New Roman" w:hAnsi="Times New Roman"/>
          <w:color w:val="000000"/>
          <w:sz w:val="24"/>
          <w:szCs w:val="24"/>
          <w:vertAlign w:val="subscript"/>
        </w:rPr>
        <w:t xml:space="preserve"> </w:t>
      </w:r>
      <w:r w:rsidRPr="003C5D3E">
        <w:rPr>
          <w:rFonts w:ascii="Times New Roman" w:hAnsi="Times New Roman"/>
          <w:color w:val="000000"/>
          <w:sz w:val="24"/>
          <w:szCs w:val="24"/>
        </w:rPr>
        <w:t>(73.33%) of Zone-E. Among sampling sites light green colour leaves percentage varied from 3.33 to 26.67 per cent and highest percentage was observed in site S</w:t>
      </w:r>
      <w:r w:rsidRPr="003C5D3E">
        <w:rPr>
          <w:rFonts w:ascii="Times New Roman" w:hAnsi="Times New Roman"/>
          <w:color w:val="000000"/>
          <w:sz w:val="24"/>
          <w:szCs w:val="24"/>
          <w:vertAlign w:val="subscript"/>
        </w:rPr>
        <w:t>2</w:t>
      </w:r>
      <w:r w:rsidRPr="003C5D3E">
        <w:rPr>
          <w:rFonts w:ascii="Times New Roman" w:hAnsi="Times New Roman"/>
          <w:color w:val="000000"/>
          <w:sz w:val="24"/>
          <w:szCs w:val="24"/>
        </w:rPr>
        <w:t xml:space="preserve"> (26.67%) of Zone-E, followed by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(23.33%) of Zone-E and least in site S</w:t>
      </w:r>
      <w:r w:rsidRPr="003C5D3E">
        <w:rPr>
          <w:rFonts w:ascii="Times New Roman" w:hAnsi="Times New Roman"/>
          <w:color w:val="000000"/>
          <w:sz w:val="24"/>
          <w:szCs w:val="24"/>
          <w:vertAlign w:val="subscript"/>
        </w:rPr>
        <w:t>1</w:t>
      </w:r>
      <w:r w:rsidRPr="003C5D3E">
        <w:rPr>
          <w:rFonts w:ascii="Times New Roman" w:hAnsi="Times New Roman"/>
          <w:color w:val="000000"/>
          <w:sz w:val="24"/>
          <w:szCs w:val="24"/>
        </w:rPr>
        <w:t xml:space="preserve"> (3.33%) of Zone-B (Fig. </w:t>
      </w:r>
      <w:r w:rsidR="00145DF0">
        <w:rPr>
          <w:rFonts w:ascii="Times New Roman" w:hAnsi="Times New Roman"/>
          <w:color w:val="000000"/>
          <w:sz w:val="24"/>
          <w:szCs w:val="24"/>
        </w:rPr>
        <w:t>8</w:t>
      </w:r>
      <w:r w:rsidRPr="003C5D3E">
        <w:rPr>
          <w:rFonts w:ascii="Times New Roman" w:hAnsi="Times New Roman"/>
          <w:color w:val="000000"/>
          <w:sz w:val="24"/>
          <w:szCs w:val="24"/>
        </w:rPr>
        <w:t>)</w:t>
      </w:r>
      <w:r w:rsidR="00DC1B2C">
        <w:rPr>
          <w:rFonts w:ascii="Times New Roman" w:hAnsi="Times New Roman"/>
          <w:color w:val="000000"/>
          <w:sz w:val="24"/>
          <w:szCs w:val="24"/>
        </w:rPr>
        <w:t>.</w:t>
      </w:r>
    </w:p>
    <w:p w14:paraId="134A72D8" w14:textId="1FDC87F7" w:rsidR="00DC1B2C" w:rsidRPr="00DC1B2C" w:rsidRDefault="00DC1B2C" w:rsidP="00DC1B2C">
      <w:pPr>
        <w:spacing w:before="120" w:after="120" w:line="440" w:lineRule="atLeast"/>
        <w:rPr>
          <w:rFonts w:ascii="Times New Roman" w:hAnsi="Times New Roman"/>
          <w:b/>
          <w:bCs/>
          <w:color w:val="000000"/>
          <w:sz w:val="28"/>
          <w:szCs w:val="28"/>
        </w:rPr>
      </w:pPr>
      <w:r w:rsidRPr="00DC1B2C">
        <w:rPr>
          <w:rFonts w:ascii="Times New Roman" w:hAnsi="Times New Roman"/>
          <w:b/>
          <w:bCs/>
          <w:color w:val="000000"/>
          <w:sz w:val="28"/>
          <w:szCs w:val="28"/>
        </w:rPr>
        <w:t>Discussion</w:t>
      </w:r>
    </w:p>
    <w:p w14:paraId="713C44C5" w14:textId="19EF7AE5" w:rsidR="00145DF0" w:rsidRDefault="00145DF0" w:rsidP="00145DF0">
      <w:pPr>
        <w:spacing w:before="120" w:after="120" w:line="420" w:lineRule="atLeast"/>
        <w:ind w:firstLine="720"/>
        <w:jc w:val="both"/>
        <w:rPr>
          <w:rFonts w:ascii="Times New Roman" w:hAnsi="Times New Roman"/>
          <w:sz w:val="24"/>
          <w:szCs w:val="24"/>
          <w:lang w:val="en-US"/>
        </w:rPr>
      </w:pPr>
      <w:r>
        <w:rPr>
          <w:rFonts w:ascii="Times New Roman" w:hAnsi="Times New Roman"/>
          <w:sz w:val="24"/>
          <w:szCs w:val="24"/>
        </w:rPr>
        <w:t xml:space="preserve">Variation of leaf traits of </w:t>
      </w:r>
      <w:r>
        <w:rPr>
          <w:rFonts w:ascii="Times New Roman" w:hAnsi="Times New Roman"/>
          <w:i/>
          <w:iCs/>
          <w:sz w:val="24"/>
          <w:szCs w:val="24"/>
        </w:rPr>
        <w:t>C. odorata</w:t>
      </w:r>
      <w:r>
        <w:rPr>
          <w:rFonts w:ascii="Times New Roman" w:hAnsi="Times New Roman"/>
          <w:sz w:val="24"/>
          <w:szCs w:val="24"/>
        </w:rPr>
        <w:t xml:space="preserve"> were also reported by Akinlabi </w:t>
      </w:r>
      <w:r>
        <w:rPr>
          <w:rFonts w:ascii="Times New Roman" w:hAnsi="Times New Roman"/>
          <w:i/>
          <w:iCs/>
          <w:sz w:val="24"/>
          <w:szCs w:val="24"/>
        </w:rPr>
        <w:t>et al.</w:t>
      </w:r>
      <w:r>
        <w:rPr>
          <w:rFonts w:ascii="Times New Roman" w:hAnsi="Times New Roman"/>
          <w:sz w:val="24"/>
          <w:szCs w:val="24"/>
        </w:rPr>
        <w:t xml:space="preserve"> (2014), who studied leaf traits at an altitude 280-360</w:t>
      </w:r>
      <w:r w:rsidR="0023666E">
        <w:rPr>
          <w:rFonts w:ascii="Times New Roman" w:hAnsi="Times New Roman"/>
          <w:sz w:val="24"/>
          <w:szCs w:val="24"/>
        </w:rPr>
        <w:t xml:space="preserve"> </w:t>
      </w:r>
      <w:r>
        <w:rPr>
          <w:rFonts w:ascii="Times New Roman" w:hAnsi="Times New Roman"/>
          <w:sz w:val="24"/>
          <w:szCs w:val="24"/>
        </w:rPr>
        <w:t>m in Nigeria. They have reported that with increase in altitude the mean petiole length showed a significant reduction from 1.723±0.260 to1.331±0.063 cm. Also mean leaf area decreased significantly from 66.768±2.107 to 33.036±1.346 cm</w:t>
      </w:r>
      <w:r>
        <w:rPr>
          <w:rFonts w:ascii="Times New Roman" w:hAnsi="Times New Roman"/>
          <w:sz w:val="24"/>
          <w:szCs w:val="24"/>
          <w:vertAlign w:val="superscript"/>
        </w:rPr>
        <w:t>2</w:t>
      </w:r>
      <w:r>
        <w:rPr>
          <w:rFonts w:ascii="Times New Roman" w:hAnsi="Times New Roman"/>
          <w:sz w:val="24"/>
          <w:szCs w:val="24"/>
          <w:vertAlign w:val="superscript"/>
        </w:rPr>
        <w:softHyphen/>
      </w:r>
      <w:r>
        <w:rPr>
          <w:rFonts w:ascii="Times New Roman" w:hAnsi="Times New Roman"/>
          <w:sz w:val="24"/>
          <w:szCs w:val="24"/>
          <w:vertAlign w:val="superscript"/>
        </w:rPr>
        <w:softHyphen/>
      </w:r>
      <w:r>
        <w:rPr>
          <w:rFonts w:ascii="Times New Roman" w:hAnsi="Times New Roman"/>
          <w:sz w:val="24"/>
          <w:szCs w:val="24"/>
          <w:vertAlign w:val="subscript"/>
        </w:rPr>
        <w:t xml:space="preserve">. </w:t>
      </w:r>
      <w:r>
        <w:rPr>
          <w:rFonts w:ascii="Times New Roman" w:hAnsi="Times New Roman"/>
          <w:sz w:val="24"/>
          <w:szCs w:val="24"/>
        </w:rPr>
        <w:t xml:space="preserve">Their reason for such variation was </w:t>
      </w:r>
      <w:r>
        <w:rPr>
          <w:rFonts w:ascii="Times New Roman" w:hAnsi="Times New Roman"/>
          <w:sz w:val="24"/>
          <w:szCs w:val="24"/>
          <w:lang w:val="en-US"/>
        </w:rPr>
        <w:t>low air temperature at such altitudes and rate of photosynthesis.</w:t>
      </w:r>
      <w:r>
        <w:rPr>
          <w:rFonts w:ascii="Times New Roman" w:hAnsi="Times New Roman"/>
          <w:sz w:val="24"/>
          <w:szCs w:val="24"/>
        </w:rPr>
        <w:t xml:space="preserve"> Similar trend was observed in the current study where the petiole length decreased as altitude increases.</w:t>
      </w:r>
    </w:p>
    <w:p w14:paraId="30273D5E"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Studies on morphometric traits of </w:t>
      </w:r>
      <w:r>
        <w:rPr>
          <w:rFonts w:ascii="Times New Roman" w:hAnsi="Times New Roman"/>
          <w:i/>
          <w:iCs/>
          <w:sz w:val="24"/>
          <w:szCs w:val="24"/>
        </w:rPr>
        <w:t xml:space="preserve">C. odorata </w:t>
      </w:r>
      <w:r>
        <w:rPr>
          <w:rFonts w:ascii="Times New Roman" w:hAnsi="Times New Roman"/>
          <w:sz w:val="24"/>
          <w:szCs w:val="24"/>
        </w:rPr>
        <w:t xml:space="preserve">was done by Chuyong </w:t>
      </w:r>
      <w:r>
        <w:rPr>
          <w:rFonts w:ascii="Times New Roman" w:hAnsi="Times New Roman"/>
          <w:i/>
          <w:iCs/>
          <w:sz w:val="24"/>
          <w:szCs w:val="24"/>
        </w:rPr>
        <w:t>et al</w:t>
      </w:r>
      <w:r>
        <w:rPr>
          <w:rFonts w:ascii="Times New Roman" w:hAnsi="Times New Roman"/>
          <w:sz w:val="24"/>
          <w:szCs w:val="24"/>
        </w:rPr>
        <w:t>. (2019)</w:t>
      </w:r>
      <w:r>
        <w:rPr>
          <w:rFonts w:ascii="Times New Roman" w:hAnsi="Times New Roman"/>
          <w:i/>
          <w:iCs/>
          <w:sz w:val="24"/>
          <w:szCs w:val="24"/>
        </w:rPr>
        <w:t xml:space="preserve">. </w:t>
      </w:r>
      <w:r>
        <w:rPr>
          <w:rFonts w:ascii="Times New Roman" w:hAnsi="Times New Roman"/>
          <w:sz w:val="24"/>
          <w:szCs w:val="24"/>
        </w:rPr>
        <w:t xml:space="preserve">They have compared biotypes of western Cameroon (WA), Asia and West African (AWA) and Southern Africa (SA). They reported that all three biotypes had ovate leaf shape. Matured leaves </w:t>
      </w:r>
      <w:r>
        <w:rPr>
          <w:rFonts w:ascii="Times New Roman" w:hAnsi="Times New Roman"/>
          <w:sz w:val="24"/>
          <w:szCs w:val="24"/>
        </w:rPr>
        <w:lastRenderedPageBreak/>
        <w:t xml:space="preserve">of </w:t>
      </w:r>
      <w:r>
        <w:rPr>
          <w:rFonts w:ascii="Times New Roman" w:hAnsi="Times New Roman"/>
          <w:i/>
          <w:iCs/>
          <w:sz w:val="24"/>
          <w:szCs w:val="24"/>
        </w:rPr>
        <w:t>C. odorata</w:t>
      </w:r>
      <w:r>
        <w:rPr>
          <w:rFonts w:ascii="Times New Roman" w:hAnsi="Times New Roman"/>
          <w:sz w:val="24"/>
          <w:szCs w:val="24"/>
        </w:rPr>
        <w:t xml:space="preserve"> have dark green colour in Western Cameroon (WA), Asia and West African (AWA) while, Southern Africa (SA) biotype of </w:t>
      </w:r>
      <w:r>
        <w:rPr>
          <w:rFonts w:ascii="Times New Roman" w:hAnsi="Times New Roman"/>
          <w:i/>
          <w:iCs/>
          <w:sz w:val="24"/>
          <w:szCs w:val="24"/>
        </w:rPr>
        <w:t>C. odorata</w:t>
      </w:r>
      <w:r>
        <w:rPr>
          <w:rFonts w:ascii="Times New Roman" w:hAnsi="Times New Roman"/>
          <w:sz w:val="24"/>
          <w:szCs w:val="24"/>
        </w:rPr>
        <w:t xml:space="preserve"> have yellow green leaf colour.</w:t>
      </w:r>
    </w:p>
    <w:p w14:paraId="6C6A061A" w14:textId="77777777" w:rsidR="00145DF0" w:rsidRDefault="00145DF0" w:rsidP="00145DF0">
      <w:pPr>
        <w:spacing w:before="120" w:after="120" w:line="440" w:lineRule="atLeast"/>
        <w:ind w:firstLine="720"/>
        <w:jc w:val="both"/>
        <w:rPr>
          <w:rFonts w:ascii="Times New Roman" w:hAnsi="Times New Roman"/>
          <w:sz w:val="24"/>
          <w:szCs w:val="24"/>
        </w:rPr>
      </w:pPr>
      <w:r>
        <w:rPr>
          <w:rFonts w:ascii="Times New Roman" w:hAnsi="Times New Roman"/>
          <w:sz w:val="24"/>
          <w:szCs w:val="24"/>
        </w:rPr>
        <w:t xml:space="preserve">The present observations on colour shade of leaf drives support from </w:t>
      </w:r>
      <w:proofErr w:type="spellStart"/>
      <w:r>
        <w:rPr>
          <w:rFonts w:ascii="Times New Roman" w:hAnsi="Times New Roman"/>
          <w:sz w:val="24"/>
          <w:szCs w:val="24"/>
        </w:rPr>
        <w:t>Codilla</w:t>
      </w:r>
      <w:proofErr w:type="spellEnd"/>
      <w:r>
        <w:rPr>
          <w:rFonts w:ascii="Times New Roman" w:hAnsi="Times New Roman"/>
          <w:sz w:val="24"/>
          <w:szCs w:val="24"/>
        </w:rPr>
        <w:t xml:space="preserve"> and </w:t>
      </w:r>
      <w:proofErr w:type="spellStart"/>
      <w:r>
        <w:rPr>
          <w:rFonts w:ascii="Times New Roman" w:hAnsi="Times New Roman"/>
          <w:sz w:val="24"/>
          <w:szCs w:val="24"/>
        </w:rPr>
        <w:t>Metillo</w:t>
      </w:r>
      <w:proofErr w:type="spellEnd"/>
      <w:r>
        <w:rPr>
          <w:rFonts w:ascii="Times New Roman" w:hAnsi="Times New Roman"/>
          <w:sz w:val="24"/>
          <w:szCs w:val="24"/>
        </w:rPr>
        <w:t xml:space="preserve"> (2012) who studied on leaf morphometric traits of </w:t>
      </w:r>
      <w:r>
        <w:rPr>
          <w:rFonts w:ascii="Times New Roman" w:hAnsi="Times New Roman"/>
          <w:i/>
          <w:iCs/>
          <w:sz w:val="24"/>
          <w:szCs w:val="24"/>
        </w:rPr>
        <w:t>C. odorata</w:t>
      </w:r>
      <w:r>
        <w:rPr>
          <w:rFonts w:ascii="Times New Roman" w:hAnsi="Times New Roman"/>
          <w:sz w:val="24"/>
          <w:szCs w:val="24"/>
        </w:rPr>
        <w:t xml:space="preserve"> and compared different biotypes of </w:t>
      </w:r>
      <w:r>
        <w:rPr>
          <w:rFonts w:ascii="Times New Roman" w:hAnsi="Times New Roman"/>
          <w:i/>
          <w:iCs/>
          <w:sz w:val="24"/>
          <w:szCs w:val="24"/>
        </w:rPr>
        <w:t>C. odorata</w:t>
      </w:r>
      <w:r>
        <w:rPr>
          <w:rFonts w:ascii="Times New Roman" w:hAnsi="Times New Roman"/>
          <w:sz w:val="24"/>
          <w:szCs w:val="24"/>
        </w:rPr>
        <w:t xml:space="preserve">. They had compared four different biotypes Zamboanga Peninsula, Asia and West Africa, Southern Africa and South and Central America of </w:t>
      </w:r>
      <w:r>
        <w:rPr>
          <w:rFonts w:ascii="Times New Roman" w:hAnsi="Times New Roman"/>
          <w:i/>
          <w:iCs/>
          <w:sz w:val="24"/>
          <w:szCs w:val="24"/>
        </w:rPr>
        <w:t xml:space="preserve">C. odorata. </w:t>
      </w:r>
      <w:r>
        <w:rPr>
          <w:rFonts w:ascii="Times New Roman" w:hAnsi="Times New Roman"/>
          <w:sz w:val="24"/>
          <w:szCs w:val="24"/>
        </w:rPr>
        <w:t xml:space="preserve">They have found that dark green colour leaf of </w:t>
      </w:r>
      <w:r>
        <w:rPr>
          <w:rFonts w:ascii="Times New Roman" w:hAnsi="Times New Roman"/>
          <w:i/>
          <w:iCs/>
          <w:sz w:val="24"/>
          <w:szCs w:val="24"/>
        </w:rPr>
        <w:t>C. odorata</w:t>
      </w:r>
      <w:r>
        <w:rPr>
          <w:rFonts w:ascii="Times New Roman" w:hAnsi="Times New Roman"/>
          <w:sz w:val="24"/>
          <w:szCs w:val="24"/>
        </w:rPr>
        <w:t xml:space="preserve"> in three biotypes Zamboanga Peninsula, Asia and West Africa and Central America. While, they have reported two leaf colours from Southern Africa biotype. Dark green when growing in open area and yellow green when growing in semi shade. </w:t>
      </w:r>
    </w:p>
    <w:p w14:paraId="3EAE2F27" w14:textId="77777777" w:rsidR="003E4F15" w:rsidRDefault="003E4F15" w:rsidP="00145DF0">
      <w:pPr>
        <w:spacing w:line="360" w:lineRule="auto"/>
        <w:jc w:val="both"/>
        <w:rPr>
          <w:rFonts w:ascii="Times New Roman" w:hAnsi="Times New Roman" w:cs="Times New Roman"/>
          <w:b/>
          <w:sz w:val="24"/>
          <w:szCs w:val="24"/>
          <w:lang w:val="en-US"/>
        </w:rPr>
      </w:pPr>
    </w:p>
    <w:p w14:paraId="498AB572" w14:textId="77777777" w:rsidR="003E4F15" w:rsidRDefault="00145DF0" w:rsidP="003E4F15">
      <w:pPr>
        <w:spacing w:line="360" w:lineRule="auto"/>
        <w:jc w:val="both"/>
        <w:rPr>
          <w:rFonts w:ascii="Times New Roman" w:hAnsi="Times New Roman" w:cs="Times New Roman"/>
          <w:b/>
          <w:sz w:val="24"/>
          <w:szCs w:val="24"/>
          <w:lang w:val="en-US"/>
        </w:rPr>
      </w:pPr>
      <w:r w:rsidRPr="00851E9B">
        <w:rPr>
          <w:rFonts w:ascii="Times New Roman" w:hAnsi="Times New Roman" w:cs="Times New Roman"/>
          <w:b/>
          <w:sz w:val="24"/>
          <w:szCs w:val="24"/>
          <w:lang w:val="en-US"/>
        </w:rPr>
        <w:t>Conclusion</w:t>
      </w:r>
    </w:p>
    <w:p w14:paraId="0D332D30" w14:textId="17B9AF67" w:rsidR="00276FE0" w:rsidRPr="003E4F15" w:rsidRDefault="00145DF0" w:rsidP="003E4F15">
      <w:pPr>
        <w:spacing w:line="360" w:lineRule="auto"/>
        <w:ind w:firstLine="720"/>
        <w:jc w:val="both"/>
        <w:rPr>
          <w:rFonts w:ascii="Times New Roman" w:hAnsi="Times New Roman" w:cs="Times New Roman"/>
          <w:b/>
          <w:sz w:val="24"/>
          <w:szCs w:val="24"/>
          <w:lang w:val="en-US"/>
        </w:rPr>
      </w:pPr>
      <w:r w:rsidRPr="00145DF0">
        <w:rPr>
          <w:rFonts w:ascii="Times New Roman" w:hAnsi="Times New Roman"/>
          <w:sz w:val="24"/>
          <w:szCs w:val="24"/>
        </w:rPr>
        <w:t xml:space="preserve">Leaf morphometric traits of </w:t>
      </w:r>
      <w:r w:rsidRPr="00145DF0">
        <w:rPr>
          <w:rFonts w:ascii="Times New Roman" w:hAnsi="Times New Roman"/>
          <w:i/>
          <w:iCs/>
          <w:sz w:val="24"/>
          <w:szCs w:val="24"/>
        </w:rPr>
        <w:t>C. odorata</w:t>
      </w:r>
      <w:r w:rsidRPr="00145DF0">
        <w:rPr>
          <w:rFonts w:ascii="Times New Roman" w:hAnsi="Times New Roman"/>
          <w:sz w:val="24"/>
          <w:szCs w:val="24"/>
        </w:rPr>
        <w:t xml:space="preserve"> are significantly influenced by altitudinal zones and site conditions. All the recorded leaf traits show significant difference among altitudinal zones. Among the altitudinal zones, Zone-D exhibited highest values for leaf traits followed by Zone-B and least in Zone-E.</w:t>
      </w:r>
      <w:r w:rsidR="00276FE0">
        <w:rPr>
          <w:rFonts w:ascii="Times New Roman" w:hAnsi="Times New Roman"/>
          <w:sz w:val="24"/>
          <w:szCs w:val="24"/>
        </w:rPr>
        <w:t xml:space="preserve"> </w:t>
      </w:r>
      <w:r w:rsidR="00276FE0" w:rsidRPr="0084113D">
        <w:rPr>
          <w:rFonts w:ascii="Times New Roman" w:eastAsia="Times New Roman" w:hAnsi="Times New Roman"/>
          <w:bCs/>
          <w:kern w:val="24"/>
          <w:sz w:val="24"/>
          <w:szCs w:val="24"/>
          <w:lang w:val="en-US" w:eastAsia="en-IN"/>
        </w:rPr>
        <w:t xml:space="preserve">The </w:t>
      </w:r>
      <w:r w:rsidR="00276FE0">
        <w:rPr>
          <w:rFonts w:ascii="Times New Roman" w:eastAsia="Times New Roman" w:hAnsi="Times New Roman"/>
          <w:bCs/>
          <w:kern w:val="24"/>
          <w:sz w:val="24"/>
          <w:szCs w:val="24"/>
          <w:lang w:val="en-US" w:eastAsia="en-IN"/>
        </w:rPr>
        <w:t xml:space="preserve">results </w:t>
      </w:r>
      <w:r w:rsidR="00276FE0" w:rsidRPr="0084113D">
        <w:rPr>
          <w:rFonts w:ascii="Times New Roman" w:eastAsia="Times New Roman" w:hAnsi="Times New Roman"/>
          <w:bCs/>
          <w:kern w:val="24"/>
          <w:sz w:val="24"/>
          <w:szCs w:val="24"/>
          <w:lang w:val="en-US" w:eastAsia="en-IN"/>
        </w:rPr>
        <w:t>showed the higher</w:t>
      </w:r>
      <w:r w:rsidR="00276FE0">
        <w:rPr>
          <w:rFonts w:ascii="Times New Roman" w:eastAsia="Times New Roman" w:hAnsi="Times New Roman"/>
          <w:bCs/>
          <w:kern w:val="24"/>
          <w:sz w:val="24"/>
          <w:szCs w:val="24"/>
          <w:lang w:val="en-US" w:eastAsia="en-IN"/>
        </w:rPr>
        <w:t xml:space="preserve"> values for recorded parameters </w:t>
      </w:r>
      <w:r w:rsidR="00276FE0" w:rsidRPr="0084113D">
        <w:rPr>
          <w:rFonts w:ascii="Times New Roman" w:eastAsia="Times New Roman" w:hAnsi="Times New Roman"/>
          <w:bCs/>
          <w:kern w:val="24"/>
          <w:sz w:val="24"/>
          <w:szCs w:val="24"/>
          <w:lang w:val="en-US" w:eastAsia="en-IN"/>
        </w:rPr>
        <w:t>i</w:t>
      </w:r>
      <w:r w:rsidR="00276FE0">
        <w:rPr>
          <w:rFonts w:ascii="Times New Roman" w:eastAsia="Times New Roman" w:hAnsi="Times New Roman"/>
          <w:bCs/>
          <w:kern w:val="24"/>
          <w:sz w:val="24"/>
          <w:szCs w:val="24"/>
          <w:lang w:val="en-US" w:eastAsia="en-IN"/>
        </w:rPr>
        <w:t xml:space="preserve">n Zone D and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 xml:space="preserve">B (Hilly zones) </w:t>
      </w:r>
      <w:r w:rsidR="00276FE0" w:rsidRPr="0084113D">
        <w:rPr>
          <w:rFonts w:ascii="Times New Roman" w:eastAsia="Times New Roman" w:hAnsi="Times New Roman"/>
          <w:bCs/>
          <w:kern w:val="24"/>
          <w:sz w:val="24"/>
          <w:szCs w:val="24"/>
          <w:lang w:val="en-US" w:eastAsia="en-IN"/>
        </w:rPr>
        <w:t xml:space="preserve">with high altitude and high rainfall whereas, </w:t>
      </w:r>
      <w:r w:rsidR="00276FE0">
        <w:rPr>
          <w:rFonts w:ascii="Times New Roman" w:eastAsia="Times New Roman" w:hAnsi="Times New Roman"/>
          <w:bCs/>
          <w:kern w:val="24"/>
          <w:sz w:val="24"/>
          <w:szCs w:val="24"/>
          <w:lang w:val="en-US" w:eastAsia="en-IN"/>
        </w:rPr>
        <w:t xml:space="preserve">low growth was observed in </w:t>
      </w:r>
      <w:r w:rsidR="00276FE0" w:rsidRPr="0084113D">
        <w:rPr>
          <w:rFonts w:ascii="Times New Roman" w:eastAsia="Times New Roman" w:hAnsi="Times New Roman"/>
          <w:bCs/>
          <w:kern w:val="24"/>
          <w:sz w:val="24"/>
          <w:szCs w:val="24"/>
          <w:lang w:val="en-US" w:eastAsia="en-IN"/>
        </w:rPr>
        <w:t xml:space="preserve">Zone </w:t>
      </w:r>
      <w:r w:rsidR="00276FE0">
        <w:rPr>
          <w:rFonts w:ascii="Times New Roman" w:eastAsia="Times New Roman" w:hAnsi="Times New Roman"/>
          <w:bCs/>
          <w:kern w:val="24"/>
          <w:sz w:val="24"/>
          <w:szCs w:val="24"/>
          <w:lang w:val="en-US" w:eastAsia="en-IN"/>
        </w:rPr>
        <w:t>E (North transition zone)</w:t>
      </w:r>
      <w:r w:rsidR="00276FE0" w:rsidRPr="0084113D">
        <w:rPr>
          <w:rFonts w:ascii="Times New Roman" w:eastAsia="Times New Roman" w:hAnsi="Times New Roman"/>
          <w:bCs/>
          <w:kern w:val="24"/>
          <w:sz w:val="24"/>
          <w:szCs w:val="24"/>
          <w:lang w:val="en-US" w:eastAsia="en-IN"/>
        </w:rPr>
        <w:t xml:space="preserve"> having </w:t>
      </w:r>
      <w:r w:rsidR="00276FE0" w:rsidRPr="0084113D">
        <w:rPr>
          <w:rFonts w:ascii="Times New Roman" w:eastAsia="Times New Roman" w:hAnsi="Times New Roman"/>
          <w:bCs/>
          <w:iCs/>
          <w:kern w:val="24"/>
          <w:sz w:val="24"/>
          <w:szCs w:val="24"/>
          <w:lang w:eastAsia="en-IN"/>
        </w:rPr>
        <w:t>high altitude and low rainfall</w:t>
      </w:r>
      <w:r w:rsidR="00276FE0">
        <w:rPr>
          <w:rFonts w:ascii="Times New Roman" w:eastAsia="Times New Roman" w:hAnsi="Times New Roman"/>
          <w:bCs/>
          <w:iCs/>
          <w:kern w:val="24"/>
          <w:sz w:val="24"/>
          <w:szCs w:val="24"/>
          <w:lang w:eastAsia="en-IN"/>
        </w:rPr>
        <w:t>.</w:t>
      </w:r>
      <w:r w:rsidR="00276FE0" w:rsidRPr="00655B8E">
        <w:rPr>
          <w:rFonts w:ascii="Times New Roman" w:eastAsia="Times New Roman" w:hAnsi="Times New Roman"/>
          <w:bCs/>
          <w:kern w:val="24"/>
          <w:sz w:val="24"/>
          <w:szCs w:val="24"/>
          <w:lang w:val="en-US" w:eastAsia="en-IN"/>
        </w:rPr>
        <w:t xml:space="preserve"> </w:t>
      </w:r>
      <w:r w:rsidR="00276FE0">
        <w:rPr>
          <w:rFonts w:ascii="Times New Roman" w:eastAsia="Times New Roman" w:hAnsi="Times New Roman"/>
          <w:bCs/>
          <w:kern w:val="24"/>
          <w:sz w:val="24"/>
          <w:szCs w:val="24"/>
          <w:lang w:val="en-US" w:eastAsia="en-IN"/>
        </w:rPr>
        <w:t xml:space="preserve">This study revealed that leaf morphometric traits of </w:t>
      </w:r>
      <w:r w:rsidR="00276FE0" w:rsidRPr="00145DF0">
        <w:rPr>
          <w:rFonts w:ascii="Times New Roman" w:hAnsi="Times New Roman"/>
          <w:i/>
          <w:iCs/>
          <w:sz w:val="24"/>
          <w:szCs w:val="24"/>
        </w:rPr>
        <w:t>C. odorata</w:t>
      </w:r>
      <w:r w:rsidR="00276FE0">
        <w:rPr>
          <w:rFonts w:ascii="Times New Roman" w:hAnsi="Times New Roman"/>
          <w:i/>
          <w:iCs/>
          <w:sz w:val="24"/>
          <w:szCs w:val="24"/>
        </w:rPr>
        <w:t xml:space="preserve"> </w:t>
      </w:r>
      <w:r w:rsidR="008F150D">
        <w:rPr>
          <w:rFonts w:ascii="Times New Roman" w:hAnsi="Times New Roman"/>
          <w:sz w:val="24"/>
          <w:szCs w:val="24"/>
        </w:rPr>
        <w:t>is influenced by the physiographic and climatic conditions of the site.</w:t>
      </w:r>
    </w:p>
    <w:p w14:paraId="37FD52FC" w14:textId="77777777" w:rsidR="00DD50BF" w:rsidRDefault="00DD50BF" w:rsidP="00DD50BF">
      <w:pPr>
        <w:spacing w:after="0" w:line="480" w:lineRule="auto"/>
        <w:jc w:val="both"/>
        <w:rPr>
          <w:rFonts w:asciiTheme="majorBidi" w:hAnsiTheme="majorBidi" w:cstheme="majorBidi"/>
          <w:b/>
          <w:bCs/>
          <w:sz w:val="24"/>
          <w:szCs w:val="24"/>
        </w:rPr>
      </w:pPr>
      <w:bookmarkStart w:id="1" w:name="_GoBack"/>
      <w:bookmarkEnd w:id="1"/>
    </w:p>
    <w:p w14:paraId="20D3A736" w14:textId="77777777" w:rsidR="008F150D" w:rsidRPr="0013731D" w:rsidRDefault="008F150D" w:rsidP="0013731D">
      <w:pPr>
        <w:pStyle w:val="BodyText"/>
        <w:tabs>
          <w:tab w:val="left" w:pos="9048"/>
        </w:tabs>
        <w:spacing w:line="360" w:lineRule="auto"/>
        <w:ind w:right="-1"/>
        <w:jc w:val="both"/>
        <w:rPr>
          <w:b/>
        </w:rPr>
      </w:pPr>
      <w:r w:rsidRPr="0013731D">
        <w:rPr>
          <w:b/>
        </w:rPr>
        <w:t xml:space="preserve">References </w:t>
      </w:r>
    </w:p>
    <w:p w14:paraId="72C290C4"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proofErr w:type="spellStart"/>
      <w:r w:rsidRPr="0013731D">
        <w:rPr>
          <w:rFonts w:ascii="Times New Roman" w:hAnsi="Times New Roman" w:cs="Times New Roman"/>
          <w:sz w:val="24"/>
          <w:szCs w:val="24"/>
        </w:rPr>
        <w:t>Akinlabi</w:t>
      </w:r>
      <w:proofErr w:type="spellEnd"/>
      <w:r w:rsidRPr="0013731D">
        <w:rPr>
          <w:rFonts w:ascii="Times New Roman" w:hAnsi="Times New Roman" w:cs="Times New Roman"/>
          <w:sz w:val="24"/>
          <w:szCs w:val="24"/>
        </w:rPr>
        <w:t xml:space="preserve"> A </w:t>
      </w:r>
      <w:proofErr w:type="spellStart"/>
      <w:r w:rsidRPr="0013731D">
        <w:rPr>
          <w:rFonts w:ascii="Times New Roman" w:hAnsi="Times New Roman" w:cs="Times New Roman"/>
          <w:sz w:val="24"/>
          <w:szCs w:val="24"/>
        </w:rPr>
        <w:t>A</w:t>
      </w:r>
      <w:proofErr w:type="spellEnd"/>
      <w:r w:rsidRPr="0013731D">
        <w:rPr>
          <w:rFonts w:ascii="Times New Roman" w:hAnsi="Times New Roman" w:cs="Times New Roman"/>
          <w:sz w:val="24"/>
          <w:szCs w:val="24"/>
        </w:rPr>
        <w:t xml:space="preserve">, </w:t>
      </w:r>
      <w:proofErr w:type="spellStart"/>
      <w:r w:rsidRPr="0013731D">
        <w:rPr>
          <w:rFonts w:ascii="Times New Roman" w:hAnsi="Times New Roman" w:cs="Times New Roman"/>
          <w:sz w:val="24"/>
          <w:szCs w:val="24"/>
        </w:rPr>
        <w:t>Jimoh</w:t>
      </w:r>
      <w:proofErr w:type="spellEnd"/>
      <w:r w:rsidRPr="0013731D">
        <w:rPr>
          <w:rFonts w:ascii="Times New Roman" w:hAnsi="Times New Roman" w:cs="Times New Roman"/>
          <w:sz w:val="24"/>
          <w:szCs w:val="24"/>
        </w:rPr>
        <w:t xml:space="preserve"> M A and Saheed S A, 2014, Effects of altitudinal gradients on morpho anatomical characters of </w:t>
      </w:r>
      <w:proofErr w:type="spellStart"/>
      <w:r w:rsidRPr="0013731D">
        <w:rPr>
          <w:rFonts w:ascii="Times New Roman" w:hAnsi="Times New Roman" w:cs="Times New Roman"/>
          <w:i/>
          <w:iCs/>
          <w:sz w:val="24"/>
          <w:szCs w:val="24"/>
        </w:rPr>
        <w:t>Chromolaena</w:t>
      </w:r>
      <w:proofErr w:type="spellEnd"/>
      <w:r w:rsidRPr="0013731D">
        <w:rPr>
          <w:rFonts w:ascii="Times New Roman" w:hAnsi="Times New Roman" w:cs="Times New Roman"/>
          <w:i/>
          <w:iCs/>
          <w:sz w:val="24"/>
          <w:szCs w:val="24"/>
        </w:rPr>
        <w:t xml:space="preserve"> </w:t>
      </w:r>
      <w:proofErr w:type="spellStart"/>
      <w:r w:rsidRPr="0013731D">
        <w:rPr>
          <w:rFonts w:ascii="Times New Roman" w:hAnsi="Times New Roman" w:cs="Times New Roman"/>
          <w:i/>
          <w:iCs/>
          <w:sz w:val="24"/>
          <w:szCs w:val="24"/>
        </w:rPr>
        <w:t>odorata</w:t>
      </w:r>
      <w:proofErr w:type="spellEnd"/>
      <w:r w:rsidRPr="0013731D">
        <w:rPr>
          <w:rFonts w:ascii="Times New Roman" w:hAnsi="Times New Roman" w:cs="Times New Roman"/>
          <w:sz w:val="24"/>
          <w:szCs w:val="24"/>
        </w:rPr>
        <w:t xml:space="preserve"> (L.) King and Robinson. </w:t>
      </w:r>
      <w:r w:rsidRPr="0013731D">
        <w:rPr>
          <w:rFonts w:ascii="Times New Roman" w:hAnsi="Times New Roman" w:cs="Times New Roman"/>
          <w:i/>
          <w:iCs/>
          <w:sz w:val="24"/>
          <w:szCs w:val="24"/>
        </w:rPr>
        <w:t>FUTA Journal of Research in Sciences</w:t>
      </w:r>
      <w:r w:rsidRPr="0013731D">
        <w:rPr>
          <w:rFonts w:ascii="Times New Roman" w:hAnsi="Times New Roman" w:cs="Times New Roman"/>
          <w:sz w:val="24"/>
          <w:szCs w:val="24"/>
        </w:rPr>
        <w:t>, 2: 150-156.</w:t>
      </w:r>
    </w:p>
    <w:p w14:paraId="2D389A5A"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t>Chuyong G B, Duah I and Darkwa K, 2019, The morphometric evidence and antifungal</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 xml:space="preserve">activity of </w:t>
      </w:r>
      <w:proofErr w:type="spellStart"/>
      <w:r w:rsidRPr="0013731D">
        <w:rPr>
          <w:rFonts w:ascii="Times New Roman" w:hAnsi="Times New Roman" w:cs="Times New Roman"/>
          <w:i/>
          <w:sz w:val="24"/>
          <w:szCs w:val="24"/>
        </w:rPr>
        <w:t>Chromolaena</w:t>
      </w:r>
      <w:proofErr w:type="spellEnd"/>
      <w:r w:rsidRPr="0013731D">
        <w:rPr>
          <w:rFonts w:ascii="Times New Roman" w:hAnsi="Times New Roman" w:cs="Times New Roman"/>
          <w:i/>
          <w:sz w:val="24"/>
          <w:szCs w:val="24"/>
        </w:rPr>
        <w:t xml:space="preserve"> </w:t>
      </w:r>
      <w:proofErr w:type="spellStart"/>
      <w:r w:rsidRPr="0013731D">
        <w:rPr>
          <w:rFonts w:ascii="Times New Roman" w:hAnsi="Times New Roman" w:cs="Times New Roman"/>
          <w:i/>
          <w:sz w:val="24"/>
          <w:szCs w:val="24"/>
        </w:rPr>
        <w:t>odorata</w:t>
      </w:r>
      <w:proofErr w:type="spellEnd"/>
      <w:r w:rsidRPr="0013731D">
        <w:rPr>
          <w:rFonts w:ascii="Times New Roman" w:hAnsi="Times New Roman" w:cs="Times New Roman"/>
          <w:i/>
          <w:sz w:val="24"/>
          <w:szCs w:val="24"/>
        </w:rPr>
        <w:t xml:space="preserve"> </w:t>
      </w:r>
      <w:r w:rsidRPr="0013731D">
        <w:rPr>
          <w:rFonts w:ascii="Times New Roman" w:hAnsi="Times New Roman" w:cs="Times New Roman"/>
          <w:sz w:val="24"/>
          <w:szCs w:val="24"/>
        </w:rPr>
        <w:t xml:space="preserve">in western </w:t>
      </w:r>
      <w:smartTag w:uri="urn:schemas-microsoft-com:office:smarttags" w:element="place">
        <w:smartTag w:uri="urn:schemas-microsoft-com:office:smarttags" w:element="country-region">
          <w:r w:rsidRPr="0013731D">
            <w:rPr>
              <w:rFonts w:ascii="Times New Roman" w:hAnsi="Times New Roman" w:cs="Times New Roman"/>
              <w:sz w:val="24"/>
              <w:szCs w:val="24"/>
            </w:rPr>
            <w:t>Cameroon</w:t>
          </w:r>
        </w:smartTag>
      </w:smartTag>
      <w:r w:rsidRPr="0013731D">
        <w:rPr>
          <w:rFonts w:ascii="Times New Roman" w:hAnsi="Times New Roman" w:cs="Times New Roman"/>
          <w:sz w:val="24"/>
          <w:szCs w:val="24"/>
        </w:rPr>
        <w:t xml:space="preserve">. </w:t>
      </w:r>
      <w:r w:rsidRPr="0013731D">
        <w:rPr>
          <w:rFonts w:ascii="Times New Roman" w:hAnsi="Times New Roman" w:cs="Times New Roman"/>
          <w:i/>
          <w:sz w:val="24"/>
          <w:szCs w:val="24"/>
        </w:rPr>
        <w:t>Journal of Herbs, Spices and</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Medicinal</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Plants</w:t>
      </w:r>
      <w:r w:rsidRPr="0013731D">
        <w:rPr>
          <w:rFonts w:ascii="Times New Roman" w:hAnsi="Times New Roman" w:cs="Times New Roman"/>
          <w:sz w:val="24"/>
          <w:szCs w:val="24"/>
        </w:rPr>
        <w:t>,</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25(4):</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401-413.</w:t>
      </w:r>
    </w:p>
    <w:p w14:paraId="6F863EF1" w14:textId="77777777" w:rsidR="0013731D" w:rsidRPr="0013731D" w:rsidRDefault="0013731D" w:rsidP="0013731D">
      <w:pPr>
        <w:tabs>
          <w:tab w:val="left" w:pos="1418"/>
        </w:tabs>
        <w:spacing w:before="120" w:after="120" w:line="44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lastRenderedPageBreak/>
        <w:t xml:space="preserve">Codilla L T and </w:t>
      </w:r>
      <w:proofErr w:type="spellStart"/>
      <w:r w:rsidRPr="0013731D">
        <w:rPr>
          <w:rFonts w:ascii="Times New Roman" w:hAnsi="Times New Roman" w:cs="Times New Roman"/>
          <w:sz w:val="24"/>
          <w:szCs w:val="24"/>
        </w:rPr>
        <w:t>Metillo</w:t>
      </w:r>
      <w:proofErr w:type="spellEnd"/>
      <w:r w:rsidRPr="0013731D">
        <w:rPr>
          <w:rFonts w:ascii="Times New Roman" w:hAnsi="Times New Roman" w:cs="Times New Roman"/>
          <w:sz w:val="24"/>
          <w:szCs w:val="24"/>
        </w:rPr>
        <w:t xml:space="preserve"> E B, 2012, Biotype of the invasive plant species </w:t>
      </w:r>
      <w:proofErr w:type="spellStart"/>
      <w:r w:rsidRPr="0013731D">
        <w:rPr>
          <w:rFonts w:ascii="Times New Roman" w:hAnsi="Times New Roman" w:cs="Times New Roman"/>
          <w:i/>
          <w:iCs/>
          <w:sz w:val="24"/>
          <w:szCs w:val="24"/>
        </w:rPr>
        <w:t>Chromolaena</w:t>
      </w:r>
      <w:proofErr w:type="spellEnd"/>
      <w:r w:rsidRPr="0013731D">
        <w:rPr>
          <w:rFonts w:ascii="Times New Roman" w:hAnsi="Times New Roman" w:cs="Times New Roman"/>
          <w:i/>
          <w:iCs/>
          <w:sz w:val="24"/>
          <w:szCs w:val="24"/>
        </w:rPr>
        <w:t xml:space="preserve"> </w:t>
      </w:r>
      <w:proofErr w:type="spellStart"/>
      <w:r w:rsidRPr="0013731D">
        <w:rPr>
          <w:rFonts w:ascii="Times New Roman" w:hAnsi="Times New Roman" w:cs="Times New Roman"/>
          <w:i/>
          <w:iCs/>
          <w:sz w:val="24"/>
          <w:szCs w:val="24"/>
        </w:rPr>
        <w:t>odorata</w:t>
      </w:r>
      <w:proofErr w:type="spellEnd"/>
      <w:r w:rsidRPr="0013731D">
        <w:rPr>
          <w:rFonts w:ascii="Times New Roman" w:hAnsi="Times New Roman" w:cs="Times New Roman"/>
          <w:sz w:val="24"/>
          <w:szCs w:val="24"/>
        </w:rPr>
        <w:t xml:space="preserve"> (Asteraceae: </w:t>
      </w:r>
      <w:proofErr w:type="spellStart"/>
      <w:r w:rsidRPr="0013731D">
        <w:rPr>
          <w:rFonts w:ascii="Times New Roman" w:hAnsi="Times New Roman" w:cs="Times New Roman"/>
          <w:sz w:val="24"/>
          <w:szCs w:val="24"/>
        </w:rPr>
        <w:t>Eupatoriae</w:t>
      </w:r>
      <w:proofErr w:type="spellEnd"/>
      <w:r w:rsidRPr="0013731D">
        <w:rPr>
          <w:rFonts w:ascii="Times New Roman" w:hAnsi="Times New Roman" w:cs="Times New Roman"/>
          <w:sz w:val="24"/>
          <w:szCs w:val="24"/>
        </w:rPr>
        <w:t xml:space="preserve">) in the </w:t>
      </w:r>
      <w:smartTag w:uri="urn:schemas-microsoft-com:office:smarttags" w:element="PlaceName">
        <w:r w:rsidRPr="0013731D">
          <w:rPr>
            <w:rFonts w:ascii="Times New Roman" w:hAnsi="Times New Roman" w:cs="Times New Roman"/>
            <w:sz w:val="24"/>
            <w:szCs w:val="24"/>
          </w:rPr>
          <w:t>Zamboanga</w:t>
        </w:r>
      </w:smartTag>
      <w:r w:rsidRPr="0013731D">
        <w:rPr>
          <w:rFonts w:ascii="Times New Roman" w:hAnsi="Times New Roman" w:cs="Times New Roman"/>
          <w:sz w:val="24"/>
          <w:szCs w:val="24"/>
        </w:rPr>
        <w:t xml:space="preserve"> </w:t>
      </w:r>
      <w:smartTag w:uri="urn:schemas-microsoft-com:office:smarttags" w:element="PlaceType">
        <w:r w:rsidRPr="0013731D">
          <w:rPr>
            <w:rFonts w:ascii="Times New Roman" w:hAnsi="Times New Roman" w:cs="Times New Roman"/>
            <w:sz w:val="24"/>
            <w:szCs w:val="24"/>
          </w:rPr>
          <w:t>Peninsula</w:t>
        </w:r>
      </w:smartTag>
      <w:r w:rsidRPr="0013731D">
        <w:rPr>
          <w:rFonts w:ascii="Times New Roman" w:hAnsi="Times New Roman" w:cs="Times New Roman"/>
          <w:sz w:val="24"/>
          <w:szCs w:val="24"/>
        </w:rPr>
        <w:t xml:space="preserve">, the </w:t>
      </w:r>
      <w:smartTag w:uri="urn:schemas-microsoft-com:office:smarttags" w:element="country-region">
        <w:smartTag w:uri="urn:schemas-microsoft-com:office:smarttags" w:element="place">
          <w:r w:rsidRPr="0013731D">
            <w:rPr>
              <w:rFonts w:ascii="Times New Roman" w:hAnsi="Times New Roman" w:cs="Times New Roman"/>
              <w:sz w:val="24"/>
              <w:szCs w:val="24"/>
            </w:rPr>
            <w:t>Philippines</w:t>
          </w:r>
        </w:smartTag>
      </w:smartTag>
      <w:r w:rsidRPr="0013731D">
        <w:rPr>
          <w:rFonts w:ascii="Times New Roman" w:hAnsi="Times New Roman" w:cs="Times New Roman"/>
          <w:sz w:val="24"/>
          <w:szCs w:val="24"/>
        </w:rPr>
        <w:t xml:space="preserve">. </w:t>
      </w:r>
      <w:smartTag w:uri="urn:schemas-microsoft-com:office:smarttags" w:element="country-region">
        <w:smartTag w:uri="urn:schemas-microsoft-com:office:smarttags" w:element="place">
          <w:r w:rsidRPr="0013731D">
            <w:rPr>
              <w:rFonts w:ascii="Times New Roman" w:hAnsi="Times New Roman" w:cs="Times New Roman"/>
              <w:i/>
              <w:iCs/>
              <w:sz w:val="24"/>
              <w:szCs w:val="24"/>
            </w:rPr>
            <w:t>Philippines</w:t>
          </w:r>
        </w:smartTag>
      </w:smartTag>
      <w:r w:rsidRPr="0013731D">
        <w:rPr>
          <w:rFonts w:ascii="Times New Roman" w:hAnsi="Times New Roman" w:cs="Times New Roman"/>
          <w:i/>
          <w:iCs/>
          <w:sz w:val="24"/>
          <w:szCs w:val="24"/>
        </w:rPr>
        <w:t xml:space="preserve"> Journal Systematic Biology</w:t>
      </w:r>
      <w:r w:rsidRPr="0013731D">
        <w:rPr>
          <w:rFonts w:ascii="Times New Roman" w:hAnsi="Times New Roman" w:cs="Times New Roman"/>
          <w:sz w:val="24"/>
          <w:szCs w:val="24"/>
        </w:rPr>
        <w:t xml:space="preserve">, </w:t>
      </w:r>
      <w:r w:rsidRPr="0013731D">
        <w:rPr>
          <w:rFonts w:ascii="Times New Roman" w:hAnsi="Times New Roman" w:cs="Times New Roman"/>
          <w:i/>
          <w:iCs/>
          <w:sz w:val="24"/>
          <w:szCs w:val="24"/>
        </w:rPr>
        <w:t>5</w:t>
      </w:r>
      <w:r w:rsidRPr="0013731D">
        <w:rPr>
          <w:rFonts w:ascii="Times New Roman" w:hAnsi="Times New Roman" w:cs="Times New Roman"/>
          <w:sz w:val="24"/>
          <w:szCs w:val="24"/>
        </w:rPr>
        <w:t>, 28-42.</w:t>
      </w:r>
    </w:p>
    <w:p w14:paraId="0C299200" w14:textId="77777777" w:rsidR="0013731D" w:rsidRPr="0013731D" w:rsidRDefault="0013731D" w:rsidP="0013731D">
      <w:pPr>
        <w:pStyle w:val="BodyText"/>
        <w:tabs>
          <w:tab w:val="left" w:pos="1418"/>
        </w:tabs>
        <w:spacing w:before="120" w:after="120" w:line="420" w:lineRule="atLeast"/>
        <w:ind w:left="1077" w:hanging="1077"/>
        <w:jc w:val="both"/>
      </w:pPr>
      <w:r w:rsidRPr="0013731D">
        <w:t>Hajra</w:t>
      </w:r>
      <w:r w:rsidRPr="0013731D">
        <w:rPr>
          <w:spacing w:val="18"/>
        </w:rPr>
        <w:t xml:space="preserve"> </w:t>
      </w:r>
      <w:r w:rsidRPr="0013731D">
        <w:t>P</w:t>
      </w:r>
      <w:r w:rsidRPr="0013731D">
        <w:rPr>
          <w:spacing w:val="21"/>
        </w:rPr>
        <w:t xml:space="preserve"> </w:t>
      </w:r>
      <w:r w:rsidRPr="0013731D">
        <w:t>K,</w:t>
      </w:r>
      <w:r w:rsidRPr="0013731D">
        <w:rPr>
          <w:spacing w:val="21"/>
        </w:rPr>
        <w:t xml:space="preserve"> </w:t>
      </w:r>
      <w:r w:rsidRPr="0013731D">
        <w:t>Rao</w:t>
      </w:r>
      <w:r w:rsidRPr="0013731D">
        <w:rPr>
          <w:spacing w:val="24"/>
        </w:rPr>
        <w:t xml:space="preserve"> </w:t>
      </w:r>
      <w:r w:rsidRPr="0013731D">
        <w:t>R</w:t>
      </w:r>
      <w:r w:rsidRPr="0013731D">
        <w:rPr>
          <w:spacing w:val="17"/>
        </w:rPr>
        <w:t xml:space="preserve"> </w:t>
      </w:r>
      <w:proofErr w:type="spellStart"/>
      <w:r w:rsidRPr="0013731D">
        <w:t>R</w:t>
      </w:r>
      <w:proofErr w:type="spellEnd"/>
      <w:r w:rsidRPr="0013731D">
        <w:t>,</w:t>
      </w:r>
      <w:r w:rsidRPr="0013731D">
        <w:rPr>
          <w:spacing w:val="22"/>
        </w:rPr>
        <w:t xml:space="preserve"> </w:t>
      </w:r>
      <w:r w:rsidRPr="0013731D">
        <w:t>Singh</w:t>
      </w:r>
      <w:r w:rsidRPr="0013731D">
        <w:rPr>
          <w:spacing w:val="14"/>
        </w:rPr>
        <w:t xml:space="preserve"> </w:t>
      </w:r>
      <w:r w:rsidRPr="0013731D">
        <w:t>D</w:t>
      </w:r>
      <w:r w:rsidRPr="0013731D">
        <w:rPr>
          <w:spacing w:val="19"/>
        </w:rPr>
        <w:t xml:space="preserve"> </w:t>
      </w:r>
      <w:r w:rsidRPr="0013731D">
        <w:t>K</w:t>
      </w:r>
      <w:r w:rsidRPr="0013731D">
        <w:rPr>
          <w:spacing w:val="15"/>
        </w:rPr>
        <w:t xml:space="preserve"> </w:t>
      </w:r>
      <w:r w:rsidRPr="0013731D">
        <w:t>and</w:t>
      </w:r>
      <w:r w:rsidRPr="0013731D">
        <w:rPr>
          <w:spacing w:val="19"/>
        </w:rPr>
        <w:t xml:space="preserve"> </w:t>
      </w:r>
      <w:r w:rsidRPr="0013731D">
        <w:t>Uniyal</w:t>
      </w:r>
      <w:r w:rsidRPr="0013731D">
        <w:rPr>
          <w:spacing w:val="16"/>
        </w:rPr>
        <w:t xml:space="preserve"> </w:t>
      </w:r>
      <w:r w:rsidRPr="0013731D">
        <w:t>B</w:t>
      </w:r>
      <w:r w:rsidRPr="0013731D">
        <w:rPr>
          <w:spacing w:val="17"/>
        </w:rPr>
        <w:t xml:space="preserve"> </w:t>
      </w:r>
      <w:r w:rsidRPr="0013731D">
        <w:t>P,</w:t>
      </w:r>
      <w:r w:rsidRPr="0013731D">
        <w:rPr>
          <w:spacing w:val="17"/>
        </w:rPr>
        <w:t xml:space="preserve"> </w:t>
      </w:r>
      <w:r w:rsidRPr="0013731D">
        <w:t>1995,</w:t>
      </w:r>
      <w:r w:rsidRPr="0013731D">
        <w:rPr>
          <w:spacing w:val="16"/>
        </w:rPr>
        <w:t xml:space="preserve"> </w:t>
      </w:r>
      <w:r w:rsidRPr="0013731D">
        <w:t>Flora</w:t>
      </w:r>
      <w:r w:rsidRPr="0013731D">
        <w:rPr>
          <w:spacing w:val="14"/>
        </w:rPr>
        <w:t xml:space="preserve"> </w:t>
      </w:r>
      <w:r w:rsidRPr="0013731D">
        <w:t>of</w:t>
      </w:r>
      <w:r w:rsidRPr="0013731D">
        <w:rPr>
          <w:spacing w:val="12"/>
        </w:rPr>
        <w:t xml:space="preserve"> </w:t>
      </w:r>
      <w:r w:rsidRPr="0013731D">
        <w:t>India,</w:t>
      </w:r>
      <w:r w:rsidRPr="0013731D">
        <w:rPr>
          <w:spacing w:val="21"/>
        </w:rPr>
        <w:t xml:space="preserve"> </w:t>
      </w:r>
      <w:r w:rsidRPr="0013731D">
        <w:t>Botanical</w:t>
      </w:r>
      <w:r w:rsidRPr="0013731D">
        <w:rPr>
          <w:spacing w:val="11"/>
        </w:rPr>
        <w:t xml:space="preserve"> </w:t>
      </w:r>
      <w:r w:rsidRPr="0013731D">
        <w:t>Survey</w:t>
      </w:r>
      <w:r w:rsidRPr="0013731D">
        <w:rPr>
          <w:spacing w:val="10"/>
        </w:rPr>
        <w:t xml:space="preserve"> </w:t>
      </w:r>
      <w:r w:rsidRPr="0013731D">
        <w:t>of</w:t>
      </w:r>
      <w:r w:rsidRPr="0013731D">
        <w:rPr>
          <w:spacing w:val="-57"/>
        </w:rPr>
        <w:t xml:space="preserve">                    </w:t>
      </w:r>
      <w:r w:rsidRPr="0013731D">
        <w:t>India,</w:t>
      </w:r>
      <w:r w:rsidRPr="0013731D">
        <w:rPr>
          <w:spacing w:val="3"/>
        </w:rPr>
        <w:t xml:space="preserve"> </w:t>
      </w:r>
      <w:r w:rsidRPr="0013731D">
        <w:t>Calcutta,</w:t>
      </w:r>
      <w:r w:rsidRPr="0013731D">
        <w:rPr>
          <w:spacing w:val="-1"/>
        </w:rPr>
        <w:t xml:space="preserve"> </w:t>
      </w:r>
      <w:r w:rsidRPr="0013731D">
        <w:t>India.</w:t>
      </w:r>
    </w:p>
    <w:p w14:paraId="31D2B396" w14:textId="77777777" w:rsidR="0013731D" w:rsidRPr="0013731D" w:rsidRDefault="0013731D" w:rsidP="0013731D">
      <w:pPr>
        <w:pStyle w:val="BodyText"/>
        <w:tabs>
          <w:tab w:val="left" w:pos="1418"/>
        </w:tabs>
        <w:spacing w:before="120" w:after="120" w:line="420" w:lineRule="atLeast"/>
        <w:ind w:left="1077" w:hanging="1077"/>
        <w:jc w:val="both"/>
      </w:pPr>
      <w:r w:rsidRPr="0013731D">
        <w:t>Howard R A, 1989, Flora of the lesser Antilles,</w:t>
      </w:r>
      <w:r w:rsidRPr="0013731D">
        <w:rPr>
          <w:spacing w:val="1"/>
        </w:rPr>
        <w:t xml:space="preserve"> </w:t>
      </w:r>
      <w:r w:rsidRPr="0013731D">
        <w:t xml:space="preserve">leeward and windward islands. </w:t>
      </w:r>
      <w:smartTag w:uri="urn:schemas-microsoft-com:office:smarttags" w:element="City">
        <w:r w:rsidRPr="0013731D">
          <w:t>Arnold</w:t>
        </w:r>
      </w:smartTag>
      <w:r w:rsidRPr="0013731D">
        <w:rPr>
          <w:spacing w:val="1"/>
        </w:rPr>
        <w:t xml:space="preserve"> </w:t>
      </w:r>
      <w:r w:rsidRPr="0013731D">
        <w:t>Arboretum,</w:t>
      </w:r>
      <w:r w:rsidRPr="0013731D">
        <w:rPr>
          <w:spacing w:val="3"/>
        </w:rPr>
        <w:t xml:space="preserve"> </w:t>
      </w:r>
      <w:smartTag w:uri="urn:schemas-microsoft-com:office:smarttags" w:element="place">
        <w:smartTag w:uri="urn:schemas-microsoft-com:office:smarttags" w:element="City">
          <w:r w:rsidRPr="0013731D">
            <w:t>Harvard</w:t>
          </w:r>
          <w:r w:rsidRPr="0013731D">
            <w:rPr>
              <w:spacing w:val="2"/>
            </w:rPr>
            <w:t xml:space="preserve"> </w:t>
          </w:r>
          <w:r w:rsidRPr="0013731D">
            <w:t>University</w:t>
          </w:r>
        </w:smartTag>
        <w:r w:rsidRPr="0013731D">
          <w:t>,</w:t>
        </w:r>
        <w:r w:rsidRPr="0013731D">
          <w:rPr>
            <w:spacing w:val="3"/>
          </w:rPr>
          <w:t xml:space="preserve"> </w:t>
        </w:r>
        <w:smartTag w:uri="urn:schemas-microsoft-com:office:smarttags" w:element="country-region">
          <w:r w:rsidRPr="0013731D">
            <w:t>Jamaica</w:t>
          </w:r>
        </w:smartTag>
      </w:smartTag>
      <w:r w:rsidRPr="0013731D">
        <w:t>.</w:t>
      </w:r>
    </w:p>
    <w:p w14:paraId="7B40540F" w14:textId="77777777" w:rsidR="0013731D" w:rsidRPr="0013731D" w:rsidRDefault="0013731D" w:rsidP="0013731D">
      <w:pPr>
        <w:pStyle w:val="BodyText"/>
        <w:tabs>
          <w:tab w:val="left" w:pos="1418"/>
        </w:tabs>
        <w:spacing w:before="120" w:after="120" w:line="440" w:lineRule="atLeast"/>
        <w:ind w:left="1077" w:hanging="1077"/>
        <w:jc w:val="both"/>
      </w:pPr>
      <w:proofErr w:type="spellStart"/>
      <w:r w:rsidRPr="0013731D">
        <w:t>Liogier</w:t>
      </w:r>
      <w:proofErr w:type="spellEnd"/>
      <w:r w:rsidRPr="0013731D">
        <w:t xml:space="preserve"> H A, 1997, Descriptive flora of Puerto Rico and adjacent </w:t>
      </w:r>
      <w:smartTag w:uri="urn:schemas-microsoft-com:office:smarttags" w:element="place">
        <w:r w:rsidRPr="0013731D">
          <w:t>Islands</w:t>
        </w:r>
      </w:smartTag>
      <w:r w:rsidRPr="0013731D">
        <w:t>. Editorial of the</w:t>
      </w:r>
      <w:r w:rsidRPr="0013731D">
        <w:rPr>
          <w:spacing w:val="1"/>
        </w:rPr>
        <w:t xml:space="preserve"> </w:t>
      </w:r>
      <w:smartTag w:uri="urn:schemas-microsoft-com:office:smarttags" w:element="PlaceType">
        <w:r w:rsidRPr="0013731D">
          <w:t>University</w:t>
        </w:r>
      </w:smartTag>
      <w:r w:rsidRPr="0013731D">
        <w:rPr>
          <w:spacing w:val="-4"/>
        </w:rPr>
        <w:t xml:space="preserve"> </w:t>
      </w:r>
      <w:r w:rsidRPr="0013731D">
        <w:t>of</w:t>
      </w:r>
      <w:r w:rsidRPr="0013731D">
        <w:rPr>
          <w:spacing w:val="58"/>
        </w:rPr>
        <w:t xml:space="preserve"> </w:t>
      </w:r>
      <w:smartTag w:uri="urn:schemas-microsoft-com:office:smarttags" w:element="PlaceName">
        <w:r w:rsidRPr="0013731D">
          <w:t>Puerto</w:t>
        </w:r>
        <w:r w:rsidRPr="0013731D">
          <w:rPr>
            <w:spacing w:val="2"/>
          </w:rPr>
          <w:t xml:space="preserve"> </w:t>
        </w:r>
        <w:r w:rsidRPr="0013731D">
          <w:t>Rico</w:t>
        </w:r>
      </w:smartTag>
      <w:r w:rsidRPr="0013731D">
        <w:t>,</w:t>
      </w:r>
      <w:r w:rsidRPr="0013731D">
        <w:rPr>
          <w:spacing w:val="-1"/>
        </w:rPr>
        <w:t xml:space="preserve"> </w:t>
      </w:r>
      <w:smartTag w:uri="urn:schemas-microsoft-com:office:smarttags" w:element="place">
        <w:smartTag w:uri="urn:schemas-microsoft-com:office:smarttags" w:element="City">
          <w:r w:rsidRPr="0013731D">
            <w:t>San</w:t>
          </w:r>
          <w:r w:rsidRPr="0013731D">
            <w:rPr>
              <w:spacing w:val="-3"/>
            </w:rPr>
            <w:t xml:space="preserve"> </w:t>
          </w:r>
          <w:r w:rsidRPr="0013731D">
            <w:t>Juan</w:t>
          </w:r>
        </w:smartTag>
      </w:smartTag>
      <w:r w:rsidRPr="0013731D">
        <w:t>,</w:t>
      </w:r>
      <w:r w:rsidRPr="0013731D">
        <w:rPr>
          <w:spacing w:val="3"/>
        </w:rPr>
        <w:t xml:space="preserve"> </w:t>
      </w:r>
      <w:r w:rsidRPr="0013731D">
        <w:t>PR.</w:t>
      </w:r>
    </w:p>
    <w:p w14:paraId="6DE5CA18" w14:textId="77777777" w:rsidR="0013731D" w:rsidRPr="0013731D" w:rsidRDefault="0013731D" w:rsidP="0013731D">
      <w:pPr>
        <w:pStyle w:val="BodyText"/>
        <w:tabs>
          <w:tab w:val="left" w:pos="1418"/>
        </w:tabs>
        <w:spacing w:before="120" w:after="120" w:line="440" w:lineRule="atLeast"/>
        <w:ind w:left="1077" w:hanging="1077"/>
        <w:jc w:val="both"/>
      </w:pPr>
      <w:r w:rsidRPr="0013731D">
        <w:t xml:space="preserve">Mahadeva R, Muhammad A and </w:t>
      </w:r>
      <w:proofErr w:type="spellStart"/>
      <w:r w:rsidRPr="0013731D">
        <w:t>Khamsahsuryati</w:t>
      </w:r>
      <w:proofErr w:type="spellEnd"/>
      <w:r w:rsidRPr="0013731D">
        <w:t xml:space="preserve"> M D, 2016, Phytochemical screening, total</w:t>
      </w:r>
      <w:r w:rsidRPr="0013731D">
        <w:rPr>
          <w:spacing w:val="1"/>
        </w:rPr>
        <w:t xml:space="preserve"> </w:t>
      </w:r>
      <w:r w:rsidRPr="0013731D">
        <w:t xml:space="preserve">flavonoid and phenolic content assays of various solvent extracts of tepal. </w:t>
      </w:r>
      <w:r w:rsidRPr="0013731D">
        <w:rPr>
          <w:i/>
        </w:rPr>
        <w:t>Malaysian</w:t>
      </w:r>
      <w:r w:rsidRPr="0013731D">
        <w:rPr>
          <w:i/>
          <w:spacing w:val="1"/>
        </w:rPr>
        <w:t xml:space="preserve"> </w:t>
      </w:r>
      <w:r w:rsidRPr="0013731D">
        <w:rPr>
          <w:i/>
        </w:rPr>
        <w:t>Journal</w:t>
      </w:r>
      <w:r w:rsidRPr="0013731D">
        <w:rPr>
          <w:i/>
          <w:spacing w:val="1"/>
        </w:rPr>
        <w:t xml:space="preserve"> </w:t>
      </w:r>
      <w:r w:rsidRPr="0013731D">
        <w:rPr>
          <w:i/>
        </w:rPr>
        <w:t>of</w:t>
      </w:r>
      <w:r w:rsidRPr="0013731D">
        <w:rPr>
          <w:i/>
          <w:spacing w:val="2"/>
        </w:rPr>
        <w:t xml:space="preserve"> </w:t>
      </w:r>
      <w:r w:rsidRPr="0013731D">
        <w:rPr>
          <w:i/>
        </w:rPr>
        <w:t>Analytical</w:t>
      </w:r>
      <w:r w:rsidRPr="0013731D">
        <w:rPr>
          <w:i/>
          <w:spacing w:val="-3"/>
        </w:rPr>
        <w:t xml:space="preserve"> </w:t>
      </w:r>
      <w:r w:rsidRPr="0013731D">
        <w:rPr>
          <w:i/>
        </w:rPr>
        <w:t>Science</w:t>
      </w:r>
      <w:r w:rsidRPr="0013731D">
        <w:t>,</w:t>
      </w:r>
      <w:r w:rsidRPr="0013731D">
        <w:rPr>
          <w:spacing w:val="4"/>
        </w:rPr>
        <w:t xml:space="preserve"> </w:t>
      </w:r>
      <w:r w:rsidRPr="0013731D">
        <w:t>20: 1181–1190.</w:t>
      </w:r>
    </w:p>
    <w:p w14:paraId="2386E44B" w14:textId="77777777" w:rsidR="0013731D" w:rsidRPr="0013731D" w:rsidRDefault="0013731D" w:rsidP="0013731D">
      <w:pPr>
        <w:tabs>
          <w:tab w:val="left" w:pos="1418"/>
        </w:tabs>
        <w:spacing w:before="120" w:after="120" w:line="420" w:lineRule="atLeast"/>
        <w:ind w:left="1077" w:hanging="1077"/>
        <w:jc w:val="both"/>
        <w:rPr>
          <w:rFonts w:ascii="Times New Roman" w:hAnsi="Times New Roman" w:cs="Times New Roman"/>
          <w:sz w:val="24"/>
          <w:szCs w:val="24"/>
        </w:rPr>
      </w:pPr>
      <w:r w:rsidRPr="0013731D">
        <w:rPr>
          <w:rFonts w:ascii="Times New Roman" w:hAnsi="Times New Roman" w:cs="Times New Roman"/>
          <w:sz w:val="24"/>
          <w:szCs w:val="24"/>
        </w:rPr>
        <w:t xml:space="preserve">Zachariades C, Von S I and Barker N P, 2004, Evidence for a northern </w:t>
      </w:r>
      <w:smartTag w:uri="urn:schemas-microsoft-com:office:smarttags" w:element="place">
        <w:r w:rsidRPr="0013731D">
          <w:rPr>
            <w:rFonts w:ascii="Times New Roman" w:hAnsi="Times New Roman" w:cs="Times New Roman"/>
            <w:sz w:val="24"/>
            <w:szCs w:val="24"/>
          </w:rPr>
          <w:t>Caribbean</w:t>
        </w:r>
      </w:smartTag>
      <w:r w:rsidRPr="0013731D">
        <w:rPr>
          <w:rFonts w:ascii="Times New Roman" w:hAnsi="Times New Roman" w:cs="Times New Roman"/>
          <w:sz w:val="24"/>
          <w:szCs w:val="24"/>
        </w:rPr>
        <w:t xml:space="preserve"> origin for</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the</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southern</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African</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biotype</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of</w:t>
      </w:r>
      <w:r w:rsidRPr="0013731D">
        <w:rPr>
          <w:rFonts w:ascii="Times New Roman" w:hAnsi="Times New Roman" w:cs="Times New Roman"/>
          <w:spacing w:val="1"/>
          <w:sz w:val="24"/>
          <w:szCs w:val="24"/>
        </w:rPr>
        <w:t xml:space="preserve"> </w:t>
      </w:r>
      <w:proofErr w:type="spellStart"/>
      <w:r w:rsidRPr="0013731D">
        <w:rPr>
          <w:rFonts w:ascii="Times New Roman" w:hAnsi="Times New Roman" w:cs="Times New Roman"/>
          <w:i/>
          <w:sz w:val="24"/>
          <w:szCs w:val="24"/>
        </w:rPr>
        <w:t>Chromolaena</w:t>
      </w:r>
      <w:proofErr w:type="spellEnd"/>
      <w:r w:rsidRPr="0013731D">
        <w:rPr>
          <w:rFonts w:ascii="Times New Roman" w:hAnsi="Times New Roman" w:cs="Times New Roman"/>
          <w:i/>
          <w:spacing w:val="1"/>
          <w:sz w:val="24"/>
          <w:szCs w:val="24"/>
        </w:rPr>
        <w:t xml:space="preserve"> </w:t>
      </w:r>
      <w:proofErr w:type="spellStart"/>
      <w:r w:rsidRPr="0013731D">
        <w:rPr>
          <w:rFonts w:ascii="Times New Roman" w:hAnsi="Times New Roman" w:cs="Times New Roman"/>
          <w:i/>
          <w:sz w:val="24"/>
          <w:szCs w:val="24"/>
        </w:rPr>
        <w:t>odorata</w:t>
      </w:r>
      <w:proofErr w:type="spellEnd"/>
      <w:r w:rsidRPr="0013731D">
        <w:rPr>
          <w:rFonts w:ascii="Times New Roman" w:hAnsi="Times New Roman" w:cs="Times New Roman"/>
          <w:sz w:val="24"/>
          <w:szCs w:val="24"/>
        </w:rPr>
        <w:t>.</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In:</w:t>
      </w:r>
      <w:r w:rsidRPr="0013731D">
        <w:rPr>
          <w:rFonts w:ascii="Times New Roman" w:hAnsi="Times New Roman" w:cs="Times New Roman"/>
          <w:spacing w:val="1"/>
          <w:sz w:val="24"/>
          <w:szCs w:val="24"/>
        </w:rPr>
        <w:t xml:space="preserve"> </w:t>
      </w:r>
      <w:r w:rsidRPr="0013731D">
        <w:rPr>
          <w:rFonts w:ascii="Times New Roman" w:hAnsi="Times New Roman" w:cs="Times New Roman"/>
          <w:i/>
          <w:sz w:val="24"/>
          <w:szCs w:val="24"/>
        </w:rPr>
        <w:t>Sixth</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International</w:t>
      </w:r>
      <w:r w:rsidRPr="0013731D">
        <w:rPr>
          <w:rFonts w:ascii="Times New Roman" w:hAnsi="Times New Roman" w:cs="Times New Roman"/>
          <w:i/>
          <w:spacing w:val="1"/>
          <w:sz w:val="24"/>
          <w:szCs w:val="24"/>
        </w:rPr>
        <w:t xml:space="preserve"> </w:t>
      </w:r>
      <w:r w:rsidRPr="0013731D">
        <w:rPr>
          <w:rFonts w:ascii="Times New Roman" w:hAnsi="Times New Roman" w:cs="Times New Roman"/>
          <w:i/>
          <w:sz w:val="24"/>
          <w:szCs w:val="24"/>
        </w:rPr>
        <w:t xml:space="preserve">Workshop on Biological Control and Management of </w:t>
      </w:r>
      <w:proofErr w:type="spellStart"/>
      <w:r w:rsidRPr="0013731D">
        <w:rPr>
          <w:rFonts w:ascii="Times New Roman" w:hAnsi="Times New Roman" w:cs="Times New Roman"/>
          <w:i/>
          <w:sz w:val="24"/>
          <w:szCs w:val="24"/>
        </w:rPr>
        <w:t>Chromolaena</w:t>
      </w:r>
      <w:proofErr w:type="spellEnd"/>
      <w:r w:rsidRPr="0013731D">
        <w:rPr>
          <w:rFonts w:ascii="Times New Roman" w:hAnsi="Times New Roman" w:cs="Times New Roman"/>
          <w:i/>
          <w:sz w:val="24"/>
          <w:szCs w:val="24"/>
        </w:rPr>
        <w:t xml:space="preserve">, (Ed. </w:t>
      </w:r>
      <w:r w:rsidRPr="0013731D">
        <w:rPr>
          <w:rFonts w:ascii="Times New Roman" w:hAnsi="Times New Roman" w:cs="Times New Roman"/>
          <w:sz w:val="24"/>
          <w:szCs w:val="24"/>
        </w:rPr>
        <w:t>Day M D</w:t>
      </w:r>
      <w:r w:rsidRPr="0013731D">
        <w:rPr>
          <w:rFonts w:ascii="Times New Roman" w:hAnsi="Times New Roman" w:cs="Times New Roman"/>
          <w:spacing w:val="1"/>
          <w:sz w:val="24"/>
          <w:szCs w:val="24"/>
        </w:rPr>
        <w:t xml:space="preserve"> </w:t>
      </w:r>
      <w:r w:rsidRPr="0013731D">
        <w:rPr>
          <w:rFonts w:ascii="Times New Roman" w:hAnsi="Times New Roman" w:cs="Times New Roman"/>
          <w:sz w:val="24"/>
          <w:szCs w:val="24"/>
        </w:rPr>
        <w:t>and McFadyen</w:t>
      </w:r>
      <w:r w:rsidRPr="0013731D">
        <w:rPr>
          <w:rFonts w:ascii="Times New Roman" w:hAnsi="Times New Roman" w:cs="Times New Roman"/>
          <w:spacing w:val="-5"/>
          <w:sz w:val="24"/>
          <w:szCs w:val="24"/>
        </w:rPr>
        <w:t xml:space="preserve"> </w:t>
      </w:r>
      <w:r w:rsidRPr="0013731D">
        <w:rPr>
          <w:rFonts w:ascii="Times New Roman" w:hAnsi="Times New Roman" w:cs="Times New Roman"/>
          <w:sz w:val="24"/>
          <w:szCs w:val="24"/>
        </w:rPr>
        <w:t>R</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E),</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ACIAR</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Technical</w:t>
      </w:r>
      <w:r w:rsidRPr="0013731D">
        <w:rPr>
          <w:rFonts w:ascii="Times New Roman" w:hAnsi="Times New Roman" w:cs="Times New Roman"/>
          <w:spacing w:val="-4"/>
          <w:sz w:val="24"/>
          <w:szCs w:val="24"/>
        </w:rPr>
        <w:t xml:space="preserve"> </w:t>
      </w:r>
      <w:r w:rsidRPr="0013731D">
        <w:rPr>
          <w:rFonts w:ascii="Times New Roman" w:hAnsi="Times New Roman" w:cs="Times New Roman"/>
          <w:sz w:val="24"/>
          <w:szCs w:val="24"/>
        </w:rPr>
        <w:t>Reports</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55.</w:t>
      </w:r>
      <w:r w:rsidRPr="0013731D">
        <w:rPr>
          <w:rFonts w:ascii="Times New Roman" w:hAnsi="Times New Roman" w:cs="Times New Roman"/>
          <w:spacing w:val="2"/>
          <w:sz w:val="24"/>
          <w:szCs w:val="24"/>
        </w:rPr>
        <w:t xml:space="preserve"> </w:t>
      </w:r>
      <w:smartTag w:uri="urn:schemas-microsoft-com:office:smarttags" w:element="place">
        <w:smartTag w:uri="urn:schemas-microsoft-com:office:smarttags" w:element="City">
          <w:r w:rsidRPr="0013731D">
            <w:rPr>
              <w:rFonts w:ascii="Times New Roman" w:hAnsi="Times New Roman" w:cs="Times New Roman"/>
              <w:sz w:val="24"/>
              <w:szCs w:val="24"/>
            </w:rPr>
            <w:t>Canberra</w:t>
          </w:r>
        </w:smartTag>
        <w:r w:rsidRPr="0013731D">
          <w:rPr>
            <w:rFonts w:ascii="Times New Roman" w:hAnsi="Times New Roman" w:cs="Times New Roman"/>
            <w:sz w:val="24"/>
            <w:szCs w:val="24"/>
          </w:rPr>
          <w:t>,</w:t>
        </w:r>
        <w:r w:rsidRPr="0013731D">
          <w:rPr>
            <w:rFonts w:ascii="Times New Roman" w:hAnsi="Times New Roman" w:cs="Times New Roman"/>
            <w:spacing w:val="2"/>
            <w:sz w:val="24"/>
            <w:szCs w:val="24"/>
          </w:rPr>
          <w:t xml:space="preserve"> </w:t>
        </w:r>
        <w:smartTag w:uri="urn:schemas-microsoft-com:office:smarttags" w:element="country-region">
          <w:r w:rsidRPr="0013731D">
            <w:rPr>
              <w:rFonts w:ascii="Times New Roman" w:hAnsi="Times New Roman" w:cs="Times New Roman"/>
              <w:sz w:val="24"/>
              <w:szCs w:val="24"/>
            </w:rPr>
            <w:t>Australia</w:t>
          </w:r>
        </w:smartTag>
      </w:smartTag>
      <w:r w:rsidRPr="0013731D">
        <w:rPr>
          <w:rFonts w:ascii="Times New Roman" w:hAnsi="Times New Roman" w:cs="Times New Roman"/>
          <w:sz w:val="24"/>
          <w:szCs w:val="24"/>
        </w:rPr>
        <w:t>: pp.</w:t>
      </w:r>
      <w:r w:rsidRPr="0013731D">
        <w:rPr>
          <w:rFonts w:ascii="Times New Roman" w:hAnsi="Times New Roman" w:cs="Times New Roman"/>
          <w:spacing w:val="2"/>
          <w:sz w:val="24"/>
          <w:szCs w:val="24"/>
        </w:rPr>
        <w:t xml:space="preserve"> </w:t>
      </w:r>
      <w:r w:rsidRPr="0013731D">
        <w:rPr>
          <w:rFonts w:ascii="Times New Roman" w:hAnsi="Times New Roman" w:cs="Times New Roman"/>
          <w:sz w:val="24"/>
          <w:szCs w:val="24"/>
        </w:rPr>
        <w:t>25–27.</w:t>
      </w:r>
    </w:p>
    <w:p w14:paraId="08F0E88B" w14:textId="77777777" w:rsidR="008F150D" w:rsidRPr="0013731D" w:rsidRDefault="008F150D" w:rsidP="00145DF0">
      <w:pPr>
        <w:spacing w:line="360" w:lineRule="auto"/>
        <w:jc w:val="both"/>
        <w:rPr>
          <w:rFonts w:ascii="Times New Roman" w:hAnsi="Times New Roman" w:cs="Times New Roman"/>
          <w:b/>
          <w:sz w:val="24"/>
          <w:szCs w:val="24"/>
          <w:lang w:val="en-US"/>
        </w:rPr>
      </w:pPr>
    </w:p>
    <w:p w14:paraId="1D15C110" w14:textId="77777777" w:rsidR="00145DF0" w:rsidRPr="0013731D" w:rsidRDefault="00145DF0" w:rsidP="000755A0">
      <w:pPr>
        <w:spacing w:before="120" w:after="120" w:line="440" w:lineRule="atLeast"/>
        <w:ind w:firstLine="720"/>
        <w:jc w:val="both"/>
        <w:rPr>
          <w:rFonts w:ascii="Times New Roman" w:hAnsi="Times New Roman" w:cs="Times New Roman"/>
          <w:color w:val="000000"/>
          <w:sz w:val="24"/>
          <w:szCs w:val="24"/>
        </w:rPr>
      </w:pPr>
    </w:p>
    <w:p w14:paraId="669C4EDD" w14:textId="77777777" w:rsidR="000755A0" w:rsidRPr="003C5D3E" w:rsidRDefault="000755A0" w:rsidP="000755A0">
      <w:pPr>
        <w:spacing w:before="120" w:after="120" w:line="440" w:lineRule="atLeast"/>
        <w:ind w:firstLine="720"/>
        <w:jc w:val="both"/>
        <w:rPr>
          <w:rFonts w:ascii="Times New Roman" w:hAnsi="Times New Roman"/>
          <w:color w:val="000000"/>
          <w:sz w:val="24"/>
          <w:szCs w:val="24"/>
        </w:rPr>
      </w:pPr>
    </w:p>
    <w:p w14:paraId="158A5C24" w14:textId="77777777" w:rsidR="000755A0" w:rsidRDefault="000755A0" w:rsidP="000755A0">
      <w:pPr>
        <w:spacing w:before="120" w:after="120" w:line="440" w:lineRule="atLeast"/>
        <w:ind w:firstLine="720"/>
        <w:jc w:val="both"/>
        <w:rPr>
          <w:rFonts w:ascii="Times New Roman" w:hAnsi="Times New Roman"/>
          <w:color w:val="000000"/>
          <w:sz w:val="24"/>
          <w:szCs w:val="24"/>
        </w:rPr>
      </w:pPr>
    </w:p>
    <w:p w14:paraId="153BF355" w14:textId="77777777" w:rsidR="003E4F15" w:rsidRDefault="003E4F15" w:rsidP="00392FE6">
      <w:pPr>
        <w:spacing w:after="0" w:line="240" w:lineRule="auto"/>
        <w:jc w:val="both"/>
        <w:rPr>
          <w:rFonts w:ascii="Times New Roman" w:hAnsi="Times New Roman"/>
          <w:b/>
          <w:bCs/>
          <w:sz w:val="24"/>
          <w:szCs w:val="24"/>
        </w:rPr>
      </w:pPr>
    </w:p>
    <w:p w14:paraId="791CE570" w14:textId="77777777" w:rsidR="003E4F15" w:rsidRDefault="003E4F15" w:rsidP="00392FE6">
      <w:pPr>
        <w:spacing w:after="0" w:line="240" w:lineRule="auto"/>
        <w:jc w:val="both"/>
        <w:rPr>
          <w:rFonts w:ascii="Times New Roman" w:hAnsi="Times New Roman"/>
          <w:b/>
          <w:bCs/>
          <w:sz w:val="24"/>
          <w:szCs w:val="24"/>
        </w:rPr>
      </w:pPr>
    </w:p>
    <w:p w14:paraId="27A55AAF" w14:textId="77777777" w:rsidR="003E4F15" w:rsidRDefault="003E4F15" w:rsidP="00392FE6">
      <w:pPr>
        <w:spacing w:after="0" w:line="240" w:lineRule="auto"/>
        <w:jc w:val="both"/>
        <w:rPr>
          <w:rFonts w:ascii="Times New Roman" w:hAnsi="Times New Roman"/>
          <w:b/>
          <w:bCs/>
          <w:sz w:val="24"/>
          <w:szCs w:val="24"/>
        </w:rPr>
      </w:pPr>
    </w:p>
    <w:p w14:paraId="1D2FFEA9" w14:textId="77777777" w:rsidR="003E4F15" w:rsidRDefault="003E4F15" w:rsidP="00392FE6">
      <w:pPr>
        <w:spacing w:after="0" w:line="240" w:lineRule="auto"/>
        <w:jc w:val="both"/>
        <w:rPr>
          <w:rFonts w:ascii="Times New Roman" w:hAnsi="Times New Roman"/>
          <w:b/>
          <w:bCs/>
          <w:sz w:val="24"/>
          <w:szCs w:val="24"/>
        </w:rPr>
      </w:pPr>
    </w:p>
    <w:p w14:paraId="3FDD39C5" w14:textId="77777777" w:rsidR="00DD50BF" w:rsidRDefault="00DD50BF" w:rsidP="00392FE6">
      <w:pPr>
        <w:spacing w:after="0" w:line="240" w:lineRule="auto"/>
        <w:jc w:val="both"/>
        <w:rPr>
          <w:rFonts w:ascii="Times New Roman" w:hAnsi="Times New Roman"/>
          <w:b/>
          <w:bCs/>
          <w:sz w:val="24"/>
          <w:szCs w:val="24"/>
        </w:rPr>
      </w:pPr>
    </w:p>
    <w:p w14:paraId="416796B4" w14:textId="77777777" w:rsidR="00DD50BF" w:rsidRDefault="00DD50BF" w:rsidP="00392FE6">
      <w:pPr>
        <w:spacing w:after="0" w:line="240" w:lineRule="auto"/>
        <w:jc w:val="both"/>
        <w:rPr>
          <w:rFonts w:ascii="Times New Roman" w:hAnsi="Times New Roman"/>
          <w:b/>
          <w:bCs/>
          <w:sz w:val="24"/>
          <w:szCs w:val="24"/>
        </w:rPr>
      </w:pPr>
    </w:p>
    <w:p w14:paraId="21DD9FFE" w14:textId="77777777" w:rsidR="00DD50BF" w:rsidRDefault="00DD50BF" w:rsidP="00392FE6">
      <w:pPr>
        <w:spacing w:after="0" w:line="240" w:lineRule="auto"/>
        <w:jc w:val="both"/>
        <w:rPr>
          <w:rFonts w:ascii="Times New Roman" w:hAnsi="Times New Roman"/>
          <w:b/>
          <w:bCs/>
          <w:sz w:val="24"/>
          <w:szCs w:val="24"/>
        </w:rPr>
      </w:pPr>
    </w:p>
    <w:p w14:paraId="5F807C6D" w14:textId="77777777" w:rsidR="00DD50BF" w:rsidRDefault="00DD50BF" w:rsidP="00392FE6">
      <w:pPr>
        <w:spacing w:after="0" w:line="240" w:lineRule="auto"/>
        <w:jc w:val="both"/>
        <w:rPr>
          <w:rFonts w:ascii="Times New Roman" w:hAnsi="Times New Roman"/>
          <w:b/>
          <w:bCs/>
          <w:sz w:val="24"/>
          <w:szCs w:val="24"/>
        </w:rPr>
      </w:pPr>
    </w:p>
    <w:p w14:paraId="24C02DA1" w14:textId="77777777" w:rsidR="00DD50BF" w:rsidRDefault="00DD50BF" w:rsidP="00392FE6">
      <w:pPr>
        <w:spacing w:after="0" w:line="240" w:lineRule="auto"/>
        <w:jc w:val="both"/>
        <w:rPr>
          <w:rFonts w:ascii="Times New Roman" w:hAnsi="Times New Roman"/>
          <w:b/>
          <w:bCs/>
          <w:sz w:val="24"/>
          <w:szCs w:val="24"/>
        </w:rPr>
      </w:pPr>
    </w:p>
    <w:p w14:paraId="41118E19" w14:textId="77777777" w:rsidR="00DD50BF" w:rsidRDefault="00DD50BF" w:rsidP="00392FE6">
      <w:pPr>
        <w:spacing w:after="0" w:line="240" w:lineRule="auto"/>
        <w:jc w:val="both"/>
        <w:rPr>
          <w:rFonts w:ascii="Times New Roman" w:hAnsi="Times New Roman"/>
          <w:b/>
          <w:bCs/>
          <w:sz w:val="24"/>
          <w:szCs w:val="24"/>
        </w:rPr>
      </w:pPr>
    </w:p>
    <w:p w14:paraId="63777BA6" w14:textId="77777777" w:rsidR="00DD50BF" w:rsidRDefault="00DD50BF" w:rsidP="00392FE6">
      <w:pPr>
        <w:spacing w:after="0" w:line="240" w:lineRule="auto"/>
        <w:jc w:val="both"/>
        <w:rPr>
          <w:rFonts w:ascii="Times New Roman" w:hAnsi="Times New Roman"/>
          <w:b/>
          <w:bCs/>
          <w:sz w:val="24"/>
          <w:szCs w:val="24"/>
        </w:rPr>
      </w:pPr>
    </w:p>
    <w:p w14:paraId="27ADA356" w14:textId="77777777" w:rsidR="00DD50BF" w:rsidRDefault="00DD50BF" w:rsidP="00392FE6">
      <w:pPr>
        <w:spacing w:after="0" w:line="240" w:lineRule="auto"/>
        <w:jc w:val="both"/>
        <w:rPr>
          <w:rFonts w:ascii="Times New Roman" w:hAnsi="Times New Roman"/>
          <w:b/>
          <w:bCs/>
          <w:sz w:val="24"/>
          <w:szCs w:val="24"/>
        </w:rPr>
      </w:pPr>
    </w:p>
    <w:p w14:paraId="37D0C195" w14:textId="77777777" w:rsidR="00DD50BF" w:rsidRDefault="00DD50BF" w:rsidP="00392FE6">
      <w:pPr>
        <w:spacing w:after="0" w:line="240" w:lineRule="auto"/>
        <w:jc w:val="both"/>
        <w:rPr>
          <w:rFonts w:ascii="Times New Roman" w:hAnsi="Times New Roman"/>
          <w:b/>
          <w:bCs/>
          <w:sz w:val="24"/>
          <w:szCs w:val="24"/>
        </w:rPr>
      </w:pPr>
    </w:p>
    <w:p w14:paraId="1ECFABFE" w14:textId="77777777" w:rsidR="00DD50BF" w:rsidRDefault="00DD50BF" w:rsidP="00392FE6">
      <w:pPr>
        <w:spacing w:after="0" w:line="240" w:lineRule="auto"/>
        <w:jc w:val="both"/>
        <w:rPr>
          <w:rFonts w:ascii="Times New Roman" w:hAnsi="Times New Roman"/>
          <w:b/>
          <w:bCs/>
          <w:sz w:val="24"/>
          <w:szCs w:val="24"/>
        </w:rPr>
      </w:pPr>
    </w:p>
    <w:p w14:paraId="2178FC24" w14:textId="77777777" w:rsidR="00DD50BF" w:rsidRDefault="00DD50BF" w:rsidP="00392FE6">
      <w:pPr>
        <w:spacing w:after="0" w:line="240" w:lineRule="auto"/>
        <w:jc w:val="both"/>
        <w:rPr>
          <w:rFonts w:ascii="Times New Roman" w:hAnsi="Times New Roman"/>
          <w:b/>
          <w:bCs/>
          <w:sz w:val="24"/>
          <w:szCs w:val="24"/>
        </w:rPr>
      </w:pPr>
    </w:p>
    <w:p w14:paraId="4281BCE4" w14:textId="77777777" w:rsidR="00DD50BF" w:rsidRDefault="00DD50BF" w:rsidP="00392FE6">
      <w:pPr>
        <w:spacing w:after="0" w:line="240" w:lineRule="auto"/>
        <w:jc w:val="both"/>
        <w:rPr>
          <w:rFonts w:ascii="Times New Roman" w:hAnsi="Times New Roman"/>
          <w:b/>
          <w:bCs/>
          <w:sz w:val="24"/>
          <w:szCs w:val="24"/>
        </w:rPr>
      </w:pPr>
    </w:p>
    <w:p w14:paraId="38678E36" w14:textId="77777777" w:rsidR="00DD50BF" w:rsidRDefault="00DD50BF" w:rsidP="00392FE6">
      <w:pPr>
        <w:spacing w:after="0" w:line="240" w:lineRule="auto"/>
        <w:jc w:val="both"/>
        <w:rPr>
          <w:rFonts w:ascii="Times New Roman" w:hAnsi="Times New Roman"/>
          <w:b/>
          <w:bCs/>
          <w:sz w:val="24"/>
          <w:szCs w:val="24"/>
        </w:rPr>
      </w:pPr>
    </w:p>
    <w:p w14:paraId="389F537A" w14:textId="77777777" w:rsidR="00DD50BF" w:rsidRDefault="00DD50BF" w:rsidP="00392FE6">
      <w:pPr>
        <w:spacing w:after="0" w:line="240" w:lineRule="auto"/>
        <w:jc w:val="both"/>
        <w:rPr>
          <w:rFonts w:ascii="Times New Roman" w:hAnsi="Times New Roman"/>
          <w:b/>
          <w:bCs/>
          <w:sz w:val="24"/>
          <w:szCs w:val="24"/>
        </w:rPr>
      </w:pPr>
    </w:p>
    <w:p w14:paraId="139D204C" w14:textId="77777777" w:rsidR="00DD50BF" w:rsidRDefault="00DD50BF" w:rsidP="00392FE6">
      <w:pPr>
        <w:spacing w:after="0" w:line="240" w:lineRule="auto"/>
        <w:jc w:val="both"/>
        <w:rPr>
          <w:rFonts w:ascii="Times New Roman" w:hAnsi="Times New Roman"/>
          <w:b/>
          <w:bCs/>
          <w:sz w:val="24"/>
          <w:szCs w:val="24"/>
        </w:rPr>
      </w:pPr>
    </w:p>
    <w:p w14:paraId="5012B7D1" w14:textId="77777777" w:rsidR="00DD50BF" w:rsidRDefault="00DD50BF" w:rsidP="00392FE6">
      <w:pPr>
        <w:spacing w:after="0" w:line="240" w:lineRule="auto"/>
        <w:jc w:val="both"/>
        <w:rPr>
          <w:rFonts w:ascii="Times New Roman" w:hAnsi="Times New Roman"/>
          <w:b/>
          <w:bCs/>
          <w:sz w:val="24"/>
          <w:szCs w:val="24"/>
        </w:rPr>
      </w:pPr>
    </w:p>
    <w:p w14:paraId="3FAF9288" w14:textId="4C0BD9FD" w:rsidR="00DD50BF" w:rsidRDefault="00DD50BF" w:rsidP="00392FE6">
      <w:pPr>
        <w:spacing w:after="0" w:line="240" w:lineRule="auto"/>
        <w:jc w:val="both"/>
        <w:rPr>
          <w:rFonts w:ascii="Times New Roman" w:hAnsi="Times New Roman"/>
          <w:b/>
          <w:bCs/>
          <w:sz w:val="24"/>
          <w:szCs w:val="24"/>
        </w:rPr>
      </w:pPr>
    </w:p>
    <w:p w14:paraId="7DB6A722" w14:textId="6336B697" w:rsidR="00681242" w:rsidRDefault="00681242" w:rsidP="00392FE6">
      <w:pPr>
        <w:spacing w:after="0" w:line="240" w:lineRule="auto"/>
        <w:jc w:val="both"/>
        <w:rPr>
          <w:rFonts w:ascii="Times New Roman" w:hAnsi="Times New Roman"/>
          <w:b/>
          <w:bCs/>
          <w:sz w:val="24"/>
          <w:szCs w:val="24"/>
        </w:rPr>
      </w:pPr>
    </w:p>
    <w:p w14:paraId="4507A6C8" w14:textId="51961E06" w:rsidR="00681242" w:rsidRDefault="00681242" w:rsidP="00392FE6">
      <w:pPr>
        <w:spacing w:after="0" w:line="240" w:lineRule="auto"/>
        <w:jc w:val="both"/>
        <w:rPr>
          <w:rFonts w:ascii="Times New Roman" w:hAnsi="Times New Roman"/>
          <w:b/>
          <w:bCs/>
          <w:sz w:val="24"/>
          <w:szCs w:val="24"/>
        </w:rPr>
      </w:pPr>
    </w:p>
    <w:p w14:paraId="070A9E15" w14:textId="3D5F2D33" w:rsidR="00681242" w:rsidRDefault="00681242" w:rsidP="00392FE6">
      <w:pPr>
        <w:spacing w:after="0" w:line="240" w:lineRule="auto"/>
        <w:jc w:val="both"/>
        <w:rPr>
          <w:rFonts w:ascii="Times New Roman" w:hAnsi="Times New Roman"/>
          <w:b/>
          <w:bCs/>
          <w:sz w:val="24"/>
          <w:szCs w:val="24"/>
        </w:rPr>
      </w:pPr>
    </w:p>
    <w:p w14:paraId="0755BF65" w14:textId="7F9C2C33" w:rsidR="00681242" w:rsidRDefault="00681242" w:rsidP="00392FE6">
      <w:pPr>
        <w:spacing w:after="0" w:line="240" w:lineRule="auto"/>
        <w:jc w:val="both"/>
        <w:rPr>
          <w:rFonts w:ascii="Times New Roman" w:hAnsi="Times New Roman"/>
          <w:b/>
          <w:bCs/>
          <w:sz w:val="24"/>
          <w:szCs w:val="24"/>
        </w:rPr>
      </w:pPr>
    </w:p>
    <w:p w14:paraId="2558AEAB" w14:textId="56319FA0" w:rsidR="00681242" w:rsidRDefault="00681242" w:rsidP="00392FE6">
      <w:pPr>
        <w:spacing w:after="0" w:line="240" w:lineRule="auto"/>
        <w:jc w:val="both"/>
        <w:rPr>
          <w:rFonts w:ascii="Times New Roman" w:hAnsi="Times New Roman"/>
          <w:b/>
          <w:bCs/>
          <w:sz w:val="24"/>
          <w:szCs w:val="24"/>
        </w:rPr>
      </w:pPr>
    </w:p>
    <w:p w14:paraId="48C59E3B" w14:textId="605426DB" w:rsidR="00681242" w:rsidRDefault="00681242" w:rsidP="00392FE6">
      <w:pPr>
        <w:spacing w:after="0" w:line="240" w:lineRule="auto"/>
        <w:jc w:val="both"/>
        <w:rPr>
          <w:rFonts w:ascii="Times New Roman" w:hAnsi="Times New Roman"/>
          <w:b/>
          <w:bCs/>
          <w:sz w:val="24"/>
          <w:szCs w:val="24"/>
        </w:rPr>
      </w:pPr>
    </w:p>
    <w:p w14:paraId="17638F34" w14:textId="61798A17" w:rsidR="00681242" w:rsidRDefault="00681242" w:rsidP="00392FE6">
      <w:pPr>
        <w:spacing w:after="0" w:line="240" w:lineRule="auto"/>
        <w:jc w:val="both"/>
        <w:rPr>
          <w:rFonts w:ascii="Times New Roman" w:hAnsi="Times New Roman"/>
          <w:b/>
          <w:bCs/>
          <w:sz w:val="24"/>
          <w:szCs w:val="24"/>
        </w:rPr>
      </w:pPr>
    </w:p>
    <w:p w14:paraId="0EB38A25" w14:textId="18C7759A" w:rsidR="00681242" w:rsidRDefault="00681242" w:rsidP="00392FE6">
      <w:pPr>
        <w:spacing w:after="0" w:line="240" w:lineRule="auto"/>
        <w:jc w:val="both"/>
        <w:rPr>
          <w:rFonts w:ascii="Times New Roman" w:hAnsi="Times New Roman"/>
          <w:b/>
          <w:bCs/>
          <w:sz w:val="24"/>
          <w:szCs w:val="24"/>
        </w:rPr>
      </w:pPr>
    </w:p>
    <w:p w14:paraId="36F7455A" w14:textId="472C4E35" w:rsidR="00681242" w:rsidRDefault="00681242" w:rsidP="00392FE6">
      <w:pPr>
        <w:spacing w:after="0" w:line="240" w:lineRule="auto"/>
        <w:jc w:val="both"/>
        <w:rPr>
          <w:rFonts w:ascii="Times New Roman" w:hAnsi="Times New Roman"/>
          <w:b/>
          <w:bCs/>
          <w:sz w:val="24"/>
          <w:szCs w:val="24"/>
        </w:rPr>
      </w:pPr>
    </w:p>
    <w:p w14:paraId="09C13028" w14:textId="53612D65" w:rsidR="00681242" w:rsidRDefault="00681242" w:rsidP="00392FE6">
      <w:pPr>
        <w:spacing w:after="0" w:line="240" w:lineRule="auto"/>
        <w:jc w:val="both"/>
        <w:rPr>
          <w:rFonts w:ascii="Times New Roman" w:hAnsi="Times New Roman"/>
          <w:b/>
          <w:bCs/>
          <w:sz w:val="24"/>
          <w:szCs w:val="24"/>
        </w:rPr>
      </w:pPr>
    </w:p>
    <w:p w14:paraId="521764BD" w14:textId="668099D3" w:rsidR="00681242" w:rsidRDefault="00681242" w:rsidP="00392FE6">
      <w:pPr>
        <w:spacing w:after="0" w:line="240" w:lineRule="auto"/>
        <w:jc w:val="both"/>
        <w:rPr>
          <w:rFonts w:ascii="Times New Roman" w:hAnsi="Times New Roman"/>
          <w:b/>
          <w:bCs/>
          <w:sz w:val="24"/>
          <w:szCs w:val="24"/>
        </w:rPr>
      </w:pPr>
    </w:p>
    <w:p w14:paraId="6E9A1475" w14:textId="280FC06B" w:rsidR="00681242" w:rsidRDefault="00681242" w:rsidP="00392FE6">
      <w:pPr>
        <w:spacing w:after="0" w:line="240" w:lineRule="auto"/>
        <w:jc w:val="both"/>
        <w:rPr>
          <w:rFonts w:ascii="Times New Roman" w:hAnsi="Times New Roman"/>
          <w:b/>
          <w:bCs/>
          <w:sz w:val="24"/>
          <w:szCs w:val="24"/>
        </w:rPr>
      </w:pPr>
    </w:p>
    <w:p w14:paraId="7F55A2B5" w14:textId="134FF1CB" w:rsidR="00681242" w:rsidRDefault="00681242" w:rsidP="00392FE6">
      <w:pPr>
        <w:spacing w:after="0" w:line="240" w:lineRule="auto"/>
        <w:jc w:val="both"/>
        <w:rPr>
          <w:rFonts w:ascii="Times New Roman" w:hAnsi="Times New Roman"/>
          <w:b/>
          <w:bCs/>
          <w:sz w:val="24"/>
          <w:szCs w:val="24"/>
        </w:rPr>
      </w:pPr>
    </w:p>
    <w:p w14:paraId="7CFBABEB" w14:textId="77777777" w:rsidR="00681242" w:rsidRDefault="00681242" w:rsidP="00392FE6">
      <w:pPr>
        <w:spacing w:after="0" w:line="240" w:lineRule="auto"/>
        <w:jc w:val="both"/>
        <w:rPr>
          <w:rFonts w:ascii="Times New Roman" w:hAnsi="Times New Roman"/>
          <w:b/>
          <w:bCs/>
          <w:sz w:val="24"/>
          <w:szCs w:val="24"/>
        </w:rPr>
      </w:pPr>
    </w:p>
    <w:p w14:paraId="7465BE59" w14:textId="77777777" w:rsidR="00DD50BF" w:rsidRDefault="00DD50BF" w:rsidP="00392FE6">
      <w:pPr>
        <w:spacing w:after="0" w:line="240" w:lineRule="auto"/>
        <w:jc w:val="both"/>
        <w:rPr>
          <w:rFonts w:ascii="Times New Roman" w:hAnsi="Times New Roman"/>
          <w:b/>
          <w:bCs/>
          <w:sz w:val="24"/>
          <w:szCs w:val="24"/>
        </w:rPr>
      </w:pPr>
    </w:p>
    <w:p w14:paraId="1C012F29" w14:textId="77777777" w:rsidR="00DD50BF" w:rsidRDefault="00DD50BF" w:rsidP="00392FE6">
      <w:pPr>
        <w:spacing w:after="0" w:line="240" w:lineRule="auto"/>
        <w:jc w:val="both"/>
        <w:rPr>
          <w:rFonts w:ascii="Times New Roman" w:hAnsi="Times New Roman"/>
          <w:b/>
          <w:bCs/>
          <w:sz w:val="24"/>
          <w:szCs w:val="24"/>
        </w:rPr>
      </w:pPr>
    </w:p>
    <w:p w14:paraId="1C085825" w14:textId="7E444467" w:rsidR="00392FE6" w:rsidRPr="00620C8A" w:rsidRDefault="00392FE6" w:rsidP="00392FE6">
      <w:pPr>
        <w:spacing w:after="0" w:line="240" w:lineRule="auto"/>
        <w:jc w:val="both"/>
        <w:rPr>
          <w:rFonts w:ascii="Times New Roman" w:hAnsi="Times New Roman"/>
          <w:b/>
          <w:bCs/>
          <w:sz w:val="24"/>
          <w:szCs w:val="24"/>
        </w:rPr>
      </w:pPr>
      <w:r w:rsidRPr="00620C8A">
        <w:rPr>
          <w:rFonts w:ascii="Times New Roman" w:hAnsi="Times New Roman"/>
          <w:b/>
          <w:bCs/>
          <w:sz w:val="24"/>
          <w:szCs w:val="24"/>
        </w:rPr>
        <w:t xml:space="preserve">Table 1. Geographical and climatic information of study area </w:t>
      </w:r>
    </w:p>
    <w:tbl>
      <w:tblPr>
        <w:tblpPr w:leftFromText="180" w:rightFromText="180" w:vertAnchor="page" w:horzAnchor="margin" w:tblpXSpec="center" w:tblpY="2639"/>
        <w:tblW w:w="10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714"/>
        <w:gridCol w:w="1336"/>
        <w:gridCol w:w="1579"/>
        <w:gridCol w:w="1555"/>
        <w:gridCol w:w="1056"/>
        <w:gridCol w:w="1180"/>
        <w:gridCol w:w="1543"/>
      </w:tblGrid>
      <w:tr w:rsidR="00392FE6" w:rsidRPr="00620C8A" w14:paraId="62CA63AD" w14:textId="77777777" w:rsidTr="00C52A41">
        <w:trPr>
          <w:trHeight w:val="761"/>
        </w:trPr>
        <w:tc>
          <w:tcPr>
            <w:tcW w:w="1337" w:type="dxa"/>
            <w:vAlign w:val="center"/>
          </w:tcPr>
          <w:p w14:paraId="072A48D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Altitudinal</w:t>
            </w:r>
          </w:p>
          <w:p w14:paraId="7C38A82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Zones</w:t>
            </w:r>
          </w:p>
        </w:tc>
        <w:tc>
          <w:tcPr>
            <w:tcW w:w="714" w:type="dxa"/>
            <w:noWrap/>
            <w:vAlign w:val="center"/>
          </w:tcPr>
          <w:p w14:paraId="24970642"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Sites</w:t>
            </w:r>
          </w:p>
          <w:p w14:paraId="50D7C6A7"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336" w:type="dxa"/>
            <w:noWrap/>
            <w:vAlign w:val="center"/>
          </w:tcPr>
          <w:p w14:paraId="00ECC2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Sampling sites</w:t>
            </w:r>
          </w:p>
        </w:tc>
        <w:tc>
          <w:tcPr>
            <w:tcW w:w="1579" w:type="dxa"/>
            <w:noWrap/>
            <w:vAlign w:val="center"/>
          </w:tcPr>
          <w:p w14:paraId="15F7D73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Latitude</w:t>
            </w:r>
          </w:p>
          <w:p w14:paraId="6007BA1C"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555" w:type="dxa"/>
            <w:noWrap/>
            <w:vAlign w:val="center"/>
          </w:tcPr>
          <w:p w14:paraId="237BAFC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Longitude</w:t>
            </w:r>
          </w:p>
          <w:p w14:paraId="5B145C15"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1056" w:type="dxa"/>
            <w:noWrap/>
            <w:vAlign w:val="center"/>
          </w:tcPr>
          <w:p w14:paraId="371D813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Altitude (m)</w:t>
            </w:r>
          </w:p>
        </w:tc>
        <w:tc>
          <w:tcPr>
            <w:tcW w:w="1180" w:type="dxa"/>
            <w:noWrap/>
            <w:vAlign w:val="center"/>
          </w:tcPr>
          <w:p w14:paraId="01F246C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Annual rainfall</w:t>
            </w:r>
          </w:p>
          <w:p w14:paraId="46917A63"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 xml:space="preserve"> (mm)</w:t>
            </w:r>
          </w:p>
        </w:tc>
        <w:tc>
          <w:tcPr>
            <w:tcW w:w="1543" w:type="dxa"/>
            <w:noWrap/>
            <w:vAlign w:val="center"/>
          </w:tcPr>
          <w:p w14:paraId="5610EFB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Mean annual temperature (°C)</w:t>
            </w:r>
          </w:p>
        </w:tc>
      </w:tr>
      <w:tr w:rsidR="00392FE6" w:rsidRPr="00620C8A" w14:paraId="1872B174" w14:textId="77777777" w:rsidTr="00C52A41">
        <w:trPr>
          <w:trHeight w:val="326"/>
        </w:trPr>
        <w:tc>
          <w:tcPr>
            <w:tcW w:w="1337" w:type="dxa"/>
            <w:vMerge w:val="restart"/>
            <w:vAlign w:val="center"/>
          </w:tcPr>
          <w:p w14:paraId="095ED644"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A</w:t>
            </w:r>
          </w:p>
        </w:tc>
        <w:tc>
          <w:tcPr>
            <w:tcW w:w="714" w:type="dxa"/>
            <w:noWrap/>
            <w:vAlign w:val="center"/>
          </w:tcPr>
          <w:p w14:paraId="164EB03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63CA183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Santagulli</w:t>
            </w:r>
            <w:proofErr w:type="spellEnd"/>
          </w:p>
        </w:tc>
        <w:tc>
          <w:tcPr>
            <w:tcW w:w="1579" w:type="dxa"/>
            <w:noWrap/>
            <w:vAlign w:val="center"/>
          </w:tcPr>
          <w:p w14:paraId="5B0F32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25’ 16” N</w:t>
            </w:r>
          </w:p>
        </w:tc>
        <w:tc>
          <w:tcPr>
            <w:tcW w:w="1555" w:type="dxa"/>
            <w:vAlign w:val="center"/>
          </w:tcPr>
          <w:p w14:paraId="7112EC6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34’ 52” E</w:t>
            </w:r>
          </w:p>
        </w:tc>
        <w:tc>
          <w:tcPr>
            <w:tcW w:w="1056" w:type="dxa"/>
            <w:vAlign w:val="center"/>
          </w:tcPr>
          <w:p w14:paraId="7E048A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20</w:t>
            </w:r>
          </w:p>
        </w:tc>
        <w:tc>
          <w:tcPr>
            <w:tcW w:w="1180" w:type="dxa"/>
            <w:vAlign w:val="center"/>
          </w:tcPr>
          <w:p w14:paraId="0F38C14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3783</w:t>
            </w:r>
          </w:p>
        </w:tc>
        <w:tc>
          <w:tcPr>
            <w:tcW w:w="1543" w:type="dxa"/>
            <w:noWrap/>
            <w:vAlign w:val="center"/>
          </w:tcPr>
          <w:p w14:paraId="0F5A5B7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28.0</w:t>
            </w:r>
          </w:p>
        </w:tc>
      </w:tr>
      <w:tr w:rsidR="00392FE6" w:rsidRPr="00620C8A" w14:paraId="3B5A9B65" w14:textId="77777777" w:rsidTr="00C52A41">
        <w:trPr>
          <w:trHeight w:val="91"/>
        </w:trPr>
        <w:tc>
          <w:tcPr>
            <w:tcW w:w="1337" w:type="dxa"/>
            <w:vMerge/>
            <w:vAlign w:val="center"/>
          </w:tcPr>
          <w:p w14:paraId="030E79D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6530F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E14DB0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Antravalli</w:t>
            </w:r>
            <w:proofErr w:type="spellEnd"/>
          </w:p>
        </w:tc>
        <w:tc>
          <w:tcPr>
            <w:tcW w:w="1579" w:type="dxa"/>
            <w:noWrap/>
            <w:vAlign w:val="center"/>
          </w:tcPr>
          <w:p w14:paraId="5123CE8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27’ 38” N</w:t>
            </w:r>
          </w:p>
        </w:tc>
        <w:tc>
          <w:tcPr>
            <w:tcW w:w="1555" w:type="dxa"/>
            <w:vAlign w:val="center"/>
          </w:tcPr>
          <w:p w14:paraId="65B7A86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27’ 36” E</w:t>
            </w:r>
          </w:p>
        </w:tc>
        <w:tc>
          <w:tcPr>
            <w:tcW w:w="1056" w:type="dxa"/>
            <w:vAlign w:val="center"/>
          </w:tcPr>
          <w:p w14:paraId="51C34AB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86</w:t>
            </w:r>
          </w:p>
        </w:tc>
        <w:tc>
          <w:tcPr>
            <w:tcW w:w="1180" w:type="dxa"/>
            <w:vAlign w:val="center"/>
          </w:tcPr>
          <w:p w14:paraId="4C15E7C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3611</w:t>
            </w:r>
          </w:p>
        </w:tc>
        <w:tc>
          <w:tcPr>
            <w:tcW w:w="1543" w:type="dxa"/>
            <w:noWrap/>
            <w:vAlign w:val="center"/>
          </w:tcPr>
          <w:p w14:paraId="7F6AB2C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28.2</w:t>
            </w:r>
          </w:p>
        </w:tc>
      </w:tr>
      <w:tr w:rsidR="00392FE6" w:rsidRPr="00620C8A" w14:paraId="244BEEFB" w14:textId="77777777" w:rsidTr="00C52A41">
        <w:trPr>
          <w:trHeight w:val="326"/>
        </w:trPr>
        <w:tc>
          <w:tcPr>
            <w:tcW w:w="1337" w:type="dxa"/>
            <w:vMerge w:val="restart"/>
            <w:vAlign w:val="center"/>
          </w:tcPr>
          <w:p w14:paraId="1E08569F"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B</w:t>
            </w:r>
          </w:p>
        </w:tc>
        <w:tc>
          <w:tcPr>
            <w:tcW w:w="714" w:type="dxa"/>
            <w:noWrap/>
            <w:vAlign w:val="center"/>
          </w:tcPr>
          <w:p w14:paraId="40EFDEF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4D487A7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Heggumbli</w:t>
            </w:r>
            <w:proofErr w:type="spellEnd"/>
          </w:p>
        </w:tc>
        <w:tc>
          <w:tcPr>
            <w:tcW w:w="1579" w:type="dxa"/>
            <w:noWrap/>
            <w:vAlign w:val="center"/>
          </w:tcPr>
          <w:p w14:paraId="708F53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18” N</w:t>
            </w:r>
          </w:p>
        </w:tc>
        <w:tc>
          <w:tcPr>
            <w:tcW w:w="1555" w:type="dxa"/>
            <w:vAlign w:val="center"/>
          </w:tcPr>
          <w:p w14:paraId="457A335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20” E</w:t>
            </w:r>
          </w:p>
        </w:tc>
        <w:tc>
          <w:tcPr>
            <w:tcW w:w="1056" w:type="dxa"/>
            <w:vAlign w:val="center"/>
          </w:tcPr>
          <w:p w14:paraId="7C10702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510</w:t>
            </w:r>
          </w:p>
        </w:tc>
        <w:tc>
          <w:tcPr>
            <w:tcW w:w="1180" w:type="dxa"/>
            <w:vAlign w:val="center"/>
          </w:tcPr>
          <w:p w14:paraId="1DAADF4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3350</w:t>
            </w:r>
          </w:p>
        </w:tc>
        <w:tc>
          <w:tcPr>
            <w:tcW w:w="1543" w:type="dxa"/>
            <w:noWrap/>
            <w:vAlign w:val="center"/>
          </w:tcPr>
          <w:p w14:paraId="3F43BA3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29.0</w:t>
            </w:r>
          </w:p>
        </w:tc>
      </w:tr>
      <w:tr w:rsidR="00392FE6" w:rsidRPr="00620C8A" w14:paraId="0C317B3A" w14:textId="77777777" w:rsidTr="00C52A41">
        <w:trPr>
          <w:trHeight w:val="91"/>
        </w:trPr>
        <w:tc>
          <w:tcPr>
            <w:tcW w:w="1337" w:type="dxa"/>
            <w:vMerge/>
            <w:vAlign w:val="center"/>
          </w:tcPr>
          <w:p w14:paraId="101BD799"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172AB5D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C8EC7D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Vanalli</w:t>
            </w:r>
            <w:proofErr w:type="spellEnd"/>
          </w:p>
        </w:tc>
        <w:tc>
          <w:tcPr>
            <w:tcW w:w="1579" w:type="dxa"/>
            <w:noWrap/>
            <w:vAlign w:val="center"/>
          </w:tcPr>
          <w:p w14:paraId="6C95F2B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22” N</w:t>
            </w:r>
          </w:p>
        </w:tc>
        <w:tc>
          <w:tcPr>
            <w:tcW w:w="1555" w:type="dxa"/>
            <w:vAlign w:val="center"/>
          </w:tcPr>
          <w:p w14:paraId="4F8D9F1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42’ 27” E</w:t>
            </w:r>
          </w:p>
        </w:tc>
        <w:tc>
          <w:tcPr>
            <w:tcW w:w="1056" w:type="dxa"/>
            <w:vAlign w:val="center"/>
          </w:tcPr>
          <w:p w14:paraId="071C0C6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474</w:t>
            </w:r>
          </w:p>
        </w:tc>
        <w:tc>
          <w:tcPr>
            <w:tcW w:w="1180" w:type="dxa"/>
            <w:vAlign w:val="center"/>
          </w:tcPr>
          <w:p w14:paraId="5A144187"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3300</w:t>
            </w:r>
          </w:p>
        </w:tc>
        <w:tc>
          <w:tcPr>
            <w:tcW w:w="1543" w:type="dxa"/>
            <w:noWrap/>
            <w:vAlign w:val="center"/>
          </w:tcPr>
          <w:p w14:paraId="5622B2C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29.3</w:t>
            </w:r>
          </w:p>
        </w:tc>
      </w:tr>
      <w:tr w:rsidR="00392FE6" w:rsidRPr="00620C8A" w14:paraId="6AB63582" w14:textId="77777777" w:rsidTr="00C52A41">
        <w:trPr>
          <w:trHeight w:val="336"/>
        </w:trPr>
        <w:tc>
          <w:tcPr>
            <w:tcW w:w="1337" w:type="dxa"/>
            <w:vMerge w:val="restart"/>
            <w:vAlign w:val="center"/>
          </w:tcPr>
          <w:p w14:paraId="61510801"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C</w:t>
            </w:r>
          </w:p>
        </w:tc>
        <w:tc>
          <w:tcPr>
            <w:tcW w:w="714" w:type="dxa"/>
            <w:noWrap/>
            <w:vAlign w:val="center"/>
          </w:tcPr>
          <w:p w14:paraId="7CAD077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15038EA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Sirsi</w:t>
            </w:r>
            <w:proofErr w:type="spellEnd"/>
          </w:p>
        </w:tc>
        <w:tc>
          <w:tcPr>
            <w:tcW w:w="1579" w:type="dxa"/>
            <w:noWrap/>
            <w:vAlign w:val="center"/>
          </w:tcPr>
          <w:p w14:paraId="4483BE2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36’ 28” N</w:t>
            </w:r>
          </w:p>
        </w:tc>
        <w:tc>
          <w:tcPr>
            <w:tcW w:w="1555" w:type="dxa"/>
            <w:vAlign w:val="center"/>
          </w:tcPr>
          <w:p w14:paraId="0D23E90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50’ 53” E</w:t>
            </w:r>
          </w:p>
        </w:tc>
        <w:tc>
          <w:tcPr>
            <w:tcW w:w="1056" w:type="dxa"/>
            <w:vAlign w:val="center"/>
          </w:tcPr>
          <w:p w14:paraId="35B007E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598</w:t>
            </w:r>
          </w:p>
        </w:tc>
        <w:tc>
          <w:tcPr>
            <w:tcW w:w="1180" w:type="dxa"/>
            <w:vAlign w:val="center"/>
          </w:tcPr>
          <w:p w14:paraId="3D2C6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3200</w:t>
            </w:r>
          </w:p>
        </w:tc>
        <w:tc>
          <w:tcPr>
            <w:tcW w:w="1543" w:type="dxa"/>
            <w:noWrap/>
            <w:vAlign w:val="center"/>
          </w:tcPr>
          <w:p w14:paraId="6BD1CD1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62C6955F" w14:textId="77777777" w:rsidTr="00C52A41">
        <w:trPr>
          <w:trHeight w:val="91"/>
        </w:trPr>
        <w:tc>
          <w:tcPr>
            <w:tcW w:w="1337" w:type="dxa"/>
            <w:vMerge/>
            <w:vAlign w:val="center"/>
          </w:tcPr>
          <w:p w14:paraId="6B2FBF20"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21C414F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7A65997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Chipgi</w:t>
            </w:r>
            <w:proofErr w:type="spellEnd"/>
          </w:p>
        </w:tc>
        <w:tc>
          <w:tcPr>
            <w:tcW w:w="1579" w:type="dxa"/>
            <w:noWrap/>
            <w:vAlign w:val="center"/>
          </w:tcPr>
          <w:p w14:paraId="26BCE0C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38’ 14” N</w:t>
            </w:r>
          </w:p>
        </w:tc>
        <w:tc>
          <w:tcPr>
            <w:tcW w:w="1555" w:type="dxa"/>
            <w:vAlign w:val="center"/>
          </w:tcPr>
          <w:p w14:paraId="370883B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51’ 28” E</w:t>
            </w:r>
          </w:p>
        </w:tc>
        <w:tc>
          <w:tcPr>
            <w:tcW w:w="1056" w:type="dxa"/>
            <w:vAlign w:val="center"/>
          </w:tcPr>
          <w:p w14:paraId="5CB1F79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605</w:t>
            </w:r>
          </w:p>
        </w:tc>
        <w:tc>
          <w:tcPr>
            <w:tcW w:w="1180" w:type="dxa"/>
            <w:vAlign w:val="center"/>
          </w:tcPr>
          <w:p w14:paraId="32755712"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3160</w:t>
            </w:r>
          </w:p>
        </w:tc>
        <w:tc>
          <w:tcPr>
            <w:tcW w:w="1543" w:type="dxa"/>
            <w:noWrap/>
            <w:vAlign w:val="center"/>
          </w:tcPr>
          <w:p w14:paraId="5A9A0BE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30.1</w:t>
            </w:r>
          </w:p>
        </w:tc>
      </w:tr>
      <w:tr w:rsidR="00392FE6" w:rsidRPr="00620C8A" w14:paraId="5DC123D1" w14:textId="77777777" w:rsidTr="00C52A41">
        <w:trPr>
          <w:trHeight w:val="326"/>
        </w:trPr>
        <w:tc>
          <w:tcPr>
            <w:tcW w:w="1337" w:type="dxa"/>
            <w:vMerge w:val="restart"/>
            <w:vAlign w:val="center"/>
          </w:tcPr>
          <w:p w14:paraId="775D4728"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D</w:t>
            </w:r>
          </w:p>
        </w:tc>
        <w:tc>
          <w:tcPr>
            <w:tcW w:w="714" w:type="dxa"/>
            <w:noWrap/>
            <w:vAlign w:val="center"/>
          </w:tcPr>
          <w:p w14:paraId="507FCE1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5211BB8B"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Malgi</w:t>
            </w:r>
            <w:proofErr w:type="spellEnd"/>
          </w:p>
        </w:tc>
        <w:tc>
          <w:tcPr>
            <w:tcW w:w="1579" w:type="dxa"/>
            <w:noWrap/>
            <w:vAlign w:val="center"/>
          </w:tcPr>
          <w:p w14:paraId="0D549B04"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45’ 53” N</w:t>
            </w:r>
          </w:p>
        </w:tc>
        <w:tc>
          <w:tcPr>
            <w:tcW w:w="1555" w:type="dxa"/>
            <w:vAlign w:val="center"/>
          </w:tcPr>
          <w:p w14:paraId="01CBA1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01’ 39” E</w:t>
            </w:r>
          </w:p>
        </w:tc>
        <w:tc>
          <w:tcPr>
            <w:tcW w:w="1056" w:type="dxa"/>
            <w:vAlign w:val="center"/>
          </w:tcPr>
          <w:p w14:paraId="7C0FC0C9"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611</w:t>
            </w:r>
          </w:p>
        </w:tc>
        <w:tc>
          <w:tcPr>
            <w:tcW w:w="1180" w:type="dxa"/>
            <w:vAlign w:val="center"/>
          </w:tcPr>
          <w:p w14:paraId="0363C800"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1879</w:t>
            </w:r>
          </w:p>
        </w:tc>
        <w:tc>
          <w:tcPr>
            <w:tcW w:w="1543" w:type="dxa"/>
            <w:noWrap/>
            <w:vAlign w:val="center"/>
          </w:tcPr>
          <w:p w14:paraId="25FC5E7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30.0</w:t>
            </w:r>
          </w:p>
        </w:tc>
      </w:tr>
      <w:tr w:rsidR="00392FE6" w:rsidRPr="00620C8A" w14:paraId="226F8620" w14:textId="77777777" w:rsidTr="00C52A41">
        <w:trPr>
          <w:trHeight w:val="91"/>
        </w:trPr>
        <w:tc>
          <w:tcPr>
            <w:tcW w:w="1337" w:type="dxa"/>
            <w:vMerge/>
            <w:vAlign w:val="center"/>
          </w:tcPr>
          <w:p w14:paraId="5587FD4A"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p>
        </w:tc>
        <w:tc>
          <w:tcPr>
            <w:tcW w:w="714" w:type="dxa"/>
            <w:noWrap/>
            <w:vAlign w:val="center"/>
          </w:tcPr>
          <w:p w14:paraId="5D0CDD1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518ABA0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Janngeri</w:t>
            </w:r>
            <w:proofErr w:type="spellEnd"/>
          </w:p>
        </w:tc>
        <w:tc>
          <w:tcPr>
            <w:tcW w:w="1579" w:type="dxa"/>
            <w:noWrap/>
            <w:vAlign w:val="center"/>
          </w:tcPr>
          <w:p w14:paraId="5210B135"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44’ 21” N</w:t>
            </w:r>
          </w:p>
        </w:tc>
        <w:tc>
          <w:tcPr>
            <w:tcW w:w="1555" w:type="dxa"/>
            <w:vAlign w:val="center"/>
          </w:tcPr>
          <w:p w14:paraId="656B1D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74º 59’ 48” E</w:t>
            </w:r>
          </w:p>
        </w:tc>
        <w:tc>
          <w:tcPr>
            <w:tcW w:w="1056" w:type="dxa"/>
            <w:vAlign w:val="center"/>
          </w:tcPr>
          <w:p w14:paraId="5951595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602</w:t>
            </w:r>
          </w:p>
        </w:tc>
        <w:tc>
          <w:tcPr>
            <w:tcW w:w="1180" w:type="dxa"/>
            <w:vAlign w:val="center"/>
          </w:tcPr>
          <w:p w14:paraId="20DD24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1900</w:t>
            </w:r>
          </w:p>
        </w:tc>
        <w:tc>
          <w:tcPr>
            <w:tcW w:w="1543" w:type="dxa"/>
            <w:noWrap/>
            <w:vAlign w:val="center"/>
          </w:tcPr>
          <w:p w14:paraId="5EBD624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30.2</w:t>
            </w:r>
          </w:p>
        </w:tc>
      </w:tr>
      <w:tr w:rsidR="00392FE6" w:rsidRPr="00620C8A" w14:paraId="56F6EB87" w14:textId="77777777" w:rsidTr="00C52A41">
        <w:trPr>
          <w:trHeight w:val="326"/>
        </w:trPr>
        <w:tc>
          <w:tcPr>
            <w:tcW w:w="1337" w:type="dxa"/>
            <w:vMerge w:val="restart"/>
            <w:vAlign w:val="center"/>
          </w:tcPr>
          <w:p w14:paraId="2B792EAD" w14:textId="77777777" w:rsidR="00392FE6" w:rsidRPr="00620C8A" w:rsidRDefault="00392FE6" w:rsidP="00C52A41">
            <w:pPr>
              <w:spacing w:before="120" w:after="120" w:line="240" w:lineRule="auto"/>
              <w:jc w:val="center"/>
              <w:rPr>
                <w:rFonts w:ascii="Times New Roman" w:eastAsia="Times New Roman" w:hAnsi="Times New Roman"/>
                <w:b/>
                <w:bCs/>
                <w:color w:val="000000"/>
                <w:sz w:val="24"/>
                <w:szCs w:val="24"/>
                <w:lang w:eastAsia="en-IN"/>
              </w:rPr>
            </w:pPr>
            <w:r w:rsidRPr="00620C8A">
              <w:rPr>
                <w:rFonts w:ascii="Times New Roman" w:eastAsia="Times New Roman" w:hAnsi="Times New Roman"/>
                <w:b/>
                <w:bCs/>
                <w:color w:val="000000"/>
                <w:sz w:val="24"/>
                <w:szCs w:val="24"/>
                <w:lang w:eastAsia="en-IN"/>
              </w:rPr>
              <w:t>E</w:t>
            </w:r>
          </w:p>
        </w:tc>
        <w:tc>
          <w:tcPr>
            <w:tcW w:w="714" w:type="dxa"/>
            <w:noWrap/>
            <w:vAlign w:val="center"/>
          </w:tcPr>
          <w:p w14:paraId="63006D6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1</w:t>
            </w:r>
          </w:p>
        </w:tc>
        <w:tc>
          <w:tcPr>
            <w:tcW w:w="1336" w:type="dxa"/>
            <w:noWrap/>
            <w:vAlign w:val="center"/>
          </w:tcPr>
          <w:p w14:paraId="2271D7FE"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Muttur</w:t>
            </w:r>
          </w:p>
        </w:tc>
        <w:tc>
          <w:tcPr>
            <w:tcW w:w="1579" w:type="dxa"/>
            <w:vAlign w:val="center"/>
          </w:tcPr>
          <w:p w14:paraId="0478015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37’ 37” N</w:t>
            </w:r>
          </w:p>
        </w:tc>
        <w:tc>
          <w:tcPr>
            <w:tcW w:w="1555" w:type="dxa"/>
            <w:vAlign w:val="center"/>
          </w:tcPr>
          <w:p w14:paraId="0AD941A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22’ 34” E</w:t>
            </w:r>
          </w:p>
        </w:tc>
        <w:tc>
          <w:tcPr>
            <w:tcW w:w="1056" w:type="dxa"/>
            <w:vAlign w:val="center"/>
          </w:tcPr>
          <w:p w14:paraId="4BB94B1C"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622</w:t>
            </w:r>
          </w:p>
        </w:tc>
        <w:tc>
          <w:tcPr>
            <w:tcW w:w="1180" w:type="dxa"/>
            <w:vAlign w:val="center"/>
          </w:tcPr>
          <w:p w14:paraId="1E835308"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1000</w:t>
            </w:r>
          </w:p>
        </w:tc>
        <w:tc>
          <w:tcPr>
            <w:tcW w:w="1543" w:type="dxa"/>
            <w:noWrap/>
            <w:vAlign w:val="center"/>
          </w:tcPr>
          <w:p w14:paraId="2F1515E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30.5</w:t>
            </w:r>
          </w:p>
        </w:tc>
      </w:tr>
      <w:tr w:rsidR="00392FE6" w:rsidRPr="00620C8A" w14:paraId="1D0770BC" w14:textId="77777777" w:rsidTr="00C52A41">
        <w:trPr>
          <w:trHeight w:val="91"/>
        </w:trPr>
        <w:tc>
          <w:tcPr>
            <w:tcW w:w="1337" w:type="dxa"/>
            <w:vMerge/>
            <w:vAlign w:val="center"/>
          </w:tcPr>
          <w:p w14:paraId="59B6905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
        </w:tc>
        <w:tc>
          <w:tcPr>
            <w:tcW w:w="714" w:type="dxa"/>
            <w:noWrap/>
            <w:vAlign w:val="center"/>
          </w:tcPr>
          <w:p w14:paraId="4BCCC5A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S</w:t>
            </w:r>
            <w:r w:rsidRPr="00620C8A">
              <w:rPr>
                <w:rFonts w:ascii="Times New Roman" w:eastAsia="Times New Roman" w:hAnsi="Times New Roman"/>
                <w:color w:val="000000"/>
                <w:sz w:val="24"/>
                <w:szCs w:val="24"/>
                <w:vertAlign w:val="subscript"/>
                <w:lang w:eastAsia="en-IN"/>
              </w:rPr>
              <w:t>2</w:t>
            </w:r>
          </w:p>
        </w:tc>
        <w:tc>
          <w:tcPr>
            <w:tcW w:w="1336" w:type="dxa"/>
            <w:noWrap/>
            <w:vAlign w:val="center"/>
          </w:tcPr>
          <w:p w14:paraId="09C691C6"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proofErr w:type="spellStart"/>
            <w:r w:rsidRPr="00620C8A">
              <w:rPr>
                <w:rFonts w:ascii="Times New Roman" w:eastAsia="Times New Roman" w:hAnsi="Times New Roman"/>
                <w:color w:val="000000"/>
                <w:sz w:val="24"/>
                <w:szCs w:val="24"/>
                <w:lang w:eastAsia="en-IN"/>
              </w:rPr>
              <w:t>Ajjihalli</w:t>
            </w:r>
            <w:proofErr w:type="spellEnd"/>
          </w:p>
        </w:tc>
        <w:tc>
          <w:tcPr>
            <w:tcW w:w="1579" w:type="dxa"/>
            <w:vAlign w:val="center"/>
          </w:tcPr>
          <w:p w14:paraId="21D31C11"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14º 55’ 36” N</w:t>
            </w:r>
          </w:p>
        </w:tc>
        <w:tc>
          <w:tcPr>
            <w:tcW w:w="1555" w:type="dxa"/>
            <w:vAlign w:val="center"/>
          </w:tcPr>
          <w:p w14:paraId="3AE8886D"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75º 03’ 10” E</w:t>
            </w:r>
          </w:p>
        </w:tc>
        <w:tc>
          <w:tcPr>
            <w:tcW w:w="1056" w:type="dxa"/>
            <w:vAlign w:val="center"/>
          </w:tcPr>
          <w:p w14:paraId="05C685AF"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549</w:t>
            </w:r>
          </w:p>
        </w:tc>
        <w:tc>
          <w:tcPr>
            <w:tcW w:w="1180" w:type="dxa"/>
            <w:vAlign w:val="center"/>
          </w:tcPr>
          <w:p w14:paraId="2C033403"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1500</w:t>
            </w:r>
          </w:p>
        </w:tc>
        <w:tc>
          <w:tcPr>
            <w:tcW w:w="1543" w:type="dxa"/>
            <w:noWrap/>
            <w:vAlign w:val="center"/>
          </w:tcPr>
          <w:p w14:paraId="11EF1BBA" w14:textId="77777777" w:rsidR="00392FE6" w:rsidRPr="00620C8A" w:rsidRDefault="00392FE6" w:rsidP="00C52A41">
            <w:pPr>
              <w:spacing w:before="120" w:after="120" w:line="240" w:lineRule="auto"/>
              <w:jc w:val="center"/>
              <w:rPr>
                <w:rFonts w:ascii="Times New Roman" w:eastAsia="Times New Roman" w:hAnsi="Times New Roman"/>
                <w:color w:val="000000"/>
                <w:sz w:val="24"/>
                <w:szCs w:val="24"/>
                <w:lang w:eastAsia="en-IN"/>
              </w:rPr>
            </w:pPr>
            <w:r w:rsidRPr="00620C8A">
              <w:rPr>
                <w:rFonts w:ascii="Times New Roman" w:eastAsia="Times New Roman" w:hAnsi="Times New Roman"/>
                <w:color w:val="000000"/>
                <w:sz w:val="24"/>
                <w:szCs w:val="24"/>
                <w:lang w:eastAsia="en-IN"/>
              </w:rPr>
              <w:t>30.4</w:t>
            </w:r>
          </w:p>
        </w:tc>
      </w:tr>
    </w:tbl>
    <w:p w14:paraId="417C9EAF" w14:textId="77777777" w:rsidR="00392FE6" w:rsidRDefault="00392FE6" w:rsidP="00392FE6">
      <w:pPr>
        <w:pStyle w:val="Heading3"/>
        <w:ind w:left="0"/>
        <w:jc w:val="left"/>
        <w:rPr>
          <w:b w:val="0"/>
          <w:i/>
        </w:rPr>
      </w:pPr>
    </w:p>
    <w:p w14:paraId="64E076DD" w14:textId="77777777" w:rsidR="00392FE6" w:rsidRDefault="00392FE6" w:rsidP="00392FE6">
      <w:pPr>
        <w:pStyle w:val="Heading3"/>
        <w:ind w:left="0"/>
        <w:jc w:val="left"/>
        <w:rPr>
          <w:b w:val="0"/>
          <w:i/>
        </w:rPr>
      </w:pPr>
      <w:r w:rsidRPr="00A36454">
        <w:rPr>
          <w:b w:val="0"/>
          <w:i/>
        </w:rPr>
        <w:t>*Rainfall data by KSNDMC report 2022</w:t>
      </w:r>
    </w:p>
    <w:p w14:paraId="123CED94" w14:textId="77777777" w:rsidR="00392FE6" w:rsidRDefault="00392FE6" w:rsidP="00392FE6">
      <w:pPr>
        <w:pStyle w:val="Heading3"/>
        <w:ind w:left="0"/>
        <w:jc w:val="left"/>
        <w:rPr>
          <w:b w:val="0"/>
          <w:iCs/>
        </w:rPr>
      </w:pPr>
    </w:p>
    <w:p w14:paraId="467312D1" w14:textId="77777777" w:rsidR="00392FE6" w:rsidRDefault="00392FE6" w:rsidP="00392FE6">
      <w:pPr>
        <w:pStyle w:val="Heading3"/>
        <w:ind w:left="0"/>
        <w:jc w:val="left"/>
        <w:rPr>
          <w:b w:val="0"/>
          <w:iCs/>
        </w:rPr>
      </w:pPr>
    </w:p>
    <w:p w14:paraId="47A5C3C7" w14:textId="77777777" w:rsidR="00392FE6" w:rsidRDefault="00392FE6" w:rsidP="00392FE6">
      <w:pPr>
        <w:pStyle w:val="Heading3"/>
        <w:ind w:left="0"/>
        <w:jc w:val="left"/>
        <w:rPr>
          <w:b w:val="0"/>
          <w:iCs/>
        </w:rPr>
      </w:pPr>
    </w:p>
    <w:p w14:paraId="3D5479B1" w14:textId="77777777" w:rsidR="00392FE6" w:rsidRDefault="00392FE6" w:rsidP="00392FE6">
      <w:pPr>
        <w:pStyle w:val="Heading3"/>
        <w:ind w:left="0"/>
        <w:jc w:val="left"/>
        <w:rPr>
          <w:b w:val="0"/>
          <w:iCs/>
        </w:rPr>
      </w:pPr>
    </w:p>
    <w:p w14:paraId="6CCD5151" w14:textId="77777777" w:rsidR="00392FE6" w:rsidRDefault="00392FE6" w:rsidP="00392FE6">
      <w:pPr>
        <w:pStyle w:val="Heading3"/>
        <w:ind w:left="0"/>
        <w:jc w:val="left"/>
        <w:rPr>
          <w:b w:val="0"/>
          <w:iCs/>
        </w:rPr>
      </w:pPr>
    </w:p>
    <w:p w14:paraId="1BB57E59" w14:textId="77777777" w:rsidR="00392FE6" w:rsidRDefault="00392FE6" w:rsidP="00392FE6">
      <w:pPr>
        <w:pStyle w:val="Heading3"/>
        <w:ind w:left="0"/>
        <w:jc w:val="left"/>
        <w:rPr>
          <w:b w:val="0"/>
          <w:iCs/>
        </w:rPr>
      </w:pPr>
    </w:p>
    <w:p w14:paraId="1CBCE1CB" w14:textId="77777777" w:rsidR="00392FE6" w:rsidRDefault="00392FE6" w:rsidP="00392FE6">
      <w:pPr>
        <w:pStyle w:val="Heading3"/>
        <w:ind w:left="0"/>
        <w:jc w:val="left"/>
        <w:rPr>
          <w:b w:val="0"/>
          <w:iCs/>
        </w:rPr>
      </w:pPr>
    </w:p>
    <w:p w14:paraId="152EEAD6" w14:textId="77777777" w:rsidR="00392FE6" w:rsidRDefault="00392FE6" w:rsidP="00392FE6">
      <w:pPr>
        <w:pStyle w:val="Heading3"/>
        <w:ind w:left="0"/>
        <w:jc w:val="left"/>
        <w:rPr>
          <w:b w:val="0"/>
          <w:iCs/>
        </w:rPr>
      </w:pPr>
    </w:p>
    <w:p w14:paraId="43F3CF29" w14:textId="77777777" w:rsidR="00392FE6" w:rsidRDefault="00392FE6" w:rsidP="00392FE6">
      <w:pPr>
        <w:pStyle w:val="Heading3"/>
        <w:ind w:left="0"/>
        <w:jc w:val="left"/>
        <w:rPr>
          <w:b w:val="0"/>
          <w:iCs/>
        </w:rPr>
      </w:pPr>
    </w:p>
    <w:p w14:paraId="7B5F334E" w14:textId="77777777" w:rsidR="00392FE6" w:rsidRDefault="00392FE6" w:rsidP="00392FE6">
      <w:pPr>
        <w:pStyle w:val="Heading3"/>
        <w:ind w:left="0"/>
        <w:jc w:val="left"/>
        <w:rPr>
          <w:b w:val="0"/>
          <w:iCs/>
        </w:rPr>
      </w:pPr>
    </w:p>
    <w:p w14:paraId="0E402842" w14:textId="77777777" w:rsidR="00392FE6" w:rsidRDefault="00392FE6" w:rsidP="00392FE6">
      <w:pPr>
        <w:pStyle w:val="Heading3"/>
        <w:ind w:left="0"/>
        <w:jc w:val="left"/>
        <w:rPr>
          <w:b w:val="0"/>
          <w:iCs/>
        </w:rPr>
      </w:pPr>
    </w:p>
    <w:p w14:paraId="4E551543" w14:textId="77777777" w:rsidR="00392FE6" w:rsidRDefault="00392FE6" w:rsidP="00392FE6">
      <w:pPr>
        <w:pStyle w:val="Heading3"/>
        <w:ind w:left="0"/>
        <w:jc w:val="left"/>
        <w:rPr>
          <w:b w:val="0"/>
          <w:iCs/>
        </w:rPr>
      </w:pPr>
    </w:p>
    <w:p w14:paraId="311D8867" w14:textId="77777777" w:rsidR="00392FE6" w:rsidRDefault="00392FE6" w:rsidP="00392FE6">
      <w:pPr>
        <w:pStyle w:val="Heading3"/>
        <w:ind w:left="0"/>
        <w:jc w:val="left"/>
        <w:rPr>
          <w:b w:val="0"/>
          <w:iCs/>
        </w:rPr>
      </w:pPr>
    </w:p>
    <w:p w14:paraId="5506A1D2" w14:textId="77777777" w:rsidR="00392FE6" w:rsidRDefault="00392FE6" w:rsidP="00392FE6">
      <w:pPr>
        <w:pStyle w:val="Heading3"/>
        <w:ind w:left="0"/>
        <w:jc w:val="left"/>
        <w:rPr>
          <w:b w:val="0"/>
          <w:iCs/>
        </w:rPr>
      </w:pPr>
    </w:p>
    <w:p w14:paraId="7A7ADD49" w14:textId="77777777" w:rsidR="00392FE6" w:rsidRDefault="00392FE6" w:rsidP="00392FE6">
      <w:pPr>
        <w:pStyle w:val="Heading3"/>
        <w:ind w:left="0"/>
        <w:jc w:val="left"/>
        <w:rPr>
          <w:b w:val="0"/>
          <w:iCs/>
        </w:rPr>
      </w:pPr>
    </w:p>
    <w:p w14:paraId="56883E37" w14:textId="77777777" w:rsidR="00392FE6" w:rsidRDefault="00392FE6" w:rsidP="00392FE6">
      <w:pPr>
        <w:pStyle w:val="Heading3"/>
        <w:ind w:left="0"/>
        <w:jc w:val="left"/>
        <w:rPr>
          <w:b w:val="0"/>
          <w:iCs/>
        </w:rPr>
      </w:pPr>
    </w:p>
    <w:p w14:paraId="477C2E55" w14:textId="77777777" w:rsidR="00392FE6" w:rsidRPr="00392FE6" w:rsidRDefault="00392FE6" w:rsidP="00392FE6">
      <w:pPr>
        <w:pStyle w:val="Heading3"/>
        <w:ind w:left="0"/>
        <w:jc w:val="left"/>
        <w:rPr>
          <w:i/>
          <w:iCs/>
        </w:rPr>
      </w:pPr>
      <w:r w:rsidRPr="00392FE6">
        <w:t xml:space="preserve">Table 2. Variation in leaf morphometric traits of </w:t>
      </w:r>
      <w:proofErr w:type="spellStart"/>
      <w:r w:rsidRPr="00392FE6">
        <w:rPr>
          <w:i/>
          <w:iCs/>
        </w:rPr>
        <w:t>Chromolaena</w:t>
      </w:r>
      <w:proofErr w:type="spellEnd"/>
      <w:r w:rsidRPr="00392FE6">
        <w:rPr>
          <w:i/>
          <w:iCs/>
        </w:rPr>
        <w:t xml:space="preserve"> </w:t>
      </w:r>
      <w:proofErr w:type="spellStart"/>
      <w:r w:rsidRPr="00392FE6">
        <w:rPr>
          <w:i/>
          <w:iCs/>
        </w:rPr>
        <w:t>odorata</w:t>
      </w:r>
      <w:proofErr w:type="spellEnd"/>
    </w:p>
    <w:p w14:paraId="020A3B90" w14:textId="77777777" w:rsidR="00392FE6" w:rsidRDefault="00392FE6" w:rsidP="00392FE6">
      <w:pPr>
        <w:pStyle w:val="Heading3"/>
        <w:ind w:left="0"/>
        <w:jc w:val="left"/>
        <w:rPr>
          <w:b w:val="0"/>
          <w:bCs w:val="0"/>
          <w:i/>
          <w:iCs/>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1"/>
        <w:gridCol w:w="880"/>
        <w:gridCol w:w="890"/>
        <w:gridCol w:w="1019"/>
        <w:gridCol w:w="1019"/>
        <w:gridCol w:w="902"/>
        <w:gridCol w:w="903"/>
        <w:gridCol w:w="891"/>
        <w:gridCol w:w="892"/>
      </w:tblGrid>
      <w:tr w:rsidR="00392FE6" w:rsidRPr="00CC329D" w14:paraId="3702A839" w14:textId="77777777" w:rsidTr="00392FE6">
        <w:trPr>
          <w:trHeight w:val="451"/>
        </w:trPr>
        <w:tc>
          <w:tcPr>
            <w:tcW w:w="1911" w:type="dxa"/>
            <w:vAlign w:val="center"/>
          </w:tcPr>
          <w:p w14:paraId="5D9BBE2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Altitudinal Zones</w:t>
            </w:r>
          </w:p>
        </w:tc>
        <w:tc>
          <w:tcPr>
            <w:tcW w:w="1769" w:type="dxa"/>
            <w:gridSpan w:val="2"/>
            <w:vAlign w:val="center"/>
          </w:tcPr>
          <w:p w14:paraId="3AD9E862"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Samples</w:t>
            </w:r>
          </w:p>
          <w:p w14:paraId="54B4D3C3" w14:textId="77777777" w:rsidR="00392FE6" w:rsidRPr="00CC329D" w:rsidRDefault="00392FE6" w:rsidP="00D72EE2">
            <w:pPr>
              <w:spacing w:after="0" w:line="240" w:lineRule="auto"/>
              <w:jc w:val="center"/>
              <w:rPr>
                <w:rFonts w:ascii="Times New Roman" w:hAnsi="Times New Roman"/>
              </w:rPr>
            </w:pPr>
          </w:p>
        </w:tc>
        <w:tc>
          <w:tcPr>
            <w:tcW w:w="2038" w:type="dxa"/>
            <w:gridSpan w:val="2"/>
            <w:vAlign w:val="center"/>
          </w:tcPr>
          <w:p w14:paraId="382CC9B7"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Leaf length</w:t>
            </w:r>
          </w:p>
          <w:p w14:paraId="29433E3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c>
          <w:tcPr>
            <w:tcW w:w="1805" w:type="dxa"/>
            <w:gridSpan w:val="2"/>
            <w:vAlign w:val="center"/>
          </w:tcPr>
          <w:p w14:paraId="13B65119"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Leaf</w:t>
            </w:r>
          </w:p>
          <w:p w14:paraId="5451D764"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width</w:t>
            </w:r>
          </w:p>
          <w:p w14:paraId="62C0F0B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c>
          <w:tcPr>
            <w:tcW w:w="1783" w:type="dxa"/>
            <w:gridSpan w:val="2"/>
            <w:vAlign w:val="center"/>
          </w:tcPr>
          <w:p w14:paraId="1EDF9112" w14:textId="77777777" w:rsidR="00392FE6" w:rsidRPr="00CC329D" w:rsidRDefault="00392FE6" w:rsidP="00D72EE2">
            <w:pPr>
              <w:spacing w:after="0" w:line="240" w:lineRule="auto"/>
              <w:jc w:val="center"/>
              <w:rPr>
                <w:rFonts w:ascii="Times New Roman" w:hAnsi="Times New Roman"/>
                <w:b/>
                <w:bCs/>
                <w:color w:val="000000"/>
              </w:rPr>
            </w:pPr>
            <w:r w:rsidRPr="00CC329D">
              <w:rPr>
                <w:rFonts w:ascii="Times New Roman" w:hAnsi="Times New Roman"/>
                <w:b/>
                <w:bCs/>
                <w:color w:val="000000"/>
              </w:rPr>
              <w:t>Petiole length</w:t>
            </w:r>
          </w:p>
          <w:p w14:paraId="01CD2B4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(cm)</w:t>
            </w:r>
          </w:p>
        </w:tc>
      </w:tr>
      <w:tr w:rsidR="00392FE6" w:rsidRPr="00CC329D" w14:paraId="0BA3A21A" w14:textId="77777777" w:rsidTr="00392FE6">
        <w:trPr>
          <w:trHeight w:val="224"/>
        </w:trPr>
        <w:tc>
          <w:tcPr>
            <w:tcW w:w="1911" w:type="dxa"/>
            <w:vAlign w:val="center"/>
          </w:tcPr>
          <w:p w14:paraId="7BFC7397" w14:textId="7109AC1A" w:rsidR="00392FE6" w:rsidRPr="003071D8" w:rsidRDefault="003071D8" w:rsidP="00D72EE2">
            <w:pPr>
              <w:spacing w:after="0" w:line="240" w:lineRule="auto"/>
              <w:jc w:val="center"/>
              <w:rPr>
                <w:rFonts w:ascii="Times New Roman" w:hAnsi="Times New Roman"/>
                <w:b/>
                <w:bCs/>
              </w:rPr>
            </w:pPr>
            <w:r w:rsidRPr="003071D8">
              <w:rPr>
                <w:rFonts w:ascii="Times New Roman" w:hAnsi="Times New Roman"/>
                <w:b/>
                <w:bCs/>
              </w:rPr>
              <w:t>Sites</w:t>
            </w:r>
          </w:p>
        </w:tc>
        <w:tc>
          <w:tcPr>
            <w:tcW w:w="880" w:type="dxa"/>
            <w:vAlign w:val="center"/>
          </w:tcPr>
          <w:p w14:paraId="1EEB536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89" w:type="dxa"/>
            <w:vAlign w:val="center"/>
          </w:tcPr>
          <w:p w14:paraId="44EA7CE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1019" w:type="dxa"/>
            <w:vAlign w:val="center"/>
          </w:tcPr>
          <w:p w14:paraId="72C609B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1019" w:type="dxa"/>
            <w:vAlign w:val="center"/>
          </w:tcPr>
          <w:p w14:paraId="326EED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902" w:type="dxa"/>
            <w:vAlign w:val="center"/>
          </w:tcPr>
          <w:p w14:paraId="64A66A6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903" w:type="dxa"/>
            <w:vAlign w:val="center"/>
          </w:tcPr>
          <w:p w14:paraId="5F4BE3F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c>
          <w:tcPr>
            <w:tcW w:w="891" w:type="dxa"/>
            <w:vAlign w:val="center"/>
          </w:tcPr>
          <w:p w14:paraId="7D74E3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1</w:t>
            </w:r>
          </w:p>
        </w:tc>
        <w:tc>
          <w:tcPr>
            <w:tcW w:w="892" w:type="dxa"/>
            <w:vAlign w:val="center"/>
          </w:tcPr>
          <w:p w14:paraId="0856F93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S</w:t>
            </w:r>
            <w:r w:rsidRPr="00CC329D">
              <w:rPr>
                <w:rFonts w:ascii="Times New Roman" w:hAnsi="Times New Roman"/>
                <w:vertAlign w:val="subscript"/>
              </w:rPr>
              <w:t>2</w:t>
            </w:r>
          </w:p>
        </w:tc>
      </w:tr>
      <w:tr w:rsidR="00392FE6" w:rsidRPr="00CC329D" w14:paraId="264BCF74" w14:textId="77777777" w:rsidTr="00392FE6">
        <w:trPr>
          <w:trHeight w:val="215"/>
        </w:trPr>
        <w:tc>
          <w:tcPr>
            <w:tcW w:w="1911" w:type="dxa"/>
            <w:vMerge w:val="restart"/>
            <w:vAlign w:val="center"/>
          </w:tcPr>
          <w:p w14:paraId="1F8E813C"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A</w:t>
            </w:r>
          </w:p>
        </w:tc>
        <w:tc>
          <w:tcPr>
            <w:tcW w:w="880" w:type="dxa"/>
            <w:vAlign w:val="center"/>
          </w:tcPr>
          <w:p w14:paraId="3900A0B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w:t>
            </w:r>
          </w:p>
        </w:tc>
        <w:tc>
          <w:tcPr>
            <w:tcW w:w="889" w:type="dxa"/>
            <w:vAlign w:val="center"/>
          </w:tcPr>
          <w:p w14:paraId="6822054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7</w:t>
            </w:r>
          </w:p>
        </w:tc>
        <w:tc>
          <w:tcPr>
            <w:tcW w:w="1019" w:type="dxa"/>
            <w:vAlign w:val="center"/>
          </w:tcPr>
          <w:p w14:paraId="7C31B0E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9.53</w:t>
            </w:r>
          </w:p>
        </w:tc>
        <w:tc>
          <w:tcPr>
            <w:tcW w:w="1019" w:type="dxa"/>
            <w:vAlign w:val="center"/>
          </w:tcPr>
          <w:p w14:paraId="195DC4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10.92</w:t>
            </w:r>
          </w:p>
        </w:tc>
        <w:tc>
          <w:tcPr>
            <w:tcW w:w="902" w:type="dxa"/>
            <w:vAlign w:val="center"/>
          </w:tcPr>
          <w:p w14:paraId="3D5594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7.01</w:t>
            </w:r>
          </w:p>
        </w:tc>
        <w:tc>
          <w:tcPr>
            <w:tcW w:w="903" w:type="dxa"/>
            <w:vAlign w:val="center"/>
          </w:tcPr>
          <w:p w14:paraId="17391E8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7.44</w:t>
            </w:r>
          </w:p>
        </w:tc>
        <w:tc>
          <w:tcPr>
            <w:tcW w:w="891" w:type="dxa"/>
            <w:vAlign w:val="center"/>
          </w:tcPr>
          <w:p w14:paraId="055546D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2.13</w:t>
            </w:r>
          </w:p>
        </w:tc>
        <w:tc>
          <w:tcPr>
            <w:tcW w:w="892" w:type="dxa"/>
            <w:vAlign w:val="center"/>
          </w:tcPr>
          <w:p w14:paraId="338C3EA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2.59</w:t>
            </w:r>
          </w:p>
        </w:tc>
      </w:tr>
      <w:tr w:rsidR="00392FE6" w:rsidRPr="00CC329D" w14:paraId="31661FFB" w14:textId="77777777" w:rsidTr="00392FE6">
        <w:trPr>
          <w:trHeight w:val="224"/>
        </w:trPr>
        <w:tc>
          <w:tcPr>
            <w:tcW w:w="1911" w:type="dxa"/>
            <w:vMerge/>
            <w:vAlign w:val="center"/>
          </w:tcPr>
          <w:p w14:paraId="45625F9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9FB1F5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w:t>
            </w:r>
          </w:p>
        </w:tc>
        <w:tc>
          <w:tcPr>
            <w:tcW w:w="889" w:type="dxa"/>
            <w:vAlign w:val="center"/>
          </w:tcPr>
          <w:p w14:paraId="61EF335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8</w:t>
            </w:r>
          </w:p>
        </w:tc>
        <w:tc>
          <w:tcPr>
            <w:tcW w:w="1019" w:type="dxa"/>
            <w:vAlign w:val="center"/>
          </w:tcPr>
          <w:p w14:paraId="309244F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9.46</w:t>
            </w:r>
          </w:p>
        </w:tc>
        <w:tc>
          <w:tcPr>
            <w:tcW w:w="1019" w:type="dxa"/>
            <w:vAlign w:val="center"/>
          </w:tcPr>
          <w:p w14:paraId="766B6F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9.47</w:t>
            </w:r>
          </w:p>
        </w:tc>
        <w:tc>
          <w:tcPr>
            <w:tcW w:w="902" w:type="dxa"/>
            <w:vAlign w:val="center"/>
          </w:tcPr>
          <w:p w14:paraId="12B3738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7.38</w:t>
            </w:r>
          </w:p>
        </w:tc>
        <w:tc>
          <w:tcPr>
            <w:tcW w:w="903" w:type="dxa"/>
            <w:vAlign w:val="center"/>
          </w:tcPr>
          <w:p w14:paraId="0964EF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6.00</w:t>
            </w:r>
          </w:p>
        </w:tc>
        <w:tc>
          <w:tcPr>
            <w:tcW w:w="891" w:type="dxa"/>
            <w:vAlign w:val="center"/>
          </w:tcPr>
          <w:p w14:paraId="003823A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2.06</w:t>
            </w:r>
          </w:p>
        </w:tc>
        <w:tc>
          <w:tcPr>
            <w:tcW w:w="892" w:type="dxa"/>
            <w:vAlign w:val="center"/>
          </w:tcPr>
          <w:p w14:paraId="04BBBD9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2.28</w:t>
            </w:r>
          </w:p>
        </w:tc>
      </w:tr>
      <w:tr w:rsidR="00392FE6" w:rsidRPr="00CC329D" w14:paraId="2E2AB590" w14:textId="77777777" w:rsidTr="00392FE6">
        <w:trPr>
          <w:trHeight w:val="224"/>
        </w:trPr>
        <w:tc>
          <w:tcPr>
            <w:tcW w:w="1911" w:type="dxa"/>
            <w:vMerge/>
            <w:vAlign w:val="center"/>
          </w:tcPr>
          <w:p w14:paraId="35E5B04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47A810A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w:t>
            </w:r>
          </w:p>
        </w:tc>
        <w:tc>
          <w:tcPr>
            <w:tcW w:w="889" w:type="dxa"/>
            <w:vAlign w:val="center"/>
          </w:tcPr>
          <w:p w14:paraId="1594E1F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9</w:t>
            </w:r>
          </w:p>
        </w:tc>
        <w:tc>
          <w:tcPr>
            <w:tcW w:w="1019" w:type="dxa"/>
            <w:vAlign w:val="center"/>
          </w:tcPr>
          <w:p w14:paraId="0BAE8DA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7.11</w:t>
            </w:r>
          </w:p>
        </w:tc>
        <w:tc>
          <w:tcPr>
            <w:tcW w:w="1019" w:type="dxa"/>
            <w:vAlign w:val="center"/>
          </w:tcPr>
          <w:p w14:paraId="427C812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3D7488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5.12</w:t>
            </w:r>
          </w:p>
        </w:tc>
        <w:tc>
          <w:tcPr>
            <w:tcW w:w="903" w:type="dxa"/>
            <w:vAlign w:val="center"/>
          </w:tcPr>
          <w:p w14:paraId="3AB1A23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5.58</w:t>
            </w:r>
          </w:p>
        </w:tc>
        <w:tc>
          <w:tcPr>
            <w:tcW w:w="891" w:type="dxa"/>
            <w:vAlign w:val="center"/>
          </w:tcPr>
          <w:p w14:paraId="4BA95EE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1.55</w:t>
            </w:r>
          </w:p>
        </w:tc>
        <w:tc>
          <w:tcPr>
            <w:tcW w:w="892" w:type="dxa"/>
            <w:vAlign w:val="center"/>
          </w:tcPr>
          <w:p w14:paraId="3BAB1A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1.92</w:t>
            </w:r>
          </w:p>
        </w:tc>
      </w:tr>
      <w:tr w:rsidR="00392FE6" w:rsidRPr="00CC329D" w14:paraId="1B106D43" w14:textId="77777777" w:rsidTr="00392FE6">
        <w:trPr>
          <w:trHeight w:val="224"/>
        </w:trPr>
        <w:tc>
          <w:tcPr>
            <w:tcW w:w="1911" w:type="dxa"/>
            <w:vMerge/>
            <w:vAlign w:val="center"/>
          </w:tcPr>
          <w:p w14:paraId="37842BE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49622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w:t>
            </w:r>
          </w:p>
        </w:tc>
        <w:tc>
          <w:tcPr>
            <w:tcW w:w="889" w:type="dxa"/>
            <w:vAlign w:val="center"/>
          </w:tcPr>
          <w:p w14:paraId="6EB2943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10</w:t>
            </w:r>
          </w:p>
        </w:tc>
        <w:tc>
          <w:tcPr>
            <w:tcW w:w="1019" w:type="dxa"/>
            <w:vAlign w:val="center"/>
          </w:tcPr>
          <w:p w14:paraId="53EC26A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259351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8.58</w:t>
            </w:r>
          </w:p>
        </w:tc>
        <w:tc>
          <w:tcPr>
            <w:tcW w:w="902" w:type="dxa"/>
            <w:vAlign w:val="center"/>
          </w:tcPr>
          <w:p w14:paraId="1FB3E30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5.75</w:t>
            </w:r>
          </w:p>
        </w:tc>
        <w:tc>
          <w:tcPr>
            <w:tcW w:w="903" w:type="dxa"/>
            <w:vAlign w:val="center"/>
          </w:tcPr>
          <w:p w14:paraId="5318764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5.56</w:t>
            </w:r>
          </w:p>
        </w:tc>
        <w:tc>
          <w:tcPr>
            <w:tcW w:w="891" w:type="dxa"/>
            <w:vAlign w:val="center"/>
          </w:tcPr>
          <w:p w14:paraId="6C7F59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1.61</w:t>
            </w:r>
          </w:p>
        </w:tc>
        <w:tc>
          <w:tcPr>
            <w:tcW w:w="892" w:type="dxa"/>
            <w:vAlign w:val="center"/>
          </w:tcPr>
          <w:p w14:paraId="6C8A920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2.06</w:t>
            </w:r>
          </w:p>
        </w:tc>
      </w:tr>
      <w:tr w:rsidR="00392FE6" w:rsidRPr="00CC329D" w14:paraId="6C12AECC" w14:textId="77777777" w:rsidTr="00392FE6">
        <w:trPr>
          <w:trHeight w:val="224"/>
        </w:trPr>
        <w:tc>
          <w:tcPr>
            <w:tcW w:w="1911" w:type="dxa"/>
            <w:vMerge/>
            <w:vAlign w:val="center"/>
          </w:tcPr>
          <w:p w14:paraId="603C53AB"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562A70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w:t>
            </w:r>
          </w:p>
        </w:tc>
        <w:tc>
          <w:tcPr>
            <w:tcW w:w="889" w:type="dxa"/>
            <w:vAlign w:val="center"/>
          </w:tcPr>
          <w:p w14:paraId="34AEA49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11</w:t>
            </w:r>
          </w:p>
        </w:tc>
        <w:tc>
          <w:tcPr>
            <w:tcW w:w="1019" w:type="dxa"/>
            <w:vAlign w:val="center"/>
          </w:tcPr>
          <w:p w14:paraId="2AEC0D2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7.93</w:t>
            </w:r>
          </w:p>
        </w:tc>
        <w:tc>
          <w:tcPr>
            <w:tcW w:w="1019" w:type="dxa"/>
            <w:vAlign w:val="center"/>
          </w:tcPr>
          <w:p w14:paraId="3CC1F0D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9.45</w:t>
            </w:r>
          </w:p>
        </w:tc>
        <w:tc>
          <w:tcPr>
            <w:tcW w:w="902" w:type="dxa"/>
            <w:vAlign w:val="center"/>
          </w:tcPr>
          <w:p w14:paraId="7740D6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6.02</w:t>
            </w:r>
          </w:p>
        </w:tc>
        <w:tc>
          <w:tcPr>
            <w:tcW w:w="903" w:type="dxa"/>
            <w:vAlign w:val="center"/>
          </w:tcPr>
          <w:p w14:paraId="0D6ECC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6.31</w:t>
            </w:r>
          </w:p>
        </w:tc>
        <w:tc>
          <w:tcPr>
            <w:tcW w:w="891" w:type="dxa"/>
            <w:vAlign w:val="center"/>
          </w:tcPr>
          <w:p w14:paraId="6E9B6C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1.67</w:t>
            </w:r>
          </w:p>
        </w:tc>
        <w:tc>
          <w:tcPr>
            <w:tcW w:w="892" w:type="dxa"/>
            <w:vAlign w:val="center"/>
          </w:tcPr>
          <w:p w14:paraId="5BABE23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2.30</w:t>
            </w:r>
          </w:p>
        </w:tc>
      </w:tr>
      <w:tr w:rsidR="00392FE6" w:rsidRPr="00CC329D" w14:paraId="435DE0D0" w14:textId="77777777" w:rsidTr="00392FE6">
        <w:trPr>
          <w:trHeight w:val="224"/>
        </w:trPr>
        <w:tc>
          <w:tcPr>
            <w:tcW w:w="1911" w:type="dxa"/>
            <w:vMerge/>
            <w:vAlign w:val="center"/>
          </w:tcPr>
          <w:p w14:paraId="23C8BF3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675DA68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w:t>
            </w:r>
          </w:p>
        </w:tc>
        <w:tc>
          <w:tcPr>
            <w:tcW w:w="889" w:type="dxa"/>
            <w:vAlign w:val="center"/>
          </w:tcPr>
          <w:p w14:paraId="0ECA96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12</w:t>
            </w:r>
          </w:p>
        </w:tc>
        <w:tc>
          <w:tcPr>
            <w:tcW w:w="1019" w:type="dxa"/>
            <w:vAlign w:val="center"/>
          </w:tcPr>
          <w:p w14:paraId="0D02906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8.44</w:t>
            </w:r>
          </w:p>
        </w:tc>
        <w:tc>
          <w:tcPr>
            <w:tcW w:w="1019" w:type="dxa"/>
            <w:vAlign w:val="center"/>
          </w:tcPr>
          <w:p w14:paraId="366ADC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8.80</w:t>
            </w:r>
          </w:p>
        </w:tc>
        <w:tc>
          <w:tcPr>
            <w:tcW w:w="902" w:type="dxa"/>
            <w:vAlign w:val="center"/>
          </w:tcPr>
          <w:p w14:paraId="3CA436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6.54</w:t>
            </w:r>
          </w:p>
        </w:tc>
        <w:tc>
          <w:tcPr>
            <w:tcW w:w="903" w:type="dxa"/>
            <w:vAlign w:val="center"/>
          </w:tcPr>
          <w:p w14:paraId="02BD4B3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5.49</w:t>
            </w:r>
          </w:p>
        </w:tc>
        <w:tc>
          <w:tcPr>
            <w:tcW w:w="891" w:type="dxa"/>
            <w:vAlign w:val="center"/>
          </w:tcPr>
          <w:p w14:paraId="32FA109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1.83</w:t>
            </w:r>
          </w:p>
        </w:tc>
        <w:tc>
          <w:tcPr>
            <w:tcW w:w="892" w:type="dxa"/>
            <w:vAlign w:val="center"/>
          </w:tcPr>
          <w:p w14:paraId="3E5AFB0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1.99</w:t>
            </w:r>
          </w:p>
        </w:tc>
      </w:tr>
      <w:tr w:rsidR="00392FE6" w:rsidRPr="00CC329D" w14:paraId="72316E0D" w14:textId="77777777" w:rsidTr="00392FE6">
        <w:trPr>
          <w:trHeight w:val="224"/>
        </w:trPr>
        <w:tc>
          <w:tcPr>
            <w:tcW w:w="3681" w:type="dxa"/>
            <w:gridSpan w:val="3"/>
            <w:vAlign w:val="center"/>
          </w:tcPr>
          <w:p w14:paraId="0386632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5596B5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8.40</w:t>
            </w:r>
          </w:p>
        </w:tc>
        <w:tc>
          <w:tcPr>
            <w:tcW w:w="1019" w:type="dxa"/>
            <w:vAlign w:val="center"/>
          </w:tcPr>
          <w:p w14:paraId="11CFCD0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9.25</w:t>
            </w:r>
          </w:p>
        </w:tc>
        <w:tc>
          <w:tcPr>
            <w:tcW w:w="902" w:type="dxa"/>
            <w:vAlign w:val="center"/>
          </w:tcPr>
          <w:p w14:paraId="6BF9488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6.30</w:t>
            </w:r>
          </w:p>
        </w:tc>
        <w:tc>
          <w:tcPr>
            <w:tcW w:w="903" w:type="dxa"/>
            <w:vAlign w:val="center"/>
          </w:tcPr>
          <w:p w14:paraId="55604BB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6.06</w:t>
            </w:r>
          </w:p>
        </w:tc>
        <w:tc>
          <w:tcPr>
            <w:tcW w:w="891" w:type="dxa"/>
            <w:vAlign w:val="center"/>
          </w:tcPr>
          <w:p w14:paraId="6A45A23D"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1.80</w:t>
            </w:r>
          </w:p>
        </w:tc>
        <w:tc>
          <w:tcPr>
            <w:tcW w:w="892" w:type="dxa"/>
            <w:vAlign w:val="center"/>
          </w:tcPr>
          <w:p w14:paraId="0C6DFA8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2.19</w:t>
            </w:r>
          </w:p>
        </w:tc>
      </w:tr>
      <w:tr w:rsidR="00392FE6" w:rsidRPr="00CC329D" w14:paraId="734A31BE" w14:textId="77777777" w:rsidTr="00392FE6">
        <w:trPr>
          <w:trHeight w:val="224"/>
        </w:trPr>
        <w:tc>
          <w:tcPr>
            <w:tcW w:w="3681" w:type="dxa"/>
            <w:gridSpan w:val="3"/>
            <w:vAlign w:val="center"/>
          </w:tcPr>
          <w:p w14:paraId="6D57D47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D7EE139"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8.82</w:t>
            </w:r>
          </w:p>
        </w:tc>
        <w:tc>
          <w:tcPr>
            <w:tcW w:w="1805" w:type="dxa"/>
            <w:gridSpan w:val="2"/>
            <w:vAlign w:val="center"/>
          </w:tcPr>
          <w:p w14:paraId="67933B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6.18</w:t>
            </w:r>
          </w:p>
        </w:tc>
        <w:tc>
          <w:tcPr>
            <w:tcW w:w="1783" w:type="dxa"/>
            <w:gridSpan w:val="2"/>
            <w:vAlign w:val="center"/>
          </w:tcPr>
          <w:p w14:paraId="16631C8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1.99</w:t>
            </w:r>
          </w:p>
        </w:tc>
      </w:tr>
      <w:tr w:rsidR="00392FE6" w:rsidRPr="00CC329D" w14:paraId="1A36A027" w14:textId="77777777" w:rsidTr="00392FE6">
        <w:trPr>
          <w:trHeight w:val="224"/>
        </w:trPr>
        <w:tc>
          <w:tcPr>
            <w:tcW w:w="1911" w:type="dxa"/>
            <w:vMerge w:val="restart"/>
            <w:vAlign w:val="center"/>
          </w:tcPr>
          <w:p w14:paraId="006349E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B</w:t>
            </w:r>
          </w:p>
        </w:tc>
        <w:tc>
          <w:tcPr>
            <w:tcW w:w="880" w:type="dxa"/>
            <w:vAlign w:val="center"/>
          </w:tcPr>
          <w:p w14:paraId="7C16CA6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13</w:t>
            </w:r>
          </w:p>
        </w:tc>
        <w:tc>
          <w:tcPr>
            <w:tcW w:w="889" w:type="dxa"/>
            <w:vAlign w:val="center"/>
          </w:tcPr>
          <w:p w14:paraId="115FC70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19</w:t>
            </w:r>
          </w:p>
        </w:tc>
        <w:tc>
          <w:tcPr>
            <w:tcW w:w="1019" w:type="dxa"/>
            <w:vAlign w:val="center"/>
          </w:tcPr>
          <w:p w14:paraId="2264530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11.87</w:t>
            </w:r>
          </w:p>
        </w:tc>
        <w:tc>
          <w:tcPr>
            <w:tcW w:w="1019" w:type="dxa"/>
            <w:vAlign w:val="center"/>
          </w:tcPr>
          <w:p w14:paraId="7DD31A4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11.50</w:t>
            </w:r>
          </w:p>
        </w:tc>
        <w:tc>
          <w:tcPr>
            <w:tcW w:w="902" w:type="dxa"/>
            <w:vAlign w:val="center"/>
          </w:tcPr>
          <w:p w14:paraId="26A4CA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7.04</w:t>
            </w:r>
          </w:p>
        </w:tc>
        <w:tc>
          <w:tcPr>
            <w:tcW w:w="903" w:type="dxa"/>
            <w:vAlign w:val="center"/>
          </w:tcPr>
          <w:p w14:paraId="1AEAF2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6.97</w:t>
            </w:r>
          </w:p>
        </w:tc>
        <w:tc>
          <w:tcPr>
            <w:tcW w:w="891" w:type="dxa"/>
            <w:vAlign w:val="center"/>
          </w:tcPr>
          <w:p w14:paraId="426556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4A572E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2.47</w:t>
            </w:r>
          </w:p>
        </w:tc>
      </w:tr>
      <w:tr w:rsidR="00392FE6" w:rsidRPr="00CC329D" w14:paraId="6B8411F2" w14:textId="77777777" w:rsidTr="00392FE6">
        <w:trPr>
          <w:trHeight w:val="224"/>
        </w:trPr>
        <w:tc>
          <w:tcPr>
            <w:tcW w:w="1911" w:type="dxa"/>
            <w:vMerge/>
            <w:vAlign w:val="center"/>
          </w:tcPr>
          <w:p w14:paraId="3CAAB888"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C76145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14</w:t>
            </w:r>
          </w:p>
        </w:tc>
        <w:tc>
          <w:tcPr>
            <w:tcW w:w="889" w:type="dxa"/>
            <w:vAlign w:val="center"/>
          </w:tcPr>
          <w:p w14:paraId="58F847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20</w:t>
            </w:r>
          </w:p>
        </w:tc>
        <w:tc>
          <w:tcPr>
            <w:tcW w:w="1019" w:type="dxa"/>
            <w:vAlign w:val="center"/>
          </w:tcPr>
          <w:p w14:paraId="47E060C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13.23</w:t>
            </w:r>
          </w:p>
        </w:tc>
        <w:tc>
          <w:tcPr>
            <w:tcW w:w="1019" w:type="dxa"/>
            <w:vAlign w:val="center"/>
          </w:tcPr>
          <w:p w14:paraId="05ED66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11.51</w:t>
            </w:r>
          </w:p>
        </w:tc>
        <w:tc>
          <w:tcPr>
            <w:tcW w:w="902" w:type="dxa"/>
            <w:vAlign w:val="center"/>
          </w:tcPr>
          <w:p w14:paraId="7F8B668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8.04</w:t>
            </w:r>
          </w:p>
        </w:tc>
        <w:tc>
          <w:tcPr>
            <w:tcW w:w="903" w:type="dxa"/>
            <w:vAlign w:val="center"/>
          </w:tcPr>
          <w:p w14:paraId="21EA462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7.56</w:t>
            </w:r>
          </w:p>
        </w:tc>
        <w:tc>
          <w:tcPr>
            <w:tcW w:w="891" w:type="dxa"/>
            <w:vAlign w:val="center"/>
          </w:tcPr>
          <w:p w14:paraId="3391333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3.10</w:t>
            </w:r>
          </w:p>
        </w:tc>
        <w:tc>
          <w:tcPr>
            <w:tcW w:w="892" w:type="dxa"/>
            <w:vAlign w:val="center"/>
          </w:tcPr>
          <w:p w14:paraId="6467571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2.46</w:t>
            </w:r>
          </w:p>
        </w:tc>
      </w:tr>
      <w:tr w:rsidR="00392FE6" w:rsidRPr="00CC329D" w14:paraId="5060EBFD" w14:textId="77777777" w:rsidTr="00392FE6">
        <w:trPr>
          <w:trHeight w:val="224"/>
        </w:trPr>
        <w:tc>
          <w:tcPr>
            <w:tcW w:w="1911" w:type="dxa"/>
            <w:vMerge/>
            <w:vAlign w:val="center"/>
          </w:tcPr>
          <w:p w14:paraId="44B16AE6"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655EC84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15</w:t>
            </w:r>
          </w:p>
        </w:tc>
        <w:tc>
          <w:tcPr>
            <w:tcW w:w="889" w:type="dxa"/>
            <w:vAlign w:val="center"/>
          </w:tcPr>
          <w:p w14:paraId="00372E8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21</w:t>
            </w:r>
          </w:p>
        </w:tc>
        <w:tc>
          <w:tcPr>
            <w:tcW w:w="1019" w:type="dxa"/>
            <w:vAlign w:val="center"/>
          </w:tcPr>
          <w:p w14:paraId="5FFFE05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12.42</w:t>
            </w:r>
          </w:p>
        </w:tc>
        <w:tc>
          <w:tcPr>
            <w:tcW w:w="1019" w:type="dxa"/>
            <w:vAlign w:val="center"/>
          </w:tcPr>
          <w:p w14:paraId="764EE6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11.12</w:t>
            </w:r>
          </w:p>
        </w:tc>
        <w:tc>
          <w:tcPr>
            <w:tcW w:w="902" w:type="dxa"/>
            <w:vAlign w:val="center"/>
          </w:tcPr>
          <w:p w14:paraId="4BF012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7.44</w:t>
            </w:r>
          </w:p>
        </w:tc>
        <w:tc>
          <w:tcPr>
            <w:tcW w:w="903" w:type="dxa"/>
            <w:vAlign w:val="center"/>
          </w:tcPr>
          <w:p w14:paraId="54130E9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6.14</w:t>
            </w:r>
          </w:p>
        </w:tc>
        <w:tc>
          <w:tcPr>
            <w:tcW w:w="891" w:type="dxa"/>
            <w:vAlign w:val="center"/>
          </w:tcPr>
          <w:p w14:paraId="7A23F12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2.72</w:t>
            </w:r>
          </w:p>
        </w:tc>
        <w:tc>
          <w:tcPr>
            <w:tcW w:w="892" w:type="dxa"/>
            <w:vAlign w:val="center"/>
          </w:tcPr>
          <w:p w14:paraId="4FE647E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2.35</w:t>
            </w:r>
          </w:p>
        </w:tc>
      </w:tr>
      <w:tr w:rsidR="00392FE6" w:rsidRPr="00CC329D" w14:paraId="25D1354C" w14:textId="77777777" w:rsidTr="00392FE6">
        <w:trPr>
          <w:trHeight w:val="224"/>
        </w:trPr>
        <w:tc>
          <w:tcPr>
            <w:tcW w:w="1911" w:type="dxa"/>
            <w:vMerge/>
            <w:vAlign w:val="center"/>
          </w:tcPr>
          <w:p w14:paraId="314A33E9"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06B633C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16</w:t>
            </w:r>
          </w:p>
        </w:tc>
        <w:tc>
          <w:tcPr>
            <w:tcW w:w="889" w:type="dxa"/>
            <w:vAlign w:val="center"/>
          </w:tcPr>
          <w:p w14:paraId="16EE4E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22</w:t>
            </w:r>
          </w:p>
        </w:tc>
        <w:tc>
          <w:tcPr>
            <w:tcW w:w="1019" w:type="dxa"/>
            <w:vAlign w:val="center"/>
          </w:tcPr>
          <w:p w14:paraId="4F49A7C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11.68</w:t>
            </w:r>
          </w:p>
        </w:tc>
        <w:tc>
          <w:tcPr>
            <w:tcW w:w="1019" w:type="dxa"/>
            <w:vAlign w:val="center"/>
          </w:tcPr>
          <w:p w14:paraId="57B694F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8.74</w:t>
            </w:r>
          </w:p>
        </w:tc>
        <w:tc>
          <w:tcPr>
            <w:tcW w:w="902" w:type="dxa"/>
            <w:vAlign w:val="center"/>
          </w:tcPr>
          <w:p w14:paraId="127CFA5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7.64</w:t>
            </w:r>
          </w:p>
        </w:tc>
        <w:tc>
          <w:tcPr>
            <w:tcW w:w="903" w:type="dxa"/>
            <w:vAlign w:val="center"/>
          </w:tcPr>
          <w:p w14:paraId="5F9C505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5.92</w:t>
            </w:r>
          </w:p>
        </w:tc>
        <w:tc>
          <w:tcPr>
            <w:tcW w:w="891" w:type="dxa"/>
            <w:vAlign w:val="center"/>
          </w:tcPr>
          <w:p w14:paraId="0AC3F68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3.07</w:t>
            </w:r>
          </w:p>
        </w:tc>
        <w:tc>
          <w:tcPr>
            <w:tcW w:w="892" w:type="dxa"/>
            <w:vAlign w:val="center"/>
          </w:tcPr>
          <w:p w14:paraId="1AD62EE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2.23</w:t>
            </w:r>
          </w:p>
        </w:tc>
      </w:tr>
      <w:tr w:rsidR="00392FE6" w:rsidRPr="00CC329D" w14:paraId="029EDBA7" w14:textId="77777777" w:rsidTr="00392FE6">
        <w:trPr>
          <w:trHeight w:val="224"/>
        </w:trPr>
        <w:tc>
          <w:tcPr>
            <w:tcW w:w="1911" w:type="dxa"/>
            <w:vMerge/>
            <w:vAlign w:val="center"/>
          </w:tcPr>
          <w:p w14:paraId="65F669FE"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394D16C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17</w:t>
            </w:r>
          </w:p>
        </w:tc>
        <w:tc>
          <w:tcPr>
            <w:tcW w:w="889" w:type="dxa"/>
            <w:vAlign w:val="center"/>
          </w:tcPr>
          <w:p w14:paraId="5D6ED00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23</w:t>
            </w:r>
          </w:p>
        </w:tc>
        <w:tc>
          <w:tcPr>
            <w:tcW w:w="1019" w:type="dxa"/>
            <w:vAlign w:val="center"/>
          </w:tcPr>
          <w:p w14:paraId="7F2F04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12.54</w:t>
            </w:r>
          </w:p>
        </w:tc>
        <w:tc>
          <w:tcPr>
            <w:tcW w:w="1019" w:type="dxa"/>
            <w:vAlign w:val="center"/>
          </w:tcPr>
          <w:p w14:paraId="49CC23D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10.42</w:t>
            </w:r>
          </w:p>
        </w:tc>
        <w:tc>
          <w:tcPr>
            <w:tcW w:w="902" w:type="dxa"/>
            <w:vAlign w:val="center"/>
          </w:tcPr>
          <w:p w14:paraId="378820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7.62</w:t>
            </w:r>
          </w:p>
        </w:tc>
        <w:tc>
          <w:tcPr>
            <w:tcW w:w="903" w:type="dxa"/>
            <w:vAlign w:val="center"/>
          </w:tcPr>
          <w:p w14:paraId="7C46A70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6.63</w:t>
            </w:r>
          </w:p>
        </w:tc>
        <w:tc>
          <w:tcPr>
            <w:tcW w:w="891" w:type="dxa"/>
            <w:vAlign w:val="center"/>
          </w:tcPr>
          <w:p w14:paraId="3D83759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2.49</w:t>
            </w:r>
          </w:p>
        </w:tc>
        <w:tc>
          <w:tcPr>
            <w:tcW w:w="892" w:type="dxa"/>
            <w:vAlign w:val="center"/>
          </w:tcPr>
          <w:p w14:paraId="7743E4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2EE9C4E8" w14:textId="77777777" w:rsidTr="00392FE6">
        <w:trPr>
          <w:trHeight w:val="224"/>
        </w:trPr>
        <w:tc>
          <w:tcPr>
            <w:tcW w:w="1911" w:type="dxa"/>
            <w:vMerge/>
            <w:vAlign w:val="center"/>
          </w:tcPr>
          <w:p w14:paraId="235D5609"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4EBA4BD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18</w:t>
            </w:r>
          </w:p>
        </w:tc>
        <w:tc>
          <w:tcPr>
            <w:tcW w:w="889" w:type="dxa"/>
            <w:vAlign w:val="center"/>
          </w:tcPr>
          <w:p w14:paraId="5BFD881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24</w:t>
            </w:r>
          </w:p>
        </w:tc>
        <w:tc>
          <w:tcPr>
            <w:tcW w:w="1019" w:type="dxa"/>
            <w:vAlign w:val="center"/>
          </w:tcPr>
          <w:p w14:paraId="285BEC7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11.76</w:t>
            </w:r>
          </w:p>
        </w:tc>
        <w:tc>
          <w:tcPr>
            <w:tcW w:w="1019" w:type="dxa"/>
            <w:vAlign w:val="center"/>
          </w:tcPr>
          <w:p w14:paraId="698C98C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10.45</w:t>
            </w:r>
          </w:p>
        </w:tc>
        <w:tc>
          <w:tcPr>
            <w:tcW w:w="902" w:type="dxa"/>
            <w:vAlign w:val="center"/>
          </w:tcPr>
          <w:p w14:paraId="51CEFA6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6.39</w:t>
            </w:r>
          </w:p>
        </w:tc>
        <w:tc>
          <w:tcPr>
            <w:tcW w:w="903" w:type="dxa"/>
            <w:vAlign w:val="center"/>
          </w:tcPr>
          <w:p w14:paraId="0C699DB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6.40</w:t>
            </w:r>
          </w:p>
        </w:tc>
        <w:tc>
          <w:tcPr>
            <w:tcW w:w="891" w:type="dxa"/>
            <w:vAlign w:val="center"/>
          </w:tcPr>
          <w:p w14:paraId="4AD403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2.86</w:t>
            </w:r>
          </w:p>
        </w:tc>
        <w:tc>
          <w:tcPr>
            <w:tcW w:w="892" w:type="dxa"/>
            <w:vAlign w:val="center"/>
          </w:tcPr>
          <w:p w14:paraId="4296D1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2.39</w:t>
            </w:r>
          </w:p>
        </w:tc>
      </w:tr>
      <w:tr w:rsidR="00392FE6" w:rsidRPr="00CC329D" w14:paraId="54B6CF41" w14:textId="77777777" w:rsidTr="00392FE6">
        <w:trPr>
          <w:trHeight w:val="224"/>
        </w:trPr>
        <w:tc>
          <w:tcPr>
            <w:tcW w:w="3681" w:type="dxa"/>
            <w:gridSpan w:val="3"/>
            <w:vAlign w:val="center"/>
          </w:tcPr>
          <w:p w14:paraId="5933CB00"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FFAD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10.29</w:t>
            </w:r>
          </w:p>
        </w:tc>
        <w:tc>
          <w:tcPr>
            <w:tcW w:w="1019" w:type="dxa"/>
            <w:vAlign w:val="center"/>
          </w:tcPr>
          <w:p w14:paraId="15A51E9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10.62</w:t>
            </w:r>
          </w:p>
        </w:tc>
        <w:tc>
          <w:tcPr>
            <w:tcW w:w="902" w:type="dxa"/>
            <w:vAlign w:val="center"/>
          </w:tcPr>
          <w:p w14:paraId="7A93CA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7.36</w:t>
            </w:r>
          </w:p>
        </w:tc>
        <w:tc>
          <w:tcPr>
            <w:tcW w:w="903" w:type="dxa"/>
            <w:vAlign w:val="center"/>
          </w:tcPr>
          <w:p w14:paraId="12DD66F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6.60</w:t>
            </w:r>
          </w:p>
        </w:tc>
        <w:tc>
          <w:tcPr>
            <w:tcW w:w="891" w:type="dxa"/>
            <w:vAlign w:val="center"/>
          </w:tcPr>
          <w:p w14:paraId="52C36B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2.87</w:t>
            </w:r>
          </w:p>
        </w:tc>
        <w:tc>
          <w:tcPr>
            <w:tcW w:w="892" w:type="dxa"/>
            <w:vAlign w:val="center"/>
          </w:tcPr>
          <w:p w14:paraId="2E036E9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2.34</w:t>
            </w:r>
          </w:p>
        </w:tc>
      </w:tr>
      <w:tr w:rsidR="00392FE6" w:rsidRPr="00CC329D" w14:paraId="781ED5B9" w14:textId="77777777" w:rsidTr="00392FE6">
        <w:trPr>
          <w:trHeight w:val="224"/>
        </w:trPr>
        <w:tc>
          <w:tcPr>
            <w:tcW w:w="3681" w:type="dxa"/>
            <w:gridSpan w:val="3"/>
            <w:vAlign w:val="center"/>
          </w:tcPr>
          <w:p w14:paraId="0439CB2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383274A6"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10.45</w:t>
            </w:r>
          </w:p>
        </w:tc>
        <w:tc>
          <w:tcPr>
            <w:tcW w:w="1805" w:type="dxa"/>
            <w:gridSpan w:val="2"/>
            <w:vAlign w:val="center"/>
          </w:tcPr>
          <w:p w14:paraId="02B1DEF9"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6.98</w:t>
            </w:r>
          </w:p>
        </w:tc>
        <w:tc>
          <w:tcPr>
            <w:tcW w:w="1783" w:type="dxa"/>
            <w:gridSpan w:val="2"/>
            <w:vAlign w:val="center"/>
          </w:tcPr>
          <w:p w14:paraId="7CC3A1B0"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2.60</w:t>
            </w:r>
          </w:p>
        </w:tc>
      </w:tr>
      <w:tr w:rsidR="00392FE6" w:rsidRPr="00CC329D" w14:paraId="00B50767" w14:textId="77777777" w:rsidTr="00392FE6">
        <w:trPr>
          <w:trHeight w:val="224"/>
        </w:trPr>
        <w:tc>
          <w:tcPr>
            <w:tcW w:w="1911" w:type="dxa"/>
            <w:vMerge w:val="restart"/>
            <w:vAlign w:val="center"/>
          </w:tcPr>
          <w:p w14:paraId="51FA03A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C</w:t>
            </w:r>
          </w:p>
        </w:tc>
        <w:tc>
          <w:tcPr>
            <w:tcW w:w="880" w:type="dxa"/>
            <w:vAlign w:val="center"/>
          </w:tcPr>
          <w:p w14:paraId="7F6A27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25</w:t>
            </w:r>
          </w:p>
        </w:tc>
        <w:tc>
          <w:tcPr>
            <w:tcW w:w="889" w:type="dxa"/>
            <w:vAlign w:val="center"/>
          </w:tcPr>
          <w:p w14:paraId="266EEF6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31</w:t>
            </w:r>
          </w:p>
        </w:tc>
        <w:tc>
          <w:tcPr>
            <w:tcW w:w="1019" w:type="dxa"/>
            <w:vAlign w:val="center"/>
          </w:tcPr>
          <w:p w14:paraId="08E3F40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9.57</w:t>
            </w:r>
          </w:p>
        </w:tc>
        <w:tc>
          <w:tcPr>
            <w:tcW w:w="1019" w:type="dxa"/>
            <w:vAlign w:val="center"/>
          </w:tcPr>
          <w:p w14:paraId="2C166D3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7.99</w:t>
            </w:r>
          </w:p>
        </w:tc>
        <w:tc>
          <w:tcPr>
            <w:tcW w:w="902" w:type="dxa"/>
            <w:vAlign w:val="center"/>
          </w:tcPr>
          <w:p w14:paraId="7367BBC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7.36</w:t>
            </w:r>
          </w:p>
        </w:tc>
        <w:tc>
          <w:tcPr>
            <w:tcW w:w="903" w:type="dxa"/>
            <w:vAlign w:val="center"/>
          </w:tcPr>
          <w:p w14:paraId="6D9CA0D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5.22</w:t>
            </w:r>
          </w:p>
        </w:tc>
        <w:tc>
          <w:tcPr>
            <w:tcW w:w="891" w:type="dxa"/>
            <w:vAlign w:val="center"/>
          </w:tcPr>
          <w:p w14:paraId="2CD3D54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1.97</w:t>
            </w:r>
          </w:p>
        </w:tc>
        <w:tc>
          <w:tcPr>
            <w:tcW w:w="892" w:type="dxa"/>
            <w:vAlign w:val="center"/>
          </w:tcPr>
          <w:p w14:paraId="55AA48B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1.31</w:t>
            </w:r>
          </w:p>
        </w:tc>
      </w:tr>
      <w:tr w:rsidR="00392FE6" w:rsidRPr="00CC329D" w14:paraId="7BA305AF" w14:textId="77777777" w:rsidTr="00392FE6">
        <w:trPr>
          <w:trHeight w:val="224"/>
        </w:trPr>
        <w:tc>
          <w:tcPr>
            <w:tcW w:w="1911" w:type="dxa"/>
            <w:vMerge/>
            <w:vAlign w:val="center"/>
          </w:tcPr>
          <w:p w14:paraId="3BE9A940"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0E0EC3E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26</w:t>
            </w:r>
          </w:p>
        </w:tc>
        <w:tc>
          <w:tcPr>
            <w:tcW w:w="889" w:type="dxa"/>
            <w:vAlign w:val="center"/>
          </w:tcPr>
          <w:p w14:paraId="677D8CE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32</w:t>
            </w:r>
          </w:p>
        </w:tc>
        <w:tc>
          <w:tcPr>
            <w:tcW w:w="1019" w:type="dxa"/>
            <w:vAlign w:val="center"/>
          </w:tcPr>
          <w:p w14:paraId="5693E8B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9.73</w:t>
            </w:r>
          </w:p>
        </w:tc>
        <w:tc>
          <w:tcPr>
            <w:tcW w:w="1019" w:type="dxa"/>
            <w:vAlign w:val="center"/>
          </w:tcPr>
          <w:p w14:paraId="03538A0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7.85</w:t>
            </w:r>
          </w:p>
        </w:tc>
        <w:tc>
          <w:tcPr>
            <w:tcW w:w="902" w:type="dxa"/>
            <w:vAlign w:val="center"/>
          </w:tcPr>
          <w:p w14:paraId="36E3D8D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7.17</w:t>
            </w:r>
          </w:p>
        </w:tc>
        <w:tc>
          <w:tcPr>
            <w:tcW w:w="903" w:type="dxa"/>
            <w:vAlign w:val="center"/>
          </w:tcPr>
          <w:p w14:paraId="5E0241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5.82</w:t>
            </w:r>
          </w:p>
        </w:tc>
        <w:tc>
          <w:tcPr>
            <w:tcW w:w="891" w:type="dxa"/>
            <w:vAlign w:val="center"/>
          </w:tcPr>
          <w:p w14:paraId="17974EA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2.07</w:t>
            </w:r>
          </w:p>
        </w:tc>
        <w:tc>
          <w:tcPr>
            <w:tcW w:w="892" w:type="dxa"/>
            <w:vAlign w:val="center"/>
          </w:tcPr>
          <w:p w14:paraId="22B101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2.04</w:t>
            </w:r>
          </w:p>
        </w:tc>
      </w:tr>
      <w:tr w:rsidR="00392FE6" w:rsidRPr="00CC329D" w14:paraId="335D73BA" w14:textId="77777777" w:rsidTr="00392FE6">
        <w:trPr>
          <w:trHeight w:val="224"/>
        </w:trPr>
        <w:tc>
          <w:tcPr>
            <w:tcW w:w="1911" w:type="dxa"/>
            <w:vMerge/>
            <w:vAlign w:val="center"/>
          </w:tcPr>
          <w:p w14:paraId="381DF3B3"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01AEDD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27</w:t>
            </w:r>
          </w:p>
        </w:tc>
        <w:tc>
          <w:tcPr>
            <w:tcW w:w="889" w:type="dxa"/>
            <w:vAlign w:val="center"/>
          </w:tcPr>
          <w:p w14:paraId="542467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33</w:t>
            </w:r>
          </w:p>
        </w:tc>
        <w:tc>
          <w:tcPr>
            <w:tcW w:w="1019" w:type="dxa"/>
            <w:vAlign w:val="center"/>
          </w:tcPr>
          <w:p w14:paraId="13A9D51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11.18</w:t>
            </w:r>
          </w:p>
        </w:tc>
        <w:tc>
          <w:tcPr>
            <w:tcW w:w="1019" w:type="dxa"/>
            <w:vAlign w:val="center"/>
          </w:tcPr>
          <w:p w14:paraId="75601E7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8.65</w:t>
            </w:r>
          </w:p>
        </w:tc>
        <w:tc>
          <w:tcPr>
            <w:tcW w:w="902" w:type="dxa"/>
            <w:vAlign w:val="center"/>
          </w:tcPr>
          <w:p w14:paraId="037D3F3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7.12</w:t>
            </w:r>
          </w:p>
        </w:tc>
        <w:tc>
          <w:tcPr>
            <w:tcW w:w="903" w:type="dxa"/>
            <w:vAlign w:val="center"/>
          </w:tcPr>
          <w:p w14:paraId="76EE79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5.84</w:t>
            </w:r>
          </w:p>
        </w:tc>
        <w:tc>
          <w:tcPr>
            <w:tcW w:w="891" w:type="dxa"/>
            <w:vAlign w:val="center"/>
          </w:tcPr>
          <w:p w14:paraId="35B7BB2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2.76</w:t>
            </w:r>
          </w:p>
        </w:tc>
        <w:tc>
          <w:tcPr>
            <w:tcW w:w="892" w:type="dxa"/>
            <w:vAlign w:val="center"/>
          </w:tcPr>
          <w:p w14:paraId="6494967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2.18</w:t>
            </w:r>
          </w:p>
        </w:tc>
      </w:tr>
      <w:tr w:rsidR="00392FE6" w:rsidRPr="00CC329D" w14:paraId="6677BA15" w14:textId="77777777" w:rsidTr="00392FE6">
        <w:trPr>
          <w:trHeight w:val="224"/>
        </w:trPr>
        <w:tc>
          <w:tcPr>
            <w:tcW w:w="1911" w:type="dxa"/>
            <w:vMerge/>
            <w:vAlign w:val="center"/>
          </w:tcPr>
          <w:p w14:paraId="232D8342"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241148E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28</w:t>
            </w:r>
          </w:p>
        </w:tc>
        <w:tc>
          <w:tcPr>
            <w:tcW w:w="889" w:type="dxa"/>
            <w:vAlign w:val="center"/>
          </w:tcPr>
          <w:p w14:paraId="46269C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34</w:t>
            </w:r>
          </w:p>
        </w:tc>
        <w:tc>
          <w:tcPr>
            <w:tcW w:w="1019" w:type="dxa"/>
            <w:vAlign w:val="center"/>
          </w:tcPr>
          <w:p w14:paraId="5241AD5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8.19</w:t>
            </w:r>
          </w:p>
        </w:tc>
        <w:tc>
          <w:tcPr>
            <w:tcW w:w="1019" w:type="dxa"/>
            <w:vAlign w:val="center"/>
          </w:tcPr>
          <w:p w14:paraId="3CA45B7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7.73</w:t>
            </w:r>
          </w:p>
        </w:tc>
        <w:tc>
          <w:tcPr>
            <w:tcW w:w="902" w:type="dxa"/>
            <w:vAlign w:val="center"/>
          </w:tcPr>
          <w:p w14:paraId="0854E0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6.47</w:t>
            </w:r>
          </w:p>
        </w:tc>
        <w:tc>
          <w:tcPr>
            <w:tcW w:w="903" w:type="dxa"/>
            <w:vAlign w:val="center"/>
          </w:tcPr>
          <w:p w14:paraId="3B3B685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5.10</w:t>
            </w:r>
          </w:p>
        </w:tc>
        <w:tc>
          <w:tcPr>
            <w:tcW w:w="891" w:type="dxa"/>
            <w:vAlign w:val="center"/>
          </w:tcPr>
          <w:p w14:paraId="711FC81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6B4C3AC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1.41</w:t>
            </w:r>
          </w:p>
        </w:tc>
      </w:tr>
      <w:tr w:rsidR="00392FE6" w:rsidRPr="00CC329D" w14:paraId="61EC95FC" w14:textId="77777777" w:rsidTr="00392FE6">
        <w:trPr>
          <w:trHeight w:val="224"/>
        </w:trPr>
        <w:tc>
          <w:tcPr>
            <w:tcW w:w="1911" w:type="dxa"/>
            <w:vMerge/>
            <w:vAlign w:val="center"/>
          </w:tcPr>
          <w:p w14:paraId="1A2AB716"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73BE79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29</w:t>
            </w:r>
          </w:p>
        </w:tc>
        <w:tc>
          <w:tcPr>
            <w:tcW w:w="889" w:type="dxa"/>
            <w:vAlign w:val="center"/>
          </w:tcPr>
          <w:p w14:paraId="6D4201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35</w:t>
            </w:r>
          </w:p>
        </w:tc>
        <w:tc>
          <w:tcPr>
            <w:tcW w:w="1019" w:type="dxa"/>
            <w:vAlign w:val="center"/>
          </w:tcPr>
          <w:p w14:paraId="183518C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8.85</w:t>
            </w:r>
          </w:p>
        </w:tc>
        <w:tc>
          <w:tcPr>
            <w:tcW w:w="1019" w:type="dxa"/>
            <w:vAlign w:val="center"/>
          </w:tcPr>
          <w:p w14:paraId="48058CD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7.86</w:t>
            </w:r>
          </w:p>
        </w:tc>
        <w:tc>
          <w:tcPr>
            <w:tcW w:w="902" w:type="dxa"/>
            <w:vAlign w:val="center"/>
          </w:tcPr>
          <w:p w14:paraId="17F93DE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6.26</w:t>
            </w:r>
          </w:p>
        </w:tc>
        <w:tc>
          <w:tcPr>
            <w:tcW w:w="903" w:type="dxa"/>
            <w:vAlign w:val="center"/>
          </w:tcPr>
          <w:p w14:paraId="4FC84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5.98</w:t>
            </w:r>
          </w:p>
        </w:tc>
        <w:tc>
          <w:tcPr>
            <w:tcW w:w="891" w:type="dxa"/>
            <w:vAlign w:val="center"/>
          </w:tcPr>
          <w:p w14:paraId="50FC63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2.12</w:t>
            </w:r>
          </w:p>
        </w:tc>
        <w:tc>
          <w:tcPr>
            <w:tcW w:w="892" w:type="dxa"/>
            <w:vAlign w:val="center"/>
          </w:tcPr>
          <w:p w14:paraId="7D7739A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1.74</w:t>
            </w:r>
          </w:p>
        </w:tc>
      </w:tr>
      <w:tr w:rsidR="00392FE6" w:rsidRPr="00CC329D" w14:paraId="47A8B821" w14:textId="77777777" w:rsidTr="00392FE6">
        <w:trPr>
          <w:trHeight w:val="224"/>
        </w:trPr>
        <w:tc>
          <w:tcPr>
            <w:tcW w:w="1911" w:type="dxa"/>
            <w:vMerge/>
            <w:vAlign w:val="center"/>
          </w:tcPr>
          <w:p w14:paraId="4C42D35E" w14:textId="77777777" w:rsidR="00392FE6" w:rsidRPr="00CC329D" w:rsidRDefault="00392FE6" w:rsidP="00D72EE2">
            <w:pPr>
              <w:spacing w:after="0" w:line="240" w:lineRule="auto"/>
              <w:jc w:val="center"/>
              <w:rPr>
                <w:rFonts w:ascii="Times New Roman" w:hAnsi="Times New Roman"/>
                <w:b/>
                <w:bCs/>
              </w:rPr>
            </w:pPr>
          </w:p>
        </w:tc>
        <w:tc>
          <w:tcPr>
            <w:tcW w:w="880" w:type="dxa"/>
            <w:vAlign w:val="center"/>
          </w:tcPr>
          <w:p w14:paraId="3AB3896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30</w:t>
            </w:r>
          </w:p>
        </w:tc>
        <w:tc>
          <w:tcPr>
            <w:tcW w:w="889" w:type="dxa"/>
            <w:vAlign w:val="center"/>
          </w:tcPr>
          <w:p w14:paraId="14ABF0F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36</w:t>
            </w:r>
          </w:p>
        </w:tc>
        <w:tc>
          <w:tcPr>
            <w:tcW w:w="1019" w:type="dxa"/>
            <w:vAlign w:val="center"/>
          </w:tcPr>
          <w:p w14:paraId="2349044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7.70</w:t>
            </w:r>
          </w:p>
        </w:tc>
        <w:tc>
          <w:tcPr>
            <w:tcW w:w="1019" w:type="dxa"/>
            <w:vAlign w:val="center"/>
          </w:tcPr>
          <w:p w14:paraId="433721D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8.88</w:t>
            </w:r>
          </w:p>
        </w:tc>
        <w:tc>
          <w:tcPr>
            <w:tcW w:w="902" w:type="dxa"/>
            <w:vAlign w:val="center"/>
          </w:tcPr>
          <w:p w14:paraId="351A187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5.87</w:t>
            </w:r>
          </w:p>
        </w:tc>
        <w:tc>
          <w:tcPr>
            <w:tcW w:w="903" w:type="dxa"/>
            <w:vAlign w:val="center"/>
          </w:tcPr>
          <w:p w14:paraId="45293B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6.48</w:t>
            </w:r>
          </w:p>
        </w:tc>
        <w:tc>
          <w:tcPr>
            <w:tcW w:w="891" w:type="dxa"/>
            <w:vAlign w:val="center"/>
          </w:tcPr>
          <w:p w14:paraId="59CF7AF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7AE601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1.93</w:t>
            </w:r>
          </w:p>
        </w:tc>
      </w:tr>
      <w:tr w:rsidR="00392FE6" w:rsidRPr="00CC329D" w14:paraId="3E014B09" w14:textId="77777777" w:rsidTr="00392FE6">
        <w:trPr>
          <w:trHeight w:val="224"/>
        </w:trPr>
        <w:tc>
          <w:tcPr>
            <w:tcW w:w="3681" w:type="dxa"/>
            <w:gridSpan w:val="3"/>
            <w:vAlign w:val="center"/>
          </w:tcPr>
          <w:p w14:paraId="2EACB42A"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288717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9.20</w:t>
            </w:r>
          </w:p>
        </w:tc>
        <w:tc>
          <w:tcPr>
            <w:tcW w:w="1019" w:type="dxa"/>
            <w:vAlign w:val="center"/>
          </w:tcPr>
          <w:p w14:paraId="3776DE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8.16</w:t>
            </w:r>
          </w:p>
        </w:tc>
        <w:tc>
          <w:tcPr>
            <w:tcW w:w="902" w:type="dxa"/>
            <w:vAlign w:val="center"/>
          </w:tcPr>
          <w:p w14:paraId="66425A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6.70</w:t>
            </w:r>
          </w:p>
        </w:tc>
        <w:tc>
          <w:tcPr>
            <w:tcW w:w="903" w:type="dxa"/>
            <w:vAlign w:val="center"/>
          </w:tcPr>
          <w:p w14:paraId="1AA7C13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5.74</w:t>
            </w:r>
          </w:p>
        </w:tc>
        <w:tc>
          <w:tcPr>
            <w:tcW w:w="891" w:type="dxa"/>
            <w:vAlign w:val="center"/>
          </w:tcPr>
          <w:p w14:paraId="30AC49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2.15</w:t>
            </w:r>
          </w:p>
        </w:tc>
        <w:tc>
          <w:tcPr>
            <w:tcW w:w="892" w:type="dxa"/>
            <w:vAlign w:val="center"/>
          </w:tcPr>
          <w:p w14:paraId="5C9AE99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1.76</w:t>
            </w:r>
          </w:p>
        </w:tc>
      </w:tr>
      <w:tr w:rsidR="00392FE6" w:rsidRPr="00CC329D" w14:paraId="6B922006" w14:textId="77777777" w:rsidTr="00392FE6">
        <w:trPr>
          <w:trHeight w:val="224"/>
        </w:trPr>
        <w:tc>
          <w:tcPr>
            <w:tcW w:w="3681" w:type="dxa"/>
            <w:gridSpan w:val="3"/>
            <w:vAlign w:val="center"/>
          </w:tcPr>
          <w:p w14:paraId="52A85CAE"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1FF852D5"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8.68</w:t>
            </w:r>
          </w:p>
        </w:tc>
        <w:tc>
          <w:tcPr>
            <w:tcW w:w="1805" w:type="dxa"/>
            <w:gridSpan w:val="2"/>
            <w:vAlign w:val="center"/>
          </w:tcPr>
          <w:p w14:paraId="148E8422"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6.22</w:t>
            </w:r>
          </w:p>
        </w:tc>
        <w:tc>
          <w:tcPr>
            <w:tcW w:w="1783" w:type="dxa"/>
            <w:gridSpan w:val="2"/>
            <w:vAlign w:val="center"/>
          </w:tcPr>
          <w:p w14:paraId="3A6FBC28"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1.95</w:t>
            </w:r>
          </w:p>
        </w:tc>
      </w:tr>
      <w:tr w:rsidR="00392FE6" w:rsidRPr="00CC329D" w14:paraId="53E03872" w14:textId="77777777" w:rsidTr="00392FE6">
        <w:trPr>
          <w:trHeight w:val="224"/>
        </w:trPr>
        <w:tc>
          <w:tcPr>
            <w:tcW w:w="1911" w:type="dxa"/>
            <w:vMerge w:val="restart"/>
            <w:vAlign w:val="center"/>
          </w:tcPr>
          <w:p w14:paraId="5FE369AF"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D</w:t>
            </w:r>
          </w:p>
        </w:tc>
        <w:tc>
          <w:tcPr>
            <w:tcW w:w="880" w:type="dxa"/>
            <w:vAlign w:val="center"/>
          </w:tcPr>
          <w:p w14:paraId="325A40C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37</w:t>
            </w:r>
          </w:p>
        </w:tc>
        <w:tc>
          <w:tcPr>
            <w:tcW w:w="889" w:type="dxa"/>
            <w:vAlign w:val="center"/>
          </w:tcPr>
          <w:p w14:paraId="4B74FDB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43</w:t>
            </w:r>
          </w:p>
        </w:tc>
        <w:tc>
          <w:tcPr>
            <w:tcW w:w="1019" w:type="dxa"/>
            <w:vAlign w:val="center"/>
          </w:tcPr>
          <w:p w14:paraId="62356DD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12.40</w:t>
            </w:r>
          </w:p>
        </w:tc>
        <w:tc>
          <w:tcPr>
            <w:tcW w:w="1019" w:type="dxa"/>
            <w:vAlign w:val="center"/>
          </w:tcPr>
          <w:p w14:paraId="36C43C6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10.40</w:t>
            </w:r>
          </w:p>
        </w:tc>
        <w:tc>
          <w:tcPr>
            <w:tcW w:w="902" w:type="dxa"/>
            <w:vAlign w:val="center"/>
          </w:tcPr>
          <w:p w14:paraId="214D3C9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8.32</w:t>
            </w:r>
          </w:p>
        </w:tc>
        <w:tc>
          <w:tcPr>
            <w:tcW w:w="903" w:type="dxa"/>
            <w:vAlign w:val="center"/>
          </w:tcPr>
          <w:p w14:paraId="2B194CA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7.72</w:t>
            </w:r>
          </w:p>
        </w:tc>
        <w:tc>
          <w:tcPr>
            <w:tcW w:w="891" w:type="dxa"/>
            <w:vAlign w:val="center"/>
          </w:tcPr>
          <w:p w14:paraId="049EBBE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3.23</w:t>
            </w:r>
          </w:p>
        </w:tc>
        <w:tc>
          <w:tcPr>
            <w:tcW w:w="892" w:type="dxa"/>
            <w:vAlign w:val="center"/>
          </w:tcPr>
          <w:p w14:paraId="589B2B7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3.12</w:t>
            </w:r>
          </w:p>
        </w:tc>
      </w:tr>
      <w:tr w:rsidR="00392FE6" w:rsidRPr="00CC329D" w14:paraId="36D33456" w14:textId="77777777" w:rsidTr="00392FE6">
        <w:trPr>
          <w:trHeight w:val="224"/>
        </w:trPr>
        <w:tc>
          <w:tcPr>
            <w:tcW w:w="1911" w:type="dxa"/>
            <w:vMerge/>
            <w:vAlign w:val="center"/>
          </w:tcPr>
          <w:p w14:paraId="5BE245A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1297FD0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38</w:t>
            </w:r>
          </w:p>
        </w:tc>
        <w:tc>
          <w:tcPr>
            <w:tcW w:w="889" w:type="dxa"/>
            <w:vAlign w:val="center"/>
          </w:tcPr>
          <w:p w14:paraId="6BD1CC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44</w:t>
            </w:r>
          </w:p>
        </w:tc>
        <w:tc>
          <w:tcPr>
            <w:tcW w:w="1019" w:type="dxa"/>
            <w:vAlign w:val="center"/>
          </w:tcPr>
          <w:p w14:paraId="6A93D39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12.60</w:t>
            </w:r>
          </w:p>
        </w:tc>
        <w:tc>
          <w:tcPr>
            <w:tcW w:w="1019" w:type="dxa"/>
            <w:vAlign w:val="center"/>
          </w:tcPr>
          <w:p w14:paraId="4429F71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11.30</w:t>
            </w:r>
          </w:p>
        </w:tc>
        <w:tc>
          <w:tcPr>
            <w:tcW w:w="902" w:type="dxa"/>
            <w:vAlign w:val="center"/>
          </w:tcPr>
          <w:p w14:paraId="18F90B0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7.94</w:t>
            </w:r>
          </w:p>
        </w:tc>
        <w:tc>
          <w:tcPr>
            <w:tcW w:w="903" w:type="dxa"/>
            <w:vAlign w:val="center"/>
          </w:tcPr>
          <w:p w14:paraId="2528743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7.67</w:t>
            </w:r>
          </w:p>
        </w:tc>
        <w:tc>
          <w:tcPr>
            <w:tcW w:w="891" w:type="dxa"/>
            <w:vAlign w:val="center"/>
          </w:tcPr>
          <w:p w14:paraId="1C00358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3.03</w:t>
            </w:r>
          </w:p>
        </w:tc>
        <w:tc>
          <w:tcPr>
            <w:tcW w:w="892" w:type="dxa"/>
            <w:vAlign w:val="center"/>
          </w:tcPr>
          <w:p w14:paraId="4F1369E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2.87</w:t>
            </w:r>
          </w:p>
        </w:tc>
      </w:tr>
      <w:tr w:rsidR="00392FE6" w:rsidRPr="00CC329D" w14:paraId="4BCBD793" w14:textId="77777777" w:rsidTr="00392FE6">
        <w:trPr>
          <w:trHeight w:val="224"/>
        </w:trPr>
        <w:tc>
          <w:tcPr>
            <w:tcW w:w="1911" w:type="dxa"/>
            <w:vMerge/>
            <w:vAlign w:val="center"/>
          </w:tcPr>
          <w:p w14:paraId="5F8BAA8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C19A40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39</w:t>
            </w:r>
          </w:p>
        </w:tc>
        <w:tc>
          <w:tcPr>
            <w:tcW w:w="889" w:type="dxa"/>
            <w:vAlign w:val="center"/>
          </w:tcPr>
          <w:p w14:paraId="4EB5A59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45</w:t>
            </w:r>
          </w:p>
        </w:tc>
        <w:tc>
          <w:tcPr>
            <w:tcW w:w="1019" w:type="dxa"/>
            <w:vAlign w:val="center"/>
          </w:tcPr>
          <w:p w14:paraId="299E42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11.30</w:t>
            </w:r>
          </w:p>
        </w:tc>
        <w:tc>
          <w:tcPr>
            <w:tcW w:w="1019" w:type="dxa"/>
            <w:vAlign w:val="center"/>
          </w:tcPr>
          <w:p w14:paraId="376C445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12.20</w:t>
            </w:r>
          </w:p>
        </w:tc>
        <w:tc>
          <w:tcPr>
            <w:tcW w:w="902" w:type="dxa"/>
            <w:vAlign w:val="center"/>
          </w:tcPr>
          <w:p w14:paraId="4F866FA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7.30</w:t>
            </w:r>
          </w:p>
        </w:tc>
        <w:tc>
          <w:tcPr>
            <w:tcW w:w="903" w:type="dxa"/>
            <w:vAlign w:val="center"/>
          </w:tcPr>
          <w:p w14:paraId="737666C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8.11</w:t>
            </w:r>
          </w:p>
        </w:tc>
        <w:tc>
          <w:tcPr>
            <w:tcW w:w="891" w:type="dxa"/>
            <w:vAlign w:val="center"/>
          </w:tcPr>
          <w:p w14:paraId="2050FB7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3.51</w:t>
            </w:r>
          </w:p>
        </w:tc>
        <w:tc>
          <w:tcPr>
            <w:tcW w:w="892" w:type="dxa"/>
            <w:vAlign w:val="center"/>
          </w:tcPr>
          <w:p w14:paraId="5DCAE54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3.34</w:t>
            </w:r>
          </w:p>
        </w:tc>
      </w:tr>
      <w:tr w:rsidR="00392FE6" w:rsidRPr="00CC329D" w14:paraId="24CF1E16" w14:textId="77777777" w:rsidTr="00392FE6">
        <w:trPr>
          <w:trHeight w:val="224"/>
        </w:trPr>
        <w:tc>
          <w:tcPr>
            <w:tcW w:w="1911" w:type="dxa"/>
            <w:vMerge/>
            <w:vAlign w:val="center"/>
          </w:tcPr>
          <w:p w14:paraId="6619EE01"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BCC80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40</w:t>
            </w:r>
          </w:p>
        </w:tc>
        <w:tc>
          <w:tcPr>
            <w:tcW w:w="889" w:type="dxa"/>
            <w:vAlign w:val="center"/>
          </w:tcPr>
          <w:p w14:paraId="3F74C85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46</w:t>
            </w:r>
          </w:p>
        </w:tc>
        <w:tc>
          <w:tcPr>
            <w:tcW w:w="1019" w:type="dxa"/>
            <w:vAlign w:val="center"/>
          </w:tcPr>
          <w:p w14:paraId="7E36124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11.20</w:t>
            </w:r>
          </w:p>
        </w:tc>
        <w:tc>
          <w:tcPr>
            <w:tcW w:w="1019" w:type="dxa"/>
            <w:vAlign w:val="center"/>
          </w:tcPr>
          <w:p w14:paraId="7B68573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11.70</w:t>
            </w:r>
          </w:p>
        </w:tc>
        <w:tc>
          <w:tcPr>
            <w:tcW w:w="902" w:type="dxa"/>
            <w:vAlign w:val="center"/>
          </w:tcPr>
          <w:p w14:paraId="6CE65A4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7.50</w:t>
            </w:r>
          </w:p>
        </w:tc>
        <w:tc>
          <w:tcPr>
            <w:tcW w:w="903" w:type="dxa"/>
            <w:vAlign w:val="center"/>
          </w:tcPr>
          <w:p w14:paraId="5C214CE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7.10</w:t>
            </w:r>
          </w:p>
        </w:tc>
        <w:tc>
          <w:tcPr>
            <w:tcW w:w="891" w:type="dxa"/>
            <w:vAlign w:val="center"/>
          </w:tcPr>
          <w:p w14:paraId="048FF2F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3.45</w:t>
            </w:r>
          </w:p>
        </w:tc>
        <w:tc>
          <w:tcPr>
            <w:tcW w:w="892" w:type="dxa"/>
            <w:vAlign w:val="center"/>
          </w:tcPr>
          <w:p w14:paraId="2167C3C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2.95</w:t>
            </w:r>
          </w:p>
        </w:tc>
      </w:tr>
      <w:tr w:rsidR="00392FE6" w:rsidRPr="00CC329D" w14:paraId="5E0FE917" w14:textId="77777777" w:rsidTr="00392FE6">
        <w:trPr>
          <w:trHeight w:val="224"/>
        </w:trPr>
        <w:tc>
          <w:tcPr>
            <w:tcW w:w="1911" w:type="dxa"/>
            <w:vMerge/>
            <w:vAlign w:val="center"/>
          </w:tcPr>
          <w:p w14:paraId="38C1F594"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3F7027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41</w:t>
            </w:r>
          </w:p>
        </w:tc>
        <w:tc>
          <w:tcPr>
            <w:tcW w:w="889" w:type="dxa"/>
            <w:vAlign w:val="center"/>
          </w:tcPr>
          <w:p w14:paraId="36263E9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47</w:t>
            </w:r>
          </w:p>
        </w:tc>
        <w:tc>
          <w:tcPr>
            <w:tcW w:w="1019" w:type="dxa"/>
            <w:vAlign w:val="center"/>
          </w:tcPr>
          <w:p w14:paraId="743BD28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12.10</w:t>
            </w:r>
          </w:p>
        </w:tc>
        <w:tc>
          <w:tcPr>
            <w:tcW w:w="1019" w:type="dxa"/>
            <w:vAlign w:val="center"/>
          </w:tcPr>
          <w:p w14:paraId="3608CE0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12.40</w:t>
            </w:r>
          </w:p>
        </w:tc>
        <w:tc>
          <w:tcPr>
            <w:tcW w:w="902" w:type="dxa"/>
            <w:vAlign w:val="center"/>
          </w:tcPr>
          <w:p w14:paraId="0AD3B62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8.01</w:t>
            </w:r>
          </w:p>
        </w:tc>
        <w:tc>
          <w:tcPr>
            <w:tcW w:w="903" w:type="dxa"/>
            <w:vAlign w:val="center"/>
          </w:tcPr>
          <w:p w14:paraId="76FF11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6.90</w:t>
            </w:r>
          </w:p>
        </w:tc>
        <w:tc>
          <w:tcPr>
            <w:tcW w:w="891" w:type="dxa"/>
            <w:vAlign w:val="center"/>
          </w:tcPr>
          <w:p w14:paraId="325F168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2.90</w:t>
            </w:r>
          </w:p>
        </w:tc>
        <w:tc>
          <w:tcPr>
            <w:tcW w:w="892" w:type="dxa"/>
            <w:vAlign w:val="center"/>
          </w:tcPr>
          <w:p w14:paraId="04EEF3E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3.10</w:t>
            </w:r>
          </w:p>
        </w:tc>
      </w:tr>
      <w:tr w:rsidR="00392FE6" w:rsidRPr="00CC329D" w14:paraId="46F488C4" w14:textId="77777777" w:rsidTr="00392FE6">
        <w:trPr>
          <w:trHeight w:val="224"/>
        </w:trPr>
        <w:tc>
          <w:tcPr>
            <w:tcW w:w="1911" w:type="dxa"/>
            <w:vMerge/>
            <w:vAlign w:val="center"/>
          </w:tcPr>
          <w:p w14:paraId="236E011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4E2C41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42</w:t>
            </w:r>
          </w:p>
        </w:tc>
        <w:tc>
          <w:tcPr>
            <w:tcW w:w="889" w:type="dxa"/>
            <w:vAlign w:val="center"/>
          </w:tcPr>
          <w:p w14:paraId="12D687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48</w:t>
            </w:r>
          </w:p>
        </w:tc>
        <w:tc>
          <w:tcPr>
            <w:tcW w:w="1019" w:type="dxa"/>
            <w:vAlign w:val="center"/>
          </w:tcPr>
          <w:p w14:paraId="4B2A6C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11.10</w:t>
            </w:r>
          </w:p>
        </w:tc>
        <w:tc>
          <w:tcPr>
            <w:tcW w:w="1019" w:type="dxa"/>
            <w:vAlign w:val="center"/>
          </w:tcPr>
          <w:p w14:paraId="3593B0B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10.10</w:t>
            </w:r>
          </w:p>
        </w:tc>
        <w:tc>
          <w:tcPr>
            <w:tcW w:w="902" w:type="dxa"/>
            <w:vAlign w:val="center"/>
          </w:tcPr>
          <w:p w14:paraId="7DF0607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8.11</w:t>
            </w:r>
          </w:p>
        </w:tc>
        <w:tc>
          <w:tcPr>
            <w:tcW w:w="903" w:type="dxa"/>
            <w:vAlign w:val="center"/>
          </w:tcPr>
          <w:p w14:paraId="09B156E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7.24</w:t>
            </w:r>
          </w:p>
        </w:tc>
        <w:tc>
          <w:tcPr>
            <w:tcW w:w="891" w:type="dxa"/>
            <w:vAlign w:val="center"/>
          </w:tcPr>
          <w:p w14:paraId="735E984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2.93</w:t>
            </w:r>
          </w:p>
        </w:tc>
        <w:tc>
          <w:tcPr>
            <w:tcW w:w="892" w:type="dxa"/>
            <w:vAlign w:val="center"/>
          </w:tcPr>
          <w:p w14:paraId="0F04D1E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3.98</w:t>
            </w:r>
          </w:p>
        </w:tc>
      </w:tr>
      <w:tr w:rsidR="00392FE6" w:rsidRPr="00CC329D" w14:paraId="13F627CB" w14:textId="77777777" w:rsidTr="00392FE6">
        <w:trPr>
          <w:trHeight w:val="224"/>
        </w:trPr>
        <w:tc>
          <w:tcPr>
            <w:tcW w:w="3681" w:type="dxa"/>
            <w:gridSpan w:val="3"/>
            <w:vAlign w:val="center"/>
          </w:tcPr>
          <w:p w14:paraId="2E2FB3DA"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7713743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11.78</w:t>
            </w:r>
          </w:p>
        </w:tc>
        <w:tc>
          <w:tcPr>
            <w:tcW w:w="1019" w:type="dxa"/>
            <w:vAlign w:val="center"/>
          </w:tcPr>
          <w:p w14:paraId="405DF011"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11.35</w:t>
            </w:r>
          </w:p>
        </w:tc>
        <w:tc>
          <w:tcPr>
            <w:tcW w:w="902" w:type="dxa"/>
            <w:vAlign w:val="center"/>
          </w:tcPr>
          <w:p w14:paraId="6ECF9BB5"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7.80</w:t>
            </w:r>
          </w:p>
        </w:tc>
        <w:tc>
          <w:tcPr>
            <w:tcW w:w="903" w:type="dxa"/>
            <w:vAlign w:val="center"/>
          </w:tcPr>
          <w:p w14:paraId="2D955F4C"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7.45</w:t>
            </w:r>
          </w:p>
        </w:tc>
        <w:tc>
          <w:tcPr>
            <w:tcW w:w="891" w:type="dxa"/>
            <w:vAlign w:val="center"/>
          </w:tcPr>
          <w:p w14:paraId="5675B9D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3.17</w:t>
            </w:r>
          </w:p>
        </w:tc>
        <w:tc>
          <w:tcPr>
            <w:tcW w:w="892" w:type="dxa"/>
            <w:vAlign w:val="center"/>
          </w:tcPr>
          <w:p w14:paraId="7D67D8D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color w:val="000000"/>
              </w:rPr>
              <w:t>3.06</w:t>
            </w:r>
          </w:p>
        </w:tc>
      </w:tr>
      <w:tr w:rsidR="00392FE6" w:rsidRPr="00CC329D" w14:paraId="25B9DA21" w14:textId="77777777" w:rsidTr="00392FE6">
        <w:trPr>
          <w:trHeight w:val="224"/>
        </w:trPr>
        <w:tc>
          <w:tcPr>
            <w:tcW w:w="3681" w:type="dxa"/>
            <w:gridSpan w:val="3"/>
            <w:vAlign w:val="center"/>
          </w:tcPr>
          <w:p w14:paraId="65614413"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5F7D88FB"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11.56</w:t>
            </w:r>
          </w:p>
        </w:tc>
        <w:tc>
          <w:tcPr>
            <w:tcW w:w="1805" w:type="dxa"/>
            <w:gridSpan w:val="2"/>
            <w:vAlign w:val="center"/>
          </w:tcPr>
          <w:p w14:paraId="6DFCFD9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7.62</w:t>
            </w:r>
          </w:p>
        </w:tc>
        <w:tc>
          <w:tcPr>
            <w:tcW w:w="1783" w:type="dxa"/>
            <w:gridSpan w:val="2"/>
            <w:vAlign w:val="center"/>
          </w:tcPr>
          <w:p w14:paraId="1D998617"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3.11</w:t>
            </w:r>
          </w:p>
        </w:tc>
      </w:tr>
      <w:tr w:rsidR="00392FE6" w:rsidRPr="00CC329D" w14:paraId="20427097" w14:textId="77777777" w:rsidTr="00392FE6">
        <w:trPr>
          <w:trHeight w:val="224"/>
        </w:trPr>
        <w:tc>
          <w:tcPr>
            <w:tcW w:w="1911" w:type="dxa"/>
            <w:vMerge w:val="restart"/>
            <w:vAlign w:val="center"/>
          </w:tcPr>
          <w:p w14:paraId="65F1D92F"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E</w:t>
            </w:r>
          </w:p>
        </w:tc>
        <w:tc>
          <w:tcPr>
            <w:tcW w:w="880" w:type="dxa"/>
            <w:vAlign w:val="center"/>
          </w:tcPr>
          <w:p w14:paraId="0A25DE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49</w:t>
            </w:r>
          </w:p>
        </w:tc>
        <w:tc>
          <w:tcPr>
            <w:tcW w:w="889" w:type="dxa"/>
            <w:vAlign w:val="center"/>
          </w:tcPr>
          <w:p w14:paraId="69E617C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55</w:t>
            </w:r>
          </w:p>
        </w:tc>
        <w:tc>
          <w:tcPr>
            <w:tcW w:w="1019" w:type="dxa"/>
            <w:vAlign w:val="center"/>
          </w:tcPr>
          <w:p w14:paraId="3B2B9D9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6.42</w:t>
            </w:r>
          </w:p>
        </w:tc>
        <w:tc>
          <w:tcPr>
            <w:tcW w:w="1019" w:type="dxa"/>
            <w:vAlign w:val="center"/>
          </w:tcPr>
          <w:p w14:paraId="1349715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7.92</w:t>
            </w:r>
          </w:p>
        </w:tc>
        <w:tc>
          <w:tcPr>
            <w:tcW w:w="902" w:type="dxa"/>
            <w:vAlign w:val="center"/>
          </w:tcPr>
          <w:p w14:paraId="038DD50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4.49</w:t>
            </w:r>
          </w:p>
        </w:tc>
        <w:tc>
          <w:tcPr>
            <w:tcW w:w="903" w:type="dxa"/>
            <w:vAlign w:val="center"/>
          </w:tcPr>
          <w:p w14:paraId="7332066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5.63</w:t>
            </w:r>
          </w:p>
        </w:tc>
        <w:tc>
          <w:tcPr>
            <w:tcW w:w="891" w:type="dxa"/>
            <w:vAlign w:val="center"/>
          </w:tcPr>
          <w:p w14:paraId="612D1C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1AA753B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1.89</w:t>
            </w:r>
          </w:p>
        </w:tc>
      </w:tr>
      <w:tr w:rsidR="00392FE6" w:rsidRPr="00CC329D" w14:paraId="20343DC1" w14:textId="77777777" w:rsidTr="00392FE6">
        <w:trPr>
          <w:trHeight w:val="224"/>
        </w:trPr>
        <w:tc>
          <w:tcPr>
            <w:tcW w:w="1911" w:type="dxa"/>
            <w:vMerge/>
            <w:vAlign w:val="center"/>
          </w:tcPr>
          <w:p w14:paraId="2FE608AE"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26E7BB0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50</w:t>
            </w:r>
          </w:p>
        </w:tc>
        <w:tc>
          <w:tcPr>
            <w:tcW w:w="889" w:type="dxa"/>
            <w:vAlign w:val="center"/>
          </w:tcPr>
          <w:p w14:paraId="22FFB24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56</w:t>
            </w:r>
          </w:p>
        </w:tc>
        <w:tc>
          <w:tcPr>
            <w:tcW w:w="1019" w:type="dxa"/>
            <w:vAlign w:val="center"/>
          </w:tcPr>
          <w:p w14:paraId="4666E50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6.40</w:t>
            </w:r>
          </w:p>
        </w:tc>
        <w:tc>
          <w:tcPr>
            <w:tcW w:w="1019" w:type="dxa"/>
            <w:vAlign w:val="center"/>
          </w:tcPr>
          <w:p w14:paraId="746CD67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7.72</w:t>
            </w:r>
          </w:p>
        </w:tc>
        <w:tc>
          <w:tcPr>
            <w:tcW w:w="902" w:type="dxa"/>
            <w:vAlign w:val="center"/>
          </w:tcPr>
          <w:p w14:paraId="0E6D8C4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4.27</w:t>
            </w:r>
          </w:p>
        </w:tc>
        <w:tc>
          <w:tcPr>
            <w:tcW w:w="903" w:type="dxa"/>
            <w:vAlign w:val="center"/>
          </w:tcPr>
          <w:p w14:paraId="1BAB0D8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4.51</w:t>
            </w:r>
          </w:p>
        </w:tc>
        <w:tc>
          <w:tcPr>
            <w:tcW w:w="891" w:type="dxa"/>
            <w:vAlign w:val="center"/>
          </w:tcPr>
          <w:p w14:paraId="0C31F0E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1.79</w:t>
            </w:r>
          </w:p>
        </w:tc>
        <w:tc>
          <w:tcPr>
            <w:tcW w:w="892" w:type="dxa"/>
            <w:vAlign w:val="center"/>
          </w:tcPr>
          <w:p w14:paraId="72F4462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1.97</w:t>
            </w:r>
          </w:p>
        </w:tc>
      </w:tr>
      <w:tr w:rsidR="00392FE6" w:rsidRPr="00CC329D" w14:paraId="4CCFF980" w14:textId="77777777" w:rsidTr="00392FE6">
        <w:trPr>
          <w:trHeight w:val="224"/>
        </w:trPr>
        <w:tc>
          <w:tcPr>
            <w:tcW w:w="1911" w:type="dxa"/>
            <w:vMerge/>
            <w:vAlign w:val="center"/>
          </w:tcPr>
          <w:p w14:paraId="0F31EB0F"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09135F0B"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51</w:t>
            </w:r>
          </w:p>
        </w:tc>
        <w:tc>
          <w:tcPr>
            <w:tcW w:w="889" w:type="dxa"/>
            <w:vAlign w:val="center"/>
          </w:tcPr>
          <w:p w14:paraId="4731CC2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57</w:t>
            </w:r>
          </w:p>
        </w:tc>
        <w:tc>
          <w:tcPr>
            <w:tcW w:w="1019" w:type="dxa"/>
            <w:vAlign w:val="center"/>
          </w:tcPr>
          <w:p w14:paraId="5C713BD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6.82</w:t>
            </w:r>
          </w:p>
        </w:tc>
        <w:tc>
          <w:tcPr>
            <w:tcW w:w="1019" w:type="dxa"/>
            <w:vAlign w:val="center"/>
          </w:tcPr>
          <w:p w14:paraId="7F10D0B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7.83</w:t>
            </w:r>
          </w:p>
        </w:tc>
        <w:tc>
          <w:tcPr>
            <w:tcW w:w="902" w:type="dxa"/>
            <w:vAlign w:val="center"/>
          </w:tcPr>
          <w:p w14:paraId="4323C5C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4.54</w:t>
            </w:r>
          </w:p>
        </w:tc>
        <w:tc>
          <w:tcPr>
            <w:tcW w:w="903" w:type="dxa"/>
            <w:vAlign w:val="center"/>
          </w:tcPr>
          <w:p w14:paraId="4E669631"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4.20</w:t>
            </w:r>
          </w:p>
        </w:tc>
        <w:tc>
          <w:tcPr>
            <w:tcW w:w="891" w:type="dxa"/>
            <w:vAlign w:val="center"/>
          </w:tcPr>
          <w:p w14:paraId="509CB329"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2692122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1.78</w:t>
            </w:r>
          </w:p>
        </w:tc>
      </w:tr>
      <w:tr w:rsidR="00392FE6" w:rsidRPr="00CC329D" w14:paraId="650B1630" w14:textId="77777777" w:rsidTr="00392FE6">
        <w:trPr>
          <w:trHeight w:val="224"/>
        </w:trPr>
        <w:tc>
          <w:tcPr>
            <w:tcW w:w="1911" w:type="dxa"/>
            <w:vMerge/>
            <w:vAlign w:val="center"/>
          </w:tcPr>
          <w:p w14:paraId="61A38355"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58F239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52</w:t>
            </w:r>
          </w:p>
        </w:tc>
        <w:tc>
          <w:tcPr>
            <w:tcW w:w="889" w:type="dxa"/>
            <w:vAlign w:val="center"/>
          </w:tcPr>
          <w:p w14:paraId="5FA5486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58</w:t>
            </w:r>
          </w:p>
        </w:tc>
        <w:tc>
          <w:tcPr>
            <w:tcW w:w="1019" w:type="dxa"/>
            <w:vAlign w:val="center"/>
          </w:tcPr>
          <w:p w14:paraId="62D8B68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6.75</w:t>
            </w:r>
          </w:p>
        </w:tc>
        <w:tc>
          <w:tcPr>
            <w:tcW w:w="1019" w:type="dxa"/>
            <w:vAlign w:val="center"/>
          </w:tcPr>
          <w:p w14:paraId="2EDEF13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8.12</w:t>
            </w:r>
          </w:p>
        </w:tc>
        <w:tc>
          <w:tcPr>
            <w:tcW w:w="902" w:type="dxa"/>
            <w:vAlign w:val="center"/>
          </w:tcPr>
          <w:p w14:paraId="39D9CB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4.78</w:t>
            </w:r>
          </w:p>
        </w:tc>
        <w:tc>
          <w:tcPr>
            <w:tcW w:w="903" w:type="dxa"/>
            <w:vAlign w:val="center"/>
          </w:tcPr>
          <w:p w14:paraId="7350021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5.21</w:t>
            </w:r>
          </w:p>
        </w:tc>
        <w:tc>
          <w:tcPr>
            <w:tcW w:w="891" w:type="dxa"/>
            <w:vAlign w:val="center"/>
          </w:tcPr>
          <w:p w14:paraId="5F6D5864"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1.86</w:t>
            </w:r>
          </w:p>
        </w:tc>
        <w:tc>
          <w:tcPr>
            <w:tcW w:w="892" w:type="dxa"/>
            <w:vAlign w:val="center"/>
          </w:tcPr>
          <w:p w14:paraId="00E4CFF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1.60</w:t>
            </w:r>
          </w:p>
        </w:tc>
      </w:tr>
      <w:tr w:rsidR="00392FE6" w:rsidRPr="00CC329D" w14:paraId="642502BE" w14:textId="77777777" w:rsidTr="00392FE6">
        <w:trPr>
          <w:trHeight w:val="224"/>
        </w:trPr>
        <w:tc>
          <w:tcPr>
            <w:tcW w:w="1911" w:type="dxa"/>
            <w:vMerge/>
            <w:vAlign w:val="center"/>
          </w:tcPr>
          <w:p w14:paraId="755F1902"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5C4F6AC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53</w:t>
            </w:r>
          </w:p>
        </w:tc>
        <w:tc>
          <w:tcPr>
            <w:tcW w:w="889" w:type="dxa"/>
            <w:vAlign w:val="center"/>
          </w:tcPr>
          <w:p w14:paraId="6DBFE9F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59</w:t>
            </w:r>
          </w:p>
        </w:tc>
        <w:tc>
          <w:tcPr>
            <w:tcW w:w="1019" w:type="dxa"/>
            <w:vAlign w:val="center"/>
          </w:tcPr>
          <w:p w14:paraId="767ED5B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7.13</w:t>
            </w:r>
          </w:p>
        </w:tc>
        <w:tc>
          <w:tcPr>
            <w:tcW w:w="1019" w:type="dxa"/>
            <w:vAlign w:val="center"/>
          </w:tcPr>
          <w:p w14:paraId="7AD977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7.30</w:t>
            </w:r>
          </w:p>
        </w:tc>
        <w:tc>
          <w:tcPr>
            <w:tcW w:w="902" w:type="dxa"/>
            <w:vAlign w:val="center"/>
          </w:tcPr>
          <w:p w14:paraId="03B999D3"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5.32</w:t>
            </w:r>
          </w:p>
        </w:tc>
        <w:tc>
          <w:tcPr>
            <w:tcW w:w="903" w:type="dxa"/>
            <w:vAlign w:val="center"/>
          </w:tcPr>
          <w:p w14:paraId="024EF49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5.33</w:t>
            </w:r>
          </w:p>
        </w:tc>
        <w:tc>
          <w:tcPr>
            <w:tcW w:w="891" w:type="dxa"/>
            <w:vAlign w:val="center"/>
          </w:tcPr>
          <w:p w14:paraId="2A0B176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1.49</w:t>
            </w:r>
          </w:p>
        </w:tc>
        <w:tc>
          <w:tcPr>
            <w:tcW w:w="892" w:type="dxa"/>
            <w:vAlign w:val="center"/>
          </w:tcPr>
          <w:p w14:paraId="068CD71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1.55</w:t>
            </w:r>
          </w:p>
        </w:tc>
      </w:tr>
      <w:tr w:rsidR="00392FE6" w:rsidRPr="00CC329D" w14:paraId="374C6163" w14:textId="77777777" w:rsidTr="00392FE6">
        <w:trPr>
          <w:trHeight w:val="224"/>
        </w:trPr>
        <w:tc>
          <w:tcPr>
            <w:tcW w:w="1911" w:type="dxa"/>
            <w:vMerge/>
            <w:vAlign w:val="center"/>
          </w:tcPr>
          <w:p w14:paraId="7AE72E5A" w14:textId="77777777" w:rsidR="00392FE6" w:rsidRPr="00CC329D" w:rsidRDefault="00392FE6" w:rsidP="00D72EE2">
            <w:pPr>
              <w:spacing w:after="0" w:line="240" w:lineRule="auto"/>
              <w:jc w:val="center"/>
              <w:rPr>
                <w:rFonts w:ascii="Times New Roman" w:hAnsi="Times New Roman"/>
              </w:rPr>
            </w:pPr>
          </w:p>
        </w:tc>
        <w:tc>
          <w:tcPr>
            <w:tcW w:w="880" w:type="dxa"/>
            <w:vAlign w:val="center"/>
          </w:tcPr>
          <w:p w14:paraId="11EA322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54</w:t>
            </w:r>
          </w:p>
        </w:tc>
        <w:tc>
          <w:tcPr>
            <w:tcW w:w="889" w:type="dxa"/>
            <w:vAlign w:val="center"/>
          </w:tcPr>
          <w:p w14:paraId="6092B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C</w:t>
            </w:r>
            <w:r w:rsidRPr="00CC329D">
              <w:rPr>
                <w:rFonts w:ascii="Times New Roman" w:hAnsi="Times New Roman"/>
                <w:color w:val="000000"/>
                <w:vertAlign w:val="subscript"/>
              </w:rPr>
              <w:t>60</w:t>
            </w:r>
          </w:p>
        </w:tc>
        <w:tc>
          <w:tcPr>
            <w:tcW w:w="1019" w:type="dxa"/>
            <w:vAlign w:val="center"/>
          </w:tcPr>
          <w:p w14:paraId="77270E6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7.43</w:t>
            </w:r>
          </w:p>
        </w:tc>
        <w:tc>
          <w:tcPr>
            <w:tcW w:w="1019" w:type="dxa"/>
            <w:vAlign w:val="center"/>
          </w:tcPr>
          <w:p w14:paraId="306131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8.32</w:t>
            </w:r>
          </w:p>
        </w:tc>
        <w:tc>
          <w:tcPr>
            <w:tcW w:w="902" w:type="dxa"/>
            <w:vAlign w:val="center"/>
          </w:tcPr>
          <w:p w14:paraId="1BC64D1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5.77</w:t>
            </w:r>
          </w:p>
        </w:tc>
        <w:tc>
          <w:tcPr>
            <w:tcW w:w="903" w:type="dxa"/>
            <w:vAlign w:val="center"/>
          </w:tcPr>
          <w:p w14:paraId="2187161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5.18</w:t>
            </w:r>
          </w:p>
        </w:tc>
        <w:tc>
          <w:tcPr>
            <w:tcW w:w="891" w:type="dxa"/>
            <w:vAlign w:val="center"/>
          </w:tcPr>
          <w:p w14:paraId="56680BF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1.93</w:t>
            </w:r>
          </w:p>
        </w:tc>
        <w:tc>
          <w:tcPr>
            <w:tcW w:w="892" w:type="dxa"/>
            <w:vAlign w:val="center"/>
          </w:tcPr>
          <w:p w14:paraId="709FA3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color w:val="000000"/>
              </w:rPr>
              <w:t>1.67</w:t>
            </w:r>
          </w:p>
        </w:tc>
      </w:tr>
      <w:tr w:rsidR="00392FE6" w:rsidRPr="00CC329D" w14:paraId="6BDEF626" w14:textId="77777777" w:rsidTr="00392FE6">
        <w:trPr>
          <w:trHeight w:val="224"/>
        </w:trPr>
        <w:tc>
          <w:tcPr>
            <w:tcW w:w="3681" w:type="dxa"/>
            <w:gridSpan w:val="3"/>
            <w:vAlign w:val="center"/>
          </w:tcPr>
          <w:p w14:paraId="0840EB02"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site</w:t>
            </w:r>
          </w:p>
        </w:tc>
        <w:tc>
          <w:tcPr>
            <w:tcW w:w="1019" w:type="dxa"/>
            <w:vAlign w:val="center"/>
          </w:tcPr>
          <w:p w14:paraId="3D846F9D"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6.80</w:t>
            </w:r>
          </w:p>
        </w:tc>
        <w:tc>
          <w:tcPr>
            <w:tcW w:w="1019" w:type="dxa"/>
            <w:vAlign w:val="center"/>
          </w:tcPr>
          <w:p w14:paraId="1CBAA33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7.86</w:t>
            </w:r>
          </w:p>
        </w:tc>
        <w:tc>
          <w:tcPr>
            <w:tcW w:w="902" w:type="dxa"/>
            <w:vAlign w:val="center"/>
          </w:tcPr>
          <w:p w14:paraId="3F1546C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4.86</w:t>
            </w:r>
          </w:p>
        </w:tc>
        <w:tc>
          <w:tcPr>
            <w:tcW w:w="903" w:type="dxa"/>
            <w:vAlign w:val="center"/>
          </w:tcPr>
          <w:p w14:paraId="2E48540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5.01</w:t>
            </w:r>
          </w:p>
        </w:tc>
        <w:tc>
          <w:tcPr>
            <w:tcW w:w="891" w:type="dxa"/>
            <w:vAlign w:val="center"/>
          </w:tcPr>
          <w:p w14:paraId="27CC31F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1.73</w:t>
            </w:r>
          </w:p>
        </w:tc>
        <w:tc>
          <w:tcPr>
            <w:tcW w:w="892" w:type="dxa"/>
            <w:vAlign w:val="center"/>
          </w:tcPr>
          <w:p w14:paraId="5FA584A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4FB9D28D" w14:textId="77777777" w:rsidTr="00392FE6">
        <w:trPr>
          <w:trHeight w:val="224"/>
        </w:trPr>
        <w:tc>
          <w:tcPr>
            <w:tcW w:w="3681" w:type="dxa"/>
            <w:gridSpan w:val="3"/>
            <w:vAlign w:val="center"/>
          </w:tcPr>
          <w:p w14:paraId="6395F6D4" w14:textId="77777777" w:rsidR="00392FE6" w:rsidRPr="00CC329D" w:rsidRDefault="00392FE6" w:rsidP="00D72EE2">
            <w:pPr>
              <w:spacing w:after="0" w:line="240" w:lineRule="auto"/>
              <w:jc w:val="center"/>
              <w:rPr>
                <w:rFonts w:ascii="Times New Roman" w:hAnsi="Times New Roman"/>
                <w:b/>
                <w:bCs/>
              </w:rPr>
            </w:pPr>
            <w:r w:rsidRPr="00CC329D">
              <w:rPr>
                <w:rFonts w:ascii="Times New Roman" w:hAnsi="Times New Roman"/>
                <w:b/>
                <w:bCs/>
              </w:rPr>
              <w:t>Mean of Zone</w:t>
            </w:r>
          </w:p>
        </w:tc>
        <w:tc>
          <w:tcPr>
            <w:tcW w:w="2038" w:type="dxa"/>
            <w:gridSpan w:val="2"/>
            <w:vAlign w:val="center"/>
          </w:tcPr>
          <w:p w14:paraId="0B2B19E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7.33</w:t>
            </w:r>
          </w:p>
        </w:tc>
        <w:tc>
          <w:tcPr>
            <w:tcW w:w="1805" w:type="dxa"/>
            <w:gridSpan w:val="2"/>
            <w:vAlign w:val="center"/>
          </w:tcPr>
          <w:p w14:paraId="0F8E7D0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4.93</w:t>
            </w:r>
          </w:p>
        </w:tc>
        <w:tc>
          <w:tcPr>
            <w:tcW w:w="1783" w:type="dxa"/>
            <w:gridSpan w:val="2"/>
            <w:vAlign w:val="center"/>
          </w:tcPr>
          <w:p w14:paraId="6860416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color w:val="000000"/>
              </w:rPr>
              <w:t>1.74</w:t>
            </w:r>
          </w:p>
        </w:tc>
      </w:tr>
      <w:tr w:rsidR="00392FE6" w:rsidRPr="00CC329D" w14:paraId="135EBB96" w14:textId="77777777" w:rsidTr="00392FE6">
        <w:trPr>
          <w:trHeight w:val="224"/>
        </w:trPr>
        <w:tc>
          <w:tcPr>
            <w:tcW w:w="3681" w:type="dxa"/>
            <w:gridSpan w:val="3"/>
            <w:vAlign w:val="center"/>
          </w:tcPr>
          <w:p w14:paraId="26CF45AA"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 (zone)</w:t>
            </w:r>
          </w:p>
        </w:tc>
        <w:tc>
          <w:tcPr>
            <w:tcW w:w="2038" w:type="dxa"/>
            <w:gridSpan w:val="2"/>
            <w:vAlign w:val="center"/>
          </w:tcPr>
          <w:p w14:paraId="78B04772"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0.640</w:t>
            </w:r>
          </w:p>
        </w:tc>
        <w:tc>
          <w:tcPr>
            <w:tcW w:w="1805" w:type="dxa"/>
            <w:gridSpan w:val="2"/>
            <w:vAlign w:val="center"/>
          </w:tcPr>
          <w:p w14:paraId="1DB1E590"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0.468</w:t>
            </w:r>
          </w:p>
        </w:tc>
        <w:tc>
          <w:tcPr>
            <w:tcW w:w="1783" w:type="dxa"/>
            <w:gridSpan w:val="2"/>
            <w:vAlign w:val="center"/>
          </w:tcPr>
          <w:p w14:paraId="4CC0969C"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0.219</w:t>
            </w:r>
          </w:p>
        </w:tc>
      </w:tr>
      <w:tr w:rsidR="00392FE6" w:rsidRPr="00CC329D" w14:paraId="1FF7B173" w14:textId="77777777" w:rsidTr="00392FE6">
        <w:trPr>
          <w:trHeight w:val="224"/>
        </w:trPr>
        <w:tc>
          <w:tcPr>
            <w:tcW w:w="3681" w:type="dxa"/>
            <w:gridSpan w:val="3"/>
            <w:vAlign w:val="center"/>
          </w:tcPr>
          <w:p w14:paraId="344F25F6"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 (Site)</w:t>
            </w:r>
          </w:p>
        </w:tc>
        <w:tc>
          <w:tcPr>
            <w:tcW w:w="2038" w:type="dxa"/>
            <w:gridSpan w:val="2"/>
            <w:vAlign w:val="center"/>
          </w:tcPr>
          <w:p w14:paraId="5B70183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c>
          <w:tcPr>
            <w:tcW w:w="1805" w:type="dxa"/>
            <w:gridSpan w:val="2"/>
            <w:vAlign w:val="center"/>
          </w:tcPr>
          <w:p w14:paraId="765F067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0.296</w:t>
            </w:r>
          </w:p>
        </w:tc>
        <w:tc>
          <w:tcPr>
            <w:tcW w:w="1783" w:type="dxa"/>
            <w:gridSpan w:val="2"/>
            <w:vAlign w:val="center"/>
          </w:tcPr>
          <w:p w14:paraId="368824C7"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r>
      <w:tr w:rsidR="00392FE6" w:rsidRPr="00CC329D" w14:paraId="1FEBDCA8" w14:textId="77777777" w:rsidTr="00392FE6">
        <w:trPr>
          <w:trHeight w:val="224"/>
        </w:trPr>
        <w:tc>
          <w:tcPr>
            <w:tcW w:w="3681" w:type="dxa"/>
            <w:gridSpan w:val="3"/>
            <w:vAlign w:val="center"/>
          </w:tcPr>
          <w:p w14:paraId="7C5F435E"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b/>
                <w:bCs/>
              </w:rPr>
              <w:t>CD @ 5%Interactions</w:t>
            </w:r>
          </w:p>
        </w:tc>
        <w:tc>
          <w:tcPr>
            <w:tcW w:w="2038" w:type="dxa"/>
            <w:gridSpan w:val="2"/>
            <w:vAlign w:val="center"/>
          </w:tcPr>
          <w:p w14:paraId="6DA86EFF"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0.904</w:t>
            </w:r>
          </w:p>
        </w:tc>
        <w:tc>
          <w:tcPr>
            <w:tcW w:w="1805" w:type="dxa"/>
            <w:gridSpan w:val="2"/>
            <w:vAlign w:val="center"/>
          </w:tcPr>
          <w:p w14:paraId="71B72498"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NS</w:t>
            </w:r>
          </w:p>
        </w:tc>
        <w:tc>
          <w:tcPr>
            <w:tcW w:w="1783" w:type="dxa"/>
            <w:gridSpan w:val="2"/>
            <w:vAlign w:val="center"/>
          </w:tcPr>
          <w:p w14:paraId="1A03D415" w14:textId="77777777" w:rsidR="00392FE6" w:rsidRPr="00CC329D" w:rsidRDefault="00392FE6" w:rsidP="00D72EE2">
            <w:pPr>
              <w:spacing w:after="0" w:line="240" w:lineRule="auto"/>
              <w:jc w:val="center"/>
              <w:rPr>
                <w:rFonts w:ascii="Times New Roman" w:hAnsi="Times New Roman"/>
              </w:rPr>
            </w:pPr>
            <w:r w:rsidRPr="00CC329D">
              <w:rPr>
                <w:rFonts w:ascii="Times New Roman" w:hAnsi="Times New Roman"/>
              </w:rPr>
              <w:t>0.310</w:t>
            </w:r>
          </w:p>
        </w:tc>
      </w:tr>
    </w:tbl>
    <w:p w14:paraId="367CE742" w14:textId="77777777" w:rsidR="00392FE6" w:rsidRPr="00392FE6" w:rsidRDefault="00392FE6" w:rsidP="00392FE6">
      <w:pPr>
        <w:pStyle w:val="Heading3"/>
        <w:ind w:left="0"/>
        <w:jc w:val="left"/>
        <w:rPr>
          <w:b w:val="0"/>
        </w:rPr>
      </w:pPr>
    </w:p>
    <w:p w14:paraId="70C09ABA" w14:textId="77777777" w:rsidR="00392FE6" w:rsidRDefault="00392FE6" w:rsidP="008F150D">
      <w:pPr>
        <w:spacing w:before="120" w:after="120" w:line="440" w:lineRule="atLeast"/>
        <w:jc w:val="both"/>
        <w:rPr>
          <w:rFonts w:ascii="Times New Roman" w:hAnsi="Times New Roman"/>
          <w:color w:val="000000"/>
          <w:sz w:val="24"/>
          <w:szCs w:val="24"/>
        </w:rPr>
        <w:sectPr w:rsidR="00392FE6" w:rsidSect="003C5D3E">
          <w:headerReference w:type="even" r:id="rId8"/>
          <w:headerReference w:type="default" r:id="rId9"/>
          <w:footerReference w:type="even" r:id="rId10"/>
          <w:footerReference w:type="default" r:id="rId11"/>
          <w:headerReference w:type="first" r:id="rId12"/>
          <w:footerReference w:type="first" r:id="rId13"/>
          <w:pgSz w:w="11906" w:h="16838" w:code="9"/>
          <w:pgMar w:top="1418" w:right="1418" w:bottom="1134" w:left="1418" w:header="709" w:footer="709" w:gutter="0"/>
          <w:cols w:space="708"/>
          <w:docGrid w:linePitch="360"/>
        </w:sectPr>
      </w:pPr>
    </w:p>
    <w:p w14:paraId="27FCC3EA" w14:textId="77777777" w:rsidR="00392FE6" w:rsidRPr="005E2D9D" w:rsidRDefault="00392FE6" w:rsidP="00392FE6">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sidR="0080556C">
        <w:rPr>
          <w:rFonts w:ascii="Times New Roman" w:hAnsi="Times New Roman"/>
          <w:b/>
          <w:bCs/>
          <w:sz w:val="24"/>
          <w:szCs w:val="24"/>
        </w:rPr>
        <w:t>3</w:t>
      </w:r>
      <w:r w:rsidRPr="005E2D9D">
        <w:rPr>
          <w:rFonts w:ascii="Times New Roman" w:hAnsi="Times New Roman"/>
          <w:b/>
          <w:bCs/>
          <w:sz w:val="24"/>
          <w:szCs w:val="24"/>
        </w:rPr>
        <w:t xml:space="preserve">. Influence of altitudinal zones on leaf shape of </w:t>
      </w:r>
      <w:proofErr w:type="spellStart"/>
      <w:r w:rsidRPr="005E2D9D">
        <w:rPr>
          <w:rFonts w:ascii="Times New Roman" w:hAnsi="Times New Roman"/>
          <w:b/>
          <w:bCs/>
          <w:i/>
          <w:iCs/>
          <w:sz w:val="24"/>
          <w:szCs w:val="24"/>
        </w:rPr>
        <w:t>Chromolaena</w:t>
      </w:r>
      <w:proofErr w:type="spellEnd"/>
      <w:r w:rsidRPr="005E2D9D">
        <w:rPr>
          <w:rFonts w:ascii="Times New Roman" w:hAnsi="Times New Roman"/>
          <w:b/>
          <w:bCs/>
          <w:i/>
          <w:iCs/>
          <w:sz w:val="24"/>
          <w:szCs w:val="24"/>
        </w:rPr>
        <w:t xml:space="preserve"> </w:t>
      </w:r>
      <w:proofErr w:type="spellStart"/>
      <w:r w:rsidRPr="005E2D9D">
        <w:rPr>
          <w:rFonts w:ascii="Times New Roman" w:hAnsi="Times New Roman"/>
          <w:b/>
          <w:bCs/>
          <w:i/>
          <w:iCs/>
          <w:sz w:val="24"/>
          <w:szCs w:val="24"/>
        </w:rPr>
        <w:t>odorata</w:t>
      </w:r>
      <w:proofErr w:type="spellEnd"/>
    </w:p>
    <w:tbl>
      <w:tblPr>
        <w:tblW w:w="140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94"/>
        <w:gridCol w:w="625"/>
        <w:gridCol w:w="624"/>
        <w:gridCol w:w="626"/>
        <w:gridCol w:w="626"/>
        <w:gridCol w:w="632"/>
        <w:gridCol w:w="628"/>
        <w:gridCol w:w="763"/>
        <w:gridCol w:w="26"/>
        <w:gridCol w:w="14"/>
        <w:gridCol w:w="9"/>
        <w:gridCol w:w="816"/>
        <w:gridCol w:w="626"/>
        <w:gridCol w:w="626"/>
        <w:gridCol w:w="626"/>
        <w:gridCol w:w="626"/>
        <w:gridCol w:w="626"/>
        <w:gridCol w:w="628"/>
        <w:gridCol w:w="763"/>
        <w:gridCol w:w="27"/>
        <w:gridCol w:w="14"/>
        <w:gridCol w:w="11"/>
        <w:gridCol w:w="816"/>
        <w:gridCol w:w="886"/>
      </w:tblGrid>
      <w:tr w:rsidR="00392FE6" w:rsidRPr="003A2D4B" w14:paraId="663F387C" w14:textId="77777777" w:rsidTr="0080556C">
        <w:trPr>
          <w:trHeight w:val="260"/>
          <w:jc w:val="center"/>
        </w:trPr>
        <w:tc>
          <w:tcPr>
            <w:tcW w:w="2390" w:type="dxa"/>
            <w:gridSpan w:val="2"/>
            <w:vAlign w:val="center"/>
          </w:tcPr>
          <w:p w14:paraId="26F4A2A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1211A94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Zone-A</w:t>
            </w:r>
          </w:p>
        </w:tc>
        <w:tc>
          <w:tcPr>
            <w:tcW w:w="886" w:type="dxa"/>
            <w:vMerge w:val="restart"/>
            <w:vAlign w:val="center"/>
          </w:tcPr>
          <w:p w14:paraId="4A98E2B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62D16446" w14:textId="77777777" w:rsidTr="0080556C">
        <w:trPr>
          <w:trHeight w:val="243"/>
          <w:jc w:val="center"/>
        </w:trPr>
        <w:tc>
          <w:tcPr>
            <w:tcW w:w="2390" w:type="dxa"/>
            <w:gridSpan w:val="2"/>
            <w:vAlign w:val="center"/>
          </w:tcPr>
          <w:p w14:paraId="2266E65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0A00D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63" w:type="dxa"/>
            <w:vMerge w:val="restart"/>
            <w:vAlign w:val="center"/>
          </w:tcPr>
          <w:p w14:paraId="773F062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65" w:type="dxa"/>
            <w:gridSpan w:val="4"/>
            <w:vMerge w:val="restart"/>
            <w:vAlign w:val="center"/>
          </w:tcPr>
          <w:p w14:paraId="47DD0B3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06035A0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63" w:type="dxa"/>
            <w:vMerge w:val="restart"/>
            <w:vAlign w:val="center"/>
          </w:tcPr>
          <w:p w14:paraId="49A08DDD" w14:textId="77777777" w:rsidR="00392FE6" w:rsidRPr="003A2D4B" w:rsidRDefault="00392FE6" w:rsidP="00D72EE2">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68" w:type="dxa"/>
            <w:gridSpan w:val="4"/>
            <w:vMerge w:val="restart"/>
            <w:vAlign w:val="center"/>
          </w:tcPr>
          <w:p w14:paraId="2F6F254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886" w:type="dxa"/>
            <w:vMerge/>
            <w:vAlign w:val="center"/>
          </w:tcPr>
          <w:p w14:paraId="55F63EBB" w14:textId="77777777" w:rsidR="00392FE6" w:rsidRPr="003A2D4B" w:rsidRDefault="00392FE6" w:rsidP="00D72EE2">
            <w:pPr>
              <w:spacing w:before="20" w:after="20" w:line="240" w:lineRule="auto"/>
              <w:jc w:val="center"/>
              <w:rPr>
                <w:rFonts w:ascii="Times New Roman" w:hAnsi="Times New Roman"/>
                <w:sz w:val="24"/>
                <w:szCs w:val="24"/>
              </w:rPr>
            </w:pPr>
          </w:p>
        </w:tc>
      </w:tr>
      <w:tr w:rsidR="00392FE6" w:rsidRPr="003A2D4B" w14:paraId="73914AFF" w14:textId="77777777" w:rsidTr="0080556C">
        <w:trPr>
          <w:trHeight w:val="250"/>
          <w:jc w:val="center"/>
        </w:trPr>
        <w:tc>
          <w:tcPr>
            <w:tcW w:w="2390" w:type="dxa"/>
            <w:gridSpan w:val="2"/>
            <w:vAlign w:val="center"/>
          </w:tcPr>
          <w:p w14:paraId="1600B13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339A5D8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w:t>
            </w:r>
          </w:p>
        </w:tc>
        <w:tc>
          <w:tcPr>
            <w:tcW w:w="624" w:type="dxa"/>
            <w:vAlign w:val="center"/>
          </w:tcPr>
          <w:p w14:paraId="4402A46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w:t>
            </w:r>
          </w:p>
        </w:tc>
        <w:tc>
          <w:tcPr>
            <w:tcW w:w="626" w:type="dxa"/>
            <w:vAlign w:val="center"/>
          </w:tcPr>
          <w:p w14:paraId="346A3BF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w:t>
            </w:r>
          </w:p>
        </w:tc>
        <w:tc>
          <w:tcPr>
            <w:tcW w:w="626" w:type="dxa"/>
            <w:vAlign w:val="center"/>
          </w:tcPr>
          <w:p w14:paraId="6A8B5B2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w:t>
            </w:r>
          </w:p>
        </w:tc>
        <w:tc>
          <w:tcPr>
            <w:tcW w:w="632" w:type="dxa"/>
            <w:vAlign w:val="center"/>
          </w:tcPr>
          <w:p w14:paraId="7F35D57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w:t>
            </w:r>
          </w:p>
        </w:tc>
        <w:tc>
          <w:tcPr>
            <w:tcW w:w="628" w:type="dxa"/>
            <w:vAlign w:val="center"/>
          </w:tcPr>
          <w:p w14:paraId="4F4C1E2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w:t>
            </w:r>
          </w:p>
        </w:tc>
        <w:tc>
          <w:tcPr>
            <w:tcW w:w="763" w:type="dxa"/>
            <w:vMerge/>
            <w:vAlign w:val="center"/>
          </w:tcPr>
          <w:p w14:paraId="362EE1FE"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65" w:type="dxa"/>
            <w:gridSpan w:val="4"/>
            <w:vMerge/>
            <w:vAlign w:val="center"/>
          </w:tcPr>
          <w:p w14:paraId="3FA09CD9"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0FAE06E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7</w:t>
            </w:r>
          </w:p>
        </w:tc>
        <w:tc>
          <w:tcPr>
            <w:tcW w:w="626" w:type="dxa"/>
            <w:vAlign w:val="center"/>
          </w:tcPr>
          <w:p w14:paraId="224C80A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8</w:t>
            </w:r>
          </w:p>
        </w:tc>
        <w:tc>
          <w:tcPr>
            <w:tcW w:w="626" w:type="dxa"/>
            <w:vAlign w:val="center"/>
          </w:tcPr>
          <w:p w14:paraId="6BEF3B6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9</w:t>
            </w:r>
          </w:p>
        </w:tc>
        <w:tc>
          <w:tcPr>
            <w:tcW w:w="626" w:type="dxa"/>
            <w:vAlign w:val="center"/>
          </w:tcPr>
          <w:p w14:paraId="53C626D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10</w:t>
            </w:r>
          </w:p>
        </w:tc>
        <w:tc>
          <w:tcPr>
            <w:tcW w:w="626" w:type="dxa"/>
            <w:vAlign w:val="center"/>
          </w:tcPr>
          <w:p w14:paraId="73CC28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11</w:t>
            </w:r>
          </w:p>
        </w:tc>
        <w:tc>
          <w:tcPr>
            <w:tcW w:w="628" w:type="dxa"/>
            <w:vAlign w:val="center"/>
          </w:tcPr>
          <w:p w14:paraId="7A46D4A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12</w:t>
            </w:r>
          </w:p>
        </w:tc>
        <w:tc>
          <w:tcPr>
            <w:tcW w:w="763" w:type="dxa"/>
            <w:vMerge/>
            <w:vAlign w:val="center"/>
          </w:tcPr>
          <w:p w14:paraId="0A591F41" w14:textId="77777777" w:rsidR="00392FE6" w:rsidRPr="003A2D4B" w:rsidRDefault="00392FE6" w:rsidP="00D72EE2">
            <w:pPr>
              <w:spacing w:before="20" w:after="20" w:line="240" w:lineRule="auto"/>
              <w:jc w:val="center"/>
              <w:rPr>
                <w:rFonts w:ascii="Times New Roman" w:hAnsi="Times New Roman"/>
                <w:sz w:val="24"/>
                <w:szCs w:val="24"/>
              </w:rPr>
            </w:pPr>
          </w:p>
        </w:tc>
        <w:tc>
          <w:tcPr>
            <w:tcW w:w="868" w:type="dxa"/>
            <w:gridSpan w:val="4"/>
            <w:vMerge/>
            <w:vAlign w:val="center"/>
          </w:tcPr>
          <w:p w14:paraId="1810BB96"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54F91B18" w14:textId="77777777" w:rsidR="00392FE6" w:rsidRPr="003A2D4B" w:rsidRDefault="00392FE6" w:rsidP="00D72EE2">
            <w:pPr>
              <w:spacing w:before="20" w:after="20" w:line="240" w:lineRule="auto"/>
              <w:jc w:val="center"/>
              <w:rPr>
                <w:rFonts w:ascii="Times New Roman" w:hAnsi="Times New Roman"/>
                <w:sz w:val="24"/>
                <w:szCs w:val="24"/>
              </w:rPr>
            </w:pPr>
          </w:p>
        </w:tc>
      </w:tr>
      <w:tr w:rsidR="00392FE6" w:rsidRPr="003A2D4B" w14:paraId="2CA447C2" w14:textId="77777777" w:rsidTr="0080556C">
        <w:trPr>
          <w:trHeight w:val="250"/>
          <w:jc w:val="center"/>
        </w:trPr>
        <w:tc>
          <w:tcPr>
            <w:tcW w:w="896" w:type="dxa"/>
            <w:vMerge w:val="restart"/>
            <w:vAlign w:val="center"/>
          </w:tcPr>
          <w:p w14:paraId="27F70C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BA0B7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6FA7B4F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0FD55D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078198A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11CB128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693355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4872121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5B2CBAC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56</w:t>
            </w:r>
          </w:p>
        </w:tc>
        <w:tc>
          <w:tcPr>
            <w:tcW w:w="865" w:type="dxa"/>
            <w:gridSpan w:val="4"/>
            <w:vAlign w:val="center"/>
          </w:tcPr>
          <w:p w14:paraId="5E05FD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93.33</w:t>
            </w:r>
          </w:p>
        </w:tc>
        <w:tc>
          <w:tcPr>
            <w:tcW w:w="626" w:type="dxa"/>
            <w:vAlign w:val="center"/>
          </w:tcPr>
          <w:p w14:paraId="26CE402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517FD05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F69627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78F351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298BDA9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754DF3B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763" w:type="dxa"/>
            <w:vAlign w:val="center"/>
          </w:tcPr>
          <w:p w14:paraId="4A8BFFB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55</w:t>
            </w:r>
          </w:p>
        </w:tc>
        <w:tc>
          <w:tcPr>
            <w:tcW w:w="868" w:type="dxa"/>
            <w:gridSpan w:val="4"/>
            <w:vAlign w:val="center"/>
          </w:tcPr>
          <w:p w14:paraId="77DEAF2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91.66</w:t>
            </w:r>
          </w:p>
        </w:tc>
        <w:tc>
          <w:tcPr>
            <w:tcW w:w="886" w:type="dxa"/>
            <w:vAlign w:val="center"/>
          </w:tcPr>
          <w:p w14:paraId="34F16B0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92.50</w:t>
            </w:r>
          </w:p>
        </w:tc>
      </w:tr>
      <w:tr w:rsidR="00392FE6" w:rsidRPr="003A2D4B" w14:paraId="3946260E" w14:textId="77777777" w:rsidTr="0080556C">
        <w:trPr>
          <w:trHeight w:val="132"/>
          <w:jc w:val="center"/>
        </w:trPr>
        <w:tc>
          <w:tcPr>
            <w:tcW w:w="896" w:type="dxa"/>
            <w:vMerge/>
            <w:vAlign w:val="center"/>
          </w:tcPr>
          <w:p w14:paraId="3561B13F"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7FD99A9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5A0BC7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10EAB7C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179869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D24FB9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ED3F2A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44107F4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47EFB0B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65" w:type="dxa"/>
            <w:gridSpan w:val="4"/>
            <w:vAlign w:val="center"/>
          </w:tcPr>
          <w:p w14:paraId="515C3CB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6.64</w:t>
            </w:r>
          </w:p>
        </w:tc>
        <w:tc>
          <w:tcPr>
            <w:tcW w:w="626" w:type="dxa"/>
            <w:vAlign w:val="center"/>
          </w:tcPr>
          <w:p w14:paraId="5A92348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35F74A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6AEC814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E28D3D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F54B95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005773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763" w:type="dxa"/>
            <w:vAlign w:val="center"/>
          </w:tcPr>
          <w:p w14:paraId="35E4E2B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68" w:type="dxa"/>
            <w:gridSpan w:val="4"/>
            <w:vAlign w:val="center"/>
          </w:tcPr>
          <w:p w14:paraId="28DAFE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8.33</w:t>
            </w:r>
          </w:p>
        </w:tc>
        <w:tc>
          <w:tcPr>
            <w:tcW w:w="886" w:type="dxa"/>
            <w:vAlign w:val="center"/>
          </w:tcPr>
          <w:p w14:paraId="7456995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7.50</w:t>
            </w:r>
          </w:p>
        </w:tc>
      </w:tr>
      <w:tr w:rsidR="00392FE6" w:rsidRPr="003A2D4B" w14:paraId="4A7EC3BB" w14:textId="77777777" w:rsidTr="0080556C">
        <w:trPr>
          <w:trHeight w:val="260"/>
          <w:jc w:val="center"/>
        </w:trPr>
        <w:tc>
          <w:tcPr>
            <w:tcW w:w="2390" w:type="dxa"/>
            <w:gridSpan w:val="2"/>
            <w:vAlign w:val="center"/>
          </w:tcPr>
          <w:p w14:paraId="532EB37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41A6AD0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Zone-B</w:t>
            </w:r>
          </w:p>
        </w:tc>
        <w:tc>
          <w:tcPr>
            <w:tcW w:w="886" w:type="dxa"/>
            <w:vMerge w:val="restart"/>
            <w:vAlign w:val="center"/>
          </w:tcPr>
          <w:p w14:paraId="32498BA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7BC0D022" w14:textId="77777777" w:rsidTr="0080556C">
        <w:trPr>
          <w:trHeight w:val="105"/>
          <w:jc w:val="center"/>
        </w:trPr>
        <w:tc>
          <w:tcPr>
            <w:tcW w:w="2390" w:type="dxa"/>
            <w:gridSpan w:val="2"/>
            <w:vAlign w:val="center"/>
          </w:tcPr>
          <w:p w14:paraId="7C27BCC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1B81914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789" w:type="dxa"/>
            <w:gridSpan w:val="2"/>
            <w:vMerge w:val="restart"/>
            <w:vAlign w:val="center"/>
          </w:tcPr>
          <w:p w14:paraId="54AE53BD" w14:textId="77777777" w:rsidR="00392FE6" w:rsidRPr="003A2D4B" w:rsidRDefault="00392FE6" w:rsidP="00D72EE2">
            <w:pPr>
              <w:spacing w:before="20" w:after="20" w:line="240" w:lineRule="auto"/>
              <w:rPr>
                <w:rFonts w:ascii="Times New Roman" w:hAnsi="Times New Roman"/>
                <w:b/>
                <w:bCs/>
                <w:sz w:val="24"/>
                <w:szCs w:val="24"/>
              </w:rPr>
            </w:pPr>
            <w:r w:rsidRPr="003A2D4B">
              <w:rPr>
                <w:rFonts w:ascii="Times New Roman" w:hAnsi="Times New Roman"/>
                <w:b/>
                <w:bCs/>
                <w:sz w:val="24"/>
                <w:szCs w:val="24"/>
              </w:rPr>
              <w:t>Total</w:t>
            </w:r>
          </w:p>
        </w:tc>
        <w:tc>
          <w:tcPr>
            <w:tcW w:w="839" w:type="dxa"/>
            <w:gridSpan w:val="3"/>
            <w:vMerge w:val="restart"/>
            <w:vAlign w:val="center"/>
          </w:tcPr>
          <w:p w14:paraId="3ECF4D6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31DA51A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1F7B1B3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790" w:type="dxa"/>
            <w:gridSpan w:val="2"/>
            <w:vMerge w:val="restart"/>
            <w:vAlign w:val="center"/>
          </w:tcPr>
          <w:p w14:paraId="50D07CA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41" w:type="dxa"/>
            <w:gridSpan w:val="3"/>
            <w:vMerge w:val="restart"/>
            <w:vAlign w:val="center"/>
          </w:tcPr>
          <w:p w14:paraId="694BD54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D43171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31D9633C"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50C5C537" w14:textId="77777777" w:rsidTr="0080556C">
        <w:trPr>
          <w:trHeight w:val="260"/>
          <w:jc w:val="center"/>
        </w:trPr>
        <w:tc>
          <w:tcPr>
            <w:tcW w:w="2390" w:type="dxa"/>
            <w:gridSpan w:val="2"/>
            <w:vAlign w:val="center"/>
          </w:tcPr>
          <w:p w14:paraId="2EFD924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0E267D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13</w:t>
            </w:r>
          </w:p>
        </w:tc>
        <w:tc>
          <w:tcPr>
            <w:tcW w:w="624" w:type="dxa"/>
            <w:vAlign w:val="center"/>
          </w:tcPr>
          <w:p w14:paraId="18B5A09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14</w:t>
            </w:r>
          </w:p>
        </w:tc>
        <w:tc>
          <w:tcPr>
            <w:tcW w:w="626" w:type="dxa"/>
            <w:vAlign w:val="center"/>
          </w:tcPr>
          <w:p w14:paraId="0ADE3DF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15</w:t>
            </w:r>
          </w:p>
        </w:tc>
        <w:tc>
          <w:tcPr>
            <w:tcW w:w="626" w:type="dxa"/>
            <w:vAlign w:val="center"/>
          </w:tcPr>
          <w:p w14:paraId="0AFAD07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16</w:t>
            </w:r>
          </w:p>
        </w:tc>
        <w:tc>
          <w:tcPr>
            <w:tcW w:w="632" w:type="dxa"/>
            <w:vAlign w:val="center"/>
          </w:tcPr>
          <w:p w14:paraId="531B57F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17</w:t>
            </w:r>
          </w:p>
        </w:tc>
        <w:tc>
          <w:tcPr>
            <w:tcW w:w="628" w:type="dxa"/>
            <w:vAlign w:val="center"/>
          </w:tcPr>
          <w:p w14:paraId="5B0B760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18</w:t>
            </w:r>
          </w:p>
        </w:tc>
        <w:tc>
          <w:tcPr>
            <w:tcW w:w="789" w:type="dxa"/>
            <w:gridSpan w:val="2"/>
            <w:vMerge/>
            <w:vAlign w:val="center"/>
          </w:tcPr>
          <w:p w14:paraId="61BCB533"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39" w:type="dxa"/>
            <w:gridSpan w:val="3"/>
            <w:vMerge/>
            <w:vAlign w:val="center"/>
          </w:tcPr>
          <w:p w14:paraId="1F80559F"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196184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19</w:t>
            </w:r>
          </w:p>
        </w:tc>
        <w:tc>
          <w:tcPr>
            <w:tcW w:w="626" w:type="dxa"/>
            <w:vAlign w:val="center"/>
          </w:tcPr>
          <w:p w14:paraId="4D218D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20</w:t>
            </w:r>
          </w:p>
        </w:tc>
        <w:tc>
          <w:tcPr>
            <w:tcW w:w="626" w:type="dxa"/>
            <w:vAlign w:val="center"/>
          </w:tcPr>
          <w:p w14:paraId="1B32F4A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21</w:t>
            </w:r>
          </w:p>
        </w:tc>
        <w:tc>
          <w:tcPr>
            <w:tcW w:w="626" w:type="dxa"/>
            <w:vAlign w:val="center"/>
          </w:tcPr>
          <w:p w14:paraId="0CE0B9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22</w:t>
            </w:r>
          </w:p>
        </w:tc>
        <w:tc>
          <w:tcPr>
            <w:tcW w:w="626" w:type="dxa"/>
            <w:vAlign w:val="center"/>
          </w:tcPr>
          <w:p w14:paraId="2427463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23</w:t>
            </w:r>
          </w:p>
        </w:tc>
        <w:tc>
          <w:tcPr>
            <w:tcW w:w="628" w:type="dxa"/>
            <w:vAlign w:val="center"/>
          </w:tcPr>
          <w:p w14:paraId="11BE864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24</w:t>
            </w:r>
          </w:p>
        </w:tc>
        <w:tc>
          <w:tcPr>
            <w:tcW w:w="790" w:type="dxa"/>
            <w:gridSpan w:val="2"/>
            <w:vMerge/>
            <w:vAlign w:val="center"/>
          </w:tcPr>
          <w:p w14:paraId="55330047" w14:textId="77777777" w:rsidR="00392FE6" w:rsidRPr="003A2D4B" w:rsidRDefault="00392FE6" w:rsidP="00D72EE2">
            <w:pPr>
              <w:spacing w:before="20" w:after="20" w:line="240" w:lineRule="auto"/>
              <w:rPr>
                <w:rFonts w:ascii="Times New Roman" w:hAnsi="Times New Roman"/>
                <w:sz w:val="24"/>
                <w:szCs w:val="24"/>
              </w:rPr>
            </w:pPr>
          </w:p>
        </w:tc>
        <w:tc>
          <w:tcPr>
            <w:tcW w:w="841" w:type="dxa"/>
            <w:gridSpan w:val="3"/>
            <w:vMerge/>
            <w:vAlign w:val="center"/>
          </w:tcPr>
          <w:p w14:paraId="209E8880" w14:textId="77777777" w:rsidR="00392FE6" w:rsidRPr="003A2D4B" w:rsidRDefault="00392FE6" w:rsidP="00D72EE2">
            <w:pPr>
              <w:spacing w:before="20" w:after="20" w:line="240" w:lineRule="auto"/>
              <w:rPr>
                <w:rFonts w:ascii="Times New Roman" w:hAnsi="Times New Roman"/>
                <w:sz w:val="24"/>
                <w:szCs w:val="24"/>
              </w:rPr>
            </w:pPr>
          </w:p>
        </w:tc>
        <w:tc>
          <w:tcPr>
            <w:tcW w:w="886" w:type="dxa"/>
            <w:vMerge/>
            <w:vAlign w:val="center"/>
          </w:tcPr>
          <w:p w14:paraId="7CE74EC5"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5AB4DFA" w14:textId="77777777" w:rsidTr="0080556C">
        <w:trPr>
          <w:trHeight w:val="251"/>
          <w:jc w:val="center"/>
        </w:trPr>
        <w:tc>
          <w:tcPr>
            <w:tcW w:w="896" w:type="dxa"/>
            <w:vMerge w:val="restart"/>
            <w:vAlign w:val="center"/>
          </w:tcPr>
          <w:p w14:paraId="4E2BAD5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7CA4CA3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8EDF5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3BE463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43DAFA2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BB8FB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32" w:type="dxa"/>
            <w:vAlign w:val="center"/>
          </w:tcPr>
          <w:p w14:paraId="30847E3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65EB336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789" w:type="dxa"/>
            <w:gridSpan w:val="2"/>
            <w:vAlign w:val="center"/>
          </w:tcPr>
          <w:p w14:paraId="0B1F3F4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39" w:type="dxa"/>
            <w:gridSpan w:val="3"/>
            <w:vAlign w:val="center"/>
          </w:tcPr>
          <w:p w14:paraId="48CB1FE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626" w:type="dxa"/>
            <w:vAlign w:val="center"/>
          </w:tcPr>
          <w:p w14:paraId="3393684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3913A4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419BFF9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8A882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139593D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6C54929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790" w:type="dxa"/>
            <w:gridSpan w:val="2"/>
            <w:vAlign w:val="center"/>
          </w:tcPr>
          <w:p w14:paraId="03897B2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54</w:t>
            </w:r>
          </w:p>
        </w:tc>
        <w:tc>
          <w:tcPr>
            <w:tcW w:w="841" w:type="dxa"/>
            <w:gridSpan w:val="3"/>
            <w:vAlign w:val="center"/>
          </w:tcPr>
          <w:p w14:paraId="4C45A8F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c>
          <w:tcPr>
            <w:tcW w:w="886" w:type="dxa"/>
            <w:vAlign w:val="center"/>
          </w:tcPr>
          <w:p w14:paraId="2770990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90.00</w:t>
            </w:r>
          </w:p>
        </w:tc>
      </w:tr>
      <w:tr w:rsidR="00392FE6" w:rsidRPr="003A2D4B" w14:paraId="37FAB146" w14:textId="77777777" w:rsidTr="0080556C">
        <w:trPr>
          <w:trHeight w:val="132"/>
          <w:jc w:val="center"/>
        </w:trPr>
        <w:tc>
          <w:tcPr>
            <w:tcW w:w="896" w:type="dxa"/>
            <w:vMerge/>
            <w:vAlign w:val="center"/>
          </w:tcPr>
          <w:p w14:paraId="37DB3EA5"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70FF1D1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60B59A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7C7AA63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0848852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6129AB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32" w:type="dxa"/>
            <w:vAlign w:val="center"/>
          </w:tcPr>
          <w:p w14:paraId="169793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4FF6961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789" w:type="dxa"/>
            <w:gridSpan w:val="2"/>
            <w:vAlign w:val="center"/>
          </w:tcPr>
          <w:p w14:paraId="41E8E1A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39" w:type="dxa"/>
            <w:gridSpan w:val="3"/>
            <w:vAlign w:val="center"/>
          </w:tcPr>
          <w:p w14:paraId="1E2569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626" w:type="dxa"/>
            <w:vAlign w:val="center"/>
          </w:tcPr>
          <w:p w14:paraId="1C47AFE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5344E0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42A2D20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7B5FAB0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030577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79989E9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790" w:type="dxa"/>
            <w:gridSpan w:val="2"/>
            <w:vAlign w:val="center"/>
          </w:tcPr>
          <w:p w14:paraId="6F08D4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41" w:type="dxa"/>
            <w:gridSpan w:val="3"/>
            <w:vAlign w:val="center"/>
          </w:tcPr>
          <w:p w14:paraId="40C693D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c>
          <w:tcPr>
            <w:tcW w:w="886" w:type="dxa"/>
            <w:vAlign w:val="center"/>
          </w:tcPr>
          <w:p w14:paraId="1D21E27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10.00</w:t>
            </w:r>
          </w:p>
        </w:tc>
      </w:tr>
      <w:tr w:rsidR="00392FE6" w:rsidRPr="003A2D4B" w14:paraId="6B76D8FC" w14:textId="77777777" w:rsidTr="0080556C">
        <w:trPr>
          <w:trHeight w:val="251"/>
          <w:jc w:val="center"/>
        </w:trPr>
        <w:tc>
          <w:tcPr>
            <w:tcW w:w="2390" w:type="dxa"/>
            <w:gridSpan w:val="2"/>
            <w:vAlign w:val="center"/>
          </w:tcPr>
          <w:p w14:paraId="276F986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F37912B"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Zone-C</w:t>
            </w:r>
          </w:p>
        </w:tc>
        <w:tc>
          <w:tcPr>
            <w:tcW w:w="886" w:type="dxa"/>
            <w:vMerge w:val="restart"/>
            <w:vAlign w:val="center"/>
          </w:tcPr>
          <w:p w14:paraId="11C91D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1B14E65" w14:textId="77777777" w:rsidTr="0080556C">
        <w:trPr>
          <w:trHeight w:val="260"/>
          <w:jc w:val="center"/>
        </w:trPr>
        <w:tc>
          <w:tcPr>
            <w:tcW w:w="2390" w:type="dxa"/>
            <w:gridSpan w:val="2"/>
            <w:vAlign w:val="center"/>
          </w:tcPr>
          <w:p w14:paraId="496F219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4768D3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03" w:type="dxa"/>
            <w:gridSpan w:val="3"/>
            <w:vMerge w:val="restart"/>
            <w:vAlign w:val="center"/>
          </w:tcPr>
          <w:p w14:paraId="1B8E9A87"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5" w:type="dxa"/>
            <w:gridSpan w:val="2"/>
            <w:vMerge w:val="restart"/>
            <w:vAlign w:val="center"/>
          </w:tcPr>
          <w:p w14:paraId="48CAE35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2A815B1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3F8FBE2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04" w:type="dxa"/>
            <w:gridSpan w:val="3"/>
            <w:vMerge w:val="restart"/>
            <w:vAlign w:val="center"/>
          </w:tcPr>
          <w:p w14:paraId="087E6DE8"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27" w:type="dxa"/>
            <w:gridSpan w:val="2"/>
            <w:vMerge w:val="restart"/>
            <w:vAlign w:val="center"/>
          </w:tcPr>
          <w:p w14:paraId="754B164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5CA36A9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043C8B1B"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7DE615B4" w14:textId="77777777" w:rsidTr="0080556C">
        <w:trPr>
          <w:trHeight w:val="322"/>
          <w:jc w:val="center"/>
        </w:trPr>
        <w:tc>
          <w:tcPr>
            <w:tcW w:w="2390" w:type="dxa"/>
            <w:gridSpan w:val="2"/>
            <w:vAlign w:val="center"/>
          </w:tcPr>
          <w:p w14:paraId="2A194C6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79447A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25</w:t>
            </w:r>
          </w:p>
        </w:tc>
        <w:tc>
          <w:tcPr>
            <w:tcW w:w="624" w:type="dxa"/>
            <w:vAlign w:val="center"/>
          </w:tcPr>
          <w:p w14:paraId="7E8ED69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26</w:t>
            </w:r>
          </w:p>
        </w:tc>
        <w:tc>
          <w:tcPr>
            <w:tcW w:w="626" w:type="dxa"/>
            <w:vAlign w:val="center"/>
          </w:tcPr>
          <w:p w14:paraId="48CC67A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27</w:t>
            </w:r>
          </w:p>
        </w:tc>
        <w:tc>
          <w:tcPr>
            <w:tcW w:w="626" w:type="dxa"/>
            <w:vAlign w:val="center"/>
          </w:tcPr>
          <w:p w14:paraId="64B06B9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28</w:t>
            </w:r>
          </w:p>
        </w:tc>
        <w:tc>
          <w:tcPr>
            <w:tcW w:w="632" w:type="dxa"/>
            <w:vAlign w:val="center"/>
          </w:tcPr>
          <w:p w14:paraId="5F1D8E5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29</w:t>
            </w:r>
          </w:p>
        </w:tc>
        <w:tc>
          <w:tcPr>
            <w:tcW w:w="628" w:type="dxa"/>
            <w:vAlign w:val="center"/>
          </w:tcPr>
          <w:p w14:paraId="0BE9DEA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30</w:t>
            </w:r>
          </w:p>
        </w:tc>
        <w:tc>
          <w:tcPr>
            <w:tcW w:w="803" w:type="dxa"/>
            <w:gridSpan w:val="3"/>
            <w:vMerge/>
            <w:vAlign w:val="center"/>
          </w:tcPr>
          <w:p w14:paraId="260F2746" w14:textId="77777777" w:rsidR="00392FE6" w:rsidRPr="003A2D4B" w:rsidRDefault="00392FE6" w:rsidP="00D72EE2">
            <w:pPr>
              <w:spacing w:before="20" w:after="20" w:line="240" w:lineRule="auto"/>
              <w:rPr>
                <w:rFonts w:ascii="Times New Roman" w:hAnsi="Times New Roman"/>
                <w:b/>
                <w:bCs/>
                <w:sz w:val="24"/>
                <w:szCs w:val="24"/>
              </w:rPr>
            </w:pPr>
          </w:p>
        </w:tc>
        <w:tc>
          <w:tcPr>
            <w:tcW w:w="825" w:type="dxa"/>
            <w:gridSpan w:val="2"/>
            <w:vMerge/>
            <w:vAlign w:val="center"/>
          </w:tcPr>
          <w:p w14:paraId="2E627F46" w14:textId="77777777" w:rsidR="00392FE6" w:rsidRPr="003A2D4B" w:rsidRDefault="00392FE6" w:rsidP="00D72EE2">
            <w:pPr>
              <w:spacing w:before="20" w:after="20" w:line="240" w:lineRule="auto"/>
              <w:rPr>
                <w:rFonts w:ascii="Times New Roman" w:hAnsi="Times New Roman"/>
                <w:b/>
                <w:bCs/>
                <w:sz w:val="24"/>
                <w:szCs w:val="24"/>
              </w:rPr>
            </w:pPr>
          </w:p>
        </w:tc>
        <w:tc>
          <w:tcPr>
            <w:tcW w:w="626" w:type="dxa"/>
            <w:vAlign w:val="center"/>
          </w:tcPr>
          <w:p w14:paraId="13B967E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31</w:t>
            </w:r>
          </w:p>
        </w:tc>
        <w:tc>
          <w:tcPr>
            <w:tcW w:w="626" w:type="dxa"/>
            <w:vAlign w:val="center"/>
          </w:tcPr>
          <w:p w14:paraId="4AD43A6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32</w:t>
            </w:r>
          </w:p>
        </w:tc>
        <w:tc>
          <w:tcPr>
            <w:tcW w:w="626" w:type="dxa"/>
            <w:vAlign w:val="center"/>
          </w:tcPr>
          <w:p w14:paraId="4AD226D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33</w:t>
            </w:r>
          </w:p>
        </w:tc>
        <w:tc>
          <w:tcPr>
            <w:tcW w:w="626" w:type="dxa"/>
            <w:vAlign w:val="center"/>
          </w:tcPr>
          <w:p w14:paraId="7B28C5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34</w:t>
            </w:r>
          </w:p>
        </w:tc>
        <w:tc>
          <w:tcPr>
            <w:tcW w:w="626" w:type="dxa"/>
            <w:vAlign w:val="center"/>
          </w:tcPr>
          <w:p w14:paraId="6624C6A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35</w:t>
            </w:r>
          </w:p>
        </w:tc>
        <w:tc>
          <w:tcPr>
            <w:tcW w:w="628" w:type="dxa"/>
            <w:vAlign w:val="center"/>
          </w:tcPr>
          <w:p w14:paraId="2BE4CA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36</w:t>
            </w:r>
          </w:p>
        </w:tc>
        <w:tc>
          <w:tcPr>
            <w:tcW w:w="804" w:type="dxa"/>
            <w:gridSpan w:val="3"/>
            <w:vMerge/>
            <w:vAlign w:val="center"/>
          </w:tcPr>
          <w:p w14:paraId="034AE2E3" w14:textId="77777777" w:rsidR="00392FE6" w:rsidRPr="003A2D4B" w:rsidRDefault="00392FE6" w:rsidP="00D72EE2">
            <w:pPr>
              <w:spacing w:before="20" w:after="20" w:line="240" w:lineRule="auto"/>
              <w:jc w:val="center"/>
              <w:rPr>
                <w:rFonts w:ascii="Times New Roman" w:hAnsi="Times New Roman"/>
                <w:sz w:val="24"/>
                <w:szCs w:val="24"/>
              </w:rPr>
            </w:pPr>
          </w:p>
        </w:tc>
        <w:tc>
          <w:tcPr>
            <w:tcW w:w="827" w:type="dxa"/>
            <w:gridSpan w:val="2"/>
            <w:vMerge/>
            <w:vAlign w:val="center"/>
          </w:tcPr>
          <w:p w14:paraId="6AEED5AF"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678895C2"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3CB062B1" w14:textId="77777777" w:rsidTr="0080556C">
        <w:trPr>
          <w:trHeight w:val="260"/>
          <w:jc w:val="center"/>
        </w:trPr>
        <w:tc>
          <w:tcPr>
            <w:tcW w:w="896" w:type="dxa"/>
            <w:vMerge w:val="restart"/>
            <w:vAlign w:val="center"/>
          </w:tcPr>
          <w:p w14:paraId="7EDB9F9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4A8722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D3E9C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4" w:type="dxa"/>
            <w:vAlign w:val="center"/>
          </w:tcPr>
          <w:p w14:paraId="260EB1C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1CC814D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2D3356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BB4489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0E52C8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803" w:type="dxa"/>
            <w:gridSpan w:val="3"/>
            <w:vAlign w:val="center"/>
          </w:tcPr>
          <w:p w14:paraId="18F37C7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52</w:t>
            </w:r>
          </w:p>
        </w:tc>
        <w:tc>
          <w:tcPr>
            <w:tcW w:w="825" w:type="dxa"/>
            <w:gridSpan w:val="2"/>
            <w:vAlign w:val="center"/>
          </w:tcPr>
          <w:p w14:paraId="4FFB0D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86.66</w:t>
            </w:r>
          </w:p>
        </w:tc>
        <w:tc>
          <w:tcPr>
            <w:tcW w:w="626" w:type="dxa"/>
            <w:vAlign w:val="center"/>
          </w:tcPr>
          <w:p w14:paraId="6D38C55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5F77A1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10</w:t>
            </w:r>
          </w:p>
        </w:tc>
        <w:tc>
          <w:tcPr>
            <w:tcW w:w="626" w:type="dxa"/>
            <w:vAlign w:val="center"/>
          </w:tcPr>
          <w:p w14:paraId="7212A18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4FCBE9E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5CD9E4F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2E31B69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04" w:type="dxa"/>
            <w:gridSpan w:val="3"/>
            <w:vAlign w:val="center"/>
          </w:tcPr>
          <w:p w14:paraId="4436970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50</w:t>
            </w:r>
          </w:p>
        </w:tc>
        <w:tc>
          <w:tcPr>
            <w:tcW w:w="827" w:type="dxa"/>
            <w:gridSpan w:val="2"/>
            <w:vAlign w:val="center"/>
          </w:tcPr>
          <w:p w14:paraId="7D4D792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83.33</w:t>
            </w:r>
          </w:p>
        </w:tc>
        <w:tc>
          <w:tcPr>
            <w:tcW w:w="886" w:type="dxa"/>
            <w:vAlign w:val="center"/>
          </w:tcPr>
          <w:p w14:paraId="202EC10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85.50</w:t>
            </w:r>
          </w:p>
        </w:tc>
      </w:tr>
      <w:tr w:rsidR="00392FE6" w:rsidRPr="003A2D4B" w14:paraId="29691E1C" w14:textId="77777777" w:rsidTr="0080556C">
        <w:trPr>
          <w:trHeight w:val="260"/>
          <w:jc w:val="center"/>
        </w:trPr>
        <w:tc>
          <w:tcPr>
            <w:tcW w:w="896" w:type="dxa"/>
            <w:vMerge/>
            <w:vAlign w:val="center"/>
          </w:tcPr>
          <w:p w14:paraId="55C6F3C5"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4C82B3B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4D365E6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4" w:type="dxa"/>
            <w:vAlign w:val="center"/>
          </w:tcPr>
          <w:p w14:paraId="39D19D1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837FB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04C7C14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7E4EE8A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343F63E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803" w:type="dxa"/>
            <w:gridSpan w:val="3"/>
            <w:vAlign w:val="center"/>
          </w:tcPr>
          <w:p w14:paraId="7EE8285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25" w:type="dxa"/>
            <w:gridSpan w:val="2"/>
            <w:vAlign w:val="center"/>
          </w:tcPr>
          <w:p w14:paraId="2B5FD3B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13.33</w:t>
            </w:r>
          </w:p>
        </w:tc>
        <w:tc>
          <w:tcPr>
            <w:tcW w:w="626" w:type="dxa"/>
            <w:vAlign w:val="center"/>
          </w:tcPr>
          <w:p w14:paraId="1649EC2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CF4368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w:t>
            </w:r>
          </w:p>
        </w:tc>
        <w:tc>
          <w:tcPr>
            <w:tcW w:w="626" w:type="dxa"/>
            <w:vAlign w:val="center"/>
          </w:tcPr>
          <w:p w14:paraId="2FDCCE0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4D7EA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2A5D96B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6CB3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04" w:type="dxa"/>
            <w:gridSpan w:val="3"/>
            <w:vAlign w:val="center"/>
          </w:tcPr>
          <w:p w14:paraId="5C2BD2C8" w14:textId="77777777" w:rsidR="00392FE6" w:rsidRPr="003A2D4B" w:rsidRDefault="00392FE6" w:rsidP="00D72EE2">
            <w:pPr>
              <w:spacing w:before="20" w:after="20" w:line="240" w:lineRule="auto"/>
              <w:rPr>
                <w:rFonts w:ascii="Times New Roman" w:hAnsi="Times New Roman"/>
                <w:sz w:val="24"/>
                <w:szCs w:val="24"/>
              </w:rPr>
            </w:pPr>
            <w:r w:rsidRPr="003A2D4B">
              <w:rPr>
                <w:rFonts w:ascii="Times New Roman" w:hAnsi="Times New Roman"/>
                <w:sz w:val="24"/>
                <w:szCs w:val="24"/>
              </w:rPr>
              <w:t xml:space="preserve">   10</w:t>
            </w:r>
          </w:p>
        </w:tc>
        <w:tc>
          <w:tcPr>
            <w:tcW w:w="827" w:type="dxa"/>
            <w:gridSpan w:val="2"/>
            <w:vAlign w:val="center"/>
          </w:tcPr>
          <w:p w14:paraId="1842245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16.66</w:t>
            </w:r>
          </w:p>
        </w:tc>
        <w:tc>
          <w:tcPr>
            <w:tcW w:w="886" w:type="dxa"/>
            <w:vAlign w:val="center"/>
          </w:tcPr>
          <w:p w14:paraId="3C79D83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14.50</w:t>
            </w:r>
          </w:p>
        </w:tc>
      </w:tr>
      <w:tr w:rsidR="00392FE6" w:rsidRPr="003A2D4B" w14:paraId="3EECD0F1" w14:textId="77777777" w:rsidTr="0080556C">
        <w:trPr>
          <w:trHeight w:val="251"/>
          <w:jc w:val="center"/>
        </w:trPr>
        <w:tc>
          <w:tcPr>
            <w:tcW w:w="2390" w:type="dxa"/>
            <w:gridSpan w:val="2"/>
            <w:vAlign w:val="center"/>
          </w:tcPr>
          <w:p w14:paraId="40B4E75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771D011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Zone-D</w:t>
            </w:r>
          </w:p>
        </w:tc>
        <w:tc>
          <w:tcPr>
            <w:tcW w:w="886" w:type="dxa"/>
            <w:vMerge w:val="restart"/>
            <w:vAlign w:val="center"/>
          </w:tcPr>
          <w:p w14:paraId="2EC10BC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1224F962" w14:textId="77777777" w:rsidTr="0080556C">
        <w:trPr>
          <w:trHeight w:val="260"/>
          <w:jc w:val="center"/>
        </w:trPr>
        <w:tc>
          <w:tcPr>
            <w:tcW w:w="2390" w:type="dxa"/>
            <w:gridSpan w:val="2"/>
            <w:vAlign w:val="center"/>
          </w:tcPr>
          <w:p w14:paraId="1E18819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2D3182F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5F79D4C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FE5E0F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10F34BE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3758" w:type="dxa"/>
            <w:gridSpan w:val="6"/>
            <w:vAlign w:val="center"/>
          </w:tcPr>
          <w:p w14:paraId="60B49CC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0BEFB51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0604218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67872BE1"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47AB4FE6"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F7379BB" w14:textId="77777777" w:rsidTr="0080556C">
        <w:trPr>
          <w:trHeight w:val="251"/>
          <w:jc w:val="center"/>
        </w:trPr>
        <w:tc>
          <w:tcPr>
            <w:tcW w:w="2390" w:type="dxa"/>
            <w:gridSpan w:val="2"/>
            <w:vAlign w:val="center"/>
          </w:tcPr>
          <w:p w14:paraId="2F7FDB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570FC33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37</w:t>
            </w:r>
          </w:p>
        </w:tc>
        <w:tc>
          <w:tcPr>
            <w:tcW w:w="624" w:type="dxa"/>
            <w:vAlign w:val="center"/>
          </w:tcPr>
          <w:p w14:paraId="12C22BC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38</w:t>
            </w:r>
          </w:p>
        </w:tc>
        <w:tc>
          <w:tcPr>
            <w:tcW w:w="626" w:type="dxa"/>
            <w:vAlign w:val="center"/>
          </w:tcPr>
          <w:p w14:paraId="3E15DCE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39</w:t>
            </w:r>
          </w:p>
        </w:tc>
        <w:tc>
          <w:tcPr>
            <w:tcW w:w="626" w:type="dxa"/>
            <w:vAlign w:val="center"/>
          </w:tcPr>
          <w:p w14:paraId="67C8C74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40</w:t>
            </w:r>
          </w:p>
        </w:tc>
        <w:tc>
          <w:tcPr>
            <w:tcW w:w="632" w:type="dxa"/>
            <w:vAlign w:val="center"/>
          </w:tcPr>
          <w:p w14:paraId="1C912F6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41</w:t>
            </w:r>
          </w:p>
        </w:tc>
        <w:tc>
          <w:tcPr>
            <w:tcW w:w="628" w:type="dxa"/>
            <w:vAlign w:val="center"/>
          </w:tcPr>
          <w:p w14:paraId="08D4690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42</w:t>
            </w:r>
          </w:p>
        </w:tc>
        <w:tc>
          <w:tcPr>
            <w:tcW w:w="812" w:type="dxa"/>
            <w:gridSpan w:val="4"/>
            <w:vMerge/>
            <w:vAlign w:val="center"/>
          </w:tcPr>
          <w:p w14:paraId="57CCCBA9"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816" w:type="dxa"/>
            <w:vMerge/>
            <w:vAlign w:val="center"/>
          </w:tcPr>
          <w:p w14:paraId="66AE081B"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626" w:type="dxa"/>
            <w:vAlign w:val="center"/>
          </w:tcPr>
          <w:p w14:paraId="3D79DB5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43</w:t>
            </w:r>
          </w:p>
        </w:tc>
        <w:tc>
          <w:tcPr>
            <w:tcW w:w="626" w:type="dxa"/>
            <w:vAlign w:val="center"/>
          </w:tcPr>
          <w:p w14:paraId="06E1335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44</w:t>
            </w:r>
          </w:p>
        </w:tc>
        <w:tc>
          <w:tcPr>
            <w:tcW w:w="626" w:type="dxa"/>
            <w:vAlign w:val="center"/>
          </w:tcPr>
          <w:p w14:paraId="087A44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45</w:t>
            </w:r>
          </w:p>
        </w:tc>
        <w:tc>
          <w:tcPr>
            <w:tcW w:w="626" w:type="dxa"/>
            <w:vAlign w:val="center"/>
          </w:tcPr>
          <w:p w14:paraId="559744F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46</w:t>
            </w:r>
          </w:p>
        </w:tc>
        <w:tc>
          <w:tcPr>
            <w:tcW w:w="626" w:type="dxa"/>
            <w:vAlign w:val="center"/>
          </w:tcPr>
          <w:p w14:paraId="273CF1C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47</w:t>
            </w:r>
          </w:p>
        </w:tc>
        <w:tc>
          <w:tcPr>
            <w:tcW w:w="628" w:type="dxa"/>
            <w:vAlign w:val="center"/>
          </w:tcPr>
          <w:p w14:paraId="6813139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48</w:t>
            </w:r>
          </w:p>
        </w:tc>
        <w:tc>
          <w:tcPr>
            <w:tcW w:w="815" w:type="dxa"/>
            <w:gridSpan w:val="4"/>
            <w:vMerge/>
            <w:vAlign w:val="center"/>
          </w:tcPr>
          <w:p w14:paraId="3EE259B9" w14:textId="77777777" w:rsidR="00392FE6" w:rsidRPr="003A2D4B" w:rsidRDefault="00392FE6" w:rsidP="00D72EE2">
            <w:pPr>
              <w:spacing w:before="20" w:after="20" w:line="240" w:lineRule="auto"/>
              <w:jc w:val="center"/>
              <w:rPr>
                <w:rFonts w:ascii="Times New Roman" w:hAnsi="Times New Roman"/>
                <w:sz w:val="24"/>
                <w:szCs w:val="24"/>
              </w:rPr>
            </w:pPr>
          </w:p>
        </w:tc>
        <w:tc>
          <w:tcPr>
            <w:tcW w:w="816" w:type="dxa"/>
            <w:vMerge/>
            <w:vAlign w:val="center"/>
          </w:tcPr>
          <w:p w14:paraId="0C98E2F4"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60476ED3"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7F5A90FF" w14:textId="77777777" w:rsidTr="0080556C">
        <w:trPr>
          <w:trHeight w:val="260"/>
          <w:jc w:val="center"/>
        </w:trPr>
        <w:tc>
          <w:tcPr>
            <w:tcW w:w="896" w:type="dxa"/>
            <w:vMerge w:val="restart"/>
            <w:vAlign w:val="center"/>
          </w:tcPr>
          <w:p w14:paraId="7C11D60B"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534D5F67"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5A51D28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4" w:type="dxa"/>
            <w:vAlign w:val="center"/>
          </w:tcPr>
          <w:p w14:paraId="100746C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0233658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08CA19E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32" w:type="dxa"/>
            <w:vAlign w:val="center"/>
          </w:tcPr>
          <w:p w14:paraId="4C51499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8" w:type="dxa"/>
            <w:vAlign w:val="center"/>
          </w:tcPr>
          <w:p w14:paraId="6580913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2" w:type="dxa"/>
            <w:gridSpan w:val="4"/>
            <w:vAlign w:val="center"/>
          </w:tcPr>
          <w:p w14:paraId="1050C3F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49</w:t>
            </w:r>
          </w:p>
        </w:tc>
        <w:tc>
          <w:tcPr>
            <w:tcW w:w="816" w:type="dxa"/>
            <w:vAlign w:val="center"/>
          </w:tcPr>
          <w:p w14:paraId="057A259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81.66</w:t>
            </w:r>
          </w:p>
        </w:tc>
        <w:tc>
          <w:tcPr>
            <w:tcW w:w="626" w:type="dxa"/>
            <w:vAlign w:val="center"/>
          </w:tcPr>
          <w:p w14:paraId="3A018D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89CE61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26" w:type="dxa"/>
            <w:vAlign w:val="center"/>
          </w:tcPr>
          <w:p w14:paraId="66350F9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CA34BD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3FA1AEA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8" w:type="dxa"/>
            <w:vAlign w:val="center"/>
          </w:tcPr>
          <w:p w14:paraId="38B723C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815" w:type="dxa"/>
            <w:gridSpan w:val="4"/>
            <w:vAlign w:val="center"/>
          </w:tcPr>
          <w:p w14:paraId="64E53A1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47</w:t>
            </w:r>
          </w:p>
        </w:tc>
        <w:tc>
          <w:tcPr>
            <w:tcW w:w="816" w:type="dxa"/>
            <w:vAlign w:val="center"/>
          </w:tcPr>
          <w:p w14:paraId="48F2CDF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78.33</w:t>
            </w:r>
          </w:p>
        </w:tc>
        <w:tc>
          <w:tcPr>
            <w:tcW w:w="886" w:type="dxa"/>
            <w:vAlign w:val="center"/>
          </w:tcPr>
          <w:p w14:paraId="25D534E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80.00</w:t>
            </w:r>
          </w:p>
        </w:tc>
      </w:tr>
      <w:tr w:rsidR="00392FE6" w:rsidRPr="003A2D4B" w14:paraId="3E429AF9" w14:textId="77777777" w:rsidTr="0080556C">
        <w:trPr>
          <w:trHeight w:val="260"/>
          <w:jc w:val="center"/>
        </w:trPr>
        <w:tc>
          <w:tcPr>
            <w:tcW w:w="896" w:type="dxa"/>
            <w:vMerge/>
            <w:vAlign w:val="center"/>
          </w:tcPr>
          <w:p w14:paraId="5079911B"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62C0860F"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0EE3D1B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4" w:type="dxa"/>
            <w:vAlign w:val="center"/>
          </w:tcPr>
          <w:p w14:paraId="54F0C19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33F26C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18BF7C3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32" w:type="dxa"/>
            <w:vAlign w:val="center"/>
          </w:tcPr>
          <w:p w14:paraId="050DB86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8" w:type="dxa"/>
            <w:vAlign w:val="center"/>
          </w:tcPr>
          <w:p w14:paraId="7A68208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2" w:type="dxa"/>
            <w:gridSpan w:val="4"/>
            <w:vAlign w:val="center"/>
          </w:tcPr>
          <w:p w14:paraId="07B3F3F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11</w:t>
            </w:r>
          </w:p>
        </w:tc>
        <w:tc>
          <w:tcPr>
            <w:tcW w:w="816" w:type="dxa"/>
            <w:vAlign w:val="center"/>
          </w:tcPr>
          <w:p w14:paraId="1DA240C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18.33</w:t>
            </w:r>
          </w:p>
        </w:tc>
        <w:tc>
          <w:tcPr>
            <w:tcW w:w="626" w:type="dxa"/>
            <w:vAlign w:val="center"/>
          </w:tcPr>
          <w:p w14:paraId="749C4FDC"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2BB099E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26" w:type="dxa"/>
            <w:vAlign w:val="center"/>
          </w:tcPr>
          <w:p w14:paraId="310C9A1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B81460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3967EE7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8" w:type="dxa"/>
            <w:vAlign w:val="center"/>
          </w:tcPr>
          <w:p w14:paraId="6334B52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815" w:type="dxa"/>
            <w:gridSpan w:val="4"/>
            <w:vAlign w:val="center"/>
          </w:tcPr>
          <w:p w14:paraId="78169C8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13</w:t>
            </w:r>
          </w:p>
        </w:tc>
        <w:tc>
          <w:tcPr>
            <w:tcW w:w="816" w:type="dxa"/>
            <w:vAlign w:val="center"/>
          </w:tcPr>
          <w:p w14:paraId="167F5DC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21.66</w:t>
            </w:r>
          </w:p>
        </w:tc>
        <w:tc>
          <w:tcPr>
            <w:tcW w:w="886" w:type="dxa"/>
            <w:vAlign w:val="center"/>
          </w:tcPr>
          <w:p w14:paraId="2F3C7AD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20.00</w:t>
            </w:r>
          </w:p>
        </w:tc>
      </w:tr>
      <w:tr w:rsidR="00392FE6" w:rsidRPr="003A2D4B" w14:paraId="643171F8" w14:textId="77777777" w:rsidTr="0080556C">
        <w:trPr>
          <w:trHeight w:val="251"/>
          <w:jc w:val="center"/>
        </w:trPr>
        <w:tc>
          <w:tcPr>
            <w:tcW w:w="2390" w:type="dxa"/>
            <w:gridSpan w:val="2"/>
            <w:vAlign w:val="center"/>
          </w:tcPr>
          <w:p w14:paraId="1C4013C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Altitudinal zone</w:t>
            </w:r>
          </w:p>
        </w:tc>
        <w:tc>
          <w:tcPr>
            <w:tcW w:w="10778" w:type="dxa"/>
            <w:gridSpan w:val="22"/>
            <w:vAlign w:val="center"/>
          </w:tcPr>
          <w:p w14:paraId="6142B006"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Zone-E</w:t>
            </w:r>
          </w:p>
        </w:tc>
        <w:tc>
          <w:tcPr>
            <w:tcW w:w="886" w:type="dxa"/>
            <w:vMerge w:val="restart"/>
            <w:vAlign w:val="center"/>
          </w:tcPr>
          <w:p w14:paraId="5667B902"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Zone mean (%)</w:t>
            </w:r>
          </w:p>
        </w:tc>
      </w:tr>
      <w:tr w:rsidR="00392FE6" w:rsidRPr="003A2D4B" w14:paraId="22890168" w14:textId="77777777" w:rsidTr="0080556C">
        <w:trPr>
          <w:trHeight w:val="260"/>
          <w:jc w:val="center"/>
        </w:trPr>
        <w:tc>
          <w:tcPr>
            <w:tcW w:w="2390" w:type="dxa"/>
            <w:gridSpan w:val="2"/>
            <w:vAlign w:val="center"/>
          </w:tcPr>
          <w:p w14:paraId="57EE14A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Sites</w:t>
            </w:r>
          </w:p>
        </w:tc>
        <w:tc>
          <w:tcPr>
            <w:tcW w:w="3761" w:type="dxa"/>
            <w:gridSpan w:val="6"/>
            <w:vAlign w:val="center"/>
          </w:tcPr>
          <w:p w14:paraId="639C2C0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1</w:t>
            </w:r>
          </w:p>
        </w:tc>
        <w:tc>
          <w:tcPr>
            <w:tcW w:w="812" w:type="dxa"/>
            <w:gridSpan w:val="4"/>
            <w:vMerge w:val="restart"/>
            <w:vAlign w:val="center"/>
          </w:tcPr>
          <w:p w14:paraId="7951FA0E"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8F2F268"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 (%)</w:t>
            </w:r>
          </w:p>
        </w:tc>
        <w:tc>
          <w:tcPr>
            <w:tcW w:w="3758" w:type="dxa"/>
            <w:gridSpan w:val="6"/>
            <w:vAlign w:val="center"/>
          </w:tcPr>
          <w:p w14:paraId="7B4A5B6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S</w:t>
            </w:r>
            <w:r w:rsidRPr="003A2D4B">
              <w:rPr>
                <w:rFonts w:ascii="Times New Roman" w:hAnsi="Times New Roman"/>
                <w:sz w:val="24"/>
                <w:szCs w:val="24"/>
                <w:vertAlign w:val="subscript"/>
              </w:rPr>
              <w:t>2</w:t>
            </w:r>
          </w:p>
        </w:tc>
        <w:tc>
          <w:tcPr>
            <w:tcW w:w="815" w:type="dxa"/>
            <w:gridSpan w:val="4"/>
            <w:vMerge w:val="restart"/>
            <w:vAlign w:val="center"/>
          </w:tcPr>
          <w:p w14:paraId="6EA1F754"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Total</w:t>
            </w:r>
          </w:p>
        </w:tc>
        <w:tc>
          <w:tcPr>
            <w:tcW w:w="816" w:type="dxa"/>
            <w:vMerge w:val="restart"/>
            <w:vAlign w:val="center"/>
          </w:tcPr>
          <w:p w14:paraId="569A3B3D"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Share</w:t>
            </w:r>
          </w:p>
          <w:p w14:paraId="75DF7863"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w:t>
            </w:r>
          </w:p>
        </w:tc>
        <w:tc>
          <w:tcPr>
            <w:tcW w:w="886" w:type="dxa"/>
            <w:vMerge/>
            <w:vAlign w:val="center"/>
          </w:tcPr>
          <w:p w14:paraId="191A5704"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2C1E4617" w14:textId="77777777" w:rsidTr="0080556C">
        <w:trPr>
          <w:trHeight w:val="251"/>
          <w:jc w:val="center"/>
        </w:trPr>
        <w:tc>
          <w:tcPr>
            <w:tcW w:w="2390" w:type="dxa"/>
            <w:gridSpan w:val="2"/>
            <w:vAlign w:val="center"/>
          </w:tcPr>
          <w:p w14:paraId="7D07BB29"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Samples</w:t>
            </w:r>
          </w:p>
        </w:tc>
        <w:tc>
          <w:tcPr>
            <w:tcW w:w="625" w:type="dxa"/>
            <w:vAlign w:val="center"/>
          </w:tcPr>
          <w:p w14:paraId="2CA3FF9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49</w:t>
            </w:r>
          </w:p>
        </w:tc>
        <w:tc>
          <w:tcPr>
            <w:tcW w:w="624" w:type="dxa"/>
            <w:vAlign w:val="center"/>
          </w:tcPr>
          <w:p w14:paraId="2A90384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50</w:t>
            </w:r>
          </w:p>
        </w:tc>
        <w:tc>
          <w:tcPr>
            <w:tcW w:w="626" w:type="dxa"/>
            <w:vAlign w:val="center"/>
          </w:tcPr>
          <w:p w14:paraId="79CB535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51</w:t>
            </w:r>
          </w:p>
        </w:tc>
        <w:tc>
          <w:tcPr>
            <w:tcW w:w="626" w:type="dxa"/>
            <w:vAlign w:val="center"/>
          </w:tcPr>
          <w:p w14:paraId="0848BA6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52</w:t>
            </w:r>
          </w:p>
        </w:tc>
        <w:tc>
          <w:tcPr>
            <w:tcW w:w="632" w:type="dxa"/>
            <w:vAlign w:val="center"/>
          </w:tcPr>
          <w:p w14:paraId="6924934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53</w:t>
            </w:r>
          </w:p>
        </w:tc>
        <w:tc>
          <w:tcPr>
            <w:tcW w:w="628" w:type="dxa"/>
            <w:vAlign w:val="center"/>
          </w:tcPr>
          <w:p w14:paraId="3B33070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54</w:t>
            </w:r>
          </w:p>
        </w:tc>
        <w:tc>
          <w:tcPr>
            <w:tcW w:w="812" w:type="dxa"/>
            <w:gridSpan w:val="4"/>
            <w:vMerge/>
            <w:vAlign w:val="center"/>
          </w:tcPr>
          <w:p w14:paraId="2FA1512A" w14:textId="77777777" w:rsidR="00392FE6" w:rsidRPr="003A2D4B" w:rsidRDefault="00392FE6" w:rsidP="00D72EE2">
            <w:pPr>
              <w:spacing w:before="20" w:after="20" w:line="240" w:lineRule="auto"/>
              <w:rPr>
                <w:rFonts w:ascii="Times New Roman" w:hAnsi="Times New Roman"/>
                <w:b/>
                <w:bCs/>
                <w:sz w:val="24"/>
                <w:szCs w:val="24"/>
              </w:rPr>
            </w:pPr>
          </w:p>
        </w:tc>
        <w:tc>
          <w:tcPr>
            <w:tcW w:w="816" w:type="dxa"/>
            <w:vMerge/>
            <w:vAlign w:val="center"/>
          </w:tcPr>
          <w:p w14:paraId="5AB385E2" w14:textId="77777777" w:rsidR="00392FE6" w:rsidRPr="003A2D4B" w:rsidRDefault="00392FE6" w:rsidP="00D72EE2">
            <w:pPr>
              <w:spacing w:before="20" w:after="20" w:line="240" w:lineRule="auto"/>
              <w:rPr>
                <w:rFonts w:ascii="Times New Roman" w:hAnsi="Times New Roman"/>
                <w:b/>
                <w:bCs/>
                <w:sz w:val="24"/>
                <w:szCs w:val="24"/>
              </w:rPr>
            </w:pPr>
          </w:p>
        </w:tc>
        <w:tc>
          <w:tcPr>
            <w:tcW w:w="626" w:type="dxa"/>
            <w:vAlign w:val="center"/>
          </w:tcPr>
          <w:p w14:paraId="34240FD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55</w:t>
            </w:r>
          </w:p>
        </w:tc>
        <w:tc>
          <w:tcPr>
            <w:tcW w:w="626" w:type="dxa"/>
            <w:vAlign w:val="center"/>
          </w:tcPr>
          <w:p w14:paraId="66804B5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56</w:t>
            </w:r>
          </w:p>
        </w:tc>
        <w:tc>
          <w:tcPr>
            <w:tcW w:w="626" w:type="dxa"/>
            <w:vAlign w:val="center"/>
          </w:tcPr>
          <w:p w14:paraId="62D68D0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57</w:t>
            </w:r>
          </w:p>
        </w:tc>
        <w:tc>
          <w:tcPr>
            <w:tcW w:w="626" w:type="dxa"/>
            <w:vAlign w:val="center"/>
          </w:tcPr>
          <w:p w14:paraId="5BED82F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58</w:t>
            </w:r>
          </w:p>
        </w:tc>
        <w:tc>
          <w:tcPr>
            <w:tcW w:w="626" w:type="dxa"/>
            <w:vAlign w:val="center"/>
          </w:tcPr>
          <w:p w14:paraId="41C5F86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59</w:t>
            </w:r>
          </w:p>
        </w:tc>
        <w:tc>
          <w:tcPr>
            <w:tcW w:w="628" w:type="dxa"/>
            <w:vAlign w:val="center"/>
          </w:tcPr>
          <w:p w14:paraId="62D7438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C</w:t>
            </w:r>
            <w:r w:rsidRPr="003A2D4B">
              <w:rPr>
                <w:rFonts w:ascii="Times New Roman" w:hAnsi="Times New Roman"/>
                <w:sz w:val="24"/>
                <w:szCs w:val="24"/>
                <w:vertAlign w:val="subscript"/>
              </w:rPr>
              <w:t>60</w:t>
            </w:r>
          </w:p>
        </w:tc>
        <w:tc>
          <w:tcPr>
            <w:tcW w:w="815" w:type="dxa"/>
            <w:gridSpan w:val="4"/>
            <w:vMerge/>
            <w:vAlign w:val="center"/>
          </w:tcPr>
          <w:p w14:paraId="7745C5FD" w14:textId="77777777" w:rsidR="00392FE6" w:rsidRPr="003A2D4B" w:rsidRDefault="00392FE6" w:rsidP="00D72EE2">
            <w:pPr>
              <w:spacing w:before="20" w:after="20" w:line="240" w:lineRule="auto"/>
              <w:jc w:val="center"/>
              <w:rPr>
                <w:rFonts w:ascii="Times New Roman" w:hAnsi="Times New Roman"/>
                <w:sz w:val="24"/>
                <w:szCs w:val="24"/>
              </w:rPr>
            </w:pPr>
          </w:p>
        </w:tc>
        <w:tc>
          <w:tcPr>
            <w:tcW w:w="816" w:type="dxa"/>
            <w:vMerge/>
            <w:vAlign w:val="center"/>
          </w:tcPr>
          <w:p w14:paraId="4AC96D1A" w14:textId="77777777" w:rsidR="00392FE6" w:rsidRPr="003A2D4B" w:rsidRDefault="00392FE6" w:rsidP="00D72EE2">
            <w:pPr>
              <w:spacing w:before="20" w:after="20" w:line="240" w:lineRule="auto"/>
              <w:jc w:val="center"/>
              <w:rPr>
                <w:rFonts w:ascii="Times New Roman" w:hAnsi="Times New Roman"/>
                <w:sz w:val="24"/>
                <w:szCs w:val="24"/>
              </w:rPr>
            </w:pPr>
          </w:p>
        </w:tc>
        <w:tc>
          <w:tcPr>
            <w:tcW w:w="886" w:type="dxa"/>
            <w:vMerge/>
            <w:vAlign w:val="center"/>
          </w:tcPr>
          <w:p w14:paraId="2C6B5164" w14:textId="77777777" w:rsidR="00392FE6" w:rsidRPr="003A2D4B" w:rsidRDefault="00392FE6" w:rsidP="00D72EE2">
            <w:pPr>
              <w:spacing w:before="20" w:after="20" w:line="240" w:lineRule="auto"/>
              <w:jc w:val="center"/>
              <w:rPr>
                <w:rFonts w:ascii="Times New Roman" w:hAnsi="Times New Roman"/>
                <w:b/>
                <w:bCs/>
                <w:sz w:val="24"/>
                <w:szCs w:val="24"/>
              </w:rPr>
            </w:pPr>
          </w:p>
        </w:tc>
      </w:tr>
      <w:tr w:rsidR="00392FE6" w:rsidRPr="003A2D4B" w14:paraId="6674FFC8" w14:textId="77777777" w:rsidTr="0080556C">
        <w:trPr>
          <w:trHeight w:val="260"/>
          <w:jc w:val="center"/>
        </w:trPr>
        <w:tc>
          <w:tcPr>
            <w:tcW w:w="896" w:type="dxa"/>
            <w:vMerge w:val="restart"/>
            <w:vAlign w:val="center"/>
          </w:tcPr>
          <w:p w14:paraId="2073B54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Leaf shape</w:t>
            </w:r>
          </w:p>
        </w:tc>
        <w:tc>
          <w:tcPr>
            <w:tcW w:w="1494" w:type="dxa"/>
            <w:vAlign w:val="center"/>
          </w:tcPr>
          <w:p w14:paraId="11FD2A60"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Ovate</w:t>
            </w:r>
          </w:p>
        </w:tc>
        <w:tc>
          <w:tcPr>
            <w:tcW w:w="625" w:type="dxa"/>
            <w:vAlign w:val="center"/>
          </w:tcPr>
          <w:p w14:paraId="384F5B5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4" w:type="dxa"/>
            <w:vAlign w:val="center"/>
          </w:tcPr>
          <w:p w14:paraId="5770413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0881E9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7ADACD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9</w:t>
            </w:r>
          </w:p>
        </w:tc>
        <w:tc>
          <w:tcPr>
            <w:tcW w:w="632" w:type="dxa"/>
            <w:vAlign w:val="center"/>
          </w:tcPr>
          <w:p w14:paraId="37094CE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7AD94CA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812" w:type="dxa"/>
            <w:gridSpan w:val="4"/>
            <w:vAlign w:val="center"/>
          </w:tcPr>
          <w:p w14:paraId="7D5EAF1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42</w:t>
            </w:r>
          </w:p>
        </w:tc>
        <w:tc>
          <w:tcPr>
            <w:tcW w:w="816" w:type="dxa"/>
            <w:vAlign w:val="center"/>
          </w:tcPr>
          <w:p w14:paraId="346FA1C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73.33</w:t>
            </w:r>
          </w:p>
        </w:tc>
        <w:tc>
          <w:tcPr>
            <w:tcW w:w="626" w:type="dxa"/>
            <w:vAlign w:val="center"/>
          </w:tcPr>
          <w:p w14:paraId="399D3CF5"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03866A8"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6" w:type="dxa"/>
            <w:vAlign w:val="center"/>
          </w:tcPr>
          <w:p w14:paraId="6EC72B3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w:t>
            </w:r>
          </w:p>
        </w:tc>
        <w:tc>
          <w:tcPr>
            <w:tcW w:w="626" w:type="dxa"/>
            <w:vAlign w:val="center"/>
          </w:tcPr>
          <w:p w14:paraId="69D11A2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8</w:t>
            </w:r>
          </w:p>
        </w:tc>
        <w:tc>
          <w:tcPr>
            <w:tcW w:w="626" w:type="dxa"/>
            <w:vAlign w:val="center"/>
          </w:tcPr>
          <w:p w14:paraId="15E4D66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w:t>
            </w:r>
          </w:p>
        </w:tc>
        <w:tc>
          <w:tcPr>
            <w:tcW w:w="628" w:type="dxa"/>
            <w:vAlign w:val="center"/>
          </w:tcPr>
          <w:p w14:paraId="0701386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54DCC5B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40</w:t>
            </w:r>
          </w:p>
        </w:tc>
        <w:tc>
          <w:tcPr>
            <w:tcW w:w="816" w:type="dxa"/>
            <w:vAlign w:val="center"/>
          </w:tcPr>
          <w:p w14:paraId="3499ED93"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66.66</w:t>
            </w:r>
          </w:p>
        </w:tc>
        <w:tc>
          <w:tcPr>
            <w:tcW w:w="886" w:type="dxa"/>
            <w:vAlign w:val="center"/>
          </w:tcPr>
          <w:p w14:paraId="103BF00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70.50</w:t>
            </w:r>
          </w:p>
        </w:tc>
      </w:tr>
      <w:tr w:rsidR="00392FE6" w:rsidRPr="003A2D4B" w14:paraId="2159E2D5" w14:textId="77777777" w:rsidTr="0080556C">
        <w:trPr>
          <w:trHeight w:val="260"/>
          <w:jc w:val="center"/>
        </w:trPr>
        <w:tc>
          <w:tcPr>
            <w:tcW w:w="896" w:type="dxa"/>
            <w:vMerge/>
            <w:vAlign w:val="center"/>
          </w:tcPr>
          <w:p w14:paraId="31858C6D" w14:textId="77777777" w:rsidR="00392FE6" w:rsidRPr="003A2D4B" w:rsidRDefault="00392FE6" w:rsidP="00D72EE2">
            <w:pPr>
              <w:spacing w:before="20" w:after="20" w:line="240" w:lineRule="auto"/>
              <w:jc w:val="center"/>
              <w:rPr>
                <w:rFonts w:ascii="Times New Roman" w:hAnsi="Times New Roman"/>
                <w:b/>
                <w:bCs/>
                <w:sz w:val="24"/>
                <w:szCs w:val="24"/>
              </w:rPr>
            </w:pPr>
          </w:p>
        </w:tc>
        <w:tc>
          <w:tcPr>
            <w:tcW w:w="1494" w:type="dxa"/>
            <w:vAlign w:val="center"/>
          </w:tcPr>
          <w:p w14:paraId="6B68F33C" w14:textId="77777777" w:rsidR="00392FE6" w:rsidRPr="003A2D4B" w:rsidRDefault="00392FE6" w:rsidP="00D72EE2">
            <w:pPr>
              <w:spacing w:before="20" w:after="20" w:line="240" w:lineRule="auto"/>
              <w:jc w:val="center"/>
              <w:rPr>
                <w:rFonts w:ascii="Times New Roman" w:hAnsi="Times New Roman"/>
                <w:b/>
                <w:bCs/>
                <w:sz w:val="24"/>
                <w:szCs w:val="24"/>
              </w:rPr>
            </w:pPr>
            <w:r w:rsidRPr="003A2D4B">
              <w:rPr>
                <w:rFonts w:ascii="Times New Roman" w:hAnsi="Times New Roman"/>
                <w:b/>
                <w:bCs/>
                <w:sz w:val="24"/>
                <w:szCs w:val="24"/>
              </w:rPr>
              <w:t>Lanceolate</w:t>
            </w:r>
          </w:p>
        </w:tc>
        <w:tc>
          <w:tcPr>
            <w:tcW w:w="625" w:type="dxa"/>
            <w:vAlign w:val="center"/>
          </w:tcPr>
          <w:p w14:paraId="34482322"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4" w:type="dxa"/>
            <w:vAlign w:val="center"/>
          </w:tcPr>
          <w:p w14:paraId="4E789D3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0433A32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4C0762D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w:t>
            </w:r>
          </w:p>
        </w:tc>
        <w:tc>
          <w:tcPr>
            <w:tcW w:w="632" w:type="dxa"/>
            <w:vAlign w:val="center"/>
          </w:tcPr>
          <w:p w14:paraId="5267B11D"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628" w:type="dxa"/>
            <w:vAlign w:val="center"/>
          </w:tcPr>
          <w:p w14:paraId="6F028BA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812" w:type="dxa"/>
            <w:gridSpan w:val="4"/>
            <w:vAlign w:val="center"/>
          </w:tcPr>
          <w:p w14:paraId="4FB4C256"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18</w:t>
            </w:r>
          </w:p>
        </w:tc>
        <w:tc>
          <w:tcPr>
            <w:tcW w:w="816" w:type="dxa"/>
            <w:vAlign w:val="center"/>
          </w:tcPr>
          <w:p w14:paraId="64904577"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26.66</w:t>
            </w:r>
          </w:p>
        </w:tc>
        <w:tc>
          <w:tcPr>
            <w:tcW w:w="626" w:type="dxa"/>
            <w:vAlign w:val="center"/>
          </w:tcPr>
          <w:p w14:paraId="0DC5D979"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7A34B85E"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6" w:type="dxa"/>
            <w:vAlign w:val="center"/>
          </w:tcPr>
          <w:p w14:paraId="5391DDF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4</w:t>
            </w:r>
          </w:p>
        </w:tc>
        <w:tc>
          <w:tcPr>
            <w:tcW w:w="626" w:type="dxa"/>
            <w:vAlign w:val="center"/>
          </w:tcPr>
          <w:p w14:paraId="1DFC40B1"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w:t>
            </w:r>
          </w:p>
        </w:tc>
        <w:tc>
          <w:tcPr>
            <w:tcW w:w="626" w:type="dxa"/>
            <w:vAlign w:val="center"/>
          </w:tcPr>
          <w:p w14:paraId="714A8D7B"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w:t>
            </w:r>
          </w:p>
        </w:tc>
        <w:tc>
          <w:tcPr>
            <w:tcW w:w="628" w:type="dxa"/>
            <w:vAlign w:val="center"/>
          </w:tcPr>
          <w:p w14:paraId="542296F4"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5</w:t>
            </w:r>
          </w:p>
        </w:tc>
        <w:tc>
          <w:tcPr>
            <w:tcW w:w="815" w:type="dxa"/>
            <w:gridSpan w:val="4"/>
            <w:vAlign w:val="center"/>
          </w:tcPr>
          <w:p w14:paraId="4E05DE70"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20</w:t>
            </w:r>
          </w:p>
        </w:tc>
        <w:tc>
          <w:tcPr>
            <w:tcW w:w="816" w:type="dxa"/>
            <w:vAlign w:val="center"/>
          </w:tcPr>
          <w:p w14:paraId="523359AF"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33.33</w:t>
            </w:r>
          </w:p>
        </w:tc>
        <w:tc>
          <w:tcPr>
            <w:tcW w:w="886" w:type="dxa"/>
            <w:vAlign w:val="center"/>
          </w:tcPr>
          <w:p w14:paraId="1704771A" w14:textId="77777777" w:rsidR="00392FE6" w:rsidRPr="003A2D4B" w:rsidRDefault="00392FE6" w:rsidP="00D72EE2">
            <w:pPr>
              <w:spacing w:before="20" w:after="20" w:line="240" w:lineRule="auto"/>
              <w:jc w:val="center"/>
              <w:rPr>
                <w:rFonts w:ascii="Times New Roman" w:hAnsi="Times New Roman"/>
                <w:sz w:val="24"/>
                <w:szCs w:val="24"/>
              </w:rPr>
            </w:pPr>
            <w:r w:rsidRPr="003A2D4B">
              <w:rPr>
                <w:rFonts w:ascii="Times New Roman" w:hAnsi="Times New Roman"/>
                <w:sz w:val="24"/>
                <w:szCs w:val="24"/>
              </w:rPr>
              <w:t>29.50</w:t>
            </w:r>
          </w:p>
        </w:tc>
      </w:tr>
    </w:tbl>
    <w:p w14:paraId="105FDCAC" w14:textId="77777777" w:rsidR="0080556C" w:rsidRDefault="0080556C" w:rsidP="0080556C">
      <w:pPr>
        <w:rPr>
          <w:rFonts w:ascii="Times New Roman" w:hAnsi="Times New Roman"/>
          <w:b/>
          <w:bCs/>
          <w:sz w:val="24"/>
          <w:szCs w:val="24"/>
        </w:rPr>
      </w:pPr>
    </w:p>
    <w:p w14:paraId="48A17D6A"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7655178F" w14:textId="77777777" w:rsidR="0080556C" w:rsidRDefault="0080556C" w:rsidP="0080556C">
      <w:pPr>
        <w:rPr>
          <w:rFonts w:ascii="Times New Roman" w:hAnsi="Times New Roman"/>
          <w:b/>
          <w:bCs/>
          <w:i/>
          <w:iCs/>
          <w:sz w:val="24"/>
          <w:szCs w:val="24"/>
        </w:rPr>
      </w:pPr>
      <w:r w:rsidRPr="005E2D9D">
        <w:rPr>
          <w:rFonts w:ascii="Times New Roman" w:hAnsi="Times New Roman"/>
          <w:b/>
          <w:bCs/>
          <w:sz w:val="24"/>
          <w:szCs w:val="24"/>
        </w:rPr>
        <w:lastRenderedPageBreak/>
        <w:t xml:space="preserve">Table </w:t>
      </w:r>
      <w:r>
        <w:rPr>
          <w:rFonts w:ascii="Times New Roman" w:hAnsi="Times New Roman"/>
          <w:b/>
          <w:bCs/>
          <w:sz w:val="24"/>
          <w:szCs w:val="24"/>
        </w:rPr>
        <w:t>4</w:t>
      </w:r>
      <w:r w:rsidRPr="005E2D9D">
        <w:rPr>
          <w:rFonts w:ascii="Times New Roman" w:hAnsi="Times New Roman"/>
          <w:b/>
          <w:bCs/>
          <w:sz w:val="24"/>
          <w:szCs w:val="24"/>
        </w:rPr>
        <w:t xml:space="preserve">. Influence of altitudinal zones on leaf colour of </w:t>
      </w:r>
      <w:proofErr w:type="spellStart"/>
      <w:r w:rsidRPr="005E2D9D">
        <w:rPr>
          <w:rFonts w:ascii="Times New Roman" w:hAnsi="Times New Roman"/>
          <w:b/>
          <w:bCs/>
          <w:i/>
          <w:iCs/>
          <w:sz w:val="24"/>
          <w:szCs w:val="24"/>
        </w:rPr>
        <w:t>Chromolaena</w:t>
      </w:r>
      <w:proofErr w:type="spellEnd"/>
      <w:r w:rsidRPr="005E2D9D">
        <w:rPr>
          <w:rFonts w:ascii="Times New Roman" w:hAnsi="Times New Roman"/>
          <w:b/>
          <w:bCs/>
          <w:i/>
          <w:iCs/>
          <w:sz w:val="24"/>
          <w:szCs w:val="24"/>
        </w:rPr>
        <w:t xml:space="preserve"> </w:t>
      </w:r>
      <w:proofErr w:type="spellStart"/>
      <w:r w:rsidRPr="005E2D9D">
        <w:rPr>
          <w:rFonts w:ascii="Times New Roman" w:hAnsi="Times New Roman"/>
          <w:b/>
          <w:bCs/>
          <w:i/>
          <w:iCs/>
          <w:sz w:val="24"/>
          <w:szCs w:val="24"/>
        </w:rPr>
        <w:t>odorata</w:t>
      </w:r>
      <w:proofErr w:type="spellEnd"/>
    </w:p>
    <w:tbl>
      <w:tblPr>
        <w:tblW w:w="14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1446"/>
        <w:gridCol w:w="643"/>
        <w:gridCol w:w="644"/>
        <w:gridCol w:w="644"/>
        <w:gridCol w:w="645"/>
        <w:gridCol w:w="649"/>
        <w:gridCol w:w="647"/>
        <w:gridCol w:w="763"/>
        <w:gridCol w:w="28"/>
        <w:gridCol w:w="15"/>
        <w:gridCol w:w="12"/>
        <w:gridCol w:w="816"/>
        <w:gridCol w:w="646"/>
        <w:gridCol w:w="646"/>
        <w:gridCol w:w="646"/>
        <w:gridCol w:w="646"/>
        <w:gridCol w:w="646"/>
        <w:gridCol w:w="647"/>
        <w:gridCol w:w="763"/>
        <w:gridCol w:w="29"/>
        <w:gridCol w:w="16"/>
        <w:gridCol w:w="11"/>
        <w:gridCol w:w="816"/>
        <w:gridCol w:w="914"/>
      </w:tblGrid>
      <w:tr w:rsidR="0080556C" w:rsidRPr="00BC3CE4" w14:paraId="4670A365" w14:textId="77777777" w:rsidTr="00D72EE2">
        <w:trPr>
          <w:trHeight w:val="260"/>
          <w:jc w:val="center"/>
        </w:trPr>
        <w:tc>
          <w:tcPr>
            <w:tcW w:w="2463" w:type="dxa"/>
            <w:gridSpan w:val="2"/>
            <w:vAlign w:val="center"/>
          </w:tcPr>
          <w:p w14:paraId="3975B0CD"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30C790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Zone-A</w:t>
            </w:r>
          </w:p>
        </w:tc>
        <w:tc>
          <w:tcPr>
            <w:tcW w:w="929" w:type="dxa"/>
            <w:vMerge w:val="restart"/>
            <w:vAlign w:val="center"/>
          </w:tcPr>
          <w:p w14:paraId="408B98C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57B6E65D" w14:textId="77777777" w:rsidTr="00D72EE2">
        <w:trPr>
          <w:trHeight w:val="243"/>
          <w:jc w:val="center"/>
        </w:trPr>
        <w:tc>
          <w:tcPr>
            <w:tcW w:w="2463" w:type="dxa"/>
            <w:gridSpan w:val="2"/>
            <w:vAlign w:val="center"/>
          </w:tcPr>
          <w:p w14:paraId="6A392DC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2E9D640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03" w:type="dxa"/>
            <w:vMerge w:val="restart"/>
            <w:vAlign w:val="center"/>
          </w:tcPr>
          <w:p w14:paraId="671391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1" w:type="dxa"/>
            <w:gridSpan w:val="4"/>
            <w:vMerge w:val="restart"/>
            <w:vAlign w:val="center"/>
          </w:tcPr>
          <w:p w14:paraId="74B15DA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62515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7DD66A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03" w:type="dxa"/>
            <w:vMerge w:val="restart"/>
            <w:vAlign w:val="center"/>
          </w:tcPr>
          <w:p w14:paraId="25B7846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813" w:type="dxa"/>
            <w:gridSpan w:val="4"/>
            <w:vMerge w:val="restart"/>
            <w:vAlign w:val="center"/>
          </w:tcPr>
          <w:p w14:paraId="0C5E306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4742EA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482F3FFF" w14:textId="77777777" w:rsidR="0080556C" w:rsidRPr="00BC3CE4" w:rsidRDefault="0080556C" w:rsidP="00D72EE2">
            <w:pPr>
              <w:spacing w:before="20" w:after="20" w:line="240" w:lineRule="auto"/>
              <w:jc w:val="center"/>
              <w:rPr>
                <w:rFonts w:ascii="Times New Roman" w:hAnsi="Times New Roman"/>
                <w:sz w:val="24"/>
                <w:szCs w:val="24"/>
              </w:rPr>
            </w:pPr>
          </w:p>
        </w:tc>
      </w:tr>
      <w:tr w:rsidR="0080556C" w:rsidRPr="00BC3CE4" w14:paraId="652626FA" w14:textId="77777777" w:rsidTr="00D72EE2">
        <w:trPr>
          <w:trHeight w:val="250"/>
          <w:jc w:val="center"/>
        </w:trPr>
        <w:tc>
          <w:tcPr>
            <w:tcW w:w="2463" w:type="dxa"/>
            <w:gridSpan w:val="2"/>
            <w:vAlign w:val="center"/>
          </w:tcPr>
          <w:p w14:paraId="1EB057A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6E1E66C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w:t>
            </w:r>
          </w:p>
        </w:tc>
        <w:tc>
          <w:tcPr>
            <w:tcW w:w="656" w:type="dxa"/>
            <w:vAlign w:val="center"/>
          </w:tcPr>
          <w:p w14:paraId="1F5A798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w:t>
            </w:r>
          </w:p>
        </w:tc>
        <w:tc>
          <w:tcPr>
            <w:tcW w:w="656" w:type="dxa"/>
            <w:vAlign w:val="center"/>
          </w:tcPr>
          <w:p w14:paraId="6CF3F1C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w:t>
            </w:r>
          </w:p>
        </w:tc>
        <w:tc>
          <w:tcPr>
            <w:tcW w:w="657" w:type="dxa"/>
            <w:vAlign w:val="center"/>
          </w:tcPr>
          <w:p w14:paraId="6590183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w:t>
            </w:r>
          </w:p>
        </w:tc>
        <w:tc>
          <w:tcPr>
            <w:tcW w:w="661" w:type="dxa"/>
            <w:vAlign w:val="center"/>
          </w:tcPr>
          <w:p w14:paraId="63FCFE0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w:t>
            </w:r>
          </w:p>
        </w:tc>
        <w:tc>
          <w:tcPr>
            <w:tcW w:w="659" w:type="dxa"/>
            <w:vAlign w:val="center"/>
          </w:tcPr>
          <w:p w14:paraId="7BA9E71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w:t>
            </w:r>
          </w:p>
        </w:tc>
        <w:tc>
          <w:tcPr>
            <w:tcW w:w="703" w:type="dxa"/>
            <w:vMerge/>
            <w:vAlign w:val="center"/>
          </w:tcPr>
          <w:p w14:paraId="401294E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811" w:type="dxa"/>
            <w:gridSpan w:val="4"/>
            <w:vMerge/>
            <w:vAlign w:val="center"/>
          </w:tcPr>
          <w:p w14:paraId="23E7230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7537BDD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7</w:t>
            </w:r>
          </w:p>
        </w:tc>
        <w:tc>
          <w:tcPr>
            <w:tcW w:w="658" w:type="dxa"/>
            <w:vAlign w:val="center"/>
          </w:tcPr>
          <w:p w14:paraId="767A324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8</w:t>
            </w:r>
          </w:p>
        </w:tc>
        <w:tc>
          <w:tcPr>
            <w:tcW w:w="658" w:type="dxa"/>
            <w:vAlign w:val="center"/>
          </w:tcPr>
          <w:p w14:paraId="48E793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9</w:t>
            </w:r>
          </w:p>
        </w:tc>
        <w:tc>
          <w:tcPr>
            <w:tcW w:w="658" w:type="dxa"/>
            <w:vAlign w:val="center"/>
          </w:tcPr>
          <w:p w14:paraId="771466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10</w:t>
            </w:r>
          </w:p>
        </w:tc>
        <w:tc>
          <w:tcPr>
            <w:tcW w:w="658" w:type="dxa"/>
            <w:vAlign w:val="center"/>
          </w:tcPr>
          <w:p w14:paraId="64A3CA3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11</w:t>
            </w:r>
          </w:p>
        </w:tc>
        <w:tc>
          <w:tcPr>
            <w:tcW w:w="659" w:type="dxa"/>
            <w:vAlign w:val="center"/>
          </w:tcPr>
          <w:p w14:paraId="7A92857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12</w:t>
            </w:r>
          </w:p>
        </w:tc>
        <w:tc>
          <w:tcPr>
            <w:tcW w:w="703" w:type="dxa"/>
            <w:vMerge/>
            <w:vAlign w:val="center"/>
          </w:tcPr>
          <w:p w14:paraId="6216F102" w14:textId="77777777" w:rsidR="0080556C" w:rsidRPr="00BC3CE4" w:rsidRDefault="0080556C" w:rsidP="00D72EE2">
            <w:pPr>
              <w:spacing w:before="20" w:after="20" w:line="240" w:lineRule="auto"/>
              <w:jc w:val="center"/>
              <w:rPr>
                <w:rFonts w:ascii="Times New Roman" w:hAnsi="Times New Roman"/>
                <w:sz w:val="24"/>
                <w:szCs w:val="24"/>
              </w:rPr>
            </w:pPr>
          </w:p>
        </w:tc>
        <w:tc>
          <w:tcPr>
            <w:tcW w:w="813" w:type="dxa"/>
            <w:gridSpan w:val="4"/>
            <w:vMerge/>
            <w:vAlign w:val="center"/>
          </w:tcPr>
          <w:p w14:paraId="2528BE5B"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271B80BA" w14:textId="77777777" w:rsidR="0080556C" w:rsidRPr="00BC3CE4" w:rsidRDefault="0080556C" w:rsidP="00D72EE2">
            <w:pPr>
              <w:spacing w:before="20" w:after="20" w:line="240" w:lineRule="auto"/>
              <w:jc w:val="center"/>
              <w:rPr>
                <w:rFonts w:ascii="Times New Roman" w:hAnsi="Times New Roman"/>
                <w:sz w:val="24"/>
                <w:szCs w:val="24"/>
              </w:rPr>
            </w:pPr>
          </w:p>
        </w:tc>
      </w:tr>
      <w:tr w:rsidR="0080556C" w:rsidRPr="00BC3CE4" w14:paraId="5C918879" w14:textId="77777777" w:rsidTr="00D72EE2">
        <w:trPr>
          <w:trHeight w:val="250"/>
          <w:jc w:val="center"/>
        </w:trPr>
        <w:tc>
          <w:tcPr>
            <w:tcW w:w="945" w:type="dxa"/>
            <w:vMerge w:val="restart"/>
            <w:vAlign w:val="center"/>
          </w:tcPr>
          <w:p w14:paraId="03B222A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3E7643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3EFC50C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70B377A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3001EC3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4D04D8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61" w:type="dxa"/>
            <w:vAlign w:val="center"/>
          </w:tcPr>
          <w:p w14:paraId="563A1EE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0EC1A53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35EB37F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1" w:type="dxa"/>
            <w:gridSpan w:val="4"/>
            <w:vAlign w:val="center"/>
          </w:tcPr>
          <w:p w14:paraId="1BCFFA6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658" w:type="dxa"/>
            <w:vAlign w:val="center"/>
          </w:tcPr>
          <w:p w14:paraId="14C5B67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FF6529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27CB56C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ECBF3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313C964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7C5E23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03" w:type="dxa"/>
            <w:vAlign w:val="center"/>
          </w:tcPr>
          <w:p w14:paraId="4295C1F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60</w:t>
            </w:r>
          </w:p>
        </w:tc>
        <w:tc>
          <w:tcPr>
            <w:tcW w:w="813" w:type="dxa"/>
            <w:gridSpan w:val="4"/>
            <w:vAlign w:val="center"/>
          </w:tcPr>
          <w:p w14:paraId="063E424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c>
          <w:tcPr>
            <w:tcW w:w="929" w:type="dxa"/>
            <w:vAlign w:val="center"/>
          </w:tcPr>
          <w:p w14:paraId="1D8042D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100</w:t>
            </w:r>
          </w:p>
        </w:tc>
      </w:tr>
      <w:tr w:rsidR="0080556C" w:rsidRPr="00BC3CE4" w14:paraId="4F0A8A84" w14:textId="77777777" w:rsidTr="00D72EE2">
        <w:trPr>
          <w:trHeight w:val="132"/>
          <w:jc w:val="center"/>
        </w:trPr>
        <w:tc>
          <w:tcPr>
            <w:tcW w:w="945" w:type="dxa"/>
            <w:vMerge/>
            <w:vAlign w:val="center"/>
          </w:tcPr>
          <w:p w14:paraId="562D7DA5"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2A3A0E2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03E385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3E03A48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2CCC1A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2D235396" w14:textId="77777777" w:rsidR="0080556C" w:rsidRPr="00BC3CE4" w:rsidRDefault="0080556C" w:rsidP="00D72EE2">
            <w:pPr>
              <w:spacing w:before="20" w:after="20" w:line="240" w:lineRule="auto"/>
              <w:jc w:val="center"/>
              <w:rPr>
                <w:rFonts w:ascii="Times New Roman" w:hAnsi="Times New Roman"/>
                <w:sz w:val="24"/>
                <w:szCs w:val="24"/>
              </w:rPr>
            </w:pPr>
          </w:p>
        </w:tc>
        <w:tc>
          <w:tcPr>
            <w:tcW w:w="661" w:type="dxa"/>
            <w:vAlign w:val="center"/>
          </w:tcPr>
          <w:p w14:paraId="3F4A7C7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7955B9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27E857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1" w:type="dxa"/>
            <w:gridSpan w:val="4"/>
            <w:vAlign w:val="center"/>
          </w:tcPr>
          <w:p w14:paraId="1783BF4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658" w:type="dxa"/>
            <w:vAlign w:val="center"/>
          </w:tcPr>
          <w:p w14:paraId="344ED0A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EA67A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3AE65D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3486A83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2CF083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1FF005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03" w:type="dxa"/>
            <w:vAlign w:val="center"/>
          </w:tcPr>
          <w:p w14:paraId="4EBBC6C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813" w:type="dxa"/>
            <w:gridSpan w:val="4"/>
            <w:vAlign w:val="center"/>
          </w:tcPr>
          <w:p w14:paraId="14C6296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00</w:t>
            </w:r>
          </w:p>
        </w:tc>
        <w:tc>
          <w:tcPr>
            <w:tcW w:w="929" w:type="dxa"/>
            <w:vAlign w:val="center"/>
          </w:tcPr>
          <w:p w14:paraId="112EE4C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0</w:t>
            </w:r>
          </w:p>
        </w:tc>
      </w:tr>
      <w:tr w:rsidR="0080556C" w:rsidRPr="00BC3CE4" w14:paraId="2EFFDCE4" w14:textId="77777777" w:rsidTr="00D72EE2">
        <w:trPr>
          <w:trHeight w:val="260"/>
          <w:jc w:val="center"/>
        </w:trPr>
        <w:tc>
          <w:tcPr>
            <w:tcW w:w="2463" w:type="dxa"/>
            <w:gridSpan w:val="2"/>
            <w:vAlign w:val="center"/>
          </w:tcPr>
          <w:p w14:paraId="6270D1F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1D335BF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Zone-B</w:t>
            </w:r>
          </w:p>
        </w:tc>
        <w:tc>
          <w:tcPr>
            <w:tcW w:w="929" w:type="dxa"/>
            <w:vMerge w:val="restart"/>
            <w:vAlign w:val="center"/>
          </w:tcPr>
          <w:p w14:paraId="565C5398"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6D4B8CC" w14:textId="77777777" w:rsidTr="00D72EE2">
        <w:trPr>
          <w:trHeight w:val="105"/>
          <w:jc w:val="center"/>
        </w:trPr>
        <w:tc>
          <w:tcPr>
            <w:tcW w:w="2463" w:type="dxa"/>
            <w:gridSpan w:val="2"/>
            <w:vAlign w:val="center"/>
          </w:tcPr>
          <w:p w14:paraId="28C9D52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6203B1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33" w:type="dxa"/>
            <w:gridSpan w:val="2"/>
            <w:vMerge w:val="restart"/>
            <w:vAlign w:val="center"/>
          </w:tcPr>
          <w:p w14:paraId="42B3F44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0CAE8C8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1F51D6E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21AD6CA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35" w:type="dxa"/>
            <w:gridSpan w:val="2"/>
            <w:vMerge w:val="restart"/>
            <w:vAlign w:val="center"/>
          </w:tcPr>
          <w:p w14:paraId="152E004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80" w:type="dxa"/>
            <w:gridSpan w:val="3"/>
            <w:vMerge w:val="restart"/>
            <w:vAlign w:val="center"/>
          </w:tcPr>
          <w:p w14:paraId="20CCC9A8"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6B60F82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021D3DB3"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7A9856BC" w14:textId="77777777" w:rsidTr="00D72EE2">
        <w:trPr>
          <w:trHeight w:val="260"/>
          <w:jc w:val="center"/>
        </w:trPr>
        <w:tc>
          <w:tcPr>
            <w:tcW w:w="2463" w:type="dxa"/>
            <w:gridSpan w:val="2"/>
            <w:vAlign w:val="center"/>
          </w:tcPr>
          <w:p w14:paraId="19C2298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48BEF79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13</w:t>
            </w:r>
          </w:p>
        </w:tc>
        <w:tc>
          <w:tcPr>
            <w:tcW w:w="656" w:type="dxa"/>
            <w:vAlign w:val="center"/>
          </w:tcPr>
          <w:p w14:paraId="612DC28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14</w:t>
            </w:r>
          </w:p>
        </w:tc>
        <w:tc>
          <w:tcPr>
            <w:tcW w:w="656" w:type="dxa"/>
            <w:vAlign w:val="center"/>
          </w:tcPr>
          <w:p w14:paraId="338DCC3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15</w:t>
            </w:r>
          </w:p>
        </w:tc>
        <w:tc>
          <w:tcPr>
            <w:tcW w:w="657" w:type="dxa"/>
            <w:vAlign w:val="center"/>
          </w:tcPr>
          <w:p w14:paraId="61DFC21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16</w:t>
            </w:r>
          </w:p>
        </w:tc>
        <w:tc>
          <w:tcPr>
            <w:tcW w:w="661" w:type="dxa"/>
            <w:vAlign w:val="center"/>
          </w:tcPr>
          <w:p w14:paraId="6025554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17</w:t>
            </w:r>
          </w:p>
        </w:tc>
        <w:tc>
          <w:tcPr>
            <w:tcW w:w="659" w:type="dxa"/>
            <w:vAlign w:val="center"/>
          </w:tcPr>
          <w:p w14:paraId="134560B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18</w:t>
            </w:r>
          </w:p>
        </w:tc>
        <w:tc>
          <w:tcPr>
            <w:tcW w:w="733" w:type="dxa"/>
            <w:gridSpan w:val="2"/>
            <w:vMerge/>
            <w:vAlign w:val="center"/>
          </w:tcPr>
          <w:p w14:paraId="679CBAE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80" w:type="dxa"/>
            <w:gridSpan w:val="3"/>
            <w:vMerge/>
            <w:vAlign w:val="center"/>
          </w:tcPr>
          <w:p w14:paraId="02BB0903"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5C556A7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19</w:t>
            </w:r>
          </w:p>
        </w:tc>
        <w:tc>
          <w:tcPr>
            <w:tcW w:w="658" w:type="dxa"/>
            <w:vAlign w:val="center"/>
          </w:tcPr>
          <w:p w14:paraId="53E14D4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20</w:t>
            </w:r>
          </w:p>
        </w:tc>
        <w:tc>
          <w:tcPr>
            <w:tcW w:w="658" w:type="dxa"/>
            <w:vAlign w:val="center"/>
          </w:tcPr>
          <w:p w14:paraId="055EF15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21</w:t>
            </w:r>
          </w:p>
        </w:tc>
        <w:tc>
          <w:tcPr>
            <w:tcW w:w="658" w:type="dxa"/>
            <w:vAlign w:val="center"/>
          </w:tcPr>
          <w:p w14:paraId="265E62B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22</w:t>
            </w:r>
          </w:p>
        </w:tc>
        <w:tc>
          <w:tcPr>
            <w:tcW w:w="658" w:type="dxa"/>
            <w:vAlign w:val="center"/>
          </w:tcPr>
          <w:p w14:paraId="0DFCD4F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23</w:t>
            </w:r>
          </w:p>
        </w:tc>
        <w:tc>
          <w:tcPr>
            <w:tcW w:w="659" w:type="dxa"/>
            <w:vAlign w:val="center"/>
          </w:tcPr>
          <w:p w14:paraId="378348E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24</w:t>
            </w:r>
          </w:p>
        </w:tc>
        <w:tc>
          <w:tcPr>
            <w:tcW w:w="735" w:type="dxa"/>
            <w:gridSpan w:val="2"/>
            <w:vMerge/>
            <w:vAlign w:val="center"/>
          </w:tcPr>
          <w:p w14:paraId="42905D5F" w14:textId="77777777" w:rsidR="0080556C" w:rsidRPr="00BC3CE4" w:rsidRDefault="0080556C" w:rsidP="00D72EE2">
            <w:pPr>
              <w:spacing w:before="20" w:after="20" w:line="240" w:lineRule="auto"/>
              <w:jc w:val="center"/>
              <w:rPr>
                <w:rFonts w:ascii="Times New Roman" w:hAnsi="Times New Roman"/>
                <w:sz w:val="24"/>
                <w:szCs w:val="24"/>
              </w:rPr>
            </w:pPr>
          </w:p>
        </w:tc>
        <w:tc>
          <w:tcPr>
            <w:tcW w:w="780" w:type="dxa"/>
            <w:gridSpan w:val="3"/>
            <w:vMerge/>
            <w:vAlign w:val="center"/>
          </w:tcPr>
          <w:p w14:paraId="375AD9BB"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35FBB11"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8E2E915" w14:textId="77777777" w:rsidTr="00D72EE2">
        <w:trPr>
          <w:trHeight w:val="251"/>
          <w:jc w:val="center"/>
        </w:trPr>
        <w:tc>
          <w:tcPr>
            <w:tcW w:w="945" w:type="dxa"/>
            <w:vMerge w:val="restart"/>
            <w:vAlign w:val="center"/>
          </w:tcPr>
          <w:p w14:paraId="4144692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7882C49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4BBC193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A20165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0C05ECC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7" w:type="dxa"/>
            <w:vAlign w:val="center"/>
          </w:tcPr>
          <w:p w14:paraId="5A58B08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77A2E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4565017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733" w:type="dxa"/>
            <w:gridSpan w:val="2"/>
            <w:vAlign w:val="center"/>
          </w:tcPr>
          <w:p w14:paraId="4EF5437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58</w:t>
            </w:r>
          </w:p>
        </w:tc>
        <w:tc>
          <w:tcPr>
            <w:tcW w:w="780" w:type="dxa"/>
            <w:gridSpan w:val="3"/>
            <w:vAlign w:val="center"/>
          </w:tcPr>
          <w:p w14:paraId="322ADA6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96.66</w:t>
            </w:r>
          </w:p>
        </w:tc>
        <w:tc>
          <w:tcPr>
            <w:tcW w:w="658" w:type="dxa"/>
            <w:vAlign w:val="center"/>
          </w:tcPr>
          <w:p w14:paraId="310A03B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83CD92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0163489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8E4B52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5905788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1ED813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35" w:type="dxa"/>
            <w:gridSpan w:val="2"/>
            <w:vAlign w:val="center"/>
          </w:tcPr>
          <w:p w14:paraId="4F8257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56</w:t>
            </w:r>
          </w:p>
        </w:tc>
        <w:tc>
          <w:tcPr>
            <w:tcW w:w="780" w:type="dxa"/>
            <w:gridSpan w:val="3"/>
            <w:vAlign w:val="center"/>
          </w:tcPr>
          <w:p w14:paraId="5656FE1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93.33</w:t>
            </w:r>
          </w:p>
        </w:tc>
        <w:tc>
          <w:tcPr>
            <w:tcW w:w="929" w:type="dxa"/>
            <w:vAlign w:val="center"/>
          </w:tcPr>
          <w:p w14:paraId="625D85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95.0</w:t>
            </w:r>
          </w:p>
        </w:tc>
      </w:tr>
      <w:tr w:rsidR="0080556C" w:rsidRPr="00BC3CE4" w14:paraId="6A848DDB" w14:textId="77777777" w:rsidTr="00D72EE2">
        <w:trPr>
          <w:trHeight w:val="132"/>
          <w:jc w:val="center"/>
        </w:trPr>
        <w:tc>
          <w:tcPr>
            <w:tcW w:w="945" w:type="dxa"/>
            <w:vMerge/>
            <w:vAlign w:val="center"/>
          </w:tcPr>
          <w:p w14:paraId="74149BC6"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55A8F04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D164BE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B6B9A2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1A0619A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7" w:type="dxa"/>
            <w:vAlign w:val="center"/>
          </w:tcPr>
          <w:p w14:paraId="7712A76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21AE14A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2E5B47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733" w:type="dxa"/>
            <w:gridSpan w:val="2"/>
            <w:vAlign w:val="center"/>
          </w:tcPr>
          <w:p w14:paraId="7EE123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80" w:type="dxa"/>
            <w:gridSpan w:val="3"/>
            <w:vAlign w:val="center"/>
          </w:tcPr>
          <w:p w14:paraId="1E296D5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3.33</w:t>
            </w:r>
          </w:p>
        </w:tc>
        <w:tc>
          <w:tcPr>
            <w:tcW w:w="658" w:type="dxa"/>
            <w:vAlign w:val="center"/>
          </w:tcPr>
          <w:p w14:paraId="365461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5E3D60D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73B9FF1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417BD20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4635F5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1F101D6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35" w:type="dxa"/>
            <w:gridSpan w:val="2"/>
            <w:vAlign w:val="center"/>
          </w:tcPr>
          <w:p w14:paraId="4844EC7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780" w:type="dxa"/>
            <w:gridSpan w:val="3"/>
            <w:vAlign w:val="center"/>
          </w:tcPr>
          <w:p w14:paraId="1731126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6.66</w:t>
            </w:r>
          </w:p>
        </w:tc>
        <w:tc>
          <w:tcPr>
            <w:tcW w:w="929" w:type="dxa"/>
            <w:vAlign w:val="center"/>
          </w:tcPr>
          <w:p w14:paraId="509B226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5.00</w:t>
            </w:r>
          </w:p>
        </w:tc>
      </w:tr>
      <w:tr w:rsidR="0080556C" w:rsidRPr="00BC3CE4" w14:paraId="56E635FB" w14:textId="77777777" w:rsidTr="00D72EE2">
        <w:trPr>
          <w:trHeight w:val="251"/>
          <w:jc w:val="center"/>
        </w:trPr>
        <w:tc>
          <w:tcPr>
            <w:tcW w:w="2463" w:type="dxa"/>
            <w:gridSpan w:val="2"/>
            <w:vAlign w:val="center"/>
          </w:tcPr>
          <w:p w14:paraId="7A42F7BA"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76268D5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Zone-C</w:t>
            </w:r>
          </w:p>
        </w:tc>
        <w:tc>
          <w:tcPr>
            <w:tcW w:w="929" w:type="dxa"/>
            <w:vMerge w:val="restart"/>
            <w:vAlign w:val="center"/>
          </w:tcPr>
          <w:p w14:paraId="4009E6C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3A4A82DD" w14:textId="77777777" w:rsidTr="00D72EE2">
        <w:trPr>
          <w:trHeight w:val="260"/>
          <w:jc w:val="center"/>
        </w:trPr>
        <w:tc>
          <w:tcPr>
            <w:tcW w:w="2463" w:type="dxa"/>
            <w:gridSpan w:val="2"/>
            <w:vAlign w:val="center"/>
          </w:tcPr>
          <w:p w14:paraId="58B1BD0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35AE273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49" w:type="dxa"/>
            <w:gridSpan w:val="3"/>
            <w:vMerge w:val="restart"/>
            <w:vAlign w:val="center"/>
          </w:tcPr>
          <w:p w14:paraId="75222E4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5" w:type="dxa"/>
            <w:gridSpan w:val="2"/>
            <w:vMerge w:val="restart"/>
            <w:vAlign w:val="center"/>
          </w:tcPr>
          <w:p w14:paraId="3B55814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A4E536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E21D2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52" w:type="dxa"/>
            <w:gridSpan w:val="3"/>
            <w:vMerge w:val="restart"/>
            <w:vAlign w:val="center"/>
          </w:tcPr>
          <w:p w14:paraId="428595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64" w:type="dxa"/>
            <w:gridSpan w:val="2"/>
            <w:vMerge w:val="restart"/>
            <w:vAlign w:val="center"/>
          </w:tcPr>
          <w:p w14:paraId="19B4B1F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441B8C0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6FD7865D"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6931F24" w14:textId="77777777" w:rsidTr="00D72EE2">
        <w:trPr>
          <w:trHeight w:val="322"/>
          <w:jc w:val="center"/>
        </w:trPr>
        <w:tc>
          <w:tcPr>
            <w:tcW w:w="2463" w:type="dxa"/>
            <w:gridSpan w:val="2"/>
            <w:vAlign w:val="center"/>
          </w:tcPr>
          <w:p w14:paraId="578B337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124284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25</w:t>
            </w:r>
          </w:p>
        </w:tc>
        <w:tc>
          <w:tcPr>
            <w:tcW w:w="656" w:type="dxa"/>
            <w:vAlign w:val="center"/>
          </w:tcPr>
          <w:p w14:paraId="1CF3FA0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26</w:t>
            </w:r>
          </w:p>
        </w:tc>
        <w:tc>
          <w:tcPr>
            <w:tcW w:w="656" w:type="dxa"/>
            <w:vAlign w:val="center"/>
          </w:tcPr>
          <w:p w14:paraId="56CBD9E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27</w:t>
            </w:r>
          </w:p>
        </w:tc>
        <w:tc>
          <w:tcPr>
            <w:tcW w:w="657" w:type="dxa"/>
            <w:vAlign w:val="center"/>
          </w:tcPr>
          <w:p w14:paraId="65723F7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28</w:t>
            </w:r>
          </w:p>
        </w:tc>
        <w:tc>
          <w:tcPr>
            <w:tcW w:w="661" w:type="dxa"/>
            <w:vAlign w:val="center"/>
          </w:tcPr>
          <w:p w14:paraId="6AF990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29</w:t>
            </w:r>
          </w:p>
        </w:tc>
        <w:tc>
          <w:tcPr>
            <w:tcW w:w="659" w:type="dxa"/>
            <w:vAlign w:val="center"/>
          </w:tcPr>
          <w:p w14:paraId="033A702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30</w:t>
            </w:r>
          </w:p>
        </w:tc>
        <w:tc>
          <w:tcPr>
            <w:tcW w:w="749" w:type="dxa"/>
            <w:gridSpan w:val="3"/>
            <w:vMerge/>
            <w:vAlign w:val="center"/>
          </w:tcPr>
          <w:p w14:paraId="73ED52B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65" w:type="dxa"/>
            <w:gridSpan w:val="2"/>
            <w:vMerge/>
            <w:vAlign w:val="center"/>
          </w:tcPr>
          <w:p w14:paraId="728B52C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65F3AFD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31</w:t>
            </w:r>
          </w:p>
        </w:tc>
        <w:tc>
          <w:tcPr>
            <w:tcW w:w="658" w:type="dxa"/>
            <w:vAlign w:val="center"/>
          </w:tcPr>
          <w:p w14:paraId="50AD248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32</w:t>
            </w:r>
          </w:p>
        </w:tc>
        <w:tc>
          <w:tcPr>
            <w:tcW w:w="658" w:type="dxa"/>
            <w:vAlign w:val="center"/>
          </w:tcPr>
          <w:p w14:paraId="1D5EC7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33</w:t>
            </w:r>
          </w:p>
        </w:tc>
        <w:tc>
          <w:tcPr>
            <w:tcW w:w="658" w:type="dxa"/>
            <w:vAlign w:val="center"/>
          </w:tcPr>
          <w:p w14:paraId="580EC04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34</w:t>
            </w:r>
          </w:p>
        </w:tc>
        <w:tc>
          <w:tcPr>
            <w:tcW w:w="658" w:type="dxa"/>
            <w:vAlign w:val="center"/>
          </w:tcPr>
          <w:p w14:paraId="48F388C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35</w:t>
            </w:r>
          </w:p>
        </w:tc>
        <w:tc>
          <w:tcPr>
            <w:tcW w:w="659" w:type="dxa"/>
            <w:vAlign w:val="center"/>
          </w:tcPr>
          <w:p w14:paraId="41D35F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36</w:t>
            </w:r>
          </w:p>
        </w:tc>
        <w:tc>
          <w:tcPr>
            <w:tcW w:w="752" w:type="dxa"/>
            <w:gridSpan w:val="3"/>
            <w:vMerge/>
            <w:vAlign w:val="center"/>
          </w:tcPr>
          <w:p w14:paraId="650F6B67" w14:textId="77777777" w:rsidR="0080556C" w:rsidRPr="00BC3CE4" w:rsidRDefault="0080556C" w:rsidP="00D72EE2">
            <w:pPr>
              <w:spacing w:before="20" w:after="20" w:line="240" w:lineRule="auto"/>
              <w:jc w:val="center"/>
              <w:rPr>
                <w:rFonts w:ascii="Times New Roman" w:hAnsi="Times New Roman"/>
                <w:sz w:val="24"/>
                <w:szCs w:val="24"/>
              </w:rPr>
            </w:pPr>
          </w:p>
        </w:tc>
        <w:tc>
          <w:tcPr>
            <w:tcW w:w="764" w:type="dxa"/>
            <w:gridSpan w:val="2"/>
            <w:vMerge/>
            <w:vAlign w:val="center"/>
          </w:tcPr>
          <w:p w14:paraId="1B983B24"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A219D0F"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0BF4C0CD" w14:textId="77777777" w:rsidTr="00D72EE2">
        <w:trPr>
          <w:trHeight w:val="260"/>
          <w:jc w:val="center"/>
        </w:trPr>
        <w:tc>
          <w:tcPr>
            <w:tcW w:w="945" w:type="dxa"/>
            <w:vMerge w:val="restart"/>
            <w:vAlign w:val="center"/>
          </w:tcPr>
          <w:p w14:paraId="451E87FD"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3F53BB9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0A4F8E8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6" w:type="dxa"/>
            <w:vAlign w:val="center"/>
          </w:tcPr>
          <w:p w14:paraId="291BBD9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6" w:type="dxa"/>
            <w:vAlign w:val="center"/>
          </w:tcPr>
          <w:p w14:paraId="2846117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7" w:type="dxa"/>
            <w:vAlign w:val="center"/>
          </w:tcPr>
          <w:p w14:paraId="2317FAF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6A0474B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47FE117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8F076D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3C0BFEE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658" w:type="dxa"/>
            <w:vAlign w:val="center"/>
          </w:tcPr>
          <w:p w14:paraId="333FCEC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31ED35E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4390DC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4BD2234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579FECB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9" w:type="dxa"/>
            <w:vAlign w:val="center"/>
          </w:tcPr>
          <w:p w14:paraId="2D4878A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4" w:type="dxa"/>
            <w:gridSpan w:val="4"/>
            <w:vAlign w:val="center"/>
          </w:tcPr>
          <w:p w14:paraId="504A630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55</w:t>
            </w:r>
          </w:p>
        </w:tc>
        <w:tc>
          <w:tcPr>
            <w:tcW w:w="752" w:type="dxa"/>
            <w:vAlign w:val="center"/>
          </w:tcPr>
          <w:p w14:paraId="50C6101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c>
          <w:tcPr>
            <w:tcW w:w="929" w:type="dxa"/>
            <w:vAlign w:val="center"/>
          </w:tcPr>
          <w:p w14:paraId="5964D2B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91.66</w:t>
            </w:r>
          </w:p>
        </w:tc>
      </w:tr>
      <w:tr w:rsidR="0080556C" w:rsidRPr="00BC3CE4" w14:paraId="428A05EE" w14:textId="77777777" w:rsidTr="00D72EE2">
        <w:trPr>
          <w:trHeight w:val="260"/>
          <w:jc w:val="center"/>
        </w:trPr>
        <w:tc>
          <w:tcPr>
            <w:tcW w:w="945" w:type="dxa"/>
            <w:vMerge/>
            <w:vAlign w:val="center"/>
          </w:tcPr>
          <w:p w14:paraId="479537C9"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428A068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4428D06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6" w:type="dxa"/>
            <w:vAlign w:val="center"/>
          </w:tcPr>
          <w:p w14:paraId="6CCF6F6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6" w:type="dxa"/>
            <w:vAlign w:val="center"/>
          </w:tcPr>
          <w:p w14:paraId="6CF0E16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7" w:type="dxa"/>
            <w:vAlign w:val="center"/>
          </w:tcPr>
          <w:p w14:paraId="7003644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4D2A3B5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6832C90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7F56DE4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4299D6E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658" w:type="dxa"/>
            <w:vAlign w:val="center"/>
          </w:tcPr>
          <w:p w14:paraId="22D6540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6270E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4292180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9B06A4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7FEB212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9" w:type="dxa"/>
            <w:vAlign w:val="center"/>
          </w:tcPr>
          <w:p w14:paraId="7A63C7E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4" w:type="dxa"/>
            <w:gridSpan w:val="4"/>
            <w:vAlign w:val="center"/>
          </w:tcPr>
          <w:p w14:paraId="60F8068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w:t>
            </w:r>
          </w:p>
        </w:tc>
        <w:tc>
          <w:tcPr>
            <w:tcW w:w="752" w:type="dxa"/>
            <w:vAlign w:val="center"/>
          </w:tcPr>
          <w:p w14:paraId="261FA31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c>
          <w:tcPr>
            <w:tcW w:w="929" w:type="dxa"/>
            <w:vAlign w:val="center"/>
          </w:tcPr>
          <w:p w14:paraId="26C083B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w:t>
            </w:r>
          </w:p>
        </w:tc>
      </w:tr>
      <w:tr w:rsidR="0080556C" w:rsidRPr="00BC3CE4" w14:paraId="76B5F6A3" w14:textId="77777777" w:rsidTr="00D72EE2">
        <w:trPr>
          <w:trHeight w:val="251"/>
          <w:jc w:val="center"/>
        </w:trPr>
        <w:tc>
          <w:tcPr>
            <w:tcW w:w="2463" w:type="dxa"/>
            <w:gridSpan w:val="2"/>
            <w:vAlign w:val="center"/>
          </w:tcPr>
          <w:p w14:paraId="44125E5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0FBB0D0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Zone-D</w:t>
            </w:r>
          </w:p>
        </w:tc>
        <w:tc>
          <w:tcPr>
            <w:tcW w:w="929" w:type="dxa"/>
            <w:vMerge w:val="restart"/>
            <w:vAlign w:val="center"/>
          </w:tcPr>
          <w:p w14:paraId="15EE6C1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1AD2CE3C" w14:textId="77777777" w:rsidTr="00D72EE2">
        <w:trPr>
          <w:trHeight w:val="260"/>
          <w:jc w:val="center"/>
        </w:trPr>
        <w:tc>
          <w:tcPr>
            <w:tcW w:w="2463" w:type="dxa"/>
            <w:gridSpan w:val="2"/>
            <w:vAlign w:val="center"/>
          </w:tcPr>
          <w:p w14:paraId="3DC3B93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18A518F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10BBBF7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0DACAB6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3438FF63"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9AA58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671D702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6F64BDDE"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06D4D9D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929" w:type="dxa"/>
            <w:vMerge/>
            <w:vAlign w:val="center"/>
          </w:tcPr>
          <w:p w14:paraId="2EB61866"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7113D7A3" w14:textId="77777777" w:rsidTr="00D72EE2">
        <w:trPr>
          <w:trHeight w:val="251"/>
          <w:jc w:val="center"/>
        </w:trPr>
        <w:tc>
          <w:tcPr>
            <w:tcW w:w="2463" w:type="dxa"/>
            <w:gridSpan w:val="2"/>
            <w:vAlign w:val="center"/>
          </w:tcPr>
          <w:p w14:paraId="243E8AB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0E5C942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37</w:t>
            </w:r>
          </w:p>
        </w:tc>
        <w:tc>
          <w:tcPr>
            <w:tcW w:w="656" w:type="dxa"/>
            <w:vAlign w:val="center"/>
          </w:tcPr>
          <w:p w14:paraId="10AC77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38</w:t>
            </w:r>
          </w:p>
        </w:tc>
        <w:tc>
          <w:tcPr>
            <w:tcW w:w="656" w:type="dxa"/>
            <w:vAlign w:val="center"/>
          </w:tcPr>
          <w:p w14:paraId="437CF9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39</w:t>
            </w:r>
          </w:p>
        </w:tc>
        <w:tc>
          <w:tcPr>
            <w:tcW w:w="657" w:type="dxa"/>
            <w:vAlign w:val="center"/>
          </w:tcPr>
          <w:p w14:paraId="2C749BD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40</w:t>
            </w:r>
          </w:p>
        </w:tc>
        <w:tc>
          <w:tcPr>
            <w:tcW w:w="661" w:type="dxa"/>
            <w:vAlign w:val="center"/>
          </w:tcPr>
          <w:p w14:paraId="108A9E8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41</w:t>
            </w:r>
          </w:p>
        </w:tc>
        <w:tc>
          <w:tcPr>
            <w:tcW w:w="659" w:type="dxa"/>
            <w:vAlign w:val="center"/>
          </w:tcPr>
          <w:p w14:paraId="30EFA53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42</w:t>
            </w:r>
          </w:p>
        </w:tc>
        <w:tc>
          <w:tcPr>
            <w:tcW w:w="762" w:type="dxa"/>
            <w:gridSpan w:val="4"/>
            <w:vMerge/>
            <w:vAlign w:val="center"/>
          </w:tcPr>
          <w:p w14:paraId="74A0F29C"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52" w:type="dxa"/>
            <w:vMerge/>
            <w:vAlign w:val="center"/>
          </w:tcPr>
          <w:p w14:paraId="5D883225"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4CF8AFC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43</w:t>
            </w:r>
          </w:p>
        </w:tc>
        <w:tc>
          <w:tcPr>
            <w:tcW w:w="658" w:type="dxa"/>
            <w:vAlign w:val="center"/>
          </w:tcPr>
          <w:p w14:paraId="7B7D16B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44</w:t>
            </w:r>
          </w:p>
        </w:tc>
        <w:tc>
          <w:tcPr>
            <w:tcW w:w="658" w:type="dxa"/>
            <w:vAlign w:val="center"/>
          </w:tcPr>
          <w:p w14:paraId="08DCB8F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45</w:t>
            </w:r>
          </w:p>
        </w:tc>
        <w:tc>
          <w:tcPr>
            <w:tcW w:w="658" w:type="dxa"/>
            <w:vAlign w:val="center"/>
          </w:tcPr>
          <w:p w14:paraId="16B0401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46</w:t>
            </w:r>
          </w:p>
        </w:tc>
        <w:tc>
          <w:tcPr>
            <w:tcW w:w="658" w:type="dxa"/>
            <w:vAlign w:val="center"/>
          </w:tcPr>
          <w:p w14:paraId="02973E7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47</w:t>
            </w:r>
          </w:p>
        </w:tc>
        <w:tc>
          <w:tcPr>
            <w:tcW w:w="659" w:type="dxa"/>
            <w:vAlign w:val="center"/>
          </w:tcPr>
          <w:p w14:paraId="7F4551F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48</w:t>
            </w:r>
          </w:p>
        </w:tc>
        <w:tc>
          <w:tcPr>
            <w:tcW w:w="764" w:type="dxa"/>
            <w:gridSpan w:val="4"/>
            <w:vMerge/>
            <w:vAlign w:val="center"/>
          </w:tcPr>
          <w:p w14:paraId="21659985" w14:textId="77777777" w:rsidR="0080556C" w:rsidRPr="00BC3CE4" w:rsidRDefault="0080556C" w:rsidP="00D72EE2">
            <w:pPr>
              <w:spacing w:before="20" w:after="20" w:line="240" w:lineRule="auto"/>
              <w:jc w:val="center"/>
              <w:rPr>
                <w:rFonts w:ascii="Times New Roman" w:hAnsi="Times New Roman"/>
                <w:sz w:val="24"/>
                <w:szCs w:val="24"/>
              </w:rPr>
            </w:pPr>
          </w:p>
        </w:tc>
        <w:tc>
          <w:tcPr>
            <w:tcW w:w="752" w:type="dxa"/>
            <w:vMerge/>
            <w:vAlign w:val="center"/>
          </w:tcPr>
          <w:p w14:paraId="51BF3D63"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30A2D00A"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172A9411" w14:textId="77777777" w:rsidTr="00D72EE2">
        <w:trPr>
          <w:trHeight w:val="260"/>
          <w:jc w:val="center"/>
        </w:trPr>
        <w:tc>
          <w:tcPr>
            <w:tcW w:w="945" w:type="dxa"/>
            <w:vMerge w:val="restart"/>
            <w:vAlign w:val="center"/>
          </w:tcPr>
          <w:p w14:paraId="2144776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5AA5BFE6"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23BFC2B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0E9D5FA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466BC2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7" w:type="dxa"/>
            <w:vAlign w:val="center"/>
          </w:tcPr>
          <w:p w14:paraId="2F09804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1A8BE7A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9" w:type="dxa"/>
            <w:vAlign w:val="center"/>
          </w:tcPr>
          <w:p w14:paraId="04420DA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762" w:type="dxa"/>
            <w:gridSpan w:val="4"/>
            <w:vAlign w:val="center"/>
          </w:tcPr>
          <w:p w14:paraId="7512139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52</w:t>
            </w:r>
          </w:p>
        </w:tc>
        <w:tc>
          <w:tcPr>
            <w:tcW w:w="752" w:type="dxa"/>
            <w:vAlign w:val="center"/>
          </w:tcPr>
          <w:p w14:paraId="5187290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86.66</w:t>
            </w:r>
          </w:p>
        </w:tc>
        <w:tc>
          <w:tcPr>
            <w:tcW w:w="658" w:type="dxa"/>
            <w:vAlign w:val="center"/>
          </w:tcPr>
          <w:p w14:paraId="493CE36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FECD0A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10</w:t>
            </w:r>
          </w:p>
        </w:tc>
        <w:tc>
          <w:tcPr>
            <w:tcW w:w="658" w:type="dxa"/>
            <w:vAlign w:val="center"/>
          </w:tcPr>
          <w:p w14:paraId="7B0DF95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58" w:type="dxa"/>
            <w:vAlign w:val="center"/>
          </w:tcPr>
          <w:p w14:paraId="6222D0B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6CAF294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9" w:type="dxa"/>
            <w:vAlign w:val="center"/>
          </w:tcPr>
          <w:p w14:paraId="16D0106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4711A6C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48</w:t>
            </w:r>
          </w:p>
        </w:tc>
        <w:tc>
          <w:tcPr>
            <w:tcW w:w="752" w:type="dxa"/>
            <w:vAlign w:val="center"/>
          </w:tcPr>
          <w:p w14:paraId="0B3790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80.00</w:t>
            </w:r>
          </w:p>
        </w:tc>
        <w:tc>
          <w:tcPr>
            <w:tcW w:w="929" w:type="dxa"/>
            <w:vAlign w:val="center"/>
          </w:tcPr>
          <w:p w14:paraId="6DA612C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83.33</w:t>
            </w:r>
          </w:p>
        </w:tc>
      </w:tr>
      <w:tr w:rsidR="0080556C" w:rsidRPr="00BC3CE4" w14:paraId="6D92EE90" w14:textId="77777777" w:rsidTr="00D72EE2">
        <w:trPr>
          <w:trHeight w:val="260"/>
          <w:jc w:val="center"/>
        </w:trPr>
        <w:tc>
          <w:tcPr>
            <w:tcW w:w="945" w:type="dxa"/>
            <w:vMerge/>
            <w:vAlign w:val="center"/>
          </w:tcPr>
          <w:p w14:paraId="577EFFC1"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3E26761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648C33A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71A77B5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4132BBD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7" w:type="dxa"/>
            <w:vAlign w:val="center"/>
          </w:tcPr>
          <w:p w14:paraId="525D638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63C0EB6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9" w:type="dxa"/>
            <w:vAlign w:val="center"/>
          </w:tcPr>
          <w:p w14:paraId="7B134CF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762" w:type="dxa"/>
            <w:gridSpan w:val="4"/>
            <w:vAlign w:val="center"/>
          </w:tcPr>
          <w:p w14:paraId="2E7D9B2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52" w:type="dxa"/>
            <w:vAlign w:val="center"/>
          </w:tcPr>
          <w:p w14:paraId="23B693D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13.33</w:t>
            </w:r>
          </w:p>
        </w:tc>
        <w:tc>
          <w:tcPr>
            <w:tcW w:w="658" w:type="dxa"/>
            <w:vAlign w:val="center"/>
          </w:tcPr>
          <w:p w14:paraId="2E537D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54128B2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w:t>
            </w:r>
          </w:p>
        </w:tc>
        <w:tc>
          <w:tcPr>
            <w:tcW w:w="658" w:type="dxa"/>
            <w:vAlign w:val="center"/>
          </w:tcPr>
          <w:p w14:paraId="6670DE0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58" w:type="dxa"/>
            <w:vAlign w:val="center"/>
          </w:tcPr>
          <w:p w14:paraId="1303DA9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15E49C7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9" w:type="dxa"/>
            <w:vAlign w:val="center"/>
          </w:tcPr>
          <w:p w14:paraId="7E53F02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7531D1D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12</w:t>
            </w:r>
          </w:p>
        </w:tc>
        <w:tc>
          <w:tcPr>
            <w:tcW w:w="752" w:type="dxa"/>
            <w:vAlign w:val="center"/>
          </w:tcPr>
          <w:p w14:paraId="134C7A6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20.00</w:t>
            </w:r>
          </w:p>
        </w:tc>
        <w:tc>
          <w:tcPr>
            <w:tcW w:w="929" w:type="dxa"/>
            <w:vAlign w:val="center"/>
          </w:tcPr>
          <w:p w14:paraId="7801868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16.66</w:t>
            </w:r>
          </w:p>
        </w:tc>
      </w:tr>
      <w:tr w:rsidR="0080556C" w:rsidRPr="00BC3CE4" w14:paraId="2BF7D9A1" w14:textId="77777777" w:rsidTr="00D72EE2">
        <w:trPr>
          <w:trHeight w:val="251"/>
          <w:jc w:val="center"/>
        </w:trPr>
        <w:tc>
          <w:tcPr>
            <w:tcW w:w="2463" w:type="dxa"/>
            <w:gridSpan w:val="2"/>
            <w:vAlign w:val="center"/>
          </w:tcPr>
          <w:p w14:paraId="38D6FE87"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Altitudinal zone</w:t>
            </w:r>
          </w:p>
        </w:tc>
        <w:tc>
          <w:tcPr>
            <w:tcW w:w="10920" w:type="dxa"/>
            <w:gridSpan w:val="22"/>
            <w:vAlign w:val="center"/>
          </w:tcPr>
          <w:p w14:paraId="2AEF506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Zone-E</w:t>
            </w:r>
          </w:p>
        </w:tc>
        <w:tc>
          <w:tcPr>
            <w:tcW w:w="929" w:type="dxa"/>
            <w:vMerge w:val="restart"/>
            <w:vAlign w:val="center"/>
          </w:tcPr>
          <w:p w14:paraId="39EBF3E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Zone mean (%)</w:t>
            </w:r>
          </w:p>
        </w:tc>
      </w:tr>
      <w:tr w:rsidR="0080556C" w:rsidRPr="00BC3CE4" w14:paraId="78FA7C45" w14:textId="77777777" w:rsidTr="00D72EE2">
        <w:trPr>
          <w:trHeight w:val="260"/>
          <w:jc w:val="center"/>
        </w:trPr>
        <w:tc>
          <w:tcPr>
            <w:tcW w:w="2463" w:type="dxa"/>
            <w:gridSpan w:val="2"/>
            <w:vAlign w:val="center"/>
          </w:tcPr>
          <w:p w14:paraId="5E64B5A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Sites</w:t>
            </w:r>
          </w:p>
        </w:tc>
        <w:tc>
          <w:tcPr>
            <w:tcW w:w="3943" w:type="dxa"/>
            <w:gridSpan w:val="6"/>
            <w:vAlign w:val="center"/>
          </w:tcPr>
          <w:p w14:paraId="5898A78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1</w:t>
            </w:r>
          </w:p>
        </w:tc>
        <w:tc>
          <w:tcPr>
            <w:tcW w:w="762" w:type="dxa"/>
            <w:gridSpan w:val="4"/>
            <w:vMerge w:val="restart"/>
            <w:vAlign w:val="center"/>
          </w:tcPr>
          <w:p w14:paraId="73607954"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571B72B1"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w:t>
            </w:r>
          </w:p>
          <w:p w14:paraId="530BCEC9"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w:t>
            </w:r>
          </w:p>
        </w:tc>
        <w:tc>
          <w:tcPr>
            <w:tcW w:w="3948" w:type="dxa"/>
            <w:gridSpan w:val="6"/>
            <w:vAlign w:val="center"/>
          </w:tcPr>
          <w:p w14:paraId="0708D0B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S</w:t>
            </w:r>
            <w:r w:rsidRPr="00BC3CE4">
              <w:rPr>
                <w:rFonts w:ascii="Times New Roman" w:hAnsi="Times New Roman"/>
                <w:sz w:val="24"/>
                <w:szCs w:val="24"/>
                <w:vertAlign w:val="subscript"/>
              </w:rPr>
              <w:t>2</w:t>
            </w:r>
          </w:p>
        </w:tc>
        <w:tc>
          <w:tcPr>
            <w:tcW w:w="764" w:type="dxa"/>
            <w:gridSpan w:val="4"/>
            <w:vMerge w:val="restart"/>
            <w:vAlign w:val="center"/>
          </w:tcPr>
          <w:p w14:paraId="783C7C5C"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Total</w:t>
            </w:r>
          </w:p>
        </w:tc>
        <w:tc>
          <w:tcPr>
            <w:tcW w:w="752" w:type="dxa"/>
            <w:vMerge w:val="restart"/>
            <w:vAlign w:val="center"/>
          </w:tcPr>
          <w:p w14:paraId="437BBAE0"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Share (%)</w:t>
            </w:r>
          </w:p>
        </w:tc>
        <w:tc>
          <w:tcPr>
            <w:tcW w:w="929" w:type="dxa"/>
            <w:vMerge/>
            <w:vAlign w:val="center"/>
          </w:tcPr>
          <w:p w14:paraId="7CBCFB1D"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29190A52" w14:textId="77777777" w:rsidTr="00D72EE2">
        <w:trPr>
          <w:trHeight w:val="251"/>
          <w:jc w:val="center"/>
        </w:trPr>
        <w:tc>
          <w:tcPr>
            <w:tcW w:w="2463" w:type="dxa"/>
            <w:gridSpan w:val="2"/>
            <w:vAlign w:val="center"/>
          </w:tcPr>
          <w:p w14:paraId="3C7E6345"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Samples</w:t>
            </w:r>
          </w:p>
        </w:tc>
        <w:tc>
          <w:tcPr>
            <w:tcW w:w="655" w:type="dxa"/>
            <w:vAlign w:val="center"/>
          </w:tcPr>
          <w:p w14:paraId="57B31FD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49</w:t>
            </w:r>
          </w:p>
        </w:tc>
        <w:tc>
          <w:tcPr>
            <w:tcW w:w="656" w:type="dxa"/>
            <w:vAlign w:val="center"/>
          </w:tcPr>
          <w:p w14:paraId="0DD84EE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50</w:t>
            </w:r>
          </w:p>
        </w:tc>
        <w:tc>
          <w:tcPr>
            <w:tcW w:w="656" w:type="dxa"/>
            <w:vAlign w:val="center"/>
          </w:tcPr>
          <w:p w14:paraId="3E587DD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51</w:t>
            </w:r>
          </w:p>
        </w:tc>
        <w:tc>
          <w:tcPr>
            <w:tcW w:w="657" w:type="dxa"/>
            <w:vAlign w:val="center"/>
          </w:tcPr>
          <w:p w14:paraId="63E06D3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52</w:t>
            </w:r>
          </w:p>
        </w:tc>
        <w:tc>
          <w:tcPr>
            <w:tcW w:w="661" w:type="dxa"/>
            <w:vAlign w:val="center"/>
          </w:tcPr>
          <w:p w14:paraId="33CB5F4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53</w:t>
            </w:r>
          </w:p>
        </w:tc>
        <w:tc>
          <w:tcPr>
            <w:tcW w:w="659" w:type="dxa"/>
            <w:vAlign w:val="center"/>
          </w:tcPr>
          <w:p w14:paraId="1C120CE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54</w:t>
            </w:r>
          </w:p>
        </w:tc>
        <w:tc>
          <w:tcPr>
            <w:tcW w:w="762" w:type="dxa"/>
            <w:gridSpan w:val="4"/>
            <w:vMerge/>
            <w:vAlign w:val="center"/>
          </w:tcPr>
          <w:p w14:paraId="7B855D38"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752" w:type="dxa"/>
            <w:vMerge/>
            <w:vAlign w:val="center"/>
          </w:tcPr>
          <w:p w14:paraId="465617BE"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658" w:type="dxa"/>
            <w:vAlign w:val="center"/>
          </w:tcPr>
          <w:p w14:paraId="6FD9AB2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55</w:t>
            </w:r>
          </w:p>
        </w:tc>
        <w:tc>
          <w:tcPr>
            <w:tcW w:w="658" w:type="dxa"/>
            <w:vAlign w:val="center"/>
          </w:tcPr>
          <w:p w14:paraId="0C884D9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56</w:t>
            </w:r>
          </w:p>
        </w:tc>
        <w:tc>
          <w:tcPr>
            <w:tcW w:w="658" w:type="dxa"/>
            <w:vAlign w:val="center"/>
          </w:tcPr>
          <w:p w14:paraId="6416547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57</w:t>
            </w:r>
          </w:p>
        </w:tc>
        <w:tc>
          <w:tcPr>
            <w:tcW w:w="658" w:type="dxa"/>
            <w:vAlign w:val="center"/>
          </w:tcPr>
          <w:p w14:paraId="47B3C15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58</w:t>
            </w:r>
          </w:p>
        </w:tc>
        <w:tc>
          <w:tcPr>
            <w:tcW w:w="658" w:type="dxa"/>
            <w:vAlign w:val="center"/>
          </w:tcPr>
          <w:p w14:paraId="560DB59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59</w:t>
            </w:r>
          </w:p>
        </w:tc>
        <w:tc>
          <w:tcPr>
            <w:tcW w:w="659" w:type="dxa"/>
            <w:vAlign w:val="center"/>
          </w:tcPr>
          <w:p w14:paraId="66FD6E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C</w:t>
            </w:r>
            <w:r w:rsidRPr="00BC3CE4">
              <w:rPr>
                <w:rFonts w:ascii="Times New Roman" w:hAnsi="Times New Roman"/>
                <w:sz w:val="24"/>
                <w:szCs w:val="24"/>
                <w:vertAlign w:val="subscript"/>
              </w:rPr>
              <w:t>60</w:t>
            </w:r>
          </w:p>
        </w:tc>
        <w:tc>
          <w:tcPr>
            <w:tcW w:w="764" w:type="dxa"/>
            <w:gridSpan w:val="4"/>
            <w:vMerge/>
            <w:vAlign w:val="center"/>
          </w:tcPr>
          <w:p w14:paraId="23803C02" w14:textId="77777777" w:rsidR="0080556C" w:rsidRPr="00BC3CE4" w:rsidRDefault="0080556C" w:rsidP="00D72EE2">
            <w:pPr>
              <w:spacing w:before="20" w:after="20" w:line="240" w:lineRule="auto"/>
              <w:jc w:val="center"/>
              <w:rPr>
                <w:rFonts w:ascii="Times New Roman" w:hAnsi="Times New Roman"/>
                <w:sz w:val="24"/>
                <w:szCs w:val="24"/>
              </w:rPr>
            </w:pPr>
          </w:p>
        </w:tc>
        <w:tc>
          <w:tcPr>
            <w:tcW w:w="752" w:type="dxa"/>
            <w:vMerge/>
            <w:vAlign w:val="center"/>
          </w:tcPr>
          <w:p w14:paraId="098AD81F" w14:textId="77777777" w:rsidR="0080556C" w:rsidRPr="00BC3CE4" w:rsidRDefault="0080556C" w:rsidP="00D72EE2">
            <w:pPr>
              <w:spacing w:before="20" w:after="20" w:line="240" w:lineRule="auto"/>
              <w:jc w:val="center"/>
              <w:rPr>
                <w:rFonts w:ascii="Times New Roman" w:hAnsi="Times New Roman"/>
                <w:sz w:val="24"/>
                <w:szCs w:val="24"/>
              </w:rPr>
            </w:pPr>
          </w:p>
        </w:tc>
        <w:tc>
          <w:tcPr>
            <w:tcW w:w="929" w:type="dxa"/>
            <w:vMerge/>
            <w:vAlign w:val="center"/>
          </w:tcPr>
          <w:p w14:paraId="2E91C400" w14:textId="77777777" w:rsidR="0080556C" w:rsidRPr="00BC3CE4" w:rsidRDefault="0080556C" w:rsidP="00D72EE2">
            <w:pPr>
              <w:spacing w:before="20" w:after="20" w:line="240" w:lineRule="auto"/>
              <w:jc w:val="center"/>
              <w:rPr>
                <w:rFonts w:ascii="Times New Roman" w:hAnsi="Times New Roman"/>
                <w:b/>
                <w:bCs/>
                <w:sz w:val="24"/>
                <w:szCs w:val="24"/>
              </w:rPr>
            </w:pPr>
          </w:p>
        </w:tc>
      </w:tr>
      <w:tr w:rsidR="0080556C" w:rsidRPr="00BC3CE4" w14:paraId="31899858" w14:textId="77777777" w:rsidTr="00D72EE2">
        <w:trPr>
          <w:trHeight w:val="260"/>
          <w:jc w:val="center"/>
        </w:trPr>
        <w:tc>
          <w:tcPr>
            <w:tcW w:w="945" w:type="dxa"/>
            <w:vMerge w:val="restart"/>
            <w:vAlign w:val="center"/>
          </w:tcPr>
          <w:p w14:paraId="40ADA8DB"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Leaf colour</w:t>
            </w:r>
          </w:p>
        </w:tc>
        <w:tc>
          <w:tcPr>
            <w:tcW w:w="1517" w:type="dxa"/>
            <w:vAlign w:val="center"/>
          </w:tcPr>
          <w:p w14:paraId="6133B4D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Dark green</w:t>
            </w:r>
          </w:p>
        </w:tc>
        <w:tc>
          <w:tcPr>
            <w:tcW w:w="655" w:type="dxa"/>
            <w:vAlign w:val="center"/>
          </w:tcPr>
          <w:p w14:paraId="17ACBF4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6" w:type="dxa"/>
            <w:vAlign w:val="center"/>
          </w:tcPr>
          <w:p w14:paraId="593291E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6" w:type="dxa"/>
            <w:vAlign w:val="center"/>
          </w:tcPr>
          <w:p w14:paraId="0413607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6</w:t>
            </w:r>
          </w:p>
        </w:tc>
        <w:tc>
          <w:tcPr>
            <w:tcW w:w="657" w:type="dxa"/>
            <w:vAlign w:val="center"/>
          </w:tcPr>
          <w:p w14:paraId="7667CAF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9</w:t>
            </w:r>
          </w:p>
        </w:tc>
        <w:tc>
          <w:tcPr>
            <w:tcW w:w="661" w:type="dxa"/>
            <w:vAlign w:val="center"/>
          </w:tcPr>
          <w:p w14:paraId="06E2E9A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9" w:type="dxa"/>
            <w:vAlign w:val="center"/>
          </w:tcPr>
          <w:p w14:paraId="4A2AB037"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762" w:type="dxa"/>
            <w:gridSpan w:val="4"/>
            <w:vAlign w:val="center"/>
          </w:tcPr>
          <w:p w14:paraId="62B7142E"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46</w:t>
            </w:r>
          </w:p>
        </w:tc>
        <w:tc>
          <w:tcPr>
            <w:tcW w:w="752" w:type="dxa"/>
            <w:vAlign w:val="center"/>
          </w:tcPr>
          <w:p w14:paraId="248E1FA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76.66</w:t>
            </w:r>
          </w:p>
        </w:tc>
        <w:tc>
          <w:tcPr>
            <w:tcW w:w="658" w:type="dxa"/>
            <w:vAlign w:val="center"/>
          </w:tcPr>
          <w:p w14:paraId="7B5FFAB6"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2C22242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8" w:type="dxa"/>
            <w:vAlign w:val="center"/>
          </w:tcPr>
          <w:p w14:paraId="34D1FF1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773469D9"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8</w:t>
            </w:r>
          </w:p>
        </w:tc>
        <w:tc>
          <w:tcPr>
            <w:tcW w:w="658" w:type="dxa"/>
            <w:vAlign w:val="center"/>
          </w:tcPr>
          <w:p w14:paraId="30CDAF21"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659" w:type="dxa"/>
            <w:vAlign w:val="center"/>
          </w:tcPr>
          <w:p w14:paraId="5DC4643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w:t>
            </w:r>
          </w:p>
        </w:tc>
        <w:tc>
          <w:tcPr>
            <w:tcW w:w="764" w:type="dxa"/>
            <w:gridSpan w:val="4"/>
            <w:vAlign w:val="center"/>
          </w:tcPr>
          <w:p w14:paraId="5245B3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44</w:t>
            </w:r>
          </w:p>
        </w:tc>
        <w:tc>
          <w:tcPr>
            <w:tcW w:w="752" w:type="dxa"/>
            <w:vAlign w:val="center"/>
          </w:tcPr>
          <w:p w14:paraId="56FF4D74"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73.33</w:t>
            </w:r>
          </w:p>
        </w:tc>
        <w:tc>
          <w:tcPr>
            <w:tcW w:w="929" w:type="dxa"/>
            <w:vAlign w:val="center"/>
          </w:tcPr>
          <w:p w14:paraId="1B4B4458"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75.10</w:t>
            </w:r>
          </w:p>
        </w:tc>
      </w:tr>
      <w:tr w:rsidR="0080556C" w:rsidRPr="00BC3CE4" w14:paraId="326E278E" w14:textId="77777777" w:rsidTr="00D72EE2">
        <w:trPr>
          <w:trHeight w:val="260"/>
          <w:jc w:val="center"/>
        </w:trPr>
        <w:tc>
          <w:tcPr>
            <w:tcW w:w="945" w:type="dxa"/>
            <w:vMerge/>
            <w:vAlign w:val="center"/>
          </w:tcPr>
          <w:p w14:paraId="06A6408A" w14:textId="77777777" w:rsidR="0080556C" w:rsidRPr="00BC3CE4" w:rsidRDefault="0080556C" w:rsidP="00D72EE2">
            <w:pPr>
              <w:spacing w:before="20" w:after="20" w:line="240" w:lineRule="auto"/>
              <w:jc w:val="center"/>
              <w:rPr>
                <w:rFonts w:ascii="Times New Roman" w:hAnsi="Times New Roman"/>
                <w:b/>
                <w:bCs/>
                <w:sz w:val="24"/>
                <w:szCs w:val="24"/>
              </w:rPr>
            </w:pPr>
          </w:p>
        </w:tc>
        <w:tc>
          <w:tcPr>
            <w:tcW w:w="1517" w:type="dxa"/>
            <w:vAlign w:val="center"/>
          </w:tcPr>
          <w:p w14:paraId="33069612" w14:textId="77777777" w:rsidR="0080556C" w:rsidRPr="00BC3CE4" w:rsidRDefault="0080556C" w:rsidP="00D72EE2">
            <w:pPr>
              <w:spacing w:before="20" w:after="20" w:line="240" w:lineRule="auto"/>
              <w:jc w:val="center"/>
              <w:rPr>
                <w:rFonts w:ascii="Times New Roman" w:hAnsi="Times New Roman"/>
                <w:b/>
                <w:bCs/>
                <w:sz w:val="24"/>
                <w:szCs w:val="24"/>
              </w:rPr>
            </w:pPr>
            <w:r w:rsidRPr="00BC3CE4">
              <w:rPr>
                <w:rFonts w:ascii="Times New Roman" w:hAnsi="Times New Roman"/>
                <w:b/>
                <w:bCs/>
                <w:sz w:val="24"/>
                <w:szCs w:val="24"/>
              </w:rPr>
              <w:t>Light green</w:t>
            </w:r>
          </w:p>
        </w:tc>
        <w:tc>
          <w:tcPr>
            <w:tcW w:w="655" w:type="dxa"/>
            <w:vAlign w:val="center"/>
          </w:tcPr>
          <w:p w14:paraId="1EB8034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6" w:type="dxa"/>
            <w:vAlign w:val="center"/>
          </w:tcPr>
          <w:p w14:paraId="1461E933"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6" w:type="dxa"/>
            <w:vAlign w:val="center"/>
          </w:tcPr>
          <w:p w14:paraId="0B3C046D"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4</w:t>
            </w:r>
          </w:p>
        </w:tc>
        <w:tc>
          <w:tcPr>
            <w:tcW w:w="657" w:type="dxa"/>
            <w:vAlign w:val="center"/>
          </w:tcPr>
          <w:p w14:paraId="1882743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w:t>
            </w:r>
          </w:p>
        </w:tc>
        <w:tc>
          <w:tcPr>
            <w:tcW w:w="661" w:type="dxa"/>
            <w:vAlign w:val="center"/>
          </w:tcPr>
          <w:p w14:paraId="5FB1E2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9" w:type="dxa"/>
            <w:vAlign w:val="center"/>
          </w:tcPr>
          <w:p w14:paraId="4657F8B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762" w:type="dxa"/>
            <w:gridSpan w:val="4"/>
            <w:vAlign w:val="center"/>
          </w:tcPr>
          <w:p w14:paraId="37EC8D0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14</w:t>
            </w:r>
          </w:p>
        </w:tc>
        <w:tc>
          <w:tcPr>
            <w:tcW w:w="752" w:type="dxa"/>
            <w:vAlign w:val="center"/>
          </w:tcPr>
          <w:p w14:paraId="08EBCAAC"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23.33</w:t>
            </w:r>
          </w:p>
        </w:tc>
        <w:tc>
          <w:tcPr>
            <w:tcW w:w="658" w:type="dxa"/>
            <w:vAlign w:val="center"/>
          </w:tcPr>
          <w:p w14:paraId="58CADCA2"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797F1CD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8" w:type="dxa"/>
            <w:vAlign w:val="center"/>
          </w:tcPr>
          <w:p w14:paraId="1C83980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7F6C8960"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w:t>
            </w:r>
          </w:p>
        </w:tc>
        <w:tc>
          <w:tcPr>
            <w:tcW w:w="658" w:type="dxa"/>
            <w:vAlign w:val="center"/>
          </w:tcPr>
          <w:p w14:paraId="01DF2E9A"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659" w:type="dxa"/>
            <w:vAlign w:val="center"/>
          </w:tcPr>
          <w:p w14:paraId="6A0B6D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3</w:t>
            </w:r>
          </w:p>
        </w:tc>
        <w:tc>
          <w:tcPr>
            <w:tcW w:w="764" w:type="dxa"/>
            <w:gridSpan w:val="4"/>
            <w:vAlign w:val="center"/>
          </w:tcPr>
          <w:p w14:paraId="538184CF"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16</w:t>
            </w:r>
          </w:p>
        </w:tc>
        <w:tc>
          <w:tcPr>
            <w:tcW w:w="752" w:type="dxa"/>
            <w:vAlign w:val="center"/>
          </w:tcPr>
          <w:p w14:paraId="2AD0D06B"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26.66</w:t>
            </w:r>
          </w:p>
        </w:tc>
        <w:tc>
          <w:tcPr>
            <w:tcW w:w="929" w:type="dxa"/>
            <w:vAlign w:val="center"/>
          </w:tcPr>
          <w:p w14:paraId="27D85CD5" w14:textId="77777777" w:rsidR="0080556C" w:rsidRPr="00BC3CE4" w:rsidRDefault="0080556C" w:rsidP="00D72EE2">
            <w:pPr>
              <w:spacing w:before="20" w:after="20" w:line="240" w:lineRule="auto"/>
              <w:jc w:val="center"/>
              <w:rPr>
                <w:rFonts w:ascii="Times New Roman" w:hAnsi="Times New Roman"/>
                <w:sz w:val="24"/>
                <w:szCs w:val="24"/>
              </w:rPr>
            </w:pPr>
            <w:r w:rsidRPr="00BC3CE4">
              <w:rPr>
                <w:rFonts w:ascii="Times New Roman" w:hAnsi="Times New Roman"/>
                <w:sz w:val="24"/>
                <w:szCs w:val="24"/>
              </w:rPr>
              <w:t>24.90</w:t>
            </w:r>
          </w:p>
        </w:tc>
      </w:tr>
    </w:tbl>
    <w:p w14:paraId="46F033B3" w14:textId="77777777" w:rsidR="0080556C" w:rsidRDefault="0080556C" w:rsidP="008F150D">
      <w:pPr>
        <w:spacing w:before="120" w:after="120" w:line="440" w:lineRule="atLeast"/>
        <w:jc w:val="both"/>
        <w:rPr>
          <w:rFonts w:ascii="Times New Roman" w:hAnsi="Times New Roman"/>
          <w:color w:val="000000"/>
          <w:sz w:val="24"/>
          <w:szCs w:val="24"/>
        </w:rPr>
        <w:sectPr w:rsidR="0080556C" w:rsidSect="00392FE6">
          <w:pgSz w:w="16838" w:h="11906" w:orient="landscape" w:code="9"/>
          <w:pgMar w:top="1418" w:right="1418" w:bottom="1418" w:left="1134" w:header="709" w:footer="709" w:gutter="0"/>
          <w:cols w:space="708"/>
          <w:docGrid w:linePitch="360"/>
        </w:sectPr>
      </w:pPr>
    </w:p>
    <w:p w14:paraId="07FC2DF3" w14:textId="77777777" w:rsidR="00EA5A6A" w:rsidRPr="00772A85" w:rsidRDefault="00EA5A6A" w:rsidP="00EA5A6A">
      <w:pPr>
        <w:jc w:val="center"/>
        <w:rPr>
          <w:rFonts w:ascii="Times New Roman" w:hAnsi="Times New Roman"/>
          <w:b/>
          <w:bCs/>
          <w:noProof/>
          <w:color w:val="000000"/>
          <w:sz w:val="24"/>
          <w:szCs w:val="24"/>
        </w:rPr>
      </w:pPr>
      <w:r w:rsidRPr="00772A85">
        <w:rPr>
          <w:rFonts w:ascii="Times New Roman" w:hAnsi="Times New Roman"/>
          <w:b/>
          <w:bCs/>
          <w:noProof/>
          <w:color w:val="000000"/>
          <w:sz w:val="24"/>
          <w:szCs w:val="24"/>
        </w:rPr>
        <w:lastRenderedPageBreak/>
        <w:t xml:space="preserve">Fig. </w:t>
      </w:r>
      <w:r>
        <w:rPr>
          <w:rFonts w:ascii="Times New Roman" w:hAnsi="Times New Roman"/>
          <w:b/>
          <w:bCs/>
          <w:noProof/>
          <w:color w:val="000000"/>
          <w:sz w:val="24"/>
          <w:szCs w:val="24"/>
        </w:rPr>
        <w:t>1</w:t>
      </w:r>
      <w:r w:rsidRPr="00772A85">
        <w:rPr>
          <w:rFonts w:ascii="Times New Roman" w:hAnsi="Times New Roman"/>
          <w:b/>
          <w:bCs/>
          <w:noProof/>
          <w:color w:val="000000"/>
          <w:sz w:val="24"/>
          <w:szCs w:val="24"/>
        </w:rPr>
        <w:t xml:space="preserve">. Influence of altitudinal zones on leaf length of </w:t>
      </w:r>
      <w:r w:rsidRPr="00772A85">
        <w:rPr>
          <w:rFonts w:ascii="Times New Roman" w:hAnsi="Times New Roman"/>
          <w:b/>
          <w:bCs/>
          <w:i/>
          <w:iCs/>
          <w:noProof/>
          <w:color w:val="000000"/>
          <w:sz w:val="24"/>
          <w:szCs w:val="24"/>
        </w:rPr>
        <w:t>Chromolaena odorata</w:t>
      </w:r>
      <w:r>
        <w:rPr>
          <w:noProof/>
          <w:lang w:eastAsia="en-IN" w:bidi="hi-IN"/>
        </w:rPr>
        <w:drawing>
          <wp:anchor distT="6096" distB="4318" distL="120396" distR="122428" simplePos="0" relativeHeight="251658240" behindDoc="1" locked="0" layoutInCell="1" allowOverlap="1" wp14:anchorId="0FCB9822" wp14:editId="1098057B">
            <wp:simplePos x="0" y="0"/>
            <wp:positionH relativeFrom="column">
              <wp:posOffset>-292354</wp:posOffset>
            </wp:positionH>
            <wp:positionV relativeFrom="page">
              <wp:posOffset>914146</wp:posOffset>
            </wp:positionV>
            <wp:extent cx="9641205" cy="1933575"/>
            <wp:effectExtent l="0" t="0" r="0" b="0"/>
            <wp:wrapTight wrapText="bothSides">
              <wp:wrapPolygon edited="0">
                <wp:start x="0" y="0"/>
                <wp:lineTo x="0" y="21494"/>
                <wp:lineTo x="21596" y="21494"/>
                <wp:lineTo x="21596" y="0"/>
                <wp:lineTo x="0" y="0"/>
              </wp:wrapPolygon>
            </wp:wrapTight>
            <wp:docPr id="1440788395"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707B8789" w14:textId="77777777" w:rsidR="00EA5A6A" w:rsidRDefault="00EA5A6A" w:rsidP="00EA5A6A">
      <w:pPr>
        <w:rPr>
          <w:rFonts w:ascii="Times New Roman" w:hAnsi="Times New Roman"/>
          <w:noProof/>
          <w:color w:val="000000"/>
          <w:sz w:val="20"/>
          <w:szCs w:val="20"/>
          <w:vertAlign w:val="subscript"/>
          <w:lang w:val="it-IT"/>
        </w:rPr>
      </w:pPr>
      <w:r>
        <w:rPr>
          <w:noProof/>
          <w:lang w:eastAsia="en-IN" w:bidi="hi-IN"/>
        </w:rPr>
        <w:drawing>
          <wp:anchor distT="6096" distB="6477" distL="120396" distR="122428" simplePos="0" relativeHeight="251654144" behindDoc="1" locked="0" layoutInCell="1" allowOverlap="1" wp14:anchorId="3316EAD8" wp14:editId="113C2BED">
            <wp:simplePos x="0" y="0"/>
            <wp:positionH relativeFrom="column">
              <wp:posOffset>-326009</wp:posOffset>
            </wp:positionH>
            <wp:positionV relativeFrom="page">
              <wp:posOffset>3403981</wp:posOffset>
            </wp:positionV>
            <wp:extent cx="9641205" cy="2505075"/>
            <wp:effectExtent l="0" t="0" r="0" b="0"/>
            <wp:wrapTight wrapText="bothSides">
              <wp:wrapPolygon edited="0">
                <wp:start x="0" y="0"/>
                <wp:lineTo x="0" y="21518"/>
                <wp:lineTo x="21596" y="21518"/>
                <wp:lineTo x="21596" y="0"/>
                <wp:lineTo x="0" y="0"/>
              </wp:wrapPolygon>
            </wp:wrapTight>
            <wp:docPr id="890595756"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E0B7ED1" w14:textId="77777777" w:rsidR="00EA5A6A" w:rsidRPr="00CC0A54" w:rsidRDefault="00EA5A6A" w:rsidP="00EA5A6A">
      <w:pPr>
        <w:jc w:val="center"/>
        <w:rPr>
          <w:rFonts w:ascii="Times New Roman" w:hAnsi="Times New Roman"/>
          <w:b/>
          <w:bCs/>
          <w:noProof/>
          <w:color w:val="000000"/>
          <w:szCs w:val="24"/>
          <w:lang w:val="en-US"/>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2</w:t>
      </w:r>
      <w:r w:rsidRPr="00772A85">
        <w:rPr>
          <w:rFonts w:ascii="Times New Roman" w:hAnsi="Times New Roman"/>
          <w:b/>
          <w:bCs/>
          <w:noProof/>
          <w:color w:val="000000"/>
          <w:sz w:val="24"/>
          <w:szCs w:val="24"/>
        </w:rPr>
        <w:t xml:space="preserve">. Variation in leaf length of individual samples of </w:t>
      </w:r>
      <w:r w:rsidRPr="00772A85">
        <w:rPr>
          <w:rFonts w:ascii="Times New Roman" w:hAnsi="Times New Roman"/>
          <w:b/>
          <w:bCs/>
          <w:i/>
          <w:iCs/>
          <w:noProof/>
          <w:color w:val="000000"/>
          <w:sz w:val="24"/>
          <w:szCs w:val="24"/>
        </w:rPr>
        <w:t>Chromolaena odorata</w:t>
      </w:r>
    </w:p>
    <w:p w14:paraId="2A0CEF12" w14:textId="77777777" w:rsidR="00EA5A6A" w:rsidRDefault="00EA5A6A" w:rsidP="00EA5A6A">
      <w:pPr>
        <w:jc w:val="center"/>
        <w:rPr>
          <w:rFonts w:ascii="Times New Roman" w:hAnsi="Times New Roman"/>
          <w:b/>
          <w:bCs/>
          <w:noProof/>
          <w:sz w:val="24"/>
          <w:szCs w:val="24"/>
        </w:rPr>
      </w:pPr>
    </w:p>
    <w:p w14:paraId="4D3C4288" w14:textId="77777777" w:rsidR="00EA5A6A" w:rsidRPr="00CC0A54" w:rsidRDefault="00EA5A6A" w:rsidP="00EA5A6A">
      <w:pPr>
        <w:jc w:val="center"/>
        <w:rPr>
          <w:rFonts w:ascii="Times New Roman" w:hAnsi="Times New Roman"/>
          <w:b/>
          <w:bCs/>
          <w:noProof/>
          <w:color w:val="000000"/>
          <w:sz w:val="24"/>
          <w:szCs w:val="24"/>
          <w:lang w:val="en-US"/>
        </w:rPr>
      </w:pPr>
      <w:r w:rsidRPr="00DC571B">
        <w:rPr>
          <w:rFonts w:ascii="Times New Roman" w:hAnsi="Times New Roman"/>
          <w:b/>
          <w:bCs/>
          <w:noProof/>
          <w:sz w:val="24"/>
          <w:szCs w:val="24"/>
        </w:rPr>
        <w:t xml:space="preserve">Fig. </w:t>
      </w:r>
      <w:r>
        <w:rPr>
          <w:rFonts w:ascii="Times New Roman" w:hAnsi="Times New Roman"/>
          <w:b/>
          <w:bCs/>
          <w:noProof/>
          <w:sz w:val="24"/>
          <w:szCs w:val="24"/>
        </w:rPr>
        <w:t>3</w:t>
      </w:r>
      <w:r w:rsidRPr="00DC571B">
        <w:rPr>
          <w:rFonts w:ascii="Times New Roman" w:hAnsi="Times New Roman"/>
          <w:b/>
          <w:bCs/>
          <w:noProof/>
          <w:sz w:val="24"/>
          <w:szCs w:val="24"/>
        </w:rPr>
        <w:t xml:space="preserve">. Influence of altitudinal zones on leaf width of </w:t>
      </w:r>
      <w:r w:rsidRPr="00DC571B">
        <w:rPr>
          <w:rFonts w:ascii="Times New Roman" w:hAnsi="Times New Roman"/>
          <w:b/>
          <w:bCs/>
          <w:i/>
          <w:iCs/>
          <w:noProof/>
          <w:sz w:val="24"/>
          <w:szCs w:val="24"/>
        </w:rPr>
        <w:t>Chromolaena odorata</w:t>
      </w:r>
    </w:p>
    <w:p w14:paraId="1BD12FB4" w14:textId="77777777" w:rsidR="00EA5A6A" w:rsidRPr="003071D8" w:rsidRDefault="00EA5A6A" w:rsidP="00EA5A6A">
      <w:pPr>
        <w:rPr>
          <w:rFonts w:ascii="Times New Roman" w:hAnsi="Times New Roman"/>
          <w:b/>
          <w:bCs/>
          <w:noProof/>
          <w:color w:val="000000"/>
          <w:szCs w:val="24"/>
        </w:rPr>
      </w:pPr>
      <w:r>
        <w:rPr>
          <w:noProof/>
          <w:lang w:eastAsia="en-IN" w:bidi="hi-IN"/>
        </w:rPr>
        <w:drawing>
          <wp:anchor distT="6096" distB="3810" distL="120396" distR="122682" simplePos="0" relativeHeight="251656192" behindDoc="1" locked="0" layoutInCell="1" allowOverlap="1" wp14:anchorId="4C6DD334" wp14:editId="2C4C3CE5">
            <wp:simplePos x="0" y="0"/>
            <wp:positionH relativeFrom="column">
              <wp:posOffset>-5334</wp:posOffset>
            </wp:positionH>
            <wp:positionV relativeFrom="page">
              <wp:posOffset>3539871</wp:posOffset>
            </wp:positionV>
            <wp:extent cx="9208770" cy="2190750"/>
            <wp:effectExtent l="0" t="0" r="0" b="0"/>
            <wp:wrapTight wrapText="bothSides">
              <wp:wrapPolygon edited="0">
                <wp:start x="0" y="0"/>
                <wp:lineTo x="0" y="21412"/>
                <wp:lineTo x="21582" y="21412"/>
                <wp:lineTo x="21582" y="0"/>
                <wp:lineTo x="0" y="0"/>
              </wp:wrapPolygon>
            </wp:wrapTight>
            <wp:docPr id="110933699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Pr>
          <w:noProof/>
          <w:lang w:eastAsia="en-IN" w:bidi="hi-IN"/>
        </w:rPr>
        <w:drawing>
          <wp:anchor distT="6096" distB="5969" distL="120396" distR="122555" simplePos="0" relativeHeight="251655168" behindDoc="1" locked="0" layoutInCell="1" allowOverlap="1" wp14:anchorId="03C8F037" wp14:editId="4EB42B59">
            <wp:simplePos x="0" y="0"/>
            <wp:positionH relativeFrom="column">
              <wp:posOffset>-254</wp:posOffset>
            </wp:positionH>
            <wp:positionV relativeFrom="page">
              <wp:posOffset>914146</wp:posOffset>
            </wp:positionV>
            <wp:extent cx="9135745" cy="1908175"/>
            <wp:effectExtent l="0" t="0" r="0" b="0"/>
            <wp:wrapTight wrapText="bothSides">
              <wp:wrapPolygon edited="0">
                <wp:start x="0" y="0"/>
                <wp:lineTo x="0" y="21564"/>
                <wp:lineTo x="21574" y="21564"/>
                <wp:lineTo x="21574" y="0"/>
                <wp:lineTo x="0" y="0"/>
              </wp:wrapPolygon>
            </wp:wrapTight>
            <wp:docPr id="97130338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431FCD21" w14:textId="77777777" w:rsidR="00EA5A6A" w:rsidRPr="00772A85" w:rsidRDefault="00EA5A6A" w:rsidP="00EA5A6A">
      <w:pPr>
        <w:jc w:val="center"/>
        <w:rPr>
          <w:rFonts w:ascii="Times New Roman" w:hAnsi="Times New Roman"/>
          <w:b/>
          <w:bCs/>
          <w:i/>
          <w:iCs/>
          <w:noProof/>
          <w:color w:val="000000"/>
          <w:sz w:val="24"/>
          <w:szCs w:val="24"/>
        </w:rPr>
      </w:pPr>
      <w:r w:rsidRPr="00772A85">
        <w:rPr>
          <w:rFonts w:ascii="Times New Roman" w:hAnsi="Times New Roman"/>
          <w:b/>
          <w:bCs/>
          <w:noProof/>
          <w:color w:val="000000"/>
          <w:sz w:val="24"/>
          <w:szCs w:val="24"/>
        </w:rPr>
        <w:t xml:space="preserve">Fig. </w:t>
      </w:r>
      <w:r>
        <w:rPr>
          <w:rFonts w:ascii="Times New Roman" w:hAnsi="Times New Roman"/>
          <w:b/>
          <w:bCs/>
          <w:noProof/>
          <w:color w:val="000000"/>
          <w:sz w:val="24"/>
          <w:szCs w:val="24"/>
        </w:rPr>
        <w:t>4</w:t>
      </w:r>
      <w:r w:rsidRPr="00772A85">
        <w:rPr>
          <w:rFonts w:ascii="Times New Roman" w:hAnsi="Times New Roman"/>
          <w:b/>
          <w:bCs/>
          <w:noProof/>
          <w:color w:val="000000"/>
          <w:sz w:val="24"/>
          <w:szCs w:val="24"/>
        </w:rPr>
        <w:t xml:space="preserve">. Variation in leaf width of individual sample of </w:t>
      </w:r>
      <w:r w:rsidRPr="00772A85">
        <w:rPr>
          <w:rFonts w:ascii="Times New Roman" w:hAnsi="Times New Roman"/>
          <w:b/>
          <w:bCs/>
          <w:i/>
          <w:iCs/>
          <w:noProof/>
          <w:color w:val="000000"/>
          <w:sz w:val="24"/>
          <w:szCs w:val="24"/>
        </w:rPr>
        <w:t>Chromolaena odorata</w:t>
      </w:r>
    </w:p>
    <w:p w14:paraId="360D426E" w14:textId="77777777" w:rsidR="00EA5A6A" w:rsidRDefault="00EA5A6A" w:rsidP="00EA5A6A">
      <w:pPr>
        <w:jc w:val="center"/>
        <w:rPr>
          <w:rFonts w:ascii="Times New Roman" w:hAnsi="Times New Roman"/>
          <w:b/>
          <w:bCs/>
          <w:i/>
          <w:iCs/>
          <w:noProof/>
          <w:sz w:val="24"/>
          <w:szCs w:val="24"/>
        </w:rPr>
      </w:pPr>
      <w:r>
        <w:rPr>
          <w:noProof/>
          <w:lang w:eastAsia="en-IN" w:bidi="hi-IN"/>
        </w:rPr>
        <w:lastRenderedPageBreak/>
        <w:drawing>
          <wp:anchor distT="6096" distB="3937" distL="120396" distR="117729" simplePos="0" relativeHeight="251659264" behindDoc="1" locked="0" layoutInCell="1" allowOverlap="1" wp14:anchorId="70EFC61A" wp14:editId="398FCC4E">
            <wp:simplePos x="0" y="0"/>
            <wp:positionH relativeFrom="column">
              <wp:posOffset>-254</wp:posOffset>
            </wp:positionH>
            <wp:positionV relativeFrom="page">
              <wp:posOffset>914146</wp:posOffset>
            </wp:positionV>
            <wp:extent cx="9134475" cy="1958975"/>
            <wp:effectExtent l="0" t="0" r="0" b="0"/>
            <wp:wrapTight wrapText="bothSides">
              <wp:wrapPolygon edited="0">
                <wp:start x="0" y="0"/>
                <wp:lineTo x="0" y="21425"/>
                <wp:lineTo x="21577" y="21425"/>
                <wp:lineTo x="21577" y="0"/>
                <wp:lineTo x="0" y="0"/>
              </wp:wrapPolygon>
            </wp:wrapTight>
            <wp:docPr id="186156061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lang w:eastAsia="en-IN" w:bidi="hi-IN"/>
        </w:rPr>
        <w:drawing>
          <wp:anchor distT="6096" distB="3302" distL="120396" distR="121285" simplePos="0" relativeHeight="251660288" behindDoc="1" locked="0" layoutInCell="1" allowOverlap="1" wp14:anchorId="5C9DA5B9" wp14:editId="26EB9ECC">
            <wp:simplePos x="0" y="0"/>
            <wp:positionH relativeFrom="column">
              <wp:posOffset>-10414</wp:posOffset>
            </wp:positionH>
            <wp:positionV relativeFrom="page">
              <wp:posOffset>3565271</wp:posOffset>
            </wp:positionV>
            <wp:extent cx="9258935" cy="2416810"/>
            <wp:effectExtent l="0" t="0" r="0" b="0"/>
            <wp:wrapTight wrapText="bothSides">
              <wp:wrapPolygon edited="0">
                <wp:start x="0" y="0"/>
                <wp:lineTo x="0" y="21452"/>
                <wp:lineTo x="21599" y="21452"/>
                <wp:lineTo x="21599" y="0"/>
                <wp:lineTo x="0" y="0"/>
              </wp:wrapPolygon>
            </wp:wrapTight>
            <wp:docPr id="1897597798"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Pr="00616246">
        <w:rPr>
          <w:rFonts w:ascii="Times New Roman" w:hAnsi="Times New Roman"/>
          <w:b/>
          <w:bCs/>
          <w:noProof/>
          <w:sz w:val="24"/>
          <w:szCs w:val="24"/>
        </w:rPr>
        <w:t xml:space="preserve">Fig. </w:t>
      </w:r>
      <w:r>
        <w:rPr>
          <w:rFonts w:ascii="Times New Roman" w:hAnsi="Times New Roman"/>
          <w:b/>
          <w:bCs/>
          <w:noProof/>
          <w:sz w:val="24"/>
          <w:szCs w:val="24"/>
        </w:rPr>
        <w:t>5</w:t>
      </w:r>
      <w:r w:rsidRPr="00616246">
        <w:rPr>
          <w:rFonts w:ascii="Times New Roman" w:hAnsi="Times New Roman"/>
          <w:b/>
          <w:bCs/>
          <w:noProof/>
          <w:sz w:val="24"/>
          <w:szCs w:val="24"/>
        </w:rPr>
        <w:t xml:space="preserve">. Influence of </w:t>
      </w:r>
      <w:r>
        <w:rPr>
          <w:rFonts w:ascii="Times New Roman" w:hAnsi="Times New Roman"/>
          <w:b/>
          <w:bCs/>
          <w:noProof/>
          <w:sz w:val="24"/>
          <w:szCs w:val="24"/>
        </w:rPr>
        <w:t xml:space="preserve"> altitudinal</w:t>
      </w:r>
      <w:r w:rsidRPr="00616246">
        <w:rPr>
          <w:rFonts w:ascii="Times New Roman" w:hAnsi="Times New Roman"/>
          <w:b/>
          <w:bCs/>
          <w:noProof/>
          <w:sz w:val="24"/>
          <w:szCs w:val="24"/>
        </w:rPr>
        <w:t xml:space="preserve"> zones on petiole length of </w:t>
      </w:r>
      <w:r w:rsidRPr="00616246">
        <w:rPr>
          <w:rFonts w:ascii="Times New Roman" w:hAnsi="Times New Roman"/>
          <w:b/>
          <w:bCs/>
          <w:i/>
          <w:iCs/>
          <w:noProof/>
          <w:sz w:val="24"/>
          <w:szCs w:val="24"/>
        </w:rPr>
        <w:t>Chromolaena odorata</w:t>
      </w:r>
    </w:p>
    <w:p w14:paraId="35BA4ED4" w14:textId="77777777" w:rsidR="00EA5A6A" w:rsidRPr="00772A85" w:rsidRDefault="00EA5A6A" w:rsidP="00EA5A6A">
      <w:pPr>
        <w:rPr>
          <w:rFonts w:ascii="Times New Roman" w:hAnsi="Times New Roman"/>
          <w:b/>
          <w:bCs/>
          <w:noProof/>
          <w:color w:val="000000"/>
          <w:szCs w:val="24"/>
        </w:rPr>
      </w:pPr>
    </w:p>
    <w:p w14:paraId="476EDED3" w14:textId="77777777" w:rsidR="00EA5A6A" w:rsidRPr="00C731AC" w:rsidRDefault="00EA5A6A" w:rsidP="00EA5A6A">
      <w:pPr>
        <w:rPr>
          <w:rFonts w:ascii="Times New Roman" w:hAnsi="Times New Roman"/>
          <w:b/>
          <w:bCs/>
          <w:noProof/>
          <w:color w:val="000000"/>
          <w:szCs w:val="24"/>
          <w:lang w:val="it-IT"/>
        </w:rPr>
      </w:pPr>
      <w:r w:rsidRPr="00C731AC">
        <w:rPr>
          <w:rFonts w:ascii="Times New Roman" w:hAnsi="Times New Roman"/>
          <w:b/>
          <w:bCs/>
          <w:noProof/>
          <w:color w:val="000000"/>
          <w:szCs w:val="24"/>
          <w:lang w:val="it-IT"/>
        </w:rPr>
        <w:t>*</w:t>
      </w:r>
      <w:r w:rsidRPr="00C731AC">
        <w:rPr>
          <w:rFonts w:ascii="Times New Roman" w:hAnsi="Times New Roman"/>
          <w:noProof/>
          <w:color w:val="000000"/>
          <w:sz w:val="20"/>
          <w:szCs w:val="20"/>
          <w:lang w:val="it-IT"/>
        </w:rPr>
        <w:t>Zone-A: C</w:t>
      </w:r>
      <w:r w:rsidRPr="00C731AC">
        <w:rPr>
          <w:rFonts w:ascii="Times New Roman" w:hAnsi="Times New Roman"/>
          <w:noProof/>
          <w:color w:val="000000"/>
          <w:sz w:val="20"/>
          <w:szCs w:val="20"/>
          <w:vertAlign w:val="subscript"/>
          <w:lang w:val="it-IT"/>
        </w:rPr>
        <w:t>1</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12</w:t>
      </w:r>
      <w:r w:rsidRPr="00C731AC">
        <w:rPr>
          <w:rFonts w:ascii="Times New Roman" w:hAnsi="Times New Roman"/>
          <w:noProof/>
          <w:color w:val="000000"/>
          <w:sz w:val="20"/>
          <w:szCs w:val="20"/>
          <w:lang w:val="it-IT"/>
        </w:rPr>
        <w:t>, Zone-B: C</w:t>
      </w:r>
      <w:r w:rsidRPr="00C731AC">
        <w:rPr>
          <w:rFonts w:ascii="Times New Roman" w:hAnsi="Times New Roman"/>
          <w:noProof/>
          <w:color w:val="000000"/>
          <w:sz w:val="20"/>
          <w:szCs w:val="20"/>
          <w:vertAlign w:val="subscript"/>
          <w:lang w:val="it-IT"/>
        </w:rPr>
        <w:t>13</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24</w:t>
      </w:r>
      <w:r w:rsidRPr="00C731AC">
        <w:rPr>
          <w:rFonts w:ascii="Times New Roman" w:hAnsi="Times New Roman"/>
          <w:noProof/>
          <w:color w:val="000000"/>
          <w:sz w:val="20"/>
          <w:szCs w:val="20"/>
          <w:lang w:val="it-IT"/>
        </w:rPr>
        <w:t>, Zone-C: C</w:t>
      </w:r>
      <w:r w:rsidRPr="00C731AC">
        <w:rPr>
          <w:rFonts w:ascii="Times New Roman" w:hAnsi="Times New Roman"/>
          <w:noProof/>
          <w:color w:val="000000"/>
          <w:sz w:val="20"/>
          <w:szCs w:val="20"/>
          <w:vertAlign w:val="subscript"/>
          <w:lang w:val="it-IT"/>
        </w:rPr>
        <w:t>25</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36</w:t>
      </w:r>
      <w:r w:rsidRPr="00C731AC">
        <w:rPr>
          <w:rFonts w:ascii="Times New Roman" w:hAnsi="Times New Roman"/>
          <w:noProof/>
          <w:color w:val="000000"/>
          <w:sz w:val="20"/>
          <w:szCs w:val="20"/>
          <w:lang w:val="it-IT"/>
        </w:rPr>
        <w:t>, Zone-D: C</w:t>
      </w:r>
      <w:r w:rsidRPr="00C731AC">
        <w:rPr>
          <w:rFonts w:ascii="Times New Roman" w:hAnsi="Times New Roman"/>
          <w:noProof/>
          <w:color w:val="000000"/>
          <w:sz w:val="20"/>
          <w:szCs w:val="20"/>
          <w:vertAlign w:val="subscript"/>
          <w:lang w:val="it-IT"/>
        </w:rPr>
        <w:t>37</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48</w:t>
      </w:r>
      <w:r w:rsidRPr="00C731AC">
        <w:rPr>
          <w:rFonts w:ascii="Times New Roman" w:hAnsi="Times New Roman"/>
          <w:noProof/>
          <w:color w:val="000000"/>
          <w:sz w:val="20"/>
          <w:szCs w:val="20"/>
          <w:lang w:val="it-IT"/>
        </w:rPr>
        <w:t>, Zone-E: C</w:t>
      </w:r>
      <w:r w:rsidRPr="00C731AC">
        <w:rPr>
          <w:rFonts w:ascii="Times New Roman" w:hAnsi="Times New Roman"/>
          <w:noProof/>
          <w:color w:val="000000"/>
          <w:sz w:val="20"/>
          <w:szCs w:val="20"/>
          <w:vertAlign w:val="subscript"/>
          <w:lang w:val="it-IT"/>
        </w:rPr>
        <w:t>49</w:t>
      </w:r>
      <w:r w:rsidRPr="00C731AC">
        <w:rPr>
          <w:rFonts w:ascii="Times New Roman" w:hAnsi="Times New Roman"/>
          <w:noProof/>
          <w:color w:val="000000"/>
          <w:sz w:val="20"/>
          <w:szCs w:val="20"/>
          <w:lang w:val="it-IT"/>
        </w:rPr>
        <w:t>-C</w:t>
      </w:r>
      <w:r w:rsidRPr="00C731AC">
        <w:rPr>
          <w:rFonts w:ascii="Times New Roman" w:hAnsi="Times New Roman"/>
          <w:noProof/>
          <w:color w:val="000000"/>
          <w:sz w:val="20"/>
          <w:szCs w:val="20"/>
          <w:vertAlign w:val="subscript"/>
          <w:lang w:val="it-IT"/>
        </w:rPr>
        <w:t>60</w:t>
      </w:r>
    </w:p>
    <w:p w14:paraId="03672D42" w14:textId="77777777" w:rsidR="008F150D" w:rsidRDefault="00EA5A6A" w:rsidP="00EA5A6A">
      <w:pPr>
        <w:jc w:val="center"/>
        <w:rPr>
          <w:rFonts w:ascii="Times New Roman" w:hAnsi="Times New Roman"/>
          <w:b/>
          <w:bCs/>
          <w:i/>
          <w:iCs/>
          <w:noProof/>
          <w:sz w:val="24"/>
          <w:szCs w:val="24"/>
        </w:rPr>
      </w:pPr>
      <w:r>
        <w:rPr>
          <w:rFonts w:ascii="Times New Roman" w:hAnsi="Times New Roman"/>
          <w:b/>
          <w:bCs/>
          <w:noProof/>
          <w:sz w:val="24"/>
          <w:szCs w:val="24"/>
        </w:rPr>
        <w:t>Fi</w:t>
      </w:r>
      <w:r w:rsidRPr="00145ACE">
        <w:rPr>
          <w:rFonts w:ascii="Times New Roman" w:hAnsi="Times New Roman"/>
          <w:b/>
          <w:bCs/>
          <w:noProof/>
          <w:sz w:val="24"/>
          <w:szCs w:val="24"/>
        </w:rPr>
        <w:t xml:space="preserve">g. </w:t>
      </w:r>
      <w:r>
        <w:rPr>
          <w:rFonts w:ascii="Times New Roman" w:hAnsi="Times New Roman"/>
          <w:b/>
          <w:bCs/>
          <w:noProof/>
          <w:sz w:val="24"/>
          <w:szCs w:val="24"/>
        </w:rPr>
        <w:t>6</w:t>
      </w:r>
      <w:r w:rsidRPr="00145ACE">
        <w:rPr>
          <w:rFonts w:ascii="Times New Roman" w:hAnsi="Times New Roman"/>
          <w:b/>
          <w:bCs/>
          <w:noProof/>
          <w:sz w:val="24"/>
          <w:szCs w:val="24"/>
        </w:rPr>
        <w:t xml:space="preserve">. Variation </w:t>
      </w:r>
      <w:r>
        <w:rPr>
          <w:rFonts w:ascii="Times New Roman" w:hAnsi="Times New Roman"/>
          <w:b/>
          <w:bCs/>
          <w:noProof/>
          <w:sz w:val="24"/>
          <w:szCs w:val="24"/>
        </w:rPr>
        <w:t xml:space="preserve">in </w:t>
      </w:r>
      <w:r w:rsidRPr="00145ACE">
        <w:rPr>
          <w:rFonts w:ascii="Times New Roman" w:hAnsi="Times New Roman"/>
          <w:b/>
          <w:bCs/>
          <w:noProof/>
          <w:sz w:val="24"/>
          <w:szCs w:val="24"/>
        </w:rPr>
        <w:t xml:space="preserve">leaf petiole of individual </w:t>
      </w:r>
      <w:r>
        <w:rPr>
          <w:rFonts w:ascii="Times New Roman" w:hAnsi="Times New Roman"/>
          <w:b/>
          <w:bCs/>
          <w:noProof/>
          <w:sz w:val="24"/>
          <w:szCs w:val="24"/>
        </w:rPr>
        <w:t xml:space="preserve">sample </w:t>
      </w:r>
      <w:r w:rsidRPr="00145ACE">
        <w:rPr>
          <w:rFonts w:ascii="Times New Roman" w:hAnsi="Times New Roman"/>
          <w:b/>
          <w:bCs/>
          <w:noProof/>
          <w:sz w:val="24"/>
          <w:szCs w:val="24"/>
        </w:rPr>
        <w:t xml:space="preserve">of </w:t>
      </w:r>
      <w:r w:rsidRPr="00145ACE">
        <w:rPr>
          <w:rFonts w:ascii="Times New Roman" w:hAnsi="Times New Roman"/>
          <w:b/>
          <w:bCs/>
          <w:i/>
          <w:iCs/>
          <w:noProof/>
          <w:sz w:val="24"/>
          <w:szCs w:val="24"/>
        </w:rPr>
        <w:t>Chromolaena odorata</w:t>
      </w:r>
      <w:r>
        <w:rPr>
          <w:rFonts w:ascii="Times New Roman" w:hAnsi="Times New Roman"/>
          <w:b/>
          <w:bCs/>
          <w:i/>
          <w:iCs/>
          <w:noProof/>
          <w:sz w:val="24"/>
          <w:szCs w:val="24"/>
        </w:rPr>
        <w:t xml:space="preserve"> </w:t>
      </w:r>
    </w:p>
    <w:p w14:paraId="283FDFF8" w14:textId="77777777" w:rsidR="00EA5A6A" w:rsidRPr="00772A85" w:rsidRDefault="00EA5A6A" w:rsidP="00EA5A6A">
      <w:pPr>
        <w:rPr>
          <w:rFonts w:ascii="Times New Roman" w:hAnsi="Times New Roman"/>
          <w:b/>
          <w:bCs/>
          <w:noProof/>
          <w:color w:val="000000"/>
          <w:sz w:val="24"/>
          <w:szCs w:val="24"/>
        </w:rPr>
      </w:pPr>
      <w:r>
        <w:rPr>
          <w:rFonts w:ascii="Times New Roman" w:hAnsi="Times New Roman"/>
          <w:b/>
          <w:bCs/>
          <w:noProof/>
          <w:color w:val="000000"/>
          <w:sz w:val="24"/>
          <w:szCs w:val="24"/>
          <w:lang w:eastAsia="en-IN" w:bidi="hi-IN"/>
        </w:rPr>
        <w:lastRenderedPageBreak/>
        <w:drawing>
          <wp:anchor distT="6096" distB="4318" distL="120396" distR="117983" simplePos="0" relativeHeight="251661312" behindDoc="1" locked="0" layoutInCell="1" allowOverlap="1" wp14:anchorId="3837C3DD" wp14:editId="4E61C143">
            <wp:simplePos x="0" y="0"/>
            <wp:positionH relativeFrom="column">
              <wp:posOffset>507164</wp:posOffset>
            </wp:positionH>
            <wp:positionV relativeFrom="page">
              <wp:posOffset>811241</wp:posOffset>
            </wp:positionV>
            <wp:extent cx="8060690" cy="2207895"/>
            <wp:effectExtent l="0" t="0" r="0" b="0"/>
            <wp:wrapTight wrapText="bothSides">
              <wp:wrapPolygon edited="0">
                <wp:start x="0" y="0"/>
                <wp:lineTo x="0" y="21432"/>
                <wp:lineTo x="21593" y="21432"/>
                <wp:lineTo x="21593" y="0"/>
                <wp:lineTo x="0" y="0"/>
              </wp:wrapPolygon>
            </wp:wrapTight>
            <wp:docPr id="367618646"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5800044" w14:textId="77777777" w:rsidR="00EA5A6A" w:rsidRDefault="00EA5A6A" w:rsidP="00EA5A6A">
      <w:pPr>
        <w:rPr>
          <w:rFonts w:ascii="Times New Roman" w:hAnsi="Times New Roman"/>
          <w:b/>
          <w:bCs/>
          <w:noProof/>
          <w:color w:val="000000"/>
          <w:sz w:val="24"/>
          <w:szCs w:val="24"/>
        </w:rPr>
      </w:pPr>
    </w:p>
    <w:p w14:paraId="0A96FC02" w14:textId="77777777" w:rsidR="00EA5A6A" w:rsidRDefault="00EA5A6A" w:rsidP="00EA5A6A">
      <w:pPr>
        <w:rPr>
          <w:rFonts w:ascii="Times New Roman" w:hAnsi="Times New Roman"/>
          <w:b/>
          <w:bCs/>
          <w:noProof/>
          <w:color w:val="000000"/>
          <w:sz w:val="24"/>
          <w:szCs w:val="24"/>
        </w:rPr>
      </w:pPr>
    </w:p>
    <w:p w14:paraId="5D4EA141" w14:textId="77777777" w:rsidR="00EA5A6A" w:rsidRPr="00772A85" w:rsidRDefault="00EA5A6A" w:rsidP="00EA5A6A">
      <w:pPr>
        <w:rPr>
          <w:rFonts w:ascii="Times New Roman" w:hAnsi="Times New Roman"/>
          <w:b/>
          <w:bCs/>
          <w:noProof/>
          <w:color w:val="000000"/>
          <w:sz w:val="24"/>
          <w:szCs w:val="24"/>
        </w:rPr>
      </w:pPr>
    </w:p>
    <w:p w14:paraId="2C8D3439" w14:textId="77777777" w:rsidR="00EA5A6A" w:rsidRPr="00772A85" w:rsidRDefault="00EA5A6A" w:rsidP="00EA5A6A">
      <w:pPr>
        <w:rPr>
          <w:rFonts w:ascii="Times New Roman" w:hAnsi="Times New Roman"/>
          <w:b/>
          <w:bCs/>
          <w:noProof/>
          <w:color w:val="000000"/>
          <w:sz w:val="24"/>
          <w:szCs w:val="24"/>
        </w:rPr>
      </w:pPr>
    </w:p>
    <w:p w14:paraId="401940FB" w14:textId="77777777" w:rsidR="00EA5A6A" w:rsidRDefault="00EA5A6A" w:rsidP="00EA5A6A">
      <w:pPr>
        <w:jc w:val="center"/>
        <w:rPr>
          <w:rFonts w:ascii="Times New Roman" w:hAnsi="Times New Roman"/>
          <w:b/>
          <w:bCs/>
          <w:sz w:val="24"/>
          <w:szCs w:val="24"/>
        </w:rPr>
      </w:pPr>
    </w:p>
    <w:p w14:paraId="23DEA198" w14:textId="77777777" w:rsidR="00EA5A6A" w:rsidRDefault="00EA5A6A" w:rsidP="00EA5A6A">
      <w:pPr>
        <w:jc w:val="center"/>
        <w:rPr>
          <w:rFonts w:ascii="Times New Roman" w:hAnsi="Times New Roman"/>
          <w:b/>
          <w:bCs/>
          <w:sz w:val="24"/>
          <w:szCs w:val="24"/>
        </w:rPr>
      </w:pPr>
    </w:p>
    <w:p w14:paraId="2EEA17D7" w14:textId="77777777" w:rsidR="00EA5A6A" w:rsidRDefault="00EA5A6A" w:rsidP="00EA5A6A">
      <w:pPr>
        <w:jc w:val="center"/>
        <w:rPr>
          <w:rFonts w:ascii="Times New Roman" w:hAnsi="Times New Roman"/>
          <w:sz w:val="24"/>
          <w:szCs w:val="24"/>
        </w:rPr>
      </w:pPr>
      <w:r w:rsidRPr="00D2602A">
        <w:rPr>
          <w:rFonts w:ascii="Times New Roman" w:hAnsi="Times New Roman"/>
          <w:b/>
          <w:bCs/>
          <w:sz w:val="24"/>
          <w:szCs w:val="24"/>
        </w:rPr>
        <w:t xml:space="preserve">Fig. </w:t>
      </w:r>
      <w:r>
        <w:rPr>
          <w:rFonts w:ascii="Times New Roman" w:hAnsi="Times New Roman"/>
          <w:b/>
          <w:bCs/>
          <w:sz w:val="24"/>
          <w:szCs w:val="24"/>
        </w:rPr>
        <w:t>7</w:t>
      </w:r>
      <w:r w:rsidRPr="00D2602A">
        <w:rPr>
          <w:rFonts w:ascii="Times New Roman" w:hAnsi="Times New Roman"/>
          <w:b/>
          <w:bCs/>
          <w:sz w:val="24"/>
          <w:szCs w:val="24"/>
        </w:rPr>
        <w:t xml:space="preserve">. Influence of altitudinal zones on leaf shape of </w:t>
      </w:r>
      <w:proofErr w:type="spellStart"/>
      <w:r w:rsidRPr="00D2602A">
        <w:rPr>
          <w:rFonts w:ascii="Times New Roman" w:hAnsi="Times New Roman"/>
          <w:b/>
          <w:bCs/>
          <w:i/>
          <w:iCs/>
          <w:sz w:val="24"/>
          <w:szCs w:val="24"/>
        </w:rPr>
        <w:t>Chromolaena</w:t>
      </w:r>
      <w:proofErr w:type="spellEnd"/>
      <w:r w:rsidRPr="00D2602A">
        <w:rPr>
          <w:rFonts w:ascii="Times New Roman" w:hAnsi="Times New Roman"/>
          <w:b/>
          <w:bCs/>
          <w:i/>
          <w:iCs/>
          <w:sz w:val="24"/>
          <w:szCs w:val="24"/>
        </w:rPr>
        <w:t xml:space="preserve"> </w:t>
      </w:r>
      <w:proofErr w:type="spellStart"/>
      <w:r w:rsidRPr="00D2602A">
        <w:rPr>
          <w:rFonts w:ascii="Times New Roman" w:hAnsi="Times New Roman"/>
          <w:b/>
          <w:bCs/>
          <w:i/>
          <w:iCs/>
          <w:sz w:val="24"/>
          <w:szCs w:val="24"/>
        </w:rPr>
        <w:t>odorata</w:t>
      </w:r>
      <w:proofErr w:type="spellEnd"/>
    </w:p>
    <w:p w14:paraId="65A161DA" w14:textId="77777777" w:rsidR="00EA5A6A" w:rsidRPr="00772A85" w:rsidRDefault="00EA5A6A" w:rsidP="00EA5A6A">
      <w:pPr>
        <w:rPr>
          <w:rFonts w:ascii="Times New Roman" w:hAnsi="Times New Roman"/>
          <w:b/>
          <w:bCs/>
          <w:noProof/>
          <w:color w:val="000000"/>
          <w:sz w:val="24"/>
          <w:szCs w:val="24"/>
        </w:rPr>
      </w:pPr>
    </w:p>
    <w:p w14:paraId="7B33E4B9" w14:textId="77777777" w:rsidR="00EA5A6A" w:rsidRPr="00772A85" w:rsidRDefault="00EA5A6A" w:rsidP="00EA5A6A">
      <w:pPr>
        <w:rPr>
          <w:rFonts w:ascii="Times New Roman" w:hAnsi="Times New Roman"/>
          <w:b/>
          <w:bCs/>
          <w:noProof/>
          <w:color w:val="000000"/>
          <w:sz w:val="24"/>
          <w:szCs w:val="24"/>
        </w:rPr>
      </w:pPr>
      <w:r>
        <w:rPr>
          <w:noProof/>
          <w:lang w:eastAsia="en-IN" w:bidi="hi-IN"/>
        </w:rPr>
        <w:drawing>
          <wp:anchor distT="6096" distB="6223" distL="120396" distR="121920" simplePos="0" relativeHeight="251657216" behindDoc="1" locked="0" layoutInCell="1" allowOverlap="1" wp14:anchorId="1740083A" wp14:editId="0E88473B">
            <wp:simplePos x="0" y="0"/>
            <wp:positionH relativeFrom="column">
              <wp:posOffset>488353</wp:posOffset>
            </wp:positionH>
            <wp:positionV relativeFrom="page">
              <wp:posOffset>3538465</wp:posOffset>
            </wp:positionV>
            <wp:extent cx="8039100" cy="2388870"/>
            <wp:effectExtent l="0" t="0" r="0" b="0"/>
            <wp:wrapTight wrapText="bothSides">
              <wp:wrapPolygon edited="0">
                <wp:start x="0" y="0"/>
                <wp:lineTo x="0" y="21531"/>
                <wp:lineTo x="21549" y="21531"/>
                <wp:lineTo x="21549" y="0"/>
                <wp:lineTo x="0" y="0"/>
              </wp:wrapPolygon>
            </wp:wrapTight>
            <wp:docPr id="186549842"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10DA8911" w14:textId="77777777" w:rsidR="00EA5A6A" w:rsidRPr="00772A85" w:rsidRDefault="00EA5A6A" w:rsidP="00EA5A6A">
      <w:pPr>
        <w:rPr>
          <w:rFonts w:ascii="Times New Roman" w:hAnsi="Times New Roman"/>
          <w:b/>
          <w:bCs/>
          <w:noProof/>
          <w:color w:val="000000"/>
          <w:sz w:val="24"/>
          <w:szCs w:val="24"/>
        </w:rPr>
      </w:pPr>
    </w:p>
    <w:p w14:paraId="2AC90E65" w14:textId="77777777" w:rsidR="00EA5A6A" w:rsidRPr="00772A85" w:rsidRDefault="00EA5A6A" w:rsidP="00EA5A6A">
      <w:pPr>
        <w:tabs>
          <w:tab w:val="left" w:pos="10454"/>
        </w:tabs>
        <w:rPr>
          <w:rFonts w:ascii="Times New Roman" w:hAnsi="Times New Roman"/>
          <w:b/>
          <w:bCs/>
          <w:color w:val="000000"/>
          <w:sz w:val="24"/>
          <w:szCs w:val="24"/>
        </w:rPr>
      </w:pPr>
    </w:p>
    <w:p w14:paraId="7E39FB86" w14:textId="77777777" w:rsidR="00EA5A6A" w:rsidRPr="00772A85" w:rsidRDefault="00EA5A6A" w:rsidP="00EA5A6A">
      <w:pPr>
        <w:tabs>
          <w:tab w:val="left" w:pos="10454"/>
        </w:tabs>
        <w:rPr>
          <w:rFonts w:ascii="Times New Roman" w:hAnsi="Times New Roman"/>
          <w:b/>
          <w:bCs/>
          <w:color w:val="000000"/>
          <w:sz w:val="24"/>
          <w:szCs w:val="24"/>
        </w:rPr>
      </w:pPr>
    </w:p>
    <w:p w14:paraId="117344C9" w14:textId="77777777" w:rsidR="00EA5A6A" w:rsidRPr="00772A85" w:rsidRDefault="00EA5A6A" w:rsidP="00EA5A6A">
      <w:pPr>
        <w:tabs>
          <w:tab w:val="left" w:pos="10454"/>
        </w:tabs>
        <w:rPr>
          <w:rFonts w:ascii="Times New Roman" w:hAnsi="Times New Roman"/>
          <w:b/>
          <w:bCs/>
          <w:color w:val="000000"/>
          <w:sz w:val="24"/>
          <w:szCs w:val="24"/>
        </w:rPr>
      </w:pPr>
    </w:p>
    <w:p w14:paraId="0E22854D" w14:textId="77777777" w:rsidR="00EA5A6A" w:rsidRDefault="00EA5A6A" w:rsidP="00EA5A6A">
      <w:pPr>
        <w:jc w:val="center"/>
        <w:rPr>
          <w:rFonts w:ascii="Times New Roman" w:hAnsi="Times New Roman"/>
          <w:b/>
          <w:bCs/>
          <w:sz w:val="24"/>
          <w:szCs w:val="24"/>
        </w:rPr>
      </w:pPr>
    </w:p>
    <w:p w14:paraId="5D6089E0" w14:textId="77777777" w:rsidR="00EA5A6A" w:rsidRDefault="00EA5A6A" w:rsidP="00EA5A6A">
      <w:pPr>
        <w:jc w:val="center"/>
        <w:rPr>
          <w:rFonts w:ascii="Times New Roman" w:hAnsi="Times New Roman"/>
          <w:b/>
          <w:bCs/>
          <w:sz w:val="24"/>
          <w:szCs w:val="24"/>
        </w:rPr>
      </w:pPr>
    </w:p>
    <w:p w14:paraId="71058E13" w14:textId="3DC3EC4A" w:rsidR="008F150D" w:rsidRPr="00DC1B2C" w:rsidRDefault="00EA5A6A" w:rsidP="00DC1B2C">
      <w:pPr>
        <w:jc w:val="center"/>
        <w:rPr>
          <w:rFonts w:ascii="Times New Roman" w:hAnsi="Times New Roman"/>
          <w:b/>
          <w:bCs/>
          <w:i/>
          <w:iCs/>
          <w:sz w:val="24"/>
          <w:szCs w:val="24"/>
        </w:rPr>
        <w:sectPr w:rsidR="008F150D" w:rsidRPr="00DC1B2C" w:rsidSect="0080556C">
          <w:pgSz w:w="16838" w:h="11906" w:orient="landscape" w:code="9"/>
          <w:pgMar w:top="1418" w:right="1418" w:bottom="1418" w:left="1134" w:header="709" w:footer="709" w:gutter="0"/>
          <w:cols w:space="708"/>
          <w:docGrid w:linePitch="360"/>
        </w:sectPr>
      </w:pPr>
      <w:r w:rsidRPr="00D2602A">
        <w:rPr>
          <w:rFonts w:ascii="Times New Roman" w:hAnsi="Times New Roman"/>
          <w:b/>
          <w:bCs/>
          <w:sz w:val="24"/>
          <w:szCs w:val="24"/>
        </w:rPr>
        <w:t xml:space="preserve">Fig. </w:t>
      </w:r>
      <w:r>
        <w:rPr>
          <w:rFonts w:ascii="Times New Roman" w:hAnsi="Times New Roman"/>
          <w:b/>
          <w:bCs/>
          <w:sz w:val="24"/>
          <w:szCs w:val="24"/>
        </w:rPr>
        <w:t>8</w:t>
      </w:r>
      <w:r w:rsidRPr="00D2602A">
        <w:rPr>
          <w:rFonts w:ascii="Times New Roman" w:hAnsi="Times New Roman"/>
          <w:b/>
          <w:bCs/>
          <w:sz w:val="24"/>
          <w:szCs w:val="24"/>
        </w:rPr>
        <w:t xml:space="preserve">. Influence of altitudinal zones on leaf colour of </w:t>
      </w:r>
      <w:proofErr w:type="spellStart"/>
      <w:r w:rsidRPr="00D2602A">
        <w:rPr>
          <w:rFonts w:ascii="Times New Roman" w:hAnsi="Times New Roman"/>
          <w:b/>
          <w:bCs/>
          <w:i/>
          <w:iCs/>
          <w:sz w:val="24"/>
          <w:szCs w:val="24"/>
        </w:rPr>
        <w:t>Chromolaena</w:t>
      </w:r>
      <w:proofErr w:type="spellEnd"/>
      <w:r w:rsidRPr="00D2602A">
        <w:rPr>
          <w:rFonts w:ascii="Times New Roman" w:hAnsi="Times New Roman"/>
          <w:b/>
          <w:bCs/>
          <w:i/>
          <w:iCs/>
          <w:sz w:val="24"/>
          <w:szCs w:val="24"/>
        </w:rPr>
        <w:t xml:space="preserve"> </w:t>
      </w:r>
      <w:proofErr w:type="spellStart"/>
      <w:r w:rsidRPr="00D2602A">
        <w:rPr>
          <w:rFonts w:ascii="Times New Roman" w:hAnsi="Times New Roman"/>
          <w:b/>
          <w:bCs/>
          <w:i/>
          <w:iCs/>
          <w:sz w:val="24"/>
          <w:szCs w:val="24"/>
        </w:rPr>
        <w:t>odorata</w:t>
      </w:r>
      <w:proofErr w:type="spellEnd"/>
    </w:p>
    <w:p w14:paraId="0B3777E5" w14:textId="3EC739DF" w:rsidR="003E4F15" w:rsidRDefault="003071D8" w:rsidP="003071D8">
      <w:r>
        <w:rPr>
          <w:noProof/>
          <w:lang w:eastAsia="en-IN" w:bidi="hi-IN"/>
        </w:rPr>
        <w:lastRenderedPageBreak/>
        <w:drawing>
          <wp:anchor distT="0" distB="0" distL="114300" distR="114300" simplePos="0" relativeHeight="251665408" behindDoc="1" locked="0" layoutInCell="1" allowOverlap="1" wp14:anchorId="037D95CB" wp14:editId="2A862BAA">
            <wp:simplePos x="0" y="0"/>
            <wp:positionH relativeFrom="column">
              <wp:posOffset>230065</wp:posOffset>
            </wp:positionH>
            <wp:positionV relativeFrom="paragraph">
              <wp:posOffset>33118</wp:posOffset>
            </wp:positionV>
            <wp:extent cx="2387600" cy="3170555"/>
            <wp:effectExtent l="19050" t="19050" r="12700" b="10795"/>
            <wp:wrapTight wrapText="bothSides">
              <wp:wrapPolygon edited="0">
                <wp:start x="-172" y="-130"/>
                <wp:lineTo x="-172" y="21544"/>
                <wp:lineTo x="21543" y="21544"/>
                <wp:lineTo x="21543" y="-130"/>
                <wp:lineTo x="-172" y="-130"/>
              </wp:wrapPolygon>
            </wp:wrapTight>
            <wp:docPr id="176260670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387600" cy="3170555"/>
                    </a:xfrm>
                    <a:prstGeom prst="rect">
                      <a:avLst/>
                    </a:prstGeom>
                    <a:noFill/>
                    <a:ln>
                      <a:solidFill>
                        <a:schemeClr val="tx1"/>
                      </a:solidFill>
                    </a:ln>
                  </pic:spPr>
                </pic:pic>
              </a:graphicData>
            </a:graphic>
          </wp:anchor>
        </w:drawing>
      </w:r>
      <w:r>
        <w:rPr>
          <w:noProof/>
          <w:lang w:eastAsia="en-IN" w:bidi="hi-IN"/>
        </w:rPr>
        <w:drawing>
          <wp:anchor distT="0" distB="0" distL="114300" distR="114300" simplePos="0" relativeHeight="251663360" behindDoc="1" locked="0" layoutInCell="1" allowOverlap="1" wp14:anchorId="68038EF5" wp14:editId="4158EB20">
            <wp:simplePos x="0" y="0"/>
            <wp:positionH relativeFrom="margin">
              <wp:align>right</wp:align>
            </wp:positionH>
            <wp:positionV relativeFrom="paragraph">
              <wp:posOffset>58518</wp:posOffset>
            </wp:positionV>
            <wp:extent cx="2456815" cy="3092450"/>
            <wp:effectExtent l="19050" t="19050" r="19685" b="12700"/>
            <wp:wrapTight wrapText="bothSides">
              <wp:wrapPolygon edited="0">
                <wp:start x="-167" y="-133"/>
                <wp:lineTo x="-167" y="21556"/>
                <wp:lineTo x="21606" y="21556"/>
                <wp:lineTo x="21606" y="-133"/>
                <wp:lineTo x="-167" y="-133"/>
              </wp:wrapPolygon>
            </wp:wrapTight>
            <wp:docPr id="1975939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280" b="27026"/>
                    <a:stretch>
                      <a:fillRect/>
                    </a:stretch>
                  </pic:blipFill>
                  <pic:spPr bwMode="auto">
                    <a:xfrm flipH="1">
                      <a:off x="0" y="0"/>
                      <a:ext cx="2456815" cy="30924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4F15">
        <w:rPr>
          <w:rFonts w:asciiTheme="majorBidi" w:hAnsiTheme="majorBidi" w:cstheme="majorBidi"/>
          <w:b/>
          <w:bCs/>
          <w:noProof/>
          <w:sz w:val="24"/>
          <w:szCs w:val="24"/>
          <w:lang w:eastAsia="en-IN" w:bidi="hi-IN"/>
        </w:rPr>
        <w:drawing>
          <wp:anchor distT="0" distB="0" distL="114300" distR="114300" simplePos="0" relativeHeight="251664384" behindDoc="1" locked="0" layoutInCell="1" allowOverlap="1" wp14:anchorId="1823C3BF" wp14:editId="7F177931">
            <wp:simplePos x="0" y="0"/>
            <wp:positionH relativeFrom="margin">
              <wp:posOffset>981710</wp:posOffset>
            </wp:positionH>
            <wp:positionV relativeFrom="page">
              <wp:posOffset>3620770</wp:posOffset>
            </wp:positionV>
            <wp:extent cx="3960495" cy="5528310"/>
            <wp:effectExtent l="16193" t="21907" r="18097" b="18098"/>
            <wp:wrapTight wrapText="bothSides">
              <wp:wrapPolygon edited="0">
                <wp:start x="21719" y="-63"/>
                <wp:lineTo x="5" y="-63"/>
                <wp:lineTo x="5" y="21596"/>
                <wp:lineTo x="21719" y="21596"/>
                <wp:lineTo x="21719" y="-63"/>
              </wp:wrapPolygon>
            </wp:wrapTight>
            <wp:docPr id="21180994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a:extLst>
                        <a:ext uri="{28A0092B-C50C-407E-A947-70E740481C1C}">
                          <a14:useLocalDpi xmlns:a14="http://schemas.microsoft.com/office/drawing/2010/main" val="0"/>
                        </a:ext>
                      </a:extLst>
                    </a:blip>
                    <a:srcRect l="3581" r="5419" b="4437"/>
                    <a:stretch>
                      <a:fillRect/>
                    </a:stretch>
                  </pic:blipFill>
                  <pic:spPr bwMode="auto">
                    <a:xfrm rot="16200000">
                      <a:off x="0" y="0"/>
                      <a:ext cx="3960495" cy="55283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04B05" w14:textId="77777777" w:rsidR="003071D8" w:rsidRDefault="003071D8" w:rsidP="003E4F15">
      <w:pPr>
        <w:jc w:val="both"/>
      </w:pPr>
    </w:p>
    <w:p w14:paraId="22CB56F8" w14:textId="77777777" w:rsidR="00D067A9" w:rsidRDefault="00D067A9" w:rsidP="003E4F15">
      <w:pPr>
        <w:jc w:val="both"/>
        <w:rPr>
          <w:rFonts w:asciiTheme="majorBidi" w:hAnsiTheme="majorBidi" w:cstheme="majorBidi"/>
          <w:b/>
          <w:bCs/>
          <w:sz w:val="24"/>
          <w:szCs w:val="24"/>
        </w:rPr>
      </w:pPr>
    </w:p>
    <w:p w14:paraId="028AC428" w14:textId="77777777" w:rsidR="00D067A9" w:rsidRDefault="00D067A9" w:rsidP="003E4F15">
      <w:pPr>
        <w:jc w:val="both"/>
        <w:rPr>
          <w:rFonts w:asciiTheme="majorBidi" w:hAnsiTheme="majorBidi" w:cstheme="majorBidi"/>
          <w:b/>
          <w:bCs/>
          <w:sz w:val="24"/>
          <w:szCs w:val="24"/>
        </w:rPr>
      </w:pPr>
    </w:p>
    <w:p w14:paraId="641CB5B6" w14:textId="77777777" w:rsidR="00D067A9" w:rsidRDefault="00D067A9" w:rsidP="003E4F15">
      <w:pPr>
        <w:jc w:val="both"/>
        <w:rPr>
          <w:rFonts w:asciiTheme="majorBidi" w:hAnsiTheme="majorBidi" w:cstheme="majorBidi"/>
          <w:b/>
          <w:bCs/>
          <w:sz w:val="24"/>
          <w:szCs w:val="24"/>
        </w:rPr>
      </w:pPr>
    </w:p>
    <w:p w14:paraId="46643356" w14:textId="77777777" w:rsidR="00D067A9" w:rsidRDefault="00D067A9" w:rsidP="003E4F15">
      <w:pPr>
        <w:jc w:val="both"/>
        <w:rPr>
          <w:rFonts w:asciiTheme="majorBidi" w:hAnsiTheme="majorBidi" w:cstheme="majorBidi"/>
          <w:b/>
          <w:bCs/>
          <w:sz w:val="24"/>
          <w:szCs w:val="24"/>
        </w:rPr>
      </w:pPr>
    </w:p>
    <w:p w14:paraId="124EB9D8" w14:textId="77777777" w:rsidR="00D067A9" w:rsidRDefault="00D067A9" w:rsidP="003E4F15">
      <w:pPr>
        <w:jc w:val="both"/>
        <w:rPr>
          <w:rFonts w:asciiTheme="majorBidi" w:hAnsiTheme="majorBidi" w:cstheme="majorBidi"/>
          <w:b/>
          <w:bCs/>
          <w:sz w:val="24"/>
          <w:szCs w:val="24"/>
        </w:rPr>
      </w:pPr>
    </w:p>
    <w:p w14:paraId="33464363" w14:textId="77777777" w:rsidR="00D067A9" w:rsidRDefault="00D067A9" w:rsidP="003E4F15">
      <w:pPr>
        <w:jc w:val="both"/>
        <w:rPr>
          <w:rFonts w:asciiTheme="majorBidi" w:hAnsiTheme="majorBidi" w:cstheme="majorBidi"/>
          <w:b/>
          <w:bCs/>
          <w:sz w:val="24"/>
          <w:szCs w:val="24"/>
        </w:rPr>
      </w:pPr>
    </w:p>
    <w:p w14:paraId="2A7A90B0" w14:textId="77777777" w:rsidR="00D067A9" w:rsidRDefault="00D067A9" w:rsidP="003E4F15">
      <w:pPr>
        <w:jc w:val="both"/>
        <w:rPr>
          <w:rFonts w:asciiTheme="majorBidi" w:hAnsiTheme="majorBidi" w:cstheme="majorBidi"/>
          <w:b/>
          <w:bCs/>
          <w:sz w:val="24"/>
          <w:szCs w:val="24"/>
        </w:rPr>
      </w:pPr>
    </w:p>
    <w:p w14:paraId="0F82BEF4" w14:textId="77777777" w:rsidR="00D067A9" w:rsidRDefault="00D067A9" w:rsidP="003E4F15">
      <w:pPr>
        <w:jc w:val="both"/>
        <w:rPr>
          <w:rFonts w:asciiTheme="majorBidi" w:hAnsiTheme="majorBidi" w:cstheme="majorBidi"/>
          <w:b/>
          <w:bCs/>
          <w:sz w:val="24"/>
          <w:szCs w:val="24"/>
        </w:rPr>
      </w:pPr>
    </w:p>
    <w:p w14:paraId="436C2204" w14:textId="77777777" w:rsidR="00D067A9" w:rsidRDefault="00D067A9" w:rsidP="003E4F15">
      <w:pPr>
        <w:jc w:val="both"/>
        <w:rPr>
          <w:rFonts w:asciiTheme="majorBidi" w:hAnsiTheme="majorBidi" w:cstheme="majorBidi"/>
          <w:b/>
          <w:bCs/>
          <w:sz w:val="24"/>
          <w:szCs w:val="24"/>
        </w:rPr>
      </w:pPr>
    </w:p>
    <w:p w14:paraId="126C3825" w14:textId="77777777" w:rsidR="00D067A9" w:rsidRDefault="00D067A9" w:rsidP="003E4F15">
      <w:pPr>
        <w:jc w:val="both"/>
        <w:rPr>
          <w:rFonts w:asciiTheme="majorBidi" w:hAnsiTheme="majorBidi" w:cstheme="majorBidi"/>
          <w:b/>
          <w:bCs/>
          <w:sz w:val="24"/>
          <w:szCs w:val="24"/>
        </w:rPr>
      </w:pPr>
    </w:p>
    <w:p w14:paraId="7D28582C" w14:textId="52A02421" w:rsidR="00A54241" w:rsidRPr="003E4F15" w:rsidRDefault="003E4F15" w:rsidP="003E4F15">
      <w:pPr>
        <w:jc w:val="both"/>
        <w:rPr>
          <w:rFonts w:asciiTheme="majorBidi" w:hAnsiTheme="majorBidi" w:cstheme="majorBidi"/>
          <w:b/>
          <w:bCs/>
          <w:sz w:val="24"/>
          <w:szCs w:val="24"/>
        </w:rPr>
      </w:pPr>
      <w:r w:rsidRPr="003E4F15">
        <w:rPr>
          <w:rFonts w:asciiTheme="majorBidi" w:hAnsiTheme="majorBidi" w:cstheme="majorBidi"/>
          <w:b/>
          <w:bCs/>
          <w:sz w:val="24"/>
          <w:szCs w:val="24"/>
        </w:rPr>
        <w:t>Fig</w:t>
      </w:r>
      <w:r w:rsidR="004E4BA5">
        <w:rPr>
          <w:rFonts w:asciiTheme="majorBidi" w:hAnsiTheme="majorBidi" w:cstheme="majorBidi"/>
          <w:b/>
          <w:bCs/>
          <w:sz w:val="24"/>
          <w:szCs w:val="24"/>
        </w:rPr>
        <w:t xml:space="preserve"> 9</w:t>
      </w:r>
      <w:r w:rsidRPr="003E4F15">
        <w:rPr>
          <w:rFonts w:asciiTheme="majorBidi" w:hAnsiTheme="majorBidi" w:cstheme="majorBidi"/>
          <w:b/>
          <w:bCs/>
          <w:sz w:val="24"/>
          <w:szCs w:val="24"/>
        </w:rPr>
        <w:t>. Images depicting different morphometric traits along with their measurement procedures</w:t>
      </w:r>
    </w:p>
    <w:sectPr w:rsidR="00A54241" w:rsidRPr="003E4F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8C28E" w14:textId="77777777" w:rsidR="008548B3" w:rsidRDefault="008548B3" w:rsidP="00681242">
      <w:pPr>
        <w:spacing w:after="0" w:line="240" w:lineRule="auto"/>
      </w:pPr>
      <w:r>
        <w:separator/>
      </w:r>
    </w:p>
  </w:endnote>
  <w:endnote w:type="continuationSeparator" w:id="0">
    <w:p w14:paraId="50356C1C" w14:textId="77777777" w:rsidR="008548B3" w:rsidRDefault="008548B3" w:rsidP="0068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E1EC1" w14:textId="77777777" w:rsidR="00681242" w:rsidRDefault="006812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34D6A" w14:textId="77777777" w:rsidR="00681242" w:rsidRDefault="006812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936CD" w14:textId="77777777" w:rsidR="00681242" w:rsidRDefault="006812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3E2C7" w14:textId="77777777" w:rsidR="008548B3" w:rsidRDefault="008548B3" w:rsidP="00681242">
      <w:pPr>
        <w:spacing w:after="0" w:line="240" w:lineRule="auto"/>
      </w:pPr>
      <w:r>
        <w:separator/>
      </w:r>
    </w:p>
  </w:footnote>
  <w:footnote w:type="continuationSeparator" w:id="0">
    <w:p w14:paraId="2F939CF0" w14:textId="77777777" w:rsidR="008548B3" w:rsidRDefault="008548B3" w:rsidP="006812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B0223" w14:textId="357C8118" w:rsidR="00681242" w:rsidRDefault="00681242">
    <w:pPr>
      <w:pStyle w:val="Header"/>
    </w:pPr>
    <w:r>
      <w:rPr>
        <w:noProof/>
      </w:rPr>
      <w:pict w14:anchorId="29F84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7CA681" w14:textId="4449E58B" w:rsidR="00681242" w:rsidRDefault="00681242">
    <w:pPr>
      <w:pStyle w:val="Header"/>
    </w:pPr>
    <w:r>
      <w:rPr>
        <w:noProof/>
      </w:rPr>
      <w:pict w14:anchorId="51444C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2623A" w14:textId="39926359" w:rsidR="00681242" w:rsidRDefault="00681242">
    <w:pPr>
      <w:pStyle w:val="Header"/>
    </w:pPr>
    <w:r>
      <w:rPr>
        <w:noProof/>
      </w:rPr>
      <w:pict w14:anchorId="6C815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2A33E7"/>
    <w:multiLevelType w:val="hybridMultilevel"/>
    <w:tmpl w:val="AA8C5F5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241"/>
    <w:rsid w:val="00017A7D"/>
    <w:rsid w:val="000755A0"/>
    <w:rsid w:val="000B4668"/>
    <w:rsid w:val="0013731D"/>
    <w:rsid w:val="00145DF0"/>
    <w:rsid w:val="00223148"/>
    <w:rsid w:val="0023666E"/>
    <w:rsid w:val="00244CFD"/>
    <w:rsid w:val="00276FE0"/>
    <w:rsid w:val="002B1B4D"/>
    <w:rsid w:val="003071D8"/>
    <w:rsid w:val="003820E8"/>
    <w:rsid w:val="00392FE6"/>
    <w:rsid w:val="00397D19"/>
    <w:rsid w:val="003E4F15"/>
    <w:rsid w:val="00466CA9"/>
    <w:rsid w:val="004E4BA5"/>
    <w:rsid w:val="00563BAA"/>
    <w:rsid w:val="005D0CAD"/>
    <w:rsid w:val="00602EA0"/>
    <w:rsid w:val="00620DCA"/>
    <w:rsid w:val="00681242"/>
    <w:rsid w:val="00727FC6"/>
    <w:rsid w:val="007A4D2E"/>
    <w:rsid w:val="0080556C"/>
    <w:rsid w:val="00814AC5"/>
    <w:rsid w:val="008548B3"/>
    <w:rsid w:val="008F150D"/>
    <w:rsid w:val="009401A3"/>
    <w:rsid w:val="009521A6"/>
    <w:rsid w:val="009E35E4"/>
    <w:rsid w:val="00A12B11"/>
    <w:rsid w:val="00A54241"/>
    <w:rsid w:val="00A56C4D"/>
    <w:rsid w:val="00AB410C"/>
    <w:rsid w:val="00C1411D"/>
    <w:rsid w:val="00C1539D"/>
    <w:rsid w:val="00C52A41"/>
    <w:rsid w:val="00D067A9"/>
    <w:rsid w:val="00DB19F6"/>
    <w:rsid w:val="00DC1B2C"/>
    <w:rsid w:val="00DD50BF"/>
    <w:rsid w:val="00E05064"/>
    <w:rsid w:val="00E209A0"/>
    <w:rsid w:val="00EA5A6A"/>
    <w:rsid w:val="00F1604F"/>
    <w:rsid w:val="00F41FF2"/>
    <w:rsid w:val="00F7387E"/>
    <w:rsid w:val="00FC2831"/>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2"/>
    <o:shapelayout v:ext="edit">
      <o:idmap v:ext="edit" data="1"/>
    </o:shapelayout>
  </w:shapeDefaults>
  <w:decimalSymbol w:val="."/>
  <w:listSeparator w:val=","/>
  <w14:docId w14:val="7E6137C7"/>
  <w15:chartTrackingRefBased/>
  <w15:docId w15:val="{534C8C4E-89CD-463B-9D44-B211E6476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241"/>
    <w:pPr>
      <w:spacing w:after="200" w:line="276" w:lineRule="auto"/>
    </w:pPr>
    <w:rPr>
      <w:kern w:val="0"/>
    </w:rPr>
  </w:style>
  <w:style w:type="paragraph" w:styleId="Heading3">
    <w:name w:val="heading 3"/>
    <w:basedOn w:val="Normal"/>
    <w:link w:val="Heading3Char"/>
    <w:uiPriority w:val="1"/>
    <w:qFormat/>
    <w:rsid w:val="00392FE6"/>
    <w:pPr>
      <w:widowControl w:val="0"/>
      <w:autoSpaceDE w:val="0"/>
      <w:autoSpaceDN w:val="0"/>
      <w:spacing w:after="0" w:line="240" w:lineRule="auto"/>
      <w:ind w:left="940"/>
      <w:jc w:val="both"/>
      <w:outlineLvl w:val="2"/>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4241"/>
    <w:rPr>
      <w:color w:val="0563C1" w:themeColor="hyperlink"/>
      <w:u w:val="single"/>
    </w:rPr>
  </w:style>
  <w:style w:type="character" w:customStyle="1" w:styleId="UnresolvedMention1">
    <w:name w:val="Unresolved Mention1"/>
    <w:basedOn w:val="DefaultParagraphFont"/>
    <w:uiPriority w:val="99"/>
    <w:semiHidden/>
    <w:unhideWhenUsed/>
    <w:rsid w:val="00A54241"/>
    <w:rPr>
      <w:color w:val="605E5C"/>
      <w:shd w:val="clear" w:color="auto" w:fill="E1DFDD"/>
    </w:rPr>
  </w:style>
  <w:style w:type="paragraph" w:styleId="BodyText">
    <w:name w:val="Body Text"/>
    <w:basedOn w:val="Normal"/>
    <w:link w:val="BodyTextChar"/>
    <w:uiPriority w:val="1"/>
    <w:qFormat/>
    <w:rsid w:val="00A56C4D"/>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A56C4D"/>
    <w:rPr>
      <w:rFonts w:ascii="Times New Roman" w:eastAsia="Times New Roman" w:hAnsi="Times New Roman" w:cs="Times New Roman"/>
      <w:kern w:val="0"/>
      <w:sz w:val="24"/>
      <w:szCs w:val="24"/>
      <w:lang w:val="en-US"/>
    </w:rPr>
  </w:style>
  <w:style w:type="paragraph" w:styleId="ListParagraph">
    <w:name w:val="List Paragraph"/>
    <w:basedOn w:val="Normal"/>
    <w:uiPriority w:val="34"/>
    <w:qFormat/>
    <w:rsid w:val="00145DF0"/>
    <w:pPr>
      <w:spacing w:after="160" w:line="256" w:lineRule="auto"/>
      <w:ind w:left="720"/>
      <w:contextualSpacing/>
    </w:pPr>
    <w:rPr>
      <w:rFonts w:ascii="Calibri" w:eastAsia="Calibri" w:hAnsi="Calibri" w:cs="Times New Roman"/>
      <w:kern w:val="2"/>
    </w:rPr>
  </w:style>
  <w:style w:type="character" w:customStyle="1" w:styleId="Heading3Char">
    <w:name w:val="Heading 3 Char"/>
    <w:basedOn w:val="DefaultParagraphFont"/>
    <w:link w:val="Heading3"/>
    <w:uiPriority w:val="1"/>
    <w:rsid w:val="00392FE6"/>
    <w:rPr>
      <w:rFonts w:ascii="Times New Roman" w:eastAsia="Times New Roman" w:hAnsi="Times New Roman" w:cs="Times New Roman"/>
      <w:b/>
      <w:bCs/>
      <w:kern w:val="0"/>
      <w:sz w:val="24"/>
      <w:szCs w:val="24"/>
      <w:lang w:val="en-US"/>
    </w:rPr>
  </w:style>
  <w:style w:type="paragraph" w:styleId="Header">
    <w:name w:val="header"/>
    <w:basedOn w:val="Normal"/>
    <w:link w:val="HeaderChar"/>
    <w:uiPriority w:val="99"/>
    <w:unhideWhenUsed/>
    <w:rsid w:val="006812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242"/>
    <w:rPr>
      <w:kern w:val="0"/>
    </w:rPr>
  </w:style>
  <w:style w:type="paragraph" w:styleId="Footer">
    <w:name w:val="footer"/>
    <w:basedOn w:val="Normal"/>
    <w:link w:val="FooterChar"/>
    <w:uiPriority w:val="99"/>
    <w:unhideWhenUsed/>
    <w:rsid w:val="006812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242"/>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023789">
      <w:bodyDiv w:val="1"/>
      <w:marLeft w:val="0"/>
      <w:marRight w:val="0"/>
      <w:marTop w:val="0"/>
      <w:marBottom w:val="0"/>
      <w:divBdr>
        <w:top w:val="none" w:sz="0" w:space="0" w:color="auto"/>
        <w:left w:val="none" w:sz="0" w:space="0" w:color="auto"/>
        <w:bottom w:val="none" w:sz="0" w:space="0" w:color="auto"/>
        <w:right w:val="none" w:sz="0" w:space="0" w:color="auto"/>
      </w:divBdr>
    </w:div>
    <w:div w:id="125707029">
      <w:bodyDiv w:val="1"/>
      <w:marLeft w:val="0"/>
      <w:marRight w:val="0"/>
      <w:marTop w:val="0"/>
      <w:marBottom w:val="0"/>
      <w:divBdr>
        <w:top w:val="none" w:sz="0" w:space="0" w:color="auto"/>
        <w:left w:val="none" w:sz="0" w:space="0" w:color="auto"/>
        <w:bottom w:val="none" w:sz="0" w:space="0" w:color="auto"/>
        <w:right w:val="none" w:sz="0" w:space="0" w:color="auto"/>
      </w:divBdr>
    </w:div>
    <w:div w:id="316348155">
      <w:bodyDiv w:val="1"/>
      <w:marLeft w:val="0"/>
      <w:marRight w:val="0"/>
      <w:marTop w:val="0"/>
      <w:marBottom w:val="0"/>
      <w:divBdr>
        <w:top w:val="none" w:sz="0" w:space="0" w:color="auto"/>
        <w:left w:val="none" w:sz="0" w:space="0" w:color="auto"/>
        <w:bottom w:val="none" w:sz="0" w:space="0" w:color="auto"/>
        <w:right w:val="none" w:sz="0" w:space="0" w:color="auto"/>
      </w:divBdr>
    </w:div>
    <w:div w:id="417559638">
      <w:bodyDiv w:val="1"/>
      <w:marLeft w:val="0"/>
      <w:marRight w:val="0"/>
      <w:marTop w:val="0"/>
      <w:marBottom w:val="0"/>
      <w:divBdr>
        <w:top w:val="none" w:sz="0" w:space="0" w:color="auto"/>
        <w:left w:val="none" w:sz="0" w:space="0" w:color="auto"/>
        <w:bottom w:val="none" w:sz="0" w:space="0" w:color="auto"/>
        <w:right w:val="none" w:sz="0" w:space="0" w:color="auto"/>
      </w:divBdr>
    </w:div>
    <w:div w:id="559097387">
      <w:bodyDiv w:val="1"/>
      <w:marLeft w:val="0"/>
      <w:marRight w:val="0"/>
      <w:marTop w:val="0"/>
      <w:marBottom w:val="0"/>
      <w:divBdr>
        <w:top w:val="none" w:sz="0" w:space="0" w:color="auto"/>
        <w:left w:val="none" w:sz="0" w:space="0" w:color="auto"/>
        <w:bottom w:val="none" w:sz="0" w:space="0" w:color="auto"/>
        <w:right w:val="none" w:sz="0" w:space="0" w:color="auto"/>
      </w:divBdr>
    </w:div>
    <w:div w:id="1113011746">
      <w:bodyDiv w:val="1"/>
      <w:marLeft w:val="0"/>
      <w:marRight w:val="0"/>
      <w:marTop w:val="0"/>
      <w:marBottom w:val="0"/>
      <w:divBdr>
        <w:top w:val="none" w:sz="0" w:space="0" w:color="auto"/>
        <w:left w:val="none" w:sz="0" w:space="0" w:color="auto"/>
        <w:bottom w:val="none" w:sz="0" w:space="0" w:color="auto"/>
        <w:right w:val="none" w:sz="0" w:space="0" w:color="auto"/>
      </w:divBdr>
    </w:div>
    <w:div w:id="1273437061">
      <w:bodyDiv w:val="1"/>
      <w:marLeft w:val="0"/>
      <w:marRight w:val="0"/>
      <w:marTop w:val="0"/>
      <w:marBottom w:val="0"/>
      <w:divBdr>
        <w:top w:val="none" w:sz="0" w:space="0" w:color="auto"/>
        <w:left w:val="none" w:sz="0" w:space="0" w:color="auto"/>
        <w:bottom w:val="none" w:sz="0" w:space="0" w:color="auto"/>
        <w:right w:val="none" w:sz="0" w:space="0" w:color="auto"/>
      </w:divBdr>
    </w:div>
    <w:div w:id="1321692507">
      <w:bodyDiv w:val="1"/>
      <w:marLeft w:val="0"/>
      <w:marRight w:val="0"/>
      <w:marTop w:val="0"/>
      <w:marBottom w:val="0"/>
      <w:divBdr>
        <w:top w:val="none" w:sz="0" w:space="0" w:color="auto"/>
        <w:left w:val="none" w:sz="0" w:space="0" w:color="auto"/>
        <w:bottom w:val="none" w:sz="0" w:space="0" w:color="auto"/>
        <w:right w:val="none" w:sz="0" w:space="0" w:color="auto"/>
      </w:divBdr>
    </w:div>
    <w:div w:id="1589534733">
      <w:bodyDiv w:val="1"/>
      <w:marLeft w:val="0"/>
      <w:marRight w:val="0"/>
      <w:marTop w:val="0"/>
      <w:marBottom w:val="0"/>
      <w:divBdr>
        <w:top w:val="none" w:sz="0" w:space="0" w:color="auto"/>
        <w:left w:val="none" w:sz="0" w:space="0" w:color="auto"/>
        <w:bottom w:val="none" w:sz="0" w:space="0" w:color="auto"/>
        <w:right w:val="none" w:sz="0" w:space="0" w:color="auto"/>
      </w:divBdr>
    </w:div>
    <w:div w:id="1593246342">
      <w:bodyDiv w:val="1"/>
      <w:marLeft w:val="0"/>
      <w:marRight w:val="0"/>
      <w:marTop w:val="0"/>
      <w:marBottom w:val="0"/>
      <w:divBdr>
        <w:top w:val="none" w:sz="0" w:space="0" w:color="auto"/>
        <w:left w:val="none" w:sz="0" w:space="0" w:color="auto"/>
        <w:bottom w:val="none" w:sz="0" w:space="0" w:color="auto"/>
        <w:right w:val="none" w:sz="0" w:space="0" w:color="auto"/>
      </w:divBdr>
    </w:div>
    <w:div w:id="1775706160">
      <w:bodyDiv w:val="1"/>
      <w:marLeft w:val="0"/>
      <w:marRight w:val="0"/>
      <w:marTop w:val="0"/>
      <w:marBottom w:val="0"/>
      <w:divBdr>
        <w:top w:val="none" w:sz="0" w:space="0" w:color="auto"/>
        <w:left w:val="none" w:sz="0" w:space="0" w:color="auto"/>
        <w:bottom w:val="none" w:sz="0" w:space="0" w:color="auto"/>
        <w:right w:val="none" w:sz="0" w:space="0" w:color="auto"/>
      </w:divBdr>
    </w:div>
    <w:div w:id="1929999992">
      <w:bodyDiv w:val="1"/>
      <w:marLeft w:val="0"/>
      <w:marRight w:val="0"/>
      <w:marTop w:val="0"/>
      <w:marBottom w:val="0"/>
      <w:divBdr>
        <w:top w:val="none" w:sz="0" w:space="0" w:color="auto"/>
        <w:left w:val="none" w:sz="0" w:space="0" w:color="auto"/>
        <w:bottom w:val="none" w:sz="0" w:space="0" w:color="auto"/>
        <w:right w:val="none" w:sz="0" w:space="0" w:color="auto"/>
      </w:divBdr>
    </w:div>
    <w:div w:id="204913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chart" Target="charts/chart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Research%20Data\Data%20of%20all%20table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Research%20Data\Data%20of%20all%20tables.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Research%20Data\Data%20of%20all%20table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D:\Research%20Data\Data%20of%20all%20tables.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Research%20Data\Data%20of%20all%20tables.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Research%20Data\Data%20of%20all%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024762908324601E-2"/>
          <c:y val="9.6681562717546007E-2"/>
          <c:w val="0.89948630136986296"/>
          <c:h val="0.64550148109889183"/>
        </c:manualLayout>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142B-410C-AA91-C2D3B2A14071}"/>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Sheet1!$L$2:$R$2</c:f>
              <c:strCache>
                <c:ptCount val="7"/>
                <c:pt idx="0">
                  <c:v>Zone-A</c:v>
                </c:pt>
                <c:pt idx="1">
                  <c:v>Zone-B</c:v>
                </c:pt>
                <c:pt idx="2">
                  <c:v>Zone-C</c:v>
                </c:pt>
                <c:pt idx="3">
                  <c:v>Zone-D </c:v>
                </c:pt>
                <c:pt idx="4">
                  <c:v>Zone-E</c:v>
                </c:pt>
                <c:pt idx="6">
                  <c:v>Mean</c:v>
                </c:pt>
              </c:strCache>
            </c:strRef>
          </c:cat>
          <c:val>
            <c:numRef>
              <c:f>Sheet1!$L$3:$R$3</c:f>
              <c:numCache>
                <c:formatCode>General</c:formatCode>
                <c:ptCount val="7"/>
                <c:pt idx="0">
                  <c:v>8.82</c:v>
                </c:pt>
                <c:pt idx="1">
                  <c:v>10.450000000000001</c:v>
                </c:pt>
                <c:pt idx="2">
                  <c:v>8.68</c:v>
                </c:pt>
                <c:pt idx="3">
                  <c:v>11.56</c:v>
                </c:pt>
                <c:pt idx="4">
                  <c:v>7.33</c:v>
                </c:pt>
                <c:pt idx="6">
                  <c:v>9.3600000000000012</c:v>
                </c:pt>
              </c:numCache>
            </c:numRef>
          </c:val>
          <c:extLst>
            <c:ext xmlns:c16="http://schemas.microsoft.com/office/drawing/2014/chart" uri="{C3380CC4-5D6E-409C-BE32-E72D297353CC}">
              <c16:uniqueId val="{00000002-142B-410C-AA91-C2D3B2A14071}"/>
            </c:ext>
          </c:extLst>
        </c:ser>
        <c:dLbls>
          <c:showLegendKey val="0"/>
          <c:showVal val="1"/>
          <c:showCatName val="0"/>
          <c:showSerName val="0"/>
          <c:showPercent val="0"/>
          <c:showBubbleSize val="0"/>
        </c:dLbls>
        <c:gapWidth val="219"/>
        <c:overlap val="-27"/>
        <c:axId val="109339008"/>
        <c:axId val="109340928"/>
      </c:barChart>
      <c:catAx>
        <c:axId val="109339008"/>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40928"/>
        <c:crosses val="autoZero"/>
        <c:auto val="1"/>
        <c:lblAlgn val="ctr"/>
        <c:lblOffset val="100"/>
        <c:noMultiLvlLbl val="0"/>
      </c:catAx>
      <c:valAx>
        <c:axId val="109340928"/>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lenght (cm)</a:t>
                </a:r>
              </a:p>
              <a:p>
                <a:pPr algn="ctr" rtl="0">
                  <a:defRPr b="1"/>
                </a:pPr>
                <a:endParaRPr lang="en-IN" b="1"/>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339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4687652979099425E-2"/>
          <c:y val="3.3688412522579175E-2"/>
          <c:w val="0.92618374083003085"/>
          <c:h val="0.77957109019909132"/>
        </c:manualLayout>
      </c:layout>
      <c:barChart>
        <c:barDir val="col"/>
        <c:grouping val="clustered"/>
        <c:varyColors val="0"/>
        <c:ser>
          <c:idx val="0"/>
          <c:order val="0"/>
          <c:spPr>
            <a:solidFill>
              <a:schemeClr val="accent1"/>
            </a:solidFill>
            <a:ln>
              <a:noFill/>
            </a:ln>
            <a:effectLst/>
          </c:spPr>
          <c:invertIfNegative val="0"/>
          <c:cat>
            <c:strRef>
              <c:f>Sheet1!$A$2:$A$61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Sheet1!$B$2:$B$61</c:f>
              <c:numCache>
                <c:formatCode>General</c:formatCode>
                <c:ptCount val="60"/>
                <c:pt idx="0">
                  <c:v>9.5300000000000011</c:v>
                </c:pt>
                <c:pt idx="1">
                  <c:v>9.4600000000000026</c:v>
                </c:pt>
                <c:pt idx="2">
                  <c:v>7.1099999999999994</c:v>
                </c:pt>
                <c:pt idx="3">
                  <c:v>8.19</c:v>
                </c:pt>
                <c:pt idx="4">
                  <c:v>7.9300000000000006</c:v>
                </c:pt>
                <c:pt idx="5">
                  <c:v>8.44</c:v>
                </c:pt>
                <c:pt idx="6">
                  <c:v>10.92</c:v>
                </c:pt>
                <c:pt idx="7">
                  <c:v>9.4700000000000006</c:v>
                </c:pt>
                <c:pt idx="8">
                  <c:v>8.58</c:v>
                </c:pt>
                <c:pt idx="9">
                  <c:v>8.58</c:v>
                </c:pt>
                <c:pt idx="10">
                  <c:v>9.4500000000000011</c:v>
                </c:pt>
                <c:pt idx="11">
                  <c:v>8.8000000000000007</c:v>
                </c:pt>
                <c:pt idx="12">
                  <c:v>11.870000000000001</c:v>
                </c:pt>
                <c:pt idx="13">
                  <c:v>13.229999999999999</c:v>
                </c:pt>
                <c:pt idx="14">
                  <c:v>12.42</c:v>
                </c:pt>
                <c:pt idx="15">
                  <c:v>11.68</c:v>
                </c:pt>
                <c:pt idx="16">
                  <c:v>12.54</c:v>
                </c:pt>
                <c:pt idx="17">
                  <c:v>11.76</c:v>
                </c:pt>
                <c:pt idx="18">
                  <c:v>11.5</c:v>
                </c:pt>
                <c:pt idx="19">
                  <c:v>11.51</c:v>
                </c:pt>
                <c:pt idx="20">
                  <c:v>11.12</c:v>
                </c:pt>
                <c:pt idx="21">
                  <c:v>8.7399999999999984</c:v>
                </c:pt>
                <c:pt idx="22">
                  <c:v>10.42</c:v>
                </c:pt>
                <c:pt idx="23">
                  <c:v>10.450000000000001</c:v>
                </c:pt>
                <c:pt idx="24">
                  <c:v>9.57</c:v>
                </c:pt>
                <c:pt idx="25">
                  <c:v>9.7299999999999986</c:v>
                </c:pt>
                <c:pt idx="26">
                  <c:v>11.18</c:v>
                </c:pt>
                <c:pt idx="27">
                  <c:v>8.19</c:v>
                </c:pt>
                <c:pt idx="28">
                  <c:v>8.8500000000000014</c:v>
                </c:pt>
                <c:pt idx="29">
                  <c:v>7.7</c:v>
                </c:pt>
                <c:pt idx="30">
                  <c:v>7.99</c:v>
                </c:pt>
                <c:pt idx="31">
                  <c:v>7.85</c:v>
                </c:pt>
                <c:pt idx="32">
                  <c:v>8.65</c:v>
                </c:pt>
                <c:pt idx="33">
                  <c:v>7.73</c:v>
                </c:pt>
                <c:pt idx="34">
                  <c:v>7.8599999999999994</c:v>
                </c:pt>
                <c:pt idx="35">
                  <c:v>8.8800000000000008</c:v>
                </c:pt>
                <c:pt idx="36">
                  <c:v>12.4</c:v>
                </c:pt>
                <c:pt idx="37">
                  <c:v>12.6</c:v>
                </c:pt>
                <c:pt idx="38">
                  <c:v>11.3</c:v>
                </c:pt>
                <c:pt idx="39">
                  <c:v>11.2</c:v>
                </c:pt>
                <c:pt idx="40">
                  <c:v>12.1</c:v>
                </c:pt>
                <c:pt idx="41">
                  <c:v>11.1</c:v>
                </c:pt>
                <c:pt idx="42">
                  <c:v>10.4</c:v>
                </c:pt>
                <c:pt idx="43">
                  <c:v>11.3</c:v>
                </c:pt>
                <c:pt idx="44">
                  <c:v>12.2</c:v>
                </c:pt>
                <c:pt idx="45">
                  <c:v>11.7</c:v>
                </c:pt>
                <c:pt idx="46">
                  <c:v>12.4</c:v>
                </c:pt>
                <c:pt idx="47">
                  <c:v>10.1</c:v>
                </c:pt>
                <c:pt idx="48">
                  <c:v>6.42</c:v>
                </c:pt>
                <c:pt idx="49">
                  <c:v>6.4</c:v>
                </c:pt>
                <c:pt idx="50">
                  <c:v>6.8199999999999994</c:v>
                </c:pt>
                <c:pt idx="51">
                  <c:v>6.75</c:v>
                </c:pt>
                <c:pt idx="52">
                  <c:v>7.13</c:v>
                </c:pt>
                <c:pt idx="53">
                  <c:v>7.4300000000000006</c:v>
                </c:pt>
                <c:pt idx="54">
                  <c:v>7.92</c:v>
                </c:pt>
                <c:pt idx="55">
                  <c:v>7.72</c:v>
                </c:pt>
                <c:pt idx="56">
                  <c:v>7.83</c:v>
                </c:pt>
                <c:pt idx="57">
                  <c:v>8.120000000000001</c:v>
                </c:pt>
                <c:pt idx="58">
                  <c:v>7.3</c:v>
                </c:pt>
                <c:pt idx="59">
                  <c:v>8.32</c:v>
                </c:pt>
              </c:numCache>
            </c:numRef>
          </c:val>
          <c:extLst>
            <c:ext xmlns:c16="http://schemas.microsoft.com/office/drawing/2014/chart" uri="{C3380CC4-5D6E-409C-BE32-E72D297353CC}">
              <c16:uniqueId val="{00000000-CED3-48BE-9AB0-419E7626D237}"/>
            </c:ext>
          </c:extLst>
        </c:ser>
        <c:dLbls>
          <c:showLegendKey val="0"/>
          <c:showVal val="0"/>
          <c:showCatName val="0"/>
          <c:showSerName val="0"/>
          <c:showPercent val="0"/>
          <c:showBubbleSize val="0"/>
        </c:dLbls>
        <c:gapWidth val="219"/>
        <c:overlap val="-27"/>
        <c:axId val="109783680"/>
        <c:axId val="109802240"/>
      </c:barChart>
      <c:catAx>
        <c:axId val="1097836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02240"/>
        <c:crosses val="autoZero"/>
        <c:auto val="1"/>
        <c:lblAlgn val="ctr"/>
        <c:lblOffset val="100"/>
        <c:noMultiLvlLbl val="0"/>
      </c:catAx>
      <c:valAx>
        <c:axId val="10980224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a:t>
                </a:r>
                <a:r>
                  <a:rPr lang="en-IN" b="1" baseline="0"/>
                  <a:t> </a:t>
                </a:r>
                <a:r>
                  <a:rPr lang="en-IN" b="1"/>
                  <a:t>lenght (cm)</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783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950669850588104E-2"/>
          <c:y val="3.2833048042907688E-2"/>
          <c:w val="0.93351259406370402"/>
          <c:h val="0.78073616889591846"/>
        </c:manualLayout>
      </c:layout>
      <c:barChart>
        <c:barDir val="col"/>
        <c:grouping val="clustered"/>
        <c:varyColors val="0"/>
        <c:ser>
          <c:idx val="0"/>
          <c:order val="0"/>
          <c:spPr>
            <a:solidFill>
              <a:schemeClr val="accent1"/>
            </a:solidFill>
            <a:ln>
              <a:noFill/>
            </a:ln>
            <a:effectLst/>
          </c:spPr>
          <c:invertIfNegative val="0"/>
          <c:cat>
            <c:strRef>
              <c:f>Sheet1!$C$2:$C$61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Sheet1!$D$2:$D$61</c:f>
              <c:numCache>
                <c:formatCode>General</c:formatCode>
                <c:ptCount val="60"/>
                <c:pt idx="0">
                  <c:v>7.01</c:v>
                </c:pt>
                <c:pt idx="1">
                  <c:v>7.38</c:v>
                </c:pt>
                <c:pt idx="2">
                  <c:v>5.1199999999999992</c:v>
                </c:pt>
                <c:pt idx="3">
                  <c:v>5.75</c:v>
                </c:pt>
                <c:pt idx="4">
                  <c:v>6.02</c:v>
                </c:pt>
                <c:pt idx="5">
                  <c:v>6.54</c:v>
                </c:pt>
                <c:pt idx="6">
                  <c:v>7.44</c:v>
                </c:pt>
                <c:pt idx="7">
                  <c:v>6</c:v>
                </c:pt>
                <c:pt idx="8">
                  <c:v>5.58</c:v>
                </c:pt>
                <c:pt idx="9">
                  <c:v>5.56</c:v>
                </c:pt>
                <c:pt idx="10">
                  <c:v>6.31</c:v>
                </c:pt>
                <c:pt idx="11">
                  <c:v>5.49</c:v>
                </c:pt>
                <c:pt idx="12">
                  <c:v>7.04</c:v>
                </c:pt>
                <c:pt idx="13">
                  <c:v>8.0400000000000009</c:v>
                </c:pt>
                <c:pt idx="14">
                  <c:v>7.44</c:v>
                </c:pt>
                <c:pt idx="15">
                  <c:v>7.64</c:v>
                </c:pt>
                <c:pt idx="16">
                  <c:v>7.6199999999999992</c:v>
                </c:pt>
                <c:pt idx="17">
                  <c:v>6.39</c:v>
                </c:pt>
                <c:pt idx="18">
                  <c:v>6.9700000000000006</c:v>
                </c:pt>
                <c:pt idx="19">
                  <c:v>7.56</c:v>
                </c:pt>
                <c:pt idx="20">
                  <c:v>6.14</c:v>
                </c:pt>
                <c:pt idx="21">
                  <c:v>5.92</c:v>
                </c:pt>
                <c:pt idx="22">
                  <c:v>6.63</c:v>
                </c:pt>
                <c:pt idx="23">
                  <c:v>6.4</c:v>
                </c:pt>
                <c:pt idx="24">
                  <c:v>7.3599999999999994</c:v>
                </c:pt>
                <c:pt idx="25">
                  <c:v>7.17</c:v>
                </c:pt>
                <c:pt idx="26">
                  <c:v>7.1199999999999992</c:v>
                </c:pt>
                <c:pt idx="27">
                  <c:v>6.4700000000000006</c:v>
                </c:pt>
                <c:pt idx="28">
                  <c:v>6.26</c:v>
                </c:pt>
                <c:pt idx="29">
                  <c:v>5.87</c:v>
                </c:pt>
                <c:pt idx="30">
                  <c:v>5.22</c:v>
                </c:pt>
                <c:pt idx="31">
                  <c:v>5.8199999999999994</c:v>
                </c:pt>
                <c:pt idx="32">
                  <c:v>5.84</c:v>
                </c:pt>
                <c:pt idx="33">
                  <c:v>5.0999999999999996</c:v>
                </c:pt>
                <c:pt idx="34">
                  <c:v>5.98</c:v>
                </c:pt>
                <c:pt idx="35">
                  <c:v>6.48</c:v>
                </c:pt>
                <c:pt idx="36">
                  <c:v>8.32</c:v>
                </c:pt>
                <c:pt idx="37">
                  <c:v>7.94</c:v>
                </c:pt>
                <c:pt idx="38">
                  <c:v>7.3</c:v>
                </c:pt>
                <c:pt idx="39">
                  <c:v>7.5</c:v>
                </c:pt>
                <c:pt idx="40">
                  <c:v>8.01</c:v>
                </c:pt>
                <c:pt idx="41">
                  <c:v>8.11</c:v>
                </c:pt>
                <c:pt idx="42">
                  <c:v>7.72</c:v>
                </c:pt>
                <c:pt idx="43">
                  <c:v>7.67</c:v>
                </c:pt>
                <c:pt idx="44">
                  <c:v>8.11</c:v>
                </c:pt>
                <c:pt idx="45">
                  <c:v>7.1</c:v>
                </c:pt>
                <c:pt idx="46">
                  <c:v>6.9</c:v>
                </c:pt>
                <c:pt idx="47">
                  <c:v>7.24</c:v>
                </c:pt>
                <c:pt idx="48">
                  <c:v>4.49</c:v>
                </c:pt>
                <c:pt idx="49">
                  <c:v>4.2699999999999996</c:v>
                </c:pt>
                <c:pt idx="50">
                  <c:v>4.54</c:v>
                </c:pt>
                <c:pt idx="51">
                  <c:v>4.78</c:v>
                </c:pt>
                <c:pt idx="52">
                  <c:v>5.3199999999999994</c:v>
                </c:pt>
                <c:pt idx="53">
                  <c:v>5.7700000000000005</c:v>
                </c:pt>
                <c:pt idx="54">
                  <c:v>5.63</c:v>
                </c:pt>
                <c:pt idx="55">
                  <c:v>4.51</c:v>
                </c:pt>
                <c:pt idx="56">
                  <c:v>4.2</c:v>
                </c:pt>
                <c:pt idx="57">
                  <c:v>5.21</c:v>
                </c:pt>
                <c:pt idx="58">
                  <c:v>5.33</c:v>
                </c:pt>
                <c:pt idx="59">
                  <c:v>5.18</c:v>
                </c:pt>
              </c:numCache>
            </c:numRef>
          </c:val>
          <c:extLst>
            <c:ext xmlns:c16="http://schemas.microsoft.com/office/drawing/2014/chart" uri="{C3380CC4-5D6E-409C-BE32-E72D297353CC}">
              <c16:uniqueId val="{00000000-FB38-4F84-91D3-718E06310D03}"/>
            </c:ext>
          </c:extLst>
        </c:ser>
        <c:dLbls>
          <c:showLegendKey val="0"/>
          <c:showVal val="0"/>
          <c:showCatName val="0"/>
          <c:showSerName val="0"/>
          <c:showPercent val="0"/>
          <c:showBubbleSize val="0"/>
        </c:dLbls>
        <c:gapWidth val="219"/>
        <c:overlap val="-27"/>
        <c:axId val="109822720"/>
        <c:axId val="109824640"/>
      </c:barChart>
      <c:catAx>
        <c:axId val="109822720"/>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4640"/>
        <c:crosses val="autoZero"/>
        <c:auto val="1"/>
        <c:lblAlgn val="ctr"/>
        <c:lblOffset val="100"/>
        <c:noMultiLvlLbl val="0"/>
      </c:catAx>
      <c:valAx>
        <c:axId val="109824640"/>
        <c:scaling>
          <c:orientation val="minMax"/>
        </c:scaling>
        <c:delete val="0"/>
        <c:axPos val="l"/>
        <c:title>
          <c:tx>
            <c:rich>
              <a:bodyPr rot="-5400000" spcFirstLastPara="1" vertOverflow="ellipsis" vert="horz" wrap="square" anchor="ctr" anchorCtr="1"/>
              <a:lstStyle/>
              <a:p>
                <a:pPr>
                  <a:defRPr sz="14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sz="1200" b="1"/>
                  <a:t>Leaf width (cm)</a:t>
                </a:r>
                <a:endParaRPr lang="en-IN" sz="1400" b="1"/>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82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9B5-40BF-987B-8A8B3956BC97}"/>
              </c:ext>
            </c:extLst>
          </c:dPt>
          <c:dLbls>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Sheet1!$L$5:$R$5</c:f>
              <c:strCache>
                <c:ptCount val="7"/>
                <c:pt idx="0">
                  <c:v>Zone-A</c:v>
                </c:pt>
                <c:pt idx="1">
                  <c:v>Zone-B</c:v>
                </c:pt>
                <c:pt idx="2">
                  <c:v>Zone-C</c:v>
                </c:pt>
                <c:pt idx="3">
                  <c:v>Zone-D </c:v>
                </c:pt>
                <c:pt idx="4">
                  <c:v>Zone-E</c:v>
                </c:pt>
                <c:pt idx="6">
                  <c:v>Mean</c:v>
                </c:pt>
              </c:strCache>
            </c:strRef>
          </c:cat>
          <c:val>
            <c:numRef>
              <c:f>Sheet1!$L$6:$R$6</c:f>
              <c:numCache>
                <c:formatCode>General</c:formatCode>
                <c:ptCount val="7"/>
                <c:pt idx="0">
                  <c:v>6.18</c:v>
                </c:pt>
                <c:pt idx="1">
                  <c:v>6.98</c:v>
                </c:pt>
                <c:pt idx="2">
                  <c:v>6.22</c:v>
                </c:pt>
                <c:pt idx="3">
                  <c:v>7.6199999999999992</c:v>
                </c:pt>
                <c:pt idx="4">
                  <c:v>4.9300000000000006</c:v>
                </c:pt>
                <c:pt idx="6">
                  <c:v>6.38</c:v>
                </c:pt>
              </c:numCache>
            </c:numRef>
          </c:val>
          <c:extLst>
            <c:ext xmlns:c16="http://schemas.microsoft.com/office/drawing/2014/chart" uri="{C3380CC4-5D6E-409C-BE32-E72D297353CC}">
              <c16:uniqueId val="{00000002-C9B5-40BF-987B-8A8B3956BC97}"/>
            </c:ext>
          </c:extLst>
        </c:ser>
        <c:dLbls>
          <c:showLegendKey val="0"/>
          <c:showVal val="1"/>
          <c:showCatName val="0"/>
          <c:showSerName val="0"/>
          <c:showPercent val="0"/>
          <c:showBubbleSize val="0"/>
        </c:dLbls>
        <c:gapWidth val="219"/>
        <c:overlap val="-27"/>
        <c:axId val="109865984"/>
        <c:axId val="109880448"/>
      </c:barChart>
      <c:catAx>
        <c:axId val="109865984"/>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80448"/>
        <c:crosses val="autoZero"/>
        <c:auto val="1"/>
        <c:lblAlgn val="ctr"/>
        <c:lblOffset val="100"/>
        <c:noMultiLvlLbl val="0"/>
      </c:catAx>
      <c:valAx>
        <c:axId val="109880448"/>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Leaf width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65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6"/>
            <c:invertIfNegative val="0"/>
            <c:bubble3D val="0"/>
            <c:spPr>
              <a:solidFill>
                <a:srgbClr val="92D050"/>
              </a:solidFill>
              <a:ln>
                <a:noFill/>
              </a:ln>
              <a:effectLst/>
            </c:spPr>
            <c:extLst>
              <c:ext xmlns:c16="http://schemas.microsoft.com/office/drawing/2014/chart" uri="{C3380CC4-5D6E-409C-BE32-E72D297353CC}">
                <c16:uniqueId val="{00000001-C698-4C74-A89E-5E0E11AE1EC6}"/>
              </c:ext>
            </c:extLst>
          </c:dPt>
          <c:dLbls>
            <c:spPr>
              <a:noFill/>
              <a:ln>
                <a:noFill/>
              </a:ln>
              <a:effectLst/>
            </c:spPr>
            <c:txPr>
              <a:bodyPr rot="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Sheet1!$L$8:$R$8</c:f>
              <c:strCache>
                <c:ptCount val="7"/>
                <c:pt idx="0">
                  <c:v>Zone-A</c:v>
                </c:pt>
                <c:pt idx="1">
                  <c:v>Zone-B</c:v>
                </c:pt>
                <c:pt idx="2">
                  <c:v>Zone-C</c:v>
                </c:pt>
                <c:pt idx="3">
                  <c:v>Zone-D </c:v>
                </c:pt>
                <c:pt idx="4">
                  <c:v>Zone-E</c:v>
                </c:pt>
                <c:pt idx="6">
                  <c:v>Mean</c:v>
                </c:pt>
              </c:strCache>
            </c:strRef>
          </c:cat>
          <c:val>
            <c:numRef>
              <c:f>Sheet1!$L$9:$R$9</c:f>
              <c:numCache>
                <c:formatCode>General</c:formatCode>
                <c:ptCount val="7"/>
                <c:pt idx="0">
                  <c:v>1.9900000000000002</c:v>
                </c:pt>
                <c:pt idx="1">
                  <c:v>2.6</c:v>
                </c:pt>
                <c:pt idx="2">
                  <c:v>1.9500000000000002</c:v>
                </c:pt>
                <c:pt idx="3">
                  <c:v>3.11</c:v>
                </c:pt>
                <c:pt idx="4">
                  <c:v>1.74</c:v>
                </c:pt>
                <c:pt idx="6">
                  <c:v>2.27</c:v>
                </c:pt>
              </c:numCache>
            </c:numRef>
          </c:val>
          <c:extLst>
            <c:ext xmlns:c16="http://schemas.microsoft.com/office/drawing/2014/chart" uri="{C3380CC4-5D6E-409C-BE32-E72D297353CC}">
              <c16:uniqueId val="{00000002-C698-4C74-A89E-5E0E11AE1EC6}"/>
            </c:ext>
          </c:extLst>
        </c:ser>
        <c:dLbls>
          <c:showLegendKey val="0"/>
          <c:showVal val="1"/>
          <c:showCatName val="0"/>
          <c:showSerName val="0"/>
          <c:showPercent val="0"/>
          <c:showBubbleSize val="0"/>
        </c:dLbls>
        <c:gapWidth val="219"/>
        <c:overlap val="-27"/>
        <c:axId val="109921792"/>
        <c:axId val="109923712"/>
      </c:barChart>
      <c:catAx>
        <c:axId val="109921792"/>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3712"/>
        <c:crosses val="autoZero"/>
        <c:auto val="1"/>
        <c:lblAlgn val="ctr"/>
        <c:lblOffset val="100"/>
        <c:noMultiLvlLbl val="0"/>
      </c:catAx>
      <c:valAx>
        <c:axId val="10992371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Petiole lenght (cm)</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0992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Sheet1!$E$2:$E$61</c:f>
              <c:strCache>
                <c:ptCount val="60"/>
                <c:pt idx="0">
                  <c:v>C1</c:v>
                </c:pt>
                <c:pt idx="1">
                  <c:v>C2</c:v>
                </c:pt>
                <c:pt idx="2">
                  <c:v>C3</c:v>
                </c:pt>
                <c:pt idx="3">
                  <c:v>C4</c:v>
                </c:pt>
                <c:pt idx="4">
                  <c:v>C5</c:v>
                </c:pt>
                <c:pt idx="5">
                  <c:v>C6</c:v>
                </c:pt>
                <c:pt idx="6">
                  <c:v>C7</c:v>
                </c:pt>
                <c:pt idx="7">
                  <c:v>C8</c:v>
                </c:pt>
                <c:pt idx="8">
                  <c:v>C9</c:v>
                </c:pt>
                <c:pt idx="9">
                  <c:v>C10</c:v>
                </c:pt>
                <c:pt idx="10">
                  <c:v>C11</c:v>
                </c:pt>
                <c:pt idx="11">
                  <c:v>C12</c:v>
                </c:pt>
                <c:pt idx="12">
                  <c:v>C13</c:v>
                </c:pt>
                <c:pt idx="13">
                  <c:v>C14</c:v>
                </c:pt>
                <c:pt idx="14">
                  <c:v>C15</c:v>
                </c:pt>
                <c:pt idx="15">
                  <c:v>C16</c:v>
                </c:pt>
                <c:pt idx="16">
                  <c:v>C17</c:v>
                </c:pt>
                <c:pt idx="17">
                  <c:v>C18</c:v>
                </c:pt>
                <c:pt idx="18">
                  <c:v>C19</c:v>
                </c:pt>
                <c:pt idx="19">
                  <c:v>C20</c:v>
                </c:pt>
                <c:pt idx="20">
                  <c:v>C21</c:v>
                </c:pt>
                <c:pt idx="21">
                  <c:v>C22</c:v>
                </c:pt>
                <c:pt idx="22">
                  <c:v>C23</c:v>
                </c:pt>
                <c:pt idx="23">
                  <c:v>C24</c:v>
                </c:pt>
                <c:pt idx="24">
                  <c:v>C25</c:v>
                </c:pt>
                <c:pt idx="25">
                  <c:v>C26</c:v>
                </c:pt>
                <c:pt idx="26">
                  <c:v>C27</c:v>
                </c:pt>
                <c:pt idx="27">
                  <c:v>C28</c:v>
                </c:pt>
                <c:pt idx="28">
                  <c:v>C29</c:v>
                </c:pt>
                <c:pt idx="29">
                  <c:v>C30</c:v>
                </c:pt>
                <c:pt idx="30">
                  <c:v>C31</c:v>
                </c:pt>
                <c:pt idx="31">
                  <c:v>C32</c:v>
                </c:pt>
                <c:pt idx="32">
                  <c:v>C33</c:v>
                </c:pt>
                <c:pt idx="33">
                  <c:v>C34</c:v>
                </c:pt>
                <c:pt idx="34">
                  <c:v>C35</c:v>
                </c:pt>
                <c:pt idx="35">
                  <c:v>C36</c:v>
                </c:pt>
                <c:pt idx="36">
                  <c:v>C37</c:v>
                </c:pt>
                <c:pt idx="37">
                  <c:v>C38</c:v>
                </c:pt>
                <c:pt idx="38">
                  <c:v>C39</c:v>
                </c:pt>
                <c:pt idx="39">
                  <c:v>C40</c:v>
                </c:pt>
                <c:pt idx="40">
                  <c:v>C41</c:v>
                </c:pt>
                <c:pt idx="41">
                  <c:v>C42</c:v>
                </c:pt>
                <c:pt idx="42">
                  <c:v>C43</c:v>
                </c:pt>
                <c:pt idx="43">
                  <c:v>C44</c:v>
                </c:pt>
                <c:pt idx="44">
                  <c:v>C45</c:v>
                </c:pt>
                <c:pt idx="45">
                  <c:v>C46</c:v>
                </c:pt>
                <c:pt idx="46">
                  <c:v>C47</c:v>
                </c:pt>
                <c:pt idx="47">
                  <c:v>C48</c:v>
                </c:pt>
                <c:pt idx="48">
                  <c:v>C49</c:v>
                </c:pt>
                <c:pt idx="49">
                  <c:v>C50</c:v>
                </c:pt>
                <c:pt idx="50">
                  <c:v>C51</c:v>
                </c:pt>
                <c:pt idx="51">
                  <c:v>C52</c:v>
                </c:pt>
                <c:pt idx="52">
                  <c:v>C53</c:v>
                </c:pt>
                <c:pt idx="53">
                  <c:v>C54</c:v>
                </c:pt>
                <c:pt idx="54">
                  <c:v>C55</c:v>
                </c:pt>
                <c:pt idx="55">
                  <c:v>C56</c:v>
                </c:pt>
                <c:pt idx="56">
                  <c:v>C57</c:v>
                </c:pt>
                <c:pt idx="57">
                  <c:v>C58</c:v>
                </c:pt>
                <c:pt idx="58">
                  <c:v>C59</c:v>
                </c:pt>
                <c:pt idx="59">
                  <c:v>C60</c:v>
                </c:pt>
              </c:strCache>
            </c:strRef>
          </c:cat>
          <c:val>
            <c:numRef>
              <c:f>Sheet1!$F$2:$F$61</c:f>
              <c:numCache>
                <c:formatCode>General</c:formatCode>
                <c:ptCount val="60"/>
                <c:pt idx="0">
                  <c:v>2.13</c:v>
                </c:pt>
                <c:pt idx="1">
                  <c:v>2.06</c:v>
                </c:pt>
                <c:pt idx="2">
                  <c:v>1.55</c:v>
                </c:pt>
                <c:pt idx="3">
                  <c:v>1.61</c:v>
                </c:pt>
                <c:pt idx="4">
                  <c:v>1.6700000000000002</c:v>
                </c:pt>
                <c:pt idx="5">
                  <c:v>1.83</c:v>
                </c:pt>
                <c:pt idx="6">
                  <c:v>2.59</c:v>
                </c:pt>
                <c:pt idx="7">
                  <c:v>2.2799999999999998</c:v>
                </c:pt>
                <c:pt idx="8">
                  <c:v>1.9200000000000002</c:v>
                </c:pt>
                <c:pt idx="9">
                  <c:v>2.06</c:v>
                </c:pt>
                <c:pt idx="10">
                  <c:v>2.2999999999999998</c:v>
                </c:pt>
                <c:pt idx="11">
                  <c:v>1.9900000000000002</c:v>
                </c:pt>
                <c:pt idx="12">
                  <c:v>3.03</c:v>
                </c:pt>
                <c:pt idx="13">
                  <c:v>3.1</c:v>
                </c:pt>
                <c:pt idx="14">
                  <c:v>2.72</c:v>
                </c:pt>
                <c:pt idx="15">
                  <c:v>3.07</c:v>
                </c:pt>
                <c:pt idx="16">
                  <c:v>2.4899999999999998</c:v>
                </c:pt>
                <c:pt idx="17">
                  <c:v>2.86</c:v>
                </c:pt>
                <c:pt idx="18">
                  <c:v>2.4699999999999998</c:v>
                </c:pt>
                <c:pt idx="19">
                  <c:v>2.46</c:v>
                </c:pt>
                <c:pt idx="20">
                  <c:v>2.3499999999999996</c:v>
                </c:pt>
                <c:pt idx="21">
                  <c:v>2.23</c:v>
                </c:pt>
                <c:pt idx="22">
                  <c:v>2.1800000000000002</c:v>
                </c:pt>
                <c:pt idx="23">
                  <c:v>2.3899999999999997</c:v>
                </c:pt>
                <c:pt idx="24">
                  <c:v>1.9700000000000002</c:v>
                </c:pt>
                <c:pt idx="25">
                  <c:v>2.0699999999999998</c:v>
                </c:pt>
                <c:pt idx="26">
                  <c:v>2.7600000000000002</c:v>
                </c:pt>
                <c:pt idx="27">
                  <c:v>2.12</c:v>
                </c:pt>
                <c:pt idx="28">
                  <c:v>2.12</c:v>
                </c:pt>
                <c:pt idx="29">
                  <c:v>1.86</c:v>
                </c:pt>
                <c:pt idx="30">
                  <c:v>1.31</c:v>
                </c:pt>
                <c:pt idx="31">
                  <c:v>2.04</c:v>
                </c:pt>
                <c:pt idx="32">
                  <c:v>2.1800000000000002</c:v>
                </c:pt>
                <c:pt idx="33">
                  <c:v>1.41</c:v>
                </c:pt>
                <c:pt idx="34">
                  <c:v>1.74</c:v>
                </c:pt>
                <c:pt idx="35">
                  <c:v>1.9300000000000002</c:v>
                </c:pt>
                <c:pt idx="36">
                  <c:v>3.23</c:v>
                </c:pt>
                <c:pt idx="37">
                  <c:v>3.03</c:v>
                </c:pt>
                <c:pt idx="38">
                  <c:v>3.51</c:v>
                </c:pt>
                <c:pt idx="39">
                  <c:v>3.4499999999999997</c:v>
                </c:pt>
                <c:pt idx="40">
                  <c:v>2.9</c:v>
                </c:pt>
                <c:pt idx="41">
                  <c:v>2.9299999999999997</c:v>
                </c:pt>
                <c:pt idx="42">
                  <c:v>3.12</c:v>
                </c:pt>
                <c:pt idx="43">
                  <c:v>2.8699999999999997</c:v>
                </c:pt>
                <c:pt idx="44">
                  <c:v>3.34</c:v>
                </c:pt>
                <c:pt idx="45">
                  <c:v>2.9499999999999997</c:v>
                </c:pt>
                <c:pt idx="46">
                  <c:v>3.1</c:v>
                </c:pt>
                <c:pt idx="47">
                  <c:v>3.98</c:v>
                </c:pt>
                <c:pt idx="48">
                  <c:v>1.86</c:v>
                </c:pt>
                <c:pt idx="49">
                  <c:v>1.79</c:v>
                </c:pt>
                <c:pt idx="50">
                  <c:v>1.49</c:v>
                </c:pt>
                <c:pt idx="51">
                  <c:v>1.86</c:v>
                </c:pt>
                <c:pt idx="52">
                  <c:v>1.49</c:v>
                </c:pt>
                <c:pt idx="53">
                  <c:v>1.9300000000000002</c:v>
                </c:pt>
                <c:pt idx="54">
                  <c:v>1.8900000000000001</c:v>
                </c:pt>
                <c:pt idx="55">
                  <c:v>1.9700000000000002</c:v>
                </c:pt>
                <c:pt idx="56">
                  <c:v>1.78</c:v>
                </c:pt>
                <c:pt idx="57">
                  <c:v>1.6</c:v>
                </c:pt>
                <c:pt idx="58">
                  <c:v>1.55</c:v>
                </c:pt>
                <c:pt idx="59">
                  <c:v>1.6700000000000002</c:v>
                </c:pt>
              </c:numCache>
            </c:numRef>
          </c:val>
          <c:extLst>
            <c:ext xmlns:c16="http://schemas.microsoft.com/office/drawing/2014/chart" uri="{C3380CC4-5D6E-409C-BE32-E72D297353CC}">
              <c16:uniqueId val="{00000000-880E-4E66-B918-90D6E3ECD010}"/>
            </c:ext>
          </c:extLst>
        </c:ser>
        <c:dLbls>
          <c:showLegendKey val="0"/>
          <c:showVal val="0"/>
          <c:showCatName val="0"/>
          <c:showSerName val="0"/>
          <c:showPercent val="0"/>
          <c:showBubbleSize val="0"/>
        </c:dLbls>
        <c:gapWidth val="219"/>
        <c:overlap val="-27"/>
        <c:axId val="109956480"/>
        <c:axId val="99943936"/>
      </c:barChart>
      <c:catAx>
        <c:axId val="10995648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Samples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9943936"/>
        <c:crosses val="autoZero"/>
        <c:auto val="1"/>
        <c:lblAlgn val="ctr"/>
        <c:lblOffset val="100"/>
        <c:noMultiLvlLbl val="0"/>
      </c:catAx>
      <c:valAx>
        <c:axId val="99943936"/>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1"/>
                  <a:t>Petiole lenght (cm)</a:t>
                </a:r>
              </a:p>
            </c:rich>
          </c:tx>
          <c:layout>
            <c:manualLayout>
              <c:xMode val="edge"/>
              <c:yMode val="edge"/>
              <c:x val="1.097318428091352E-2"/>
              <c:y val="0.13683254006060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5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Sheet1!$K$18:$L$18</c:f>
              <c:strCache>
                <c:ptCount val="2"/>
                <c:pt idx="0">
                  <c:v>Ovate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Sheet1!$M$18:$Q$18</c:f>
              <c:numCache>
                <c:formatCode>0%</c:formatCode>
                <c:ptCount val="5"/>
                <c:pt idx="0" formatCode="0.00%">
                  <c:v>0.92500000000000004</c:v>
                </c:pt>
                <c:pt idx="1">
                  <c:v>0.9</c:v>
                </c:pt>
                <c:pt idx="2" formatCode="0.00%">
                  <c:v>0.85500000000000009</c:v>
                </c:pt>
                <c:pt idx="3">
                  <c:v>0.8</c:v>
                </c:pt>
                <c:pt idx="4" formatCode="0.00%">
                  <c:v>0.70500000000000007</c:v>
                </c:pt>
              </c:numCache>
            </c:numRef>
          </c:val>
          <c:extLst>
            <c:ext xmlns:c16="http://schemas.microsoft.com/office/drawing/2014/chart" uri="{C3380CC4-5D6E-409C-BE32-E72D297353CC}">
              <c16:uniqueId val="{00000000-B4F6-45EB-9068-C3D5FCDC275C}"/>
            </c:ext>
          </c:extLst>
        </c:ser>
        <c:ser>
          <c:idx val="1"/>
          <c:order val="1"/>
          <c:tx>
            <c:strRef>
              <c:f>Sheet1!$K$19:$L$19</c:f>
              <c:strCache>
                <c:ptCount val="2"/>
                <c:pt idx="0">
                  <c:v>Lanceolate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Sheet1!$M$17:$Q$17</c:f>
              <c:strCache>
                <c:ptCount val="5"/>
                <c:pt idx="0">
                  <c:v>Zone-A</c:v>
                </c:pt>
                <c:pt idx="1">
                  <c:v>Zone-B</c:v>
                </c:pt>
                <c:pt idx="2">
                  <c:v>Zone-C</c:v>
                </c:pt>
                <c:pt idx="3">
                  <c:v>Zone-D </c:v>
                </c:pt>
                <c:pt idx="4">
                  <c:v>Zone-E</c:v>
                </c:pt>
              </c:strCache>
            </c:strRef>
          </c:cat>
          <c:val>
            <c:numRef>
              <c:f>Sheet1!$M$19:$Q$19</c:f>
              <c:numCache>
                <c:formatCode>0%</c:formatCode>
                <c:ptCount val="5"/>
                <c:pt idx="0" formatCode="0.00%">
                  <c:v>7.5000000000000011E-2</c:v>
                </c:pt>
                <c:pt idx="1">
                  <c:v>0.1</c:v>
                </c:pt>
                <c:pt idx="2" formatCode="0.00%">
                  <c:v>0.14500000000000002</c:v>
                </c:pt>
                <c:pt idx="3">
                  <c:v>0.2</c:v>
                </c:pt>
                <c:pt idx="4" formatCode="0.00%">
                  <c:v>0.29500000000000004</c:v>
                </c:pt>
              </c:numCache>
            </c:numRef>
          </c:val>
          <c:extLst>
            <c:ext xmlns:c16="http://schemas.microsoft.com/office/drawing/2014/chart" uri="{C3380CC4-5D6E-409C-BE32-E72D297353CC}">
              <c16:uniqueId val="{00000001-B4F6-45EB-9068-C3D5FCDC275C}"/>
            </c:ext>
          </c:extLst>
        </c:ser>
        <c:dLbls>
          <c:showLegendKey val="0"/>
          <c:showVal val="1"/>
          <c:showCatName val="0"/>
          <c:showSerName val="0"/>
          <c:showPercent val="0"/>
          <c:showBubbleSize val="0"/>
        </c:dLbls>
        <c:gapWidth val="219"/>
        <c:overlap val="-27"/>
        <c:axId val="110202240"/>
        <c:axId val="109975040"/>
      </c:barChart>
      <c:catAx>
        <c:axId val="1102022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75040"/>
        <c:crosses val="autoZero"/>
        <c:auto val="1"/>
        <c:lblAlgn val="ctr"/>
        <c:lblOffset val="100"/>
        <c:noMultiLvlLbl val="0"/>
      </c:catAx>
      <c:valAx>
        <c:axId val="10997504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t>Leaf  shape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020224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ysClr val="windowText" lastClr="000000"/>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Sheet1!$K$22:$L$22</c:f>
              <c:strCache>
                <c:ptCount val="2"/>
                <c:pt idx="0">
                  <c:v>Dark green</c:v>
                </c:pt>
              </c:strCache>
            </c:strRef>
          </c:tx>
          <c:spPr>
            <a:solidFill>
              <a:srgbClr val="00B05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Sheet1!$M$22:$Q$22</c:f>
              <c:numCache>
                <c:formatCode>0%</c:formatCode>
                <c:ptCount val="5"/>
                <c:pt idx="0">
                  <c:v>1</c:v>
                </c:pt>
                <c:pt idx="1">
                  <c:v>0.95000000000000007</c:v>
                </c:pt>
                <c:pt idx="2" formatCode="0.00%">
                  <c:v>0.91600000000000004</c:v>
                </c:pt>
                <c:pt idx="3" formatCode="0.00%">
                  <c:v>0.83300000000000007</c:v>
                </c:pt>
                <c:pt idx="4" formatCode="0.00%">
                  <c:v>0.7350000000000001</c:v>
                </c:pt>
              </c:numCache>
            </c:numRef>
          </c:val>
          <c:extLst>
            <c:ext xmlns:c16="http://schemas.microsoft.com/office/drawing/2014/chart" uri="{C3380CC4-5D6E-409C-BE32-E72D297353CC}">
              <c16:uniqueId val="{00000000-6CCF-480A-8FB4-8C7428809A4B}"/>
            </c:ext>
          </c:extLst>
        </c:ser>
        <c:ser>
          <c:idx val="1"/>
          <c:order val="1"/>
          <c:tx>
            <c:strRef>
              <c:f>Sheet1!$K$23:$L$23</c:f>
              <c:strCache>
                <c:ptCount val="2"/>
                <c:pt idx="0">
                  <c:v>Light green</c:v>
                </c:pt>
              </c:strCache>
            </c:strRef>
          </c:tx>
          <c:spPr>
            <a:solidFill>
              <a:schemeClr val="accent4">
                <a:lumMod val="60000"/>
                <a:lumOff val="4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6CCF-480A-8FB4-8C7428809A4B}"/>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Sheet1!$M$21:$Q$21</c:f>
              <c:strCache>
                <c:ptCount val="5"/>
                <c:pt idx="0">
                  <c:v>Zone-A</c:v>
                </c:pt>
                <c:pt idx="1">
                  <c:v>Zone-B</c:v>
                </c:pt>
                <c:pt idx="2">
                  <c:v>Zone-C</c:v>
                </c:pt>
                <c:pt idx="3">
                  <c:v>Zone-D </c:v>
                </c:pt>
                <c:pt idx="4">
                  <c:v>Zone-E</c:v>
                </c:pt>
              </c:strCache>
            </c:strRef>
          </c:cat>
          <c:val>
            <c:numRef>
              <c:f>Sheet1!$M$23:$Q$23</c:f>
              <c:numCache>
                <c:formatCode>0%</c:formatCode>
                <c:ptCount val="5"/>
                <c:pt idx="0" formatCode="General">
                  <c:v>0</c:v>
                </c:pt>
                <c:pt idx="1">
                  <c:v>0.05</c:v>
                </c:pt>
                <c:pt idx="2" formatCode="0.00%">
                  <c:v>8.6000000000000021E-2</c:v>
                </c:pt>
                <c:pt idx="3" formatCode="0.00%">
                  <c:v>0.16700000000000001</c:v>
                </c:pt>
                <c:pt idx="4" formatCode="0.00%">
                  <c:v>0.26500000000000001</c:v>
                </c:pt>
              </c:numCache>
            </c:numRef>
          </c:val>
          <c:extLst>
            <c:ext xmlns:c16="http://schemas.microsoft.com/office/drawing/2014/chart" uri="{C3380CC4-5D6E-409C-BE32-E72D297353CC}">
              <c16:uniqueId val="{00000002-6CCF-480A-8FB4-8C7428809A4B}"/>
            </c:ext>
          </c:extLst>
        </c:ser>
        <c:dLbls>
          <c:showLegendKey val="0"/>
          <c:showVal val="1"/>
          <c:showCatName val="0"/>
          <c:showSerName val="0"/>
          <c:showPercent val="0"/>
          <c:showBubbleSize val="0"/>
        </c:dLbls>
        <c:gapWidth val="219"/>
        <c:overlap val="-27"/>
        <c:axId val="110009344"/>
        <c:axId val="110032000"/>
      </c:barChart>
      <c:catAx>
        <c:axId val="1100093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Altitudinal zones</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32000"/>
        <c:crosses val="autoZero"/>
        <c:auto val="1"/>
        <c:lblAlgn val="ctr"/>
        <c:lblOffset val="100"/>
        <c:noMultiLvlLbl val="0"/>
      </c:catAx>
      <c:valAx>
        <c:axId val="110032000"/>
        <c:scaling>
          <c:orientation val="minMax"/>
        </c:scaling>
        <c:delete val="0"/>
        <c:axPos val="l"/>
        <c:title>
          <c:tx>
            <c:rich>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n-IN" b="1"/>
                  <a:t>Leaf colour (%)</a:t>
                </a:r>
              </a:p>
            </c:rich>
          </c:tx>
          <c:overlay val="0"/>
          <c:spPr>
            <a:noFill/>
            <a:ln>
              <a:noFill/>
            </a:ln>
            <a:effectLst/>
          </c:spPr>
          <c:txPr>
            <a:bodyPr rot="-5400000" spcFirstLastPara="1" vertOverflow="ellipsis" vert="horz" wrap="square" anchor="ctr" anchorCtr="1"/>
            <a:lstStyle/>
            <a:p>
              <a:pPr algn="ctr" rtl="0">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crossAx val="11000934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200" b="1"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sz="120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F00E7-EFCE-49B5-BDA8-6314B41C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2086</TotalTime>
  <Pages>16</Pages>
  <Words>2953</Words>
  <Characters>16836</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Mujtaba Husain</dc:creator>
  <cp:keywords/>
  <dc:description/>
  <cp:lastModifiedBy>SDI 1084</cp:lastModifiedBy>
  <cp:revision>45</cp:revision>
  <dcterms:created xsi:type="dcterms:W3CDTF">2023-11-03T05:23:00Z</dcterms:created>
  <dcterms:modified xsi:type="dcterms:W3CDTF">2026-02-09T10:26:00Z</dcterms:modified>
</cp:coreProperties>
</file>