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1DA1A" w14:textId="7087709B" w:rsidR="00771E1A" w:rsidRPr="00685C2F" w:rsidRDefault="00771E1A" w:rsidP="00771E1A">
      <w:pPr>
        <w:rPr>
          <w:rFonts w:ascii="Arial" w:hAnsi="Arial" w:cs="Arial"/>
          <w:b/>
          <w:bCs/>
          <w:sz w:val="36"/>
        </w:rPr>
      </w:pPr>
      <w:r w:rsidRPr="00685C2F">
        <w:rPr>
          <w:rFonts w:ascii="Arial" w:hAnsi="Arial" w:cs="Arial"/>
          <w:b/>
          <w:bCs/>
          <w:sz w:val="36"/>
        </w:rPr>
        <w:t>Determination of organoleptic</w:t>
      </w:r>
      <w:r w:rsidR="00381920" w:rsidRPr="00685C2F">
        <w:rPr>
          <w:rFonts w:ascii="Arial" w:hAnsi="Arial" w:cs="Arial"/>
          <w:b/>
          <w:bCs/>
          <w:sz w:val="36"/>
        </w:rPr>
        <w:t>,</w:t>
      </w:r>
      <w:r w:rsidRPr="00685C2F">
        <w:rPr>
          <w:rFonts w:ascii="Arial" w:hAnsi="Arial" w:cs="Arial"/>
          <w:b/>
          <w:bCs/>
          <w:sz w:val="36"/>
        </w:rPr>
        <w:t xml:space="preserve"> </w:t>
      </w:r>
      <w:r w:rsidR="00941C57" w:rsidRPr="00685C2F">
        <w:rPr>
          <w:rFonts w:ascii="Arial" w:hAnsi="Arial" w:cs="Arial"/>
          <w:b/>
          <w:bCs/>
          <w:sz w:val="36"/>
        </w:rPr>
        <w:t>nutritional and</w:t>
      </w:r>
      <w:r w:rsidRPr="00685C2F">
        <w:rPr>
          <w:rFonts w:ascii="Arial" w:hAnsi="Arial" w:cs="Arial"/>
          <w:b/>
          <w:bCs/>
          <w:sz w:val="36"/>
        </w:rPr>
        <w:t xml:space="preserve"> physical properties of </w:t>
      </w:r>
      <w:r w:rsidR="005159FD" w:rsidRPr="00685C2F">
        <w:rPr>
          <w:rFonts w:ascii="Arial" w:hAnsi="Arial" w:cs="Arial"/>
          <w:b/>
          <w:bCs/>
          <w:sz w:val="36"/>
        </w:rPr>
        <w:t>enriched</w:t>
      </w:r>
      <w:r w:rsidR="00381920" w:rsidRPr="00685C2F">
        <w:rPr>
          <w:rFonts w:ascii="Arial" w:hAnsi="Arial" w:cs="Arial"/>
          <w:b/>
          <w:bCs/>
          <w:sz w:val="36"/>
        </w:rPr>
        <w:t xml:space="preserve"> “gâteaux aux coco” a local snack,</w:t>
      </w:r>
      <w:r w:rsidRPr="00685C2F">
        <w:rPr>
          <w:rFonts w:ascii="Arial" w:hAnsi="Arial" w:cs="Arial"/>
          <w:b/>
          <w:bCs/>
          <w:sz w:val="36"/>
        </w:rPr>
        <w:t xml:space="preserve"> made from composite flour of wheat, soy, spirulina</w:t>
      </w:r>
      <w:r w:rsidR="00C11C2E" w:rsidRPr="00685C2F">
        <w:rPr>
          <w:rFonts w:ascii="Arial" w:hAnsi="Arial" w:cs="Arial"/>
          <w:b/>
          <w:bCs/>
          <w:sz w:val="36"/>
        </w:rPr>
        <w:t xml:space="preserve"> and sesam</w:t>
      </w:r>
      <w:bookmarkStart w:id="0" w:name="_GoBack"/>
      <w:bookmarkEnd w:id="0"/>
      <w:r w:rsidR="00C11C2E" w:rsidRPr="00685C2F">
        <w:rPr>
          <w:rFonts w:ascii="Arial" w:hAnsi="Arial" w:cs="Arial"/>
          <w:b/>
          <w:bCs/>
          <w:sz w:val="36"/>
        </w:rPr>
        <w:t>e seeds</w:t>
      </w:r>
    </w:p>
    <w:p w14:paraId="2968F39C" w14:textId="77777777" w:rsidR="00A258C3" w:rsidRPr="00685C2F" w:rsidRDefault="00A258C3" w:rsidP="00441B6F">
      <w:pPr>
        <w:pStyle w:val="Author"/>
        <w:spacing w:line="240" w:lineRule="auto"/>
        <w:jc w:val="both"/>
        <w:rPr>
          <w:rFonts w:ascii="Arial" w:hAnsi="Arial" w:cs="Arial"/>
          <w:sz w:val="36"/>
        </w:rPr>
      </w:pPr>
    </w:p>
    <w:p w14:paraId="7C9E4668" w14:textId="77777777" w:rsidR="00235B0D" w:rsidRDefault="00235B0D" w:rsidP="001C5BCE">
      <w:pPr>
        <w:pStyle w:val="Copyright"/>
        <w:spacing w:after="0" w:line="240" w:lineRule="auto"/>
        <w:jc w:val="both"/>
        <w:rPr>
          <w:rFonts w:ascii="Arial" w:hAnsi="Arial" w:cs="Arial"/>
        </w:rPr>
      </w:pPr>
    </w:p>
    <w:p w14:paraId="1E359144" w14:textId="77777777" w:rsidR="00235B0D" w:rsidRDefault="00235B0D" w:rsidP="001C5BCE">
      <w:pPr>
        <w:pStyle w:val="Copyright"/>
        <w:spacing w:after="0" w:line="240" w:lineRule="auto"/>
        <w:jc w:val="both"/>
        <w:rPr>
          <w:rFonts w:ascii="Arial" w:hAnsi="Arial" w:cs="Arial"/>
        </w:rPr>
      </w:pPr>
    </w:p>
    <w:p w14:paraId="7C248A06" w14:textId="5F00010F" w:rsidR="001C5BCE" w:rsidRPr="00685C2F" w:rsidRDefault="00FB3A86" w:rsidP="001C5BCE">
      <w:pPr>
        <w:pStyle w:val="Copyright"/>
        <w:spacing w:after="0" w:line="240" w:lineRule="auto"/>
        <w:jc w:val="both"/>
        <w:rPr>
          <w:rFonts w:ascii="Arial" w:hAnsi="Arial" w:cs="Arial"/>
        </w:rPr>
      </w:pPr>
      <w:r w:rsidRPr="00685C2F">
        <w:rPr>
          <w:rFonts w:ascii="Arial" w:hAnsi="Arial" w:cs="Arial"/>
        </w:rPr>
        <w:t>.</w:t>
      </w:r>
    </w:p>
    <w:p w14:paraId="698E2D29" w14:textId="2E4A86DD" w:rsidR="00B01FCD" w:rsidRPr="00685C2F" w:rsidRDefault="006C4A27" w:rsidP="001C5BCE">
      <w:pPr>
        <w:pStyle w:val="Copyright"/>
        <w:spacing w:after="0" w:line="240" w:lineRule="auto"/>
        <w:jc w:val="both"/>
        <w:rPr>
          <w:rFonts w:ascii="Arial" w:hAnsi="Arial" w:cs="Arial"/>
          <w:b/>
        </w:rPr>
      </w:pPr>
      <w:r w:rsidRPr="00685C2F">
        <w:rPr>
          <w:rFonts w:ascii="Arial" w:hAnsi="Arial" w:cs="Arial"/>
          <w:b/>
        </w:rPr>
        <w:t>ABSTRACT</w:t>
      </w:r>
    </w:p>
    <w:p w14:paraId="0E677003" w14:textId="77777777" w:rsidR="00790ADA" w:rsidRPr="00685C2F" w:rsidRDefault="00790ADA" w:rsidP="006C4A27">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296529" w:rsidRPr="00685C2F" w14:paraId="274653F8" w14:textId="77777777" w:rsidTr="001E44FE">
        <w:tc>
          <w:tcPr>
            <w:tcW w:w="9576" w:type="dxa"/>
            <w:shd w:val="clear" w:color="auto" w:fill="F2F2F2"/>
          </w:tcPr>
          <w:p w14:paraId="3140EF11" w14:textId="2FD8A5DD" w:rsidR="0017741E" w:rsidRPr="00685C2F" w:rsidRDefault="0017741E" w:rsidP="0017741E">
            <w:pPr>
              <w:jc w:val="both"/>
              <w:rPr>
                <w:rFonts w:ascii="Arial" w:hAnsi="Arial" w:cs="Arial"/>
                <w:szCs w:val="24"/>
              </w:rPr>
            </w:pPr>
            <w:bookmarkStart w:id="1" w:name="_Hlk190786977"/>
            <w:bookmarkStart w:id="2" w:name="_Hlk192596364"/>
            <w:r w:rsidRPr="00685C2F">
              <w:rPr>
                <w:rFonts w:ascii="Arial" w:hAnsi="Arial" w:cs="Arial"/>
                <w:szCs w:val="24"/>
              </w:rPr>
              <w:t xml:space="preserve"> Producing nutritious snacks with acceptable organoleptic properties remains a major challenge for both the pastry industry and the informal sectors. Indeed, these products, popular with populations, especially children, generally contain high carbohydrate contents, making them very high-calorie foods. The objective of this study is to evaluate the effect of protein and micronutrient enrichment with soy, sesame, and spirulina on the nutrient composition and physical and organoleptic characteristics of coconut cakes, a commonly consumed snack in Côte d'Ivoire. Thus, the simplex lattice mixing plan coupled with sensory tests and optimization by the solver function led to the optimized formulation from wheat flour, soy flour, sesame seeds, and spirulina powder. In parallel, traditional cakes made from wheat and coconut flour were produced as a control. The prepared coconut cakes were subjected to chemical, physical, and sensory analyses. The results showed that the optimized formulation has the following composition: 77% wheat flour + 15% soy flour + 4% sesame seeds + 4% spirulina powder. The enriched coconut cakes have a significantly lower carbohydrate content (p ˂ 0.05), (46.93 g / 100 g) versus 50.08 g / 100 g, respectively, compared to the control. On the other hand, they are significantly (p ˂ 0.05), richer in lipids (36.95 g / 100 g), proteins (8.66 g / 100 g), fibers (1.48 g / 100 g) and ash (4.27 ± 0.00 g / 100 g) than the control cakes. </w:t>
            </w:r>
            <w:r w:rsidR="00770BBD" w:rsidRPr="00685C2F">
              <w:rPr>
                <w:rFonts w:ascii="Arial" w:hAnsi="Arial" w:cs="Arial"/>
                <w:szCs w:val="24"/>
              </w:rPr>
              <w:t xml:space="preserve">Physical measurements showed a significant difference (p ˂ 0.05), in the diameter, </w:t>
            </w:r>
            <w:proofErr w:type="spellStart"/>
            <w:r w:rsidR="00770BBD" w:rsidRPr="00685C2F">
              <w:rPr>
                <w:rFonts w:ascii="Arial" w:hAnsi="Arial" w:cs="Arial"/>
                <w:szCs w:val="24"/>
              </w:rPr>
              <w:t>heigh</w:t>
            </w:r>
            <w:proofErr w:type="spellEnd"/>
            <w:r w:rsidR="00770BBD" w:rsidRPr="00685C2F">
              <w:rPr>
                <w:rFonts w:ascii="Arial" w:hAnsi="Arial" w:cs="Arial"/>
                <w:szCs w:val="24"/>
              </w:rPr>
              <w:t>, spread ratio and thickness of the coconut cakes</w:t>
            </w:r>
          </w:p>
          <w:bookmarkEnd w:id="1"/>
          <w:bookmarkEnd w:id="2"/>
          <w:p w14:paraId="2320400F" w14:textId="77777777" w:rsidR="00505F06" w:rsidRPr="00685C2F" w:rsidRDefault="00505F06" w:rsidP="000B275D">
            <w:pPr>
              <w:pStyle w:val="Body"/>
              <w:spacing w:after="0"/>
              <w:rPr>
                <w:rFonts w:ascii="Arial" w:eastAsia="Calibri" w:hAnsi="Arial" w:cs="Arial"/>
                <w:szCs w:val="22"/>
              </w:rPr>
            </w:pPr>
          </w:p>
        </w:tc>
      </w:tr>
    </w:tbl>
    <w:p w14:paraId="501026BC" w14:textId="77777777" w:rsidR="00636EB2" w:rsidRPr="00685C2F" w:rsidRDefault="00636EB2" w:rsidP="00441B6F">
      <w:pPr>
        <w:pStyle w:val="Body"/>
        <w:spacing w:after="0"/>
        <w:rPr>
          <w:rFonts w:ascii="Arial" w:hAnsi="Arial" w:cs="Arial"/>
          <w:i/>
        </w:rPr>
      </w:pPr>
    </w:p>
    <w:p w14:paraId="16AAEBBE" w14:textId="45FD5BC7" w:rsidR="000B275D" w:rsidRPr="00685C2F" w:rsidRDefault="000B275D" w:rsidP="000B275D">
      <w:pPr>
        <w:jc w:val="both"/>
        <w:rPr>
          <w:rFonts w:ascii="Arial" w:hAnsi="Arial" w:cs="Arial"/>
          <w:b/>
          <w:color w:val="333333"/>
          <w:sz w:val="22"/>
          <w:szCs w:val="24"/>
        </w:rPr>
      </w:pPr>
      <w:r w:rsidRPr="00685C2F">
        <w:rPr>
          <w:rFonts w:ascii="Arial" w:hAnsi="Arial" w:cs="Arial"/>
          <w:bCs/>
          <w:i/>
          <w:color w:val="333333"/>
          <w:szCs w:val="24"/>
        </w:rPr>
        <w:t>Keywords</w:t>
      </w:r>
      <w:r w:rsidRPr="00685C2F">
        <w:rPr>
          <w:rFonts w:ascii="Arial" w:hAnsi="Arial" w:cs="Arial"/>
          <w:i/>
          <w:color w:val="333333"/>
          <w:szCs w:val="24"/>
        </w:rPr>
        <w:t>:</w:t>
      </w:r>
      <w:r w:rsidRPr="00685C2F">
        <w:rPr>
          <w:rFonts w:ascii="Arial" w:hAnsi="Arial" w:cs="Arial"/>
          <w:b/>
          <w:i/>
          <w:color w:val="333333"/>
          <w:szCs w:val="24"/>
        </w:rPr>
        <w:t xml:space="preserve"> </w:t>
      </w:r>
      <w:r w:rsidRPr="00685C2F">
        <w:rPr>
          <w:rFonts w:ascii="Arial" w:hAnsi="Arial" w:cs="Arial"/>
          <w:i/>
          <w:color w:val="333333"/>
          <w:szCs w:val="24"/>
        </w:rPr>
        <w:t>snacks, proteins, micronutrients, physical properties</w:t>
      </w:r>
      <w:r w:rsidR="00315BD6" w:rsidRPr="00685C2F">
        <w:rPr>
          <w:rFonts w:ascii="Arial" w:hAnsi="Arial" w:cs="Arial"/>
          <w:i/>
          <w:color w:val="333333"/>
          <w:szCs w:val="24"/>
        </w:rPr>
        <w:t xml:space="preserve"> </w:t>
      </w:r>
      <w:r w:rsidRPr="00685C2F">
        <w:rPr>
          <w:rFonts w:ascii="Arial" w:hAnsi="Arial" w:cs="Arial"/>
          <w:i/>
          <w:color w:val="333333"/>
          <w:szCs w:val="24"/>
        </w:rPr>
        <w:t>and organoleptic</w:t>
      </w:r>
      <w:r w:rsidRPr="00685C2F">
        <w:rPr>
          <w:rFonts w:ascii="Arial" w:hAnsi="Arial" w:cs="Arial"/>
          <w:b/>
          <w:color w:val="333333"/>
          <w:sz w:val="22"/>
          <w:szCs w:val="24"/>
        </w:rPr>
        <w:t>.</w:t>
      </w:r>
    </w:p>
    <w:p w14:paraId="543BB801" w14:textId="4BAF52E0" w:rsidR="00381920" w:rsidRPr="00685C2F" w:rsidRDefault="00381920" w:rsidP="00441B6F">
      <w:pPr>
        <w:pStyle w:val="Body"/>
        <w:spacing w:after="0"/>
        <w:rPr>
          <w:rFonts w:ascii="Arial" w:eastAsia="Calibri" w:hAnsi="Arial" w:cs="Arial"/>
          <w:szCs w:val="22"/>
        </w:rPr>
      </w:pPr>
    </w:p>
    <w:p w14:paraId="200B3A29" w14:textId="77777777" w:rsidR="00687E93" w:rsidRPr="00685C2F" w:rsidRDefault="00687E93" w:rsidP="00441B6F">
      <w:pPr>
        <w:pStyle w:val="Body"/>
        <w:spacing w:after="0"/>
        <w:rPr>
          <w:rFonts w:ascii="Arial" w:hAnsi="Arial" w:cs="Arial"/>
          <w:i/>
          <w:sz w:val="18"/>
        </w:rPr>
      </w:pPr>
    </w:p>
    <w:p w14:paraId="3B95A051" w14:textId="77777777" w:rsidR="00505F06" w:rsidRPr="00685C2F" w:rsidRDefault="00902823" w:rsidP="000B275D">
      <w:pPr>
        <w:pStyle w:val="AbstHead"/>
        <w:spacing w:after="0"/>
        <w:jc w:val="both"/>
        <w:rPr>
          <w:rFonts w:ascii="Arial" w:hAnsi="Arial" w:cs="Arial"/>
        </w:rPr>
      </w:pPr>
      <w:r w:rsidRPr="00685C2F">
        <w:rPr>
          <w:rFonts w:ascii="Arial" w:hAnsi="Arial" w:cs="Arial"/>
        </w:rPr>
        <w:t xml:space="preserve">1. </w:t>
      </w:r>
      <w:r w:rsidR="000B275D" w:rsidRPr="00685C2F">
        <w:rPr>
          <w:rFonts w:ascii="Arial" w:hAnsi="Arial" w:cs="Arial"/>
        </w:rPr>
        <w:t>Introduction</w:t>
      </w:r>
      <w:r w:rsidR="007F7B32" w:rsidRPr="00685C2F">
        <w:rPr>
          <w:rFonts w:ascii="Arial" w:hAnsi="Arial" w:cs="Arial"/>
        </w:rPr>
        <w:t xml:space="preserve"> </w:t>
      </w:r>
    </w:p>
    <w:p w14:paraId="7CA56314" w14:textId="77777777" w:rsidR="004E2457" w:rsidRPr="00685C2F" w:rsidRDefault="004E2457" w:rsidP="00CF70DD">
      <w:pPr>
        <w:spacing w:line="360" w:lineRule="auto"/>
        <w:jc w:val="both"/>
        <w:rPr>
          <w:rFonts w:ascii="Arial" w:hAnsi="Arial" w:cs="Arial"/>
          <w:color w:val="333333"/>
          <w:szCs w:val="24"/>
        </w:rPr>
      </w:pPr>
    </w:p>
    <w:p w14:paraId="7634280D" w14:textId="2782CAA9" w:rsidR="00CF70DD" w:rsidRPr="00685C2F" w:rsidRDefault="00CF70DD" w:rsidP="00862172">
      <w:pPr>
        <w:jc w:val="both"/>
        <w:rPr>
          <w:rFonts w:ascii="Arial" w:hAnsi="Arial" w:cs="Arial"/>
          <w:szCs w:val="24"/>
        </w:rPr>
      </w:pPr>
      <w:r w:rsidRPr="00685C2F">
        <w:rPr>
          <w:rFonts w:ascii="Arial" w:hAnsi="Arial" w:cs="Arial"/>
          <w:color w:val="333333"/>
          <w:szCs w:val="24"/>
        </w:rPr>
        <w:t xml:space="preserve"> In developing countries, the marketing of energy-dense, </w:t>
      </w:r>
      <w:r w:rsidR="00976226" w:rsidRPr="00685C2F">
        <w:rPr>
          <w:rFonts w:ascii="Arial" w:hAnsi="Arial" w:cs="Arial"/>
          <w:color w:val="333333"/>
          <w:szCs w:val="24"/>
        </w:rPr>
        <w:t>micronutrient</w:t>
      </w:r>
      <w:r w:rsidR="00976226" w:rsidRPr="00685C2F">
        <w:rPr>
          <w:rStyle w:val="CommentReference"/>
          <w:rFonts w:ascii="Times New Roman" w:hAnsi="Times New Roman"/>
          <w:lang w:val="nb-NO" w:eastAsia="nb-NO"/>
        </w:rPr>
        <w:t xml:space="preserve"> </w:t>
      </w:r>
      <w:r w:rsidR="00976226" w:rsidRPr="00685C2F">
        <w:rPr>
          <w:rFonts w:ascii="Arial" w:hAnsi="Arial" w:cs="Arial"/>
          <w:color w:val="333333"/>
          <w:szCs w:val="24"/>
        </w:rPr>
        <w:t>poor</w:t>
      </w:r>
      <w:r w:rsidRPr="00685C2F">
        <w:rPr>
          <w:rFonts w:ascii="Arial" w:hAnsi="Arial" w:cs="Arial"/>
          <w:color w:val="333333"/>
          <w:szCs w:val="24"/>
        </w:rPr>
        <w:t xml:space="preserve"> snacks has increased significantly</w:t>
      </w:r>
      <w:r w:rsidR="009E7AAF" w:rsidRPr="00685C2F">
        <w:rPr>
          <w:rFonts w:ascii="Arial" w:hAnsi="Arial" w:cs="Arial"/>
          <w:color w:val="333333"/>
          <w:szCs w:val="24"/>
        </w:rPr>
        <w:t xml:space="preserve"> </w:t>
      </w:r>
      <w:r w:rsidR="009E7AAF" w:rsidRPr="00685C2F">
        <w:rPr>
          <w:rFonts w:ascii="Arial" w:hAnsi="Arial" w:cs="Arial"/>
          <w:color w:val="333333"/>
          <w:szCs w:val="24"/>
        </w:rPr>
        <w:fldChar w:fldCharType="begin"/>
      </w:r>
      <w:r w:rsidR="009E7AAF" w:rsidRPr="00685C2F">
        <w:rPr>
          <w:rFonts w:ascii="Arial" w:hAnsi="Arial" w:cs="Arial"/>
          <w:color w:val="333333"/>
          <w:szCs w:val="24"/>
        </w:rPr>
        <w:instrText xml:space="preserve"> ADDIN ZOTERO_ITEM CSL_CITATION {"citationID":"mUqldkKP","properties":{"formattedCitation":"(Ogbonyomi, et al., 2024)","plainCitation":"(Ogbonyomi, et al., 2024)","noteIndex":0},"citationItems":[{"id":5,"uris":["http://zotero.org/users/17141052/items/QHYLFGIF"],"itemData":{"id":5,"type":"article-journal","abstract":"Cakes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2782-8131)","DOI":"10.61868/njhe.v12i10.331","ISSN":"2782-8131","issue":"10","journalAbbreviation":"njhe","language":"fr","page":"184-187","source":"DOI.org (Crossref)","title":"An Proximate and sensory evaluationof cakes for forfied with soybean, plantain and sesame seed flour for food and nutrition security","volume":"12","author":[{"literal":"Ogbonyomi,"},{"literal":"Okoruwa, Julie O."},{"literal":"Agidi, Eunice K"}],"issued":{"date-parts":[["2024",5,10]]}}}],"schema":"https://github.com/citation-style-language/schema/raw/master/csl-citation.json"} </w:instrText>
      </w:r>
      <w:r w:rsidR="009E7AAF" w:rsidRPr="00685C2F">
        <w:rPr>
          <w:rFonts w:ascii="Arial" w:hAnsi="Arial" w:cs="Arial"/>
          <w:color w:val="333333"/>
          <w:szCs w:val="24"/>
        </w:rPr>
        <w:fldChar w:fldCharType="separate"/>
      </w:r>
      <w:r w:rsidR="00EB4FEC" w:rsidRPr="00685C2F">
        <w:rPr>
          <w:rFonts w:ascii="Arial" w:hAnsi="Arial" w:cs="Arial"/>
          <w:b/>
        </w:rPr>
        <w:t>(Ogbonyomi</w:t>
      </w:r>
      <w:r w:rsidR="009E7AAF" w:rsidRPr="00685C2F">
        <w:rPr>
          <w:rFonts w:ascii="Arial" w:hAnsi="Arial" w:cs="Arial"/>
          <w:b/>
        </w:rPr>
        <w:t xml:space="preserve"> </w:t>
      </w:r>
      <w:r w:rsidR="009E7AAF" w:rsidRPr="00685C2F">
        <w:rPr>
          <w:rFonts w:ascii="Arial" w:hAnsi="Arial" w:cs="Arial"/>
          <w:b/>
          <w:i/>
        </w:rPr>
        <w:t>et al</w:t>
      </w:r>
      <w:r w:rsidR="009E7AAF" w:rsidRPr="00685C2F">
        <w:rPr>
          <w:rFonts w:ascii="Arial" w:hAnsi="Arial" w:cs="Arial"/>
          <w:b/>
        </w:rPr>
        <w:t>., 2024</w:t>
      </w:r>
      <w:r w:rsidR="009E7AAF" w:rsidRPr="00685C2F">
        <w:rPr>
          <w:rFonts w:ascii="Arial" w:hAnsi="Arial" w:cs="Arial"/>
        </w:rPr>
        <w:t>)</w:t>
      </w:r>
      <w:r w:rsidR="009E7AAF" w:rsidRPr="00685C2F">
        <w:rPr>
          <w:rFonts w:ascii="Arial" w:hAnsi="Arial" w:cs="Arial"/>
          <w:color w:val="333333"/>
          <w:szCs w:val="24"/>
        </w:rPr>
        <w:fldChar w:fldCharType="end"/>
      </w:r>
      <w:r w:rsidRPr="00685C2F">
        <w:rPr>
          <w:rFonts w:ascii="Arial" w:hAnsi="Arial" w:cs="Arial"/>
          <w:color w:val="333333"/>
          <w:szCs w:val="24"/>
        </w:rPr>
        <w:t>.</w:t>
      </w:r>
      <w:r w:rsidR="00513424" w:rsidRPr="00685C2F">
        <w:rPr>
          <w:rFonts w:ascii="Arial" w:hAnsi="Arial" w:cs="Arial"/>
          <w:color w:val="333333"/>
          <w:szCs w:val="24"/>
        </w:rPr>
        <w:t xml:space="preserve"> </w:t>
      </w:r>
      <w:r w:rsidRPr="00685C2F">
        <w:rPr>
          <w:rFonts w:ascii="Arial" w:hAnsi="Arial" w:cs="Arial"/>
          <w:color w:val="000000" w:themeColor="text1"/>
          <w:szCs w:val="24"/>
        </w:rPr>
        <w:t>Snacks are street foods and are sold in all schools, school canteens, universities during break times and in public places</w:t>
      </w:r>
      <w:r w:rsidR="005E5A86" w:rsidRPr="00685C2F">
        <w:rPr>
          <w:rFonts w:ascii="Arial" w:hAnsi="Arial" w:cs="Arial"/>
          <w:color w:val="000000" w:themeColor="text1"/>
          <w:szCs w:val="24"/>
        </w:rPr>
        <w:t xml:space="preserve"> </w:t>
      </w:r>
      <w:r w:rsidR="006C347C" w:rsidRPr="00685C2F">
        <w:rPr>
          <w:rFonts w:ascii="Arial" w:hAnsi="Arial" w:cs="Arial"/>
          <w:b/>
          <w:color w:val="000000" w:themeColor="text1"/>
          <w:szCs w:val="24"/>
        </w:rPr>
        <w:fldChar w:fldCharType="begin"/>
      </w:r>
      <w:r w:rsidR="006C347C" w:rsidRPr="00685C2F">
        <w:rPr>
          <w:rFonts w:ascii="Arial" w:hAnsi="Arial" w:cs="Arial"/>
          <w:b/>
          <w:color w:val="000000" w:themeColor="text1"/>
          <w:szCs w:val="24"/>
        </w:rPr>
        <w:instrText xml:space="preserve"> ADDIN ZOTERO_ITEM CSL_CITATION {"citationID":"j2a3ueiA","properties":{"formattedCitation":"(Houansou et al., 2019; Yaou et al., 2024)","plainCitation":"(Houansou et al., 2019; Yaou et al., 2024)","noteIndex":0},"citationItems":[{"id":105,"uris":["http://zotero.org/users/17141052/items/XFCYDQFH"],"itemData":{"id":105,"type":"article-journal","container-title":"Afrique SCIENCE","issue":"6","journalAbbreviation":"Afrique SCIENCE","page":"297-309","title":"Qualité nutritionnelle des principaux casse-croûtes céréaliers produits et commercialisés dans sept (07) départements du Bénin","volume":"15","author":[{"family":"Houansou","given":"Gyraud Donwahoué"},{"family":"Guidi","given":"Clotilde Tognon"},{"family":"Chegnimonhan","given":"Victorin"},{"family":"Hounsounou","given":"Espérance Olive"},{"family":"Capo-Chichi","given":"Romaine Mèdécè"},{"family":"Tchibozo","given":"Micheline AGASSOUNON DJIKPO"}],"issued":{"date-parts":[["2019"]]}}},{"id":107,"uris":["http://zotero.org/users/17141052/items/GZAWL9E2"],"itemData":{"id":107,"type":"article-journal","abstract":"L’accès à une alimentation saine en milieu scolaire est extrêmement important, surtout dans les pays en développement comme le Niger.  Les collations dans les écoles permettent aux écoliers de mieux s’alimenter. Cependant, les lacunes en matière de salubrité  entourant la préparation et la vente des aliments entrainent de grands risques pour la santé des écoliers. L’objectif de cette étude était  d’évaluer la qualité hygiénique des aliments vendus dans les écoles de Niamey. La collecte des échantillons s’était déroulée auprès de 60  vendeurs au sein de 20 écoles de l’arrondissement communal Niamey V entre mars et avril 2022. Le niveau de salubrité et d’hygiène a été  évalué selon une grille de questionnaires. La qualité microbiologique des aliments a été évaluée à partir des analyses des paramètres  microbiologiques. La vente d’aliments était exercée surtout par les femmes (95%) et l’âge moyen de vendeurs était de 40,73  ±11,53 ans et près de la moitié (43,3%) n’étaient pas scolarisés. La majorité des vendeurs utilisait des tables insalubres (77,8%). Les  aliments étaient souvent exposés au soleil et à l’air libre (96,7%). Quant aux habits et à l’hygiène des vendeurs, la plupart portaient leur  tenue habituelle (98,3%) et le lavage des mains n’était pas régulier. Pour l’analyse microbiologique, 100% des échantillons étaient non  satisfaisants pour la Flore Aérobie Mésophile Totale, Coliformes Totaux, Coliformes Thermotolérants et staphylocoque; en effet, 23,3% et  35% des échantillons étaient non conformes respectivement pour salmonelles et Escherichia coli. Les conditions d’hygiène dans  lesquelles les aliments vendus dans les écoles étaient non satisfaisantes et les charges microbiennes observées pourraient être  dommageables à la santé des écoliers.","container-title":"International Journal of Biological and Chemical Sciences","DOI":"10.4314/ijbcs.v18i3.17","ISSN":"1997-342X, 1991-8631","issue":"3","journalAbbreviation":"Int. J. Bio. Chem. Sci","language":"fr","note":"publisher: African Journals Online (AJOL)","page":"938-949","source":"Crossref","title":"Contrôle de la qualité microbiologique des aliments de la rue vendus dans le milieu scolaire à Niamey (Niger)","volume":"18","author":[{"family":"Yaou","given":"Chaibou"},{"family":"Ali","given":"Mahamadou Aboubacar"},{"family":"Lewamy","given":"Mamadou"},{"family":"Sadou","given":"Hassimi"}],"issued":{"date-parts":[["2024",9,4]]}}}],"schema":"https://github.com/citation-style-language/schema/raw/master/csl-citation.json"} </w:instrText>
      </w:r>
      <w:r w:rsidR="006C347C" w:rsidRPr="00685C2F">
        <w:rPr>
          <w:rFonts w:ascii="Arial" w:hAnsi="Arial" w:cs="Arial"/>
          <w:b/>
          <w:color w:val="000000" w:themeColor="text1"/>
          <w:szCs w:val="24"/>
        </w:rPr>
        <w:fldChar w:fldCharType="separate"/>
      </w:r>
      <w:r w:rsidR="006C347C" w:rsidRPr="00685C2F">
        <w:rPr>
          <w:rFonts w:ascii="Arial" w:hAnsi="Arial" w:cs="Arial"/>
          <w:b/>
          <w:i/>
        </w:rPr>
        <w:t>(Houansou et al., 2019; Yaou et al</w:t>
      </w:r>
      <w:r w:rsidR="006C347C" w:rsidRPr="00685C2F">
        <w:rPr>
          <w:rFonts w:ascii="Arial" w:hAnsi="Arial" w:cs="Arial"/>
          <w:b/>
        </w:rPr>
        <w:t>., 2024)</w:t>
      </w:r>
      <w:r w:rsidR="006C347C" w:rsidRPr="00685C2F">
        <w:rPr>
          <w:rFonts w:ascii="Arial" w:hAnsi="Arial" w:cs="Arial"/>
          <w:b/>
          <w:color w:val="000000" w:themeColor="text1"/>
          <w:szCs w:val="24"/>
        </w:rPr>
        <w:fldChar w:fldCharType="end"/>
      </w:r>
      <w:r w:rsidR="00513424" w:rsidRPr="00685C2F">
        <w:rPr>
          <w:rFonts w:ascii="Arial" w:hAnsi="Arial" w:cs="Arial"/>
          <w:b/>
          <w:color w:val="333333"/>
          <w:szCs w:val="24"/>
        </w:rPr>
        <w:t>.</w:t>
      </w:r>
      <w:r w:rsidR="005E5A86" w:rsidRPr="00685C2F">
        <w:rPr>
          <w:rFonts w:ascii="Arial" w:hAnsi="Arial" w:cs="Arial"/>
          <w:b/>
          <w:color w:val="333333"/>
          <w:szCs w:val="24"/>
        </w:rPr>
        <w:t xml:space="preserve"> </w:t>
      </w:r>
      <w:r w:rsidRPr="00685C2F">
        <w:rPr>
          <w:rFonts w:ascii="Arial" w:hAnsi="Arial" w:cs="Arial"/>
          <w:color w:val="000000" w:themeColor="text1"/>
          <w:szCs w:val="24"/>
        </w:rPr>
        <w:t xml:space="preserve">Snacks </w:t>
      </w:r>
      <w:proofErr w:type="spellStart"/>
      <w:r w:rsidRPr="00685C2F">
        <w:rPr>
          <w:rFonts w:ascii="Arial" w:hAnsi="Arial" w:cs="Arial"/>
          <w:color w:val="000000" w:themeColor="text1"/>
          <w:szCs w:val="24"/>
        </w:rPr>
        <w:t>playan</w:t>
      </w:r>
      <w:proofErr w:type="spellEnd"/>
      <w:r w:rsidRPr="00685C2F">
        <w:rPr>
          <w:rFonts w:ascii="Arial" w:hAnsi="Arial" w:cs="Arial"/>
          <w:color w:val="000000" w:themeColor="text1"/>
          <w:szCs w:val="24"/>
        </w:rPr>
        <w:t xml:space="preserve"> important role in satisfying hunger when the craving strikes</w:t>
      </w:r>
      <w:r w:rsidR="005E5A86" w:rsidRPr="00685C2F">
        <w:rPr>
          <w:rFonts w:ascii="Arial" w:hAnsi="Arial" w:cs="Arial"/>
          <w:color w:val="000000" w:themeColor="text1"/>
          <w:szCs w:val="24"/>
        </w:rPr>
        <w:t xml:space="preserve"> </w:t>
      </w:r>
      <w:r w:rsidR="006C347C" w:rsidRPr="00685C2F">
        <w:rPr>
          <w:rFonts w:ascii="Arial" w:hAnsi="Arial" w:cs="Arial"/>
          <w:b/>
          <w:color w:val="000000" w:themeColor="text1"/>
          <w:szCs w:val="24"/>
        </w:rPr>
        <w:fldChar w:fldCharType="begin"/>
      </w:r>
      <w:r w:rsidR="006C347C" w:rsidRPr="00685C2F">
        <w:rPr>
          <w:rFonts w:ascii="Arial" w:hAnsi="Arial" w:cs="Arial"/>
          <w:b/>
          <w:color w:val="000000" w:themeColor="text1"/>
          <w:szCs w:val="24"/>
        </w:rPr>
        <w:instrText xml:space="preserve"> ADDIN ZOTERO_ITEM CSL_CITATION {"citationID":"CPK8sDD8","properties":{"formattedCitation":"(Houansou et al., 2019)","plainCitation":"(Houansou et al., 2019)","noteIndex":0},"citationItems":[{"id":105,"uris":["http://zotero.org/users/17141052/items/XFCYDQFH"],"itemData":{"id":105,"type":"article-journal","container-title":"Afrique SCIENCE","issue":"6","journalAbbreviation":"Afrique SCIENCE","page":"297-309","title":"Qualité nutritionnelle des principaux casse-croûtes céréaliers produits et commercialisés dans sept (07) départements du Bénin","volume":"15","author":[{"family":"Houansou","given":"Gyraud Donwahoué"},{"family":"Guidi","given":"Clotilde Tognon"},{"family":"Chegnimonhan","given":"Victorin"},{"family":"Hounsounou","given":"Espérance Olive"},{"family":"Capo-Chichi","given":"Romaine Mèdécè"},{"family":"Tchibozo","given":"Micheline AGASSOUNON DJIKPO"}],"issued":{"date-parts":[["2019"]]}}}],"schema":"https://github.com/citation-style-language/schema/raw/master/csl-citation.json"} </w:instrText>
      </w:r>
      <w:r w:rsidR="006C347C" w:rsidRPr="00685C2F">
        <w:rPr>
          <w:rFonts w:ascii="Arial" w:hAnsi="Arial" w:cs="Arial"/>
          <w:b/>
          <w:color w:val="000000" w:themeColor="text1"/>
          <w:szCs w:val="24"/>
        </w:rPr>
        <w:fldChar w:fldCharType="separate"/>
      </w:r>
      <w:r w:rsidR="006C347C" w:rsidRPr="00685C2F">
        <w:rPr>
          <w:rFonts w:ascii="Arial" w:hAnsi="Arial" w:cs="Arial"/>
          <w:b/>
        </w:rPr>
        <w:t xml:space="preserve">(Houansou </w:t>
      </w:r>
      <w:r w:rsidR="006C347C" w:rsidRPr="00685C2F">
        <w:rPr>
          <w:rFonts w:ascii="Arial" w:hAnsi="Arial" w:cs="Arial"/>
          <w:b/>
          <w:i/>
        </w:rPr>
        <w:t>et al</w:t>
      </w:r>
      <w:r w:rsidR="006C347C" w:rsidRPr="00685C2F">
        <w:rPr>
          <w:rFonts w:ascii="Arial" w:hAnsi="Arial" w:cs="Arial"/>
          <w:b/>
        </w:rPr>
        <w:t>., 2019)</w:t>
      </w:r>
      <w:r w:rsidR="006C347C" w:rsidRPr="00685C2F">
        <w:rPr>
          <w:rFonts w:ascii="Arial" w:hAnsi="Arial" w:cs="Arial"/>
          <w:b/>
          <w:color w:val="000000" w:themeColor="text1"/>
          <w:szCs w:val="24"/>
        </w:rPr>
        <w:fldChar w:fldCharType="end"/>
      </w:r>
      <w:r w:rsidRPr="00685C2F">
        <w:rPr>
          <w:rFonts w:ascii="Arial" w:hAnsi="Arial" w:cs="Arial"/>
          <w:b/>
          <w:color w:val="333333"/>
          <w:szCs w:val="24"/>
        </w:rPr>
        <w:t>.</w:t>
      </w:r>
      <w:r w:rsidR="005E5A86" w:rsidRPr="00685C2F">
        <w:rPr>
          <w:rFonts w:ascii="Arial" w:hAnsi="Arial" w:cs="Arial"/>
          <w:b/>
          <w:color w:val="333333"/>
          <w:szCs w:val="24"/>
        </w:rPr>
        <w:t xml:space="preserve"> </w:t>
      </w:r>
      <w:r w:rsidRPr="00685C2F">
        <w:rPr>
          <w:rFonts w:ascii="Arial" w:hAnsi="Arial" w:cs="Arial"/>
          <w:color w:val="333333"/>
          <w:szCs w:val="24"/>
        </w:rPr>
        <w:t>These</w:t>
      </w:r>
      <w:r w:rsidR="00771E1A" w:rsidRPr="00685C2F">
        <w:rPr>
          <w:rFonts w:ascii="Arial" w:hAnsi="Arial" w:cs="Arial"/>
          <w:color w:val="333333"/>
          <w:szCs w:val="24"/>
        </w:rPr>
        <w:t xml:space="preserve"> </w:t>
      </w:r>
      <w:proofErr w:type="spellStart"/>
      <w:r w:rsidRPr="00685C2F">
        <w:rPr>
          <w:rFonts w:ascii="Arial" w:hAnsi="Arial" w:cs="Arial"/>
          <w:szCs w:val="24"/>
        </w:rPr>
        <w:t>products</w:t>
      </w:r>
      <w:r w:rsidRPr="00685C2F">
        <w:rPr>
          <w:rFonts w:ascii="Arial" w:hAnsi="Arial" w:cs="Arial"/>
          <w:color w:val="333333"/>
          <w:szCs w:val="24"/>
        </w:rPr>
        <w:t>are</w:t>
      </w:r>
      <w:proofErr w:type="spellEnd"/>
      <w:r w:rsidRPr="00685C2F">
        <w:rPr>
          <w:rFonts w:ascii="Arial" w:hAnsi="Arial" w:cs="Arial"/>
          <w:color w:val="333333"/>
          <w:szCs w:val="24"/>
        </w:rPr>
        <w:t xml:space="preserve"> accompanied by increasing consumption among children </w:t>
      </w:r>
      <w:r w:rsidRPr="00685C2F">
        <w:rPr>
          <w:rFonts w:ascii="Arial" w:hAnsi="Arial" w:cs="Arial"/>
          <w:b/>
          <w:color w:val="333333"/>
          <w:szCs w:val="24"/>
        </w:rPr>
        <w:fldChar w:fldCharType="begin"/>
      </w:r>
      <w:r w:rsidRPr="00685C2F">
        <w:rPr>
          <w:rFonts w:ascii="Arial" w:hAnsi="Arial" w:cs="Arial"/>
          <w:b/>
          <w:color w:val="333333"/>
          <w:szCs w:val="24"/>
        </w:rPr>
        <w:instrText xml:space="preserve"> ADDIN ZOTERO_ITEM CSL_CITATION {"citationID":"Y9uE0FaV","properties":{"formattedCitation":"(Luque et al., 2024)","plainCitation":"(Luque et al., 2024)","noteIndex":0},"citationItems":[{"id":154,"uris":["http://zotero.org/users/17141052/items/PRLUG7GB"],"itemData":{"id":154,"type":"article-journal","container-title":"Nutrition Journal","ISSN":"1475-2891","issue":"1","journalAbbreviation":"Nutrition Journal","note":"publisher: Springer","page":"115","title":"Associations between maternal diet, family eating habits and preschool children’s dietary patterns: insights from the UPBEAT trial","volume":"23","author":[{"family":"Luque","given":"Veronica"},{"family":"Mucarzel","given":"Fernanda"},{"family":"Hertogs","given":"Anna"},{"family":"Seed","given":"Paul T"},{"family":"Flynn","given":"Angela C"},{"family":"Poston","given":"Lucilla"},{"family":"Dalrymple","given":"Kathryn V"}],"issued":{"date-parts":[["2024"]]}}}],"schema":"https://github.com/citation-style-language/schema/raw/master/csl-citation.json"} </w:instrText>
      </w:r>
      <w:r w:rsidRPr="00685C2F">
        <w:rPr>
          <w:rFonts w:ascii="Arial" w:hAnsi="Arial" w:cs="Arial"/>
          <w:b/>
          <w:color w:val="333333"/>
          <w:szCs w:val="24"/>
        </w:rPr>
        <w:fldChar w:fldCharType="separate"/>
      </w:r>
      <w:r w:rsidRPr="00685C2F">
        <w:rPr>
          <w:rFonts w:ascii="Arial" w:hAnsi="Arial" w:cs="Arial"/>
          <w:b/>
        </w:rPr>
        <w:t xml:space="preserve">(Luque </w:t>
      </w:r>
      <w:r w:rsidRPr="00685C2F">
        <w:rPr>
          <w:rFonts w:ascii="Arial" w:hAnsi="Arial" w:cs="Arial"/>
          <w:b/>
          <w:i/>
        </w:rPr>
        <w:t>et al</w:t>
      </w:r>
      <w:r w:rsidRPr="00685C2F">
        <w:rPr>
          <w:rFonts w:ascii="Arial" w:hAnsi="Arial" w:cs="Arial"/>
          <w:b/>
        </w:rPr>
        <w:t>., 2024)</w:t>
      </w:r>
      <w:r w:rsidRPr="00685C2F">
        <w:rPr>
          <w:rFonts w:ascii="Arial" w:hAnsi="Arial" w:cs="Arial"/>
          <w:b/>
          <w:color w:val="333333"/>
          <w:szCs w:val="24"/>
        </w:rPr>
        <w:fldChar w:fldCharType="end"/>
      </w:r>
      <w:r w:rsidR="00771E1A" w:rsidRPr="00685C2F">
        <w:rPr>
          <w:rFonts w:ascii="Arial" w:hAnsi="Arial" w:cs="Arial"/>
          <w:b/>
          <w:color w:val="333333"/>
          <w:szCs w:val="24"/>
        </w:rPr>
        <w:t>.</w:t>
      </w:r>
      <w:r w:rsidR="005E5A86" w:rsidRPr="00685C2F">
        <w:rPr>
          <w:rFonts w:ascii="Arial" w:hAnsi="Arial" w:cs="Arial"/>
          <w:b/>
          <w:color w:val="333333"/>
          <w:szCs w:val="24"/>
        </w:rPr>
        <w:t xml:space="preserve"> </w:t>
      </w:r>
      <w:r w:rsidRPr="00685C2F">
        <w:rPr>
          <w:rFonts w:ascii="Arial" w:hAnsi="Arial" w:cs="Arial"/>
          <w:color w:val="333333"/>
          <w:szCs w:val="24"/>
        </w:rPr>
        <w:t>This situation may exacerbate the triple burden of malnutrition faced by most of these countries</w:t>
      </w:r>
      <w:r w:rsidR="005E5A86" w:rsidRPr="00685C2F">
        <w:rPr>
          <w:rFonts w:ascii="Arial" w:hAnsi="Arial" w:cs="Arial"/>
          <w:color w:val="333333"/>
          <w:szCs w:val="24"/>
        </w:rPr>
        <w:t xml:space="preserve"> </w:t>
      </w:r>
      <w:r w:rsidRPr="00685C2F">
        <w:rPr>
          <w:rFonts w:ascii="Arial" w:hAnsi="Arial" w:cs="Arial"/>
          <w:b/>
          <w:bCs/>
          <w:color w:val="333333"/>
          <w:szCs w:val="24"/>
        </w:rPr>
        <w:fldChar w:fldCharType="begin"/>
      </w:r>
      <w:r w:rsidR="00384683" w:rsidRPr="00685C2F">
        <w:rPr>
          <w:rFonts w:ascii="Arial" w:hAnsi="Arial" w:cs="Arial"/>
          <w:b/>
          <w:bCs/>
          <w:color w:val="333333"/>
          <w:szCs w:val="24"/>
        </w:rPr>
        <w:instrText xml:space="preserve"> ADDIN ZOTERO_ITEM CSL_CITATION {"citationID":"lPEc0tIW","properties":{"formattedCitation":"(Agbozo et al., 2016)","plainCitation":"(Agbozo et al., 2016)","noteIndex":0},"citationItems":[{"id":"6vOu7YJy/Bq9QKzNb","uris":["http://zotero.org/users/11472329/items/ZJ98VNDV"],"itemData":{"id":93,"type":"article-journal","abstract":"Background: Due to vulnerabilities resulting from disparities in socio-economic status (SES), most nutrition and health interventions are targeted at children in public schools. This study was conducted to investigate the determinants of malnutrition among pupils attending public and private schools in the Hohoe municipality, Ghana.\nMethods: School-based cross-sectional survey, which used a multi-stage random sampling technique to select 633 pupils, aged 3–12 years enrolled in 14 public and seven private schools. Data was collected through face-to-face interviews using semi-structured questionnaire. Type of school attended was used as proxy of SES of the pupils. Weight, height and mid upper-arm circumference were measured and used to generate underweight, stunting, thinness and obesity levels using WHO Antroplus and STATA 12.1. Mutually adjusted simple and multinomial logistic regressions were performed to determine associations between explanatory and dependent variables.\nResults: Underweight (13 % vs. 2 %, p = &lt;0.0001), stunting (12 % vs. 3 %, p = &lt;0.0001) and thinness (8 % vs. 1.4 %, p &lt; 0.0001) were higher among pupils attending public schools compared to their private schools counterparts. Public school pupils had increased likelihood for underweight (AOR = 7.5; 95 % CI = 2.4–23; p = 0.001) and an increase risk for thinness (RR = 4.7; 95 % CI = 1.5–21.2; p = 0.028) but had decrease risk for overweight (RR = 0.3; 95 % CI = 0.1–1; p = 0.043). Overweight (9 %) was higher among private schools pupils compared to public schools (3 %). Underweight (14 % vs. 6 %), stunting (14 % vs. 4 %) and thinness (8 % vs. 4 %) were higher among pupils in rural schools compared to urban dwellers. Rural schools children were twice likely to become stunted (AOR = 2.6; 95 % CI = 1.0–6.4; p = 0.043). However among pupils attending schools in urban areas, the prevalence of overweight was 7 % compare to 1 % in rural areas. Pupils who consumed only two meals per day were more likely to be underweight (AOR = 6.8; 95 % CI = 1.4–32.2; p = 0.016), stunted (AOR = 7.2; 95 % CI = 1.2–43.7; p = 0.033) and thin (RR = 9.4; 95 % CI = 2.0–47.8; p = 0.007) compared to those who had at least three square meals daily.\nConclusion: Both under nutrition and over-nutrition were common among the school pupils but overweight appeared largely driven by high SES and urbanization while under nutrition was associated with low SES and rural residency. Interventions targeting school children should aim at reducing poverty and hunger as these factors remain as underlying causes of malnutrition in childhood.","container-title":"BMC Nutrition","DOI":"10.1186/s40795-016-0073-7","ISSN":"2055-0928","issue":"1","journalAbbreviation":"BMC Nutr","language":"en","page":"32","source":"DOI.org (Crossref)","title":"Malnutrition and associated factors in children: a comparative study between public and private schools in Hohoe Municipality, Ghana","title-short":"Malnutrition and associated factors in children","volume":"2","author":[{"family":"Agbozo","given":"Faith"},{"family":"Atito","given":"Prosper"},{"family":"Abubakari","given":"Abdulai"}],"issued":{"date-parts":[["2016",12]]}}}],"schema":"https://github.com/citation-style-language/schema/raw/master/csl-citation.json"} </w:instrText>
      </w:r>
      <w:r w:rsidRPr="00685C2F">
        <w:rPr>
          <w:rFonts w:ascii="Arial" w:hAnsi="Arial" w:cs="Arial"/>
          <w:b/>
          <w:bCs/>
          <w:color w:val="333333"/>
          <w:szCs w:val="24"/>
        </w:rPr>
        <w:fldChar w:fldCharType="separate"/>
      </w:r>
      <w:r w:rsidRPr="00685C2F">
        <w:rPr>
          <w:rFonts w:ascii="Arial" w:hAnsi="Arial" w:cs="Arial"/>
          <w:b/>
          <w:bCs/>
          <w:szCs w:val="24"/>
        </w:rPr>
        <w:t xml:space="preserve">(Agbozo </w:t>
      </w:r>
      <w:r w:rsidRPr="00685C2F">
        <w:rPr>
          <w:rFonts w:ascii="Arial" w:hAnsi="Arial" w:cs="Arial"/>
          <w:b/>
          <w:bCs/>
          <w:i/>
          <w:szCs w:val="24"/>
        </w:rPr>
        <w:t>et al</w:t>
      </w:r>
      <w:r w:rsidRPr="00685C2F">
        <w:rPr>
          <w:rFonts w:ascii="Arial" w:hAnsi="Arial" w:cs="Arial"/>
          <w:b/>
          <w:bCs/>
          <w:szCs w:val="24"/>
        </w:rPr>
        <w:t>., 2016)</w:t>
      </w:r>
      <w:r w:rsidRPr="00685C2F">
        <w:rPr>
          <w:rFonts w:ascii="Arial" w:hAnsi="Arial" w:cs="Arial"/>
          <w:b/>
          <w:bCs/>
          <w:color w:val="333333"/>
          <w:szCs w:val="24"/>
        </w:rPr>
        <w:fldChar w:fldCharType="end"/>
      </w:r>
      <w:r w:rsidR="004E2457" w:rsidRPr="00685C2F">
        <w:rPr>
          <w:rFonts w:ascii="Arial" w:hAnsi="Arial" w:cs="Arial"/>
          <w:b/>
          <w:bCs/>
          <w:color w:val="333333"/>
          <w:szCs w:val="24"/>
        </w:rPr>
        <w:t>.</w:t>
      </w:r>
      <w:r w:rsidR="000B275D" w:rsidRPr="00685C2F">
        <w:rPr>
          <w:rFonts w:ascii="Arial" w:hAnsi="Arial" w:cs="Arial"/>
          <w:b/>
          <w:bCs/>
          <w:color w:val="333333"/>
          <w:szCs w:val="24"/>
        </w:rPr>
        <w:t xml:space="preserve"> </w:t>
      </w:r>
      <w:r w:rsidRPr="00685C2F">
        <w:rPr>
          <w:rFonts w:ascii="Arial" w:hAnsi="Arial" w:cs="Arial"/>
          <w:color w:val="333333"/>
          <w:szCs w:val="24"/>
        </w:rPr>
        <w:t xml:space="preserve">Indeed, chronic diseases in adulthood are linked to </w:t>
      </w:r>
      <w:r w:rsidR="004E2457" w:rsidRPr="00685C2F">
        <w:rPr>
          <w:rFonts w:ascii="Arial" w:hAnsi="Arial" w:cs="Arial"/>
          <w:color w:val="333333"/>
          <w:szCs w:val="24"/>
        </w:rPr>
        <w:t xml:space="preserve">severe acute </w:t>
      </w:r>
      <w:r w:rsidRPr="00685C2F">
        <w:rPr>
          <w:rFonts w:ascii="Arial" w:hAnsi="Arial" w:cs="Arial"/>
          <w:color w:val="333333"/>
          <w:szCs w:val="24"/>
        </w:rPr>
        <w:t>malnutrition</w:t>
      </w:r>
      <w:r w:rsidR="00B73A02" w:rsidRPr="00685C2F">
        <w:rPr>
          <w:rFonts w:ascii="Arial" w:hAnsi="Arial" w:cs="Arial"/>
          <w:szCs w:val="24"/>
        </w:rPr>
        <w:t xml:space="preserve"> </w:t>
      </w:r>
      <w:r w:rsidRPr="00685C2F">
        <w:rPr>
          <w:rFonts w:ascii="Arial" w:hAnsi="Arial" w:cs="Arial"/>
          <w:b/>
          <w:bCs/>
          <w:color w:val="333333"/>
          <w:szCs w:val="24"/>
        </w:rPr>
        <w:t>(EEN, 2019)</w:t>
      </w:r>
      <w:r w:rsidR="00771E1A" w:rsidRPr="00685C2F">
        <w:rPr>
          <w:rFonts w:ascii="Arial" w:hAnsi="Arial" w:cs="Arial"/>
          <w:b/>
          <w:bCs/>
          <w:color w:val="333333"/>
          <w:szCs w:val="24"/>
        </w:rPr>
        <w:t xml:space="preserve"> </w:t>
      </w:r>
      <w:r w:rsidRPr="00685C2F">
        <w:rPr>
          <w:rFonts w:ascii="Arial" w:hAnsi="Arial" w:cs="Arial"/>
          <w:color w:val="333333"/>
          <w:szCs w:val="24"/>
        </w:rPr>
        <w:t xml:space="preserve">and the persistence of nutritional deficiencies in certain micronutrients such as zinc, vitamin A, iron, </w:t>
      </w:r>
      <w:proofErr w:type="spellStart"/>
      <w:r w:rsidRPr="00685C2F">
        <w:rPr>
          <w:rFonts w:ascii="Arial" w:hAnsi="Arial" w:cs="Arial"/>
          <w:color w:val="333333"/>
          <w:szCs w:val="24"/>
        </w:rPr>
        <w:t>etc</w:t>
      </w:r>
      <w:proofErr w:type="spellEnd"/>
      <w:r w:rsidR="00D06085" w:rsidRPr="00685C2F">
        <w:rPr>
          <w:rFonts w:ascii="Arial" w:hAnsi="Arial" w:cs="Arial"/>
          <w:color w:val="333333"/>
          <w:szCs w:val="24"/>
        </w:rPr>
        <w:t xml:space="preserve"> </w:t>
      </w:r>
      <w:r w:rsidRPr="00685C2F">
        <w:rPr>
          <w:rFonts w:ascii="Arial" w:hAnsi="Arial" w:cs="Arial"/>
          <w:szCs w:val="24"/>
        </w:rPr>
        <w:fldChar w:fldCharType="begin"/>
      </w:r>
      <w:r w:rsidR="00384683" w:rsidRPr="00685C2F">
        <w:rPr>
          <w:rFonts w:ascii="Arial" w:hAnsi="Arial" w:cs="Arial"/>
          <w:szCs w:val="24"/>
        </w:rPr>
        <w:instrText xml:space="preserve"> ADDIN ZOTERO_ITEM CSL_CITATION {"citationID":"qPS7NBA7","properties":{"formattedCitation":"(Asfaw et al., 2012)","plainCitation":"(Asfaw et al., 2012)","noteIndex":0},"citationItems":[{"id":"6vOu7YJy/j00lgPoO","uris":["http://zotero.org/users/11472329/items/42ZTYG3J"],"itemData":{"id":276,"type":"article-journal","abstract":"This paper evaluates the potential impact of adoption of improved legume technologies on rural household welfare measured by consumption expenditure in rural Ethiopia and Tanzania. The study utilizes cross-sectional farm household level data collected in 2008 from a randomly selected sample of 1313 households (700 in Ethiopia and 613 in Tanzania). The causal impact of technology adoption is estimated by utilizing endogenous switching regression. This helps us estimate the true welfare effect of technology adoption by controlling for the role of selection problem on production and adoption decisions. Our analysis reveals that adoption of improved agricultural technologies has a signiﬁcant positive impact consumption expenditure (in per adult equivalent terms) in rural Ethiopia and Tanzania. This conﬁrms the potential role of technology adoption in improving rural household welfare as higher consumption expenditure from improved technologies translate into lower poverty, higher food security and greater ability to withstand risk. An analysis of the determinants of adoption highlighted inadequate local supply of seed, access to information and perception about the new cultivars as key constraints for technology adoption.","container-title":"Food Policy","DOI":"10.1016/j.foodpol.2012.02.013","ISSN":"03069192","issue":"3","journalAbbreviation":"Food Policy","language":"en","license":"https://www.elsevier.com/tdm/userlicense/1.0/","page":"283-295","source":"DOI.org (Crossref)","title":"Impact of modern agricultural technologies on smallholder welfare: Evidence from Tanzania and Ethiopia","title-short":"Impact of modern agricultural technologies on smallholder welfare","volume":"37","author":[{"family":"Asfaw","given":"Solomon"},{"family":"Shiferaw","given":"Bekele"},{"family":"Simtowe","given":"Franklin"},{"family":"Lipper","given":"Leslie"}],"issued":{"date-parts":[["2012",6]]}}}],"schema":"https://github.com/citation-style-language/schema/raw/master/csl-citation.json"} </w:instrText>
      </w:r>
      <w:r w:rsidRPr="00685C2F">
        <w:rPr>
          <w:rFonts w:ascii="Arial" w:hAnsi="Arial" w:cs="Arial"/>
          <w:szCs w:val="24"/>
        </w:rPr>
        <w:fldChar w:fldCharType="separate"/>
      </w:r>
      <w:r w:rsidRPr="00685C2F">
        <w:rPr>
          <w:rFonts w:ascii="Arial" w:hAnsi="Arial" w:cs="Arial"/>
          <w:b/>
          <w:bCs/>
          <w:i/>
        </w:rPr>
        <w:t>(Asfaw et al</w:t>
      </w:r>
      <w:r w:rsidRPr="00685C2F">
        <w:rPr>
          <w:rFonts w:ascii="Arial" w:hAnsi="Arial" w:cs="Arial"/>
          <w:b/>
          <w:bCs/>
        </w:rPr>
        <w:t>., 2012</w:t>
      </w:r>
      <w:r w:rsidRPr="00685C2F">
        <w:rPr>
          <w:rFonts w:ascii="Arial" w:hAnsi="Arial" w:cs="Arial"/>
        </w:rPr>
        <w:t>)</w:t>
      </w:r>
      <w:r w:rsidRPr="00685C2F">
        <w:rPr>
          <w:rFonts w:ascii="Arial" w:hAnsi="Arial" w:cs="Arial"/>
          <w:szCs w:val="24"/>
        </w:rPr>
        <w:fldChar w:fldCharType="end"/>
      </w:r>
      <w:r w:rsidR="005E5A86" w:rsidRPr="00685C2F">
        <w:rPr>
          <w:rFonts w:ascii="Arial" w:hAnsi="Arial" w:cs="Arial"/>
          <w:szCs w:val="24"/>
        </w:rPr>
        <w:t xml:space="preserve">. </w:t>
      </w:r>
      <w:r w:rsidRPr="00685C2F">
        <w:rPr>
          <w:rFonts w:ascii="Arial" w:hAnsi="Arial" w:cs="Arial"/>
          <w:szCs w:val="24"/>
        </w:rPr>
        <w:t>At the same time, malnutrition affects 30</w:t>
      </w:r>
      <w:r w:rsidR="009E0D1D" w:rsidRPr="00685C2F">
        <w:rPr>
          <w:rFonts w:ascii="Arial" w:hAnsi="Arial" w:cs="Arial"/>
          <w:szCs w:val="24"/>
        </w:rPr>
        <w:t xml:space="preserve"> </w:t>
      </w:r>
      <w:r w:rsidRPr="00685C2F">
        <w:rPr>
          <w:rFonts w:ascii="Arial" w:hAnsi="Arial" w:cs="Arial"/>
          <w:szCs w:val="24"/>
        </w:rPr>
        <w:t>% of children under five, and at least 10</w:t>
      </w:r>
      <w:r w:rsidR="009E0D1D" w:rsidRPr="00685C2F">
        <w:rPr>
          <w:rFonts w:ascii="Arial" w:hAnsi="Arial" w:cs="Arial"/>
          <w:szCs w:val="24"/>
        </w:rPr>
        <w:t xml:space="preserve"> </w:t>
      </w:r>
      <w:r w:rsidRPr="00685C2F">
        <w:rPr>
          <w:rFonts w:ascii="Arial" w:hAnsi="Arial" w:cs="Arial"/>
          <w:szCs w:val="24"/>
        </w:rPr>
        <w:t>% of women of childbearing age</w:t>
      </w:r>
      <w:r w:rsidR="005E5A86"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{"citationID":"GIcHuuOi","properties":{"formattedCitation":"(Delzenne, 2024)","plainCitation":"(Delzenne, 2024)","noteIndex":0},"citationItems":[{"id":"6vOu7YJy/clcOpTjn","uris":["http://zotero.org/users/11472329/items/3P8FKJQS"],"itemData":{"id":288,"type":"article-journal","issue":"1","language":"fr","page":"80-84","source":"Zotero","title":"Alimentation durable et santé","volume":"143","author":[{"family":"Delzenne","given":""}],"issued":{"date-parts":[["2024"]]}}}],"schema":"https://github.com/citation-style-language/schema/raw/master/csl-citation.json"}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(Delzenne, 2024)</w:t>
      </w:r>
      <w:r w:rsidRPr="00685C2F">
        <w:rPr>
          <w:rFonts w:ascii="Arial" w:hAnsi="Arial" w:cs="Arial"/>
          <w:b/>
          <w:bCs/>
          <w:szCs w:val="24"/>
        </w:rPr>
        <w:fldChar w:fldCharType="end"/>
      </w:r>
      <w:r w:rsidRPr="00685C2F">
        <w:rPr>
          <w:rFonts w:ascii="Arial" w:hAnsi="Arial" w:cs="Arial"/>
          <w:b/>
          <w:bCs/>
          <w:szCs w:val="24"/>
        </w:rPr>
        <w:t>.</w:t>
      </w:r>
      <w:r w:rsidRPr="00685C2F">
        <w:rPr>
          <w:rFonts w:ascii="Arial" w:hAnsi="Arial" w:cs="Arial"/>
          <w:b/>
          <w:bCs/>
          <w:color w:val="333333"/>
          <w:szCs w:val="24"/>
        </w:rPr>
        <w:t xml:space="preserve"> </w:t>
      </w:r>
      <w:r w:rsidRPr="00685C2F">
        <w:rPr>
          <w:rFonts w:ascii="Arial" w:hAnsi="Arial" w:cs="Arial"/>
          <w:szCs w:val="24"/>
        </w:rPr>
        <w:t>The prevalence of overall chronic malnutrition in Côte d'Ivoire at the national level is 22.4</w:t>
      </w:r>
      <w:r w:rsidR="00E66CD5" w:rsidRPr="00685C2F">
        <w:rPr>
          <w:rFonts w:ascii="Arial" w:hAnsi="Arial" w:cs="Arial"/>
          <w:szCs w:val="24"/>
        </w:rPr>
        <w:t xml:space="preserve"> </w:t>
      </w:r>
      <w:r w:rsidRPr="00685C2F">
        <w:rPr>
          <w:rFonts w:ascii="Arial" w:hAnsi="Arial" w:cs="Arial"/>
          <w:szCs w:val="24"/>
        </w:rPr>
        <w:t>%, a rate higher than the alert threshold of 20</w:t>
      </w:r>
      <w:r w:rsidR="009E0D1D" w:rsidRPr="00685C2F">
        <w:rPr>
          <w:rFonts w:ascii="Arial" w:hAnsi="Arial" w:cs="Arial"/>
          <w:szCs w:val="24"/>
        </w:rPr>
        <w:t xml:space="preserve"> </w:t>
      </w:r>
      <w:r w:rsidRPr="00685C2F">
        <w:rPr>
          <w:rFonts w:ascii="Arial" w:hAnsi="Arial" w:cs="Arial"/>
          <w:szCs w:val="24"/>
        </w:rPr>
        <w:t>% defined by the WHO, moderate malnutrition 15.7</w:t>
      </w:r>
      <w:r w:rsidR="00E66CD5" w:rsidRPr="00685C2F">
        <w:rPr>
          <w:rFonts w:ascii="Arial" w:hAnsi="Arial" w:cs="Arial"/>
          <w:szCs w:val="24"/>
        </w:rPr>
        <w:t xml:space="preserve"> </w:t>
      </w:r>
      <w:r w:rsidRPr="00685C2F">
        <w:rPr>
          <w:rFonts w:ascii="Arial" w:hAnsi="Arial" w:cs="Arial"/>
          <w:szCs w:val="24"/>
        </w:rPr>
        <w:t>% and severe chronic malnutrition is 6.7</w:t>
      </w:r>
      <w:r w:rsidR="00E66CD5" w:rsidRPr="00685C2F">
        <w:rPr>
          <w:rFonts w:ascii="Arial" w:hAnsi="Arial" w:cs="Arial"/>
          <w:szCs w:val="24"/>
        </w:rPr>
        <w:t xml:space="preserve"> </w:t>
      </w:r>
      <w:r w:rsidRPr="00685C2F">
        <w:rPr>
          <w:rFonts w:ascii="Arial" w:hAnsi="Arial" w:cs="Arial"/>
          <w:szCs w:val="24"/>
        </w:rPr>
        <w:t xml:space="preserve">% </w:t>
      </w:r>
      <w:r w:rsidRPr="00685C2F">
        <w:rPr>
          <w:rFonts w:ascii="Arial" w:hAnsi="Arial" w:cs="Arial"/>
          <w:b/>
          <w:szCs w:val="24"/>
        </w:rPr>
        <w:t>(EEN, 2021</w:t>
      </w:r>
      <w:r w:rsidR="00055C5B" w:rsidRPr="00685C2F">
        <w:rPr>
          <w:rFonts w:ascii="Arial" w:hAnsi="Arial" w:cs="Arial"/>
          <w:b/>
          <w:szCs w:val="24"/>
        </w:rPr>
        <w:t xml:space="preserve"> </w:t>
      </w:r>
      <w:r w:rsidRPr="00685C2F">
        <w:rPr>
          <w:rFonts w:ascii="Arial" w:hAnsi="Arial" w:cs="Arial"/>
          <w:b/>
          <w:szCs w:val="24"/>
        </w:rPr>
        <w:t>;</w:t>
      </w:r>
      <w:r w:rsidR="00513424" w:rsidRPr="00685C2F">
        <w:rPr>
          <w:rFonts w:ascii="Arial" w:hAnsi="Arial" w:cs="Arial"/>
          <w:b/>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{"citationID":"4l0ZvZUU","properties":{"formattedCitation":"(Sable et al., 2020)","plainCitation":"(Sable et al., 2020)","dontUpdate":true,"noteIndex":0},"citationItems":[{"id":"6vOu7YJy/BKuGuutJ","uris":["http://zotero.org/users/11472329/items/Q2UETDFU"],"itemData":{"id":295,"type":"article-journal","abstract":"Background: In sub-Saharan Africa, the prevalence of overweight and obesity is high, and it is estimated to increase within the next ten years. In Ivory Coast, the rise in and public health consequences of ­overweight and obese people are evident. Moreover, data concerning this status are scarce, old, local, and describe only a small sample of the population.\nObjective: This study has been conducted in order to describe the epidemiologic profile of overweight and obese people in Ivory Coast and identify the potential risk factors of obesity.\nMethods: From January 2014 to July 2017, 2,643 patients aged 17–70 years old from Abidjan of Ivory Coast were recruited. Statistical analysis was carried out using SPSS 20.0. Chi-square test and binary logistic regression analysis were used to identify risk factors for overweight and obesity.\nResults: Most of our patients were females (86.3%) with an estimated average age of 43.7 ± 12.19 years. Among 2,643 patients recruited in this study, 83.3% were obese and 87.2% were affected by central abdominal obesity. Binary logistic regression analysis identified seven factors significantly associated with overweight and obesity, including females (OR: 2.06; 95% CI [1.58–2.68]), </w:instrText>
      </w:r>
      <w:r w:rsidR="00384683" w:rsidRPr="00685C2F">
        <w:rPr>
          <w:rFonts w:ascii="MS Gothic" w:eastAsia="MS Gothic" w:hAnsi="MS Gothic" w:cs="MS Gothic" w:hint="eastAsia"/>
          <w:b/>
          <w:bCs/>
          <w:szCs w:val="24"/>
        </w:rPr>
        <w:instrText>＞</w:instrText>
      </w:r>
      <w:r w:rsidR="00384683" w:rsidRPr="00685C2F">
        <w:rPr>
          <w:rFonts w:ascii="Arial" w:hAnsi="Arial" w:cs="Arial"/>
          <w:b/>
          <w:bCs/>
          <w:szCs w:val="24"/>
        </w:rPr>
        <w:instrText>54 years old of age (OR: 3.71; 95% CI [1.84–7.50]), occupation of salesperson and traders (OR: 2.42; 95% CI [1.78–3.29]), ethnic group of North Mande ethnicity (OR: 1.47; 95% CI [1.07–2.02]), family history of obesity (OR: 1.96; 95% CI [1.46–2.63]), ≥150 minutes of sport practice (OR:0.72; 95% CI [0.55–0.96])</w:instrText>
      </w:r>
      <w:r w:rsidR="00384683" w:rsidRPr="00685C2F">
        <w:rPr>
          <w:rFonts w:ascii="MS Gothic" w:eastAsia="MS Gothic" w:hAnsi="MS Gothic" w:cs="MS Gothic" w:hint="eastAsia"/>
          <w:b/>
          <w:bCs/>
          <w:szCs w:val="24"/>
        </w:rPr>
        <w:instrText>，</w:instrText>
      </w:r>
      <w:r w:rsidR="00384683" w:rsidRPr="00685C2F">
        <w:rPr>
          <w:rFonts w:ascii="Arial" w:hAnsi="Arial" w:cs="Arial"/>
          <w:b/>
          <w:bCs/>
          <w:szCs w:val="24"/>
        </w:rPr>
        <w:instrText xml:space="preserve">and parous females (OR: 1.63; 95% CI [1.11–2.38]).\nConclusions: Overall, gender (female), older age, and occupation were associated with greater risks of overweight and obesity in patients. Ethnic group, pregnancy and family history of obesity posed a lower but significant risk for obesity. More sport practice played a protective role against the acquisition of overweight and obesity.","container-title":"Annals of Global Health","DOI":"10.5334/aogh.2755","ISSN":"2214-9996","issue":"1","language":"en","license":"http://creativecommons.org/licenses/by/4.0","page":"46","source":"DOI.org (Crossref)","title":"Epidemiologic Profile of Overweight and Obesity in Abidjan, Ivory Coast: A Cross-Sectional Study","title-short":"Epidemiologic Profile of Overweight and Obesity in Abidjan, Ivory Coast","volume":"86","author":[{"family":"Sable","given":"Stephane Parfait"},{"family":"Yan","given":"Kaina"},{"family":"Yapi","given":"Apollinaire"},{"family":"Kpebo","given":"Denise Djokou"},{"family":"Ekou","given":"Kokora Franck"},{"family":"Ake-Tano","given":"Puriffine Odile Sassor"},{"family":"Tetchi","given":"Orsot Ekissi"},{"family":"Konan","given":"Eugene Yao"},{"family":"Kouassi","given":"Dinard"},{"family":"Wan","given":"Chengsong"}],"issued":{"date-parts":[["2020",4,29]]}}}],"schema":"https://github.com/citation-style-language/schema/raw/master/csl-citation.json"}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 xml:space="preserve">Sable </w:t>
      </w:r>
      <w:r w:rsidRPr="00685C2F">
        <w:rPr>
          <w:rFonts w:ascii="Arial" w:hAnsi="Arial" w:cs="Arial"/>
          <w:b/>
          <w:bCs/>
          <w:i/>
        </w:rPr>
        <w:t>et al</w:t>
      </w:r>
      <w:r w:rsidRPr="00685C2F">
        <w:rPr>
          <w:rFonts w:ascii="Arial" w:hAnsi="Arial" w:cs="Arial"/>
          <w:b/>
          <w:bCs/>
        </w:rPr>
        <w:t>., 2020)</w:t>
      </w:r>
      <w:r w:rsidRPr="00685C2F">
        <w:rPr>
          <w:rFonts w:ascii="Arial" w:hAnsi="Arial" w:cs="Arial"/>
          <w:b/>
          <w:bCs/>
          <w:szCs w:val="24"/>
        </w:rPr>
        <w:fldChar w:fldCharType="end"/>
      </w:r>
      <w:r w:rsidRPr="00685C2F">
        <w:rPr>
          <w:rFonts w:ascii="Arial" w:hAnsi="Arial" w:cs="Arial"/>
          <w:szCs w:val="24"/>
        </w:rPr>
        <w:t>.</w:t>
      </w:r>
      <w:r w:rsidRPr="00685C2F">
        <w:rPr>
          <w:rFonts w:ascii="Arial" w:hAnsi="Arial" w:cs="Arial"/>
          <w:color w:val="333333"/>
          <w:szCs w:val="24"/>
        </w:rPr>
        <w:t xml:space="preserve"> </w:t>
      </w:r>
      <w:r w:rsidRPr="00685C2F">
        <w:rPr>
          <w:rFonts w:ascii="Arial" w:hAnsi="Arial" w:cs="Arial"/>
          <w:color w:val="000000" w:themeColor="text1"/>
          <w:szCs w:val="24"/>
        </w:rPr>
        <w:t>School-age children are more likely to experience malnutrition due to deficiency</w:t>
      </w:r>
      <w:r w:rsidRPr="00685C2F">
        <w:rPr>
          <w:rFonts w:ascii="Arial" w:hAnsi="Arial" w:cs="Arial"/>
          <w:b/>
          <w:bCs/>
          <w:color w:val="333333"/>
          <w:szCs w:val="24"/>
        </w:rPr>
        <w:t xml:space="preserve"> </w:t>
      </w:r>
      <w:r w:rsidRPr="00685C2F">
        <w:rPr>
          <w:rFonts w:ascii="Arial" w:hAnsi="Arial" w:cs="Arial"/>
          <w:b/>
          <w:bCs/>
          <w:color w:val="333333"/>
          <w:szCs w:val="24"/>
        </w:rPr>
        <w:fldChar w:fldCharType="begin"/>
      </w:r>
      <w:r w:rsidR="00384683" w:rsidRPr="00685C2F">
        <w:rPr>
          <w:rFonts w:ascii="Arial" w:hAnsi="Arial" w:cs="Arial"/>
          <w:b/>
          <w:bCs/>
          <w:color w:val="333333"/>
          <w:szCs w:val="24"/>
        </w:rPr>
        <w:instrText xml:space="preserve"> ADDIN ZOTERO_ITEM CSL_CITATION {"citationID":"s01fKACH","properties":{"formattedCitation":"(Swinburn et al., 2019)","plainCitation":"(Swinburn et al., 2019)","noteIndex":0},"citationItems":[{"id":"6vOu7YJy/CReYZzaN","uris":["http://zotero.org/users/11472329/items/NSEHU4RR"],"itemData":{"id":286,"type":"article-journal","container-title":"The Lancet","DOI":"10.1016/S0140-6736(18)32822-8","ISSN":"01406736","issue":"10173","journalAbbreviation":"The Lancet","language":"en","page":"791-846","source":"DOI.org (Crossref)","title":"The Global Syndemic of Obesity, Undernutrition, and Climate Change: The Lancet Commission report","title-short":"The Global Syndemic of Obesity, Undernutrition, and Climate Change","volume":"393","author":[{"family":"Swinburn","given":"Boyd A"},{"family":"Kraak","given":"Vivica I"},{"family":"Allender","given":"Steven"},{"family":"Atkins","given":"Vincent J"},{"family":"Baker","given":"Phillip I"},{"family":"Bogard","given":"Jessica R"},{"family":"Brinsden","given":"Hannah"},{"family":"Calvillo","given":"Alejandro"},{"family":"De Schutter","given":"Olivier"},{"family":"Devarajan","given":"Raji"},{"family":"Ezzati","given":"Majid"},{"family":"Friel","given":"Sharon"},{"family":"Goenka","given":"Shifalika"},{"family":"Hammond","given":"Ross A"},{"family":"Hastings","given":"Gerard"},{"family":"Hawkes","given":"Corinna"},{"family":"Herrero","given":"Mario"},{"family":"Hovmand","given":"Peter S"},{"family":"Howden","given":"Mark"},{"family":"Jaacks","given":"Lindsay M"},{"family":"Kapetanaki","given":"Ariadne B"},{"family":"Kasman","given":"Matt"},{"family":"Kuhnlein","given":"Harriet V"},{"family":"Kumanyika","given":"Shiriki K"},{"family":"Larijani","given":"Bagher"},{"family":"Lobstein","given":"Tim"},{"family":"Long","given":"Michael W"},{"family":"Matsudo","given":"Victor K R"},{"family":"Mills","given":"Susanna D H"},{"family":"Morgan","given":"Gareth"},{"family":"Morshed","given":"Alexandra"},{"family":"Nece","given":"Patricia M"},{"family":"Pan","given":"An"},{"family":"Patterson","given":"David W"},{"family":"Sacks","given":"Gary"},{"family":"Shekar","given":"Meera"},{"family":"Simmons","given":"Geoff L"},{"family":"Smit","given":"Warren"},{"family":"Tootee","given":"Ali"},{"family":"Vandevijvere","given":"Stefanie"},{"family":"Waterlander","given":"Wilma E"},{"family":"Wolfenden","given":"Luke"},{"family":"Dietz","given":"William H"}],"issued":{"date-parts":[["2019",2]]}}}],"schema":"https://github.com/citation-style-language/schema/raw/master/csl-citation.json"} </w:instrText>
      </w:r>
      <w:r w:rsidRPr="00685C2F">
        <w:rPr>
          <w:rFonts w:ascii="Arial" w:hAnsi="Arial" w:cs="Arial"/>
          <w:b/>
          <w:bCs/>
          <w:color w:val="333333"/>
          <w:szCs w:val="24"/>
        </w:rPr>
        <w:fldChar w:fldCharType="separate"/>
      </w:r>
      <w:r w:rsidRPr="00685C2F">
        <w:rPr>
          <w:rFonts w:ascii="Arial" w:hAnsi="Arial" w:cs="Arial"/>
          <w:b/>
          <w:bCs/>
        </w:rPr>
        <w:t xml:space="preserve">(Swinburn </w:t>
      </w:r>
      <w:r w:rsidRPr="00685C2F">
        <w:rPr>
          <w:rFonts w:ascii="Arial" w:hAnsi="Arial" w:cs="Arial"/>
          <w:b/>
          <w:bCs/>
          <w:i/>
        </w:rPr>
        <w:t>et al</w:t>
      </w:r>
      <w:r w:rsidRPr="00685C2F">
        <w:rPr>
          <w:rFonts w:ascii="Arial" w:hAnsi="Arial" w:cs="Arial"/>
          <w:b/>
          <w:bCs/>
        </w:rPr>
        <w:t>., 2019)</w:t>
      </w:r>
      <w:r w:rsidRPr="00685C2F">
        <w:rPr>
          <w:rFonts w:ascii="Arial" w:hAnsi="Arial" w:cs="Arial"/>
          <w:b/>
          <w:bCs/>
          <w:color w:val="333333"/>
          <w:szCs w:val="24"/>
        </w:rPr>
        <w:fldChar w:fldCharType="end"/>
      </w:r>
      <w:r w:rsidRPr="00685C2F">
        <w:rPr>
          <w:rFonts w:ascii="Arial" w:hAnsi="Arial" w:cs="Arial"/>
          <w:b/>
          <w:bCs/>
          <w:color w:val="333333"/>
          <w:szCs w:val="24"/>
        </w:rPr>
        <w:t>.</w:t>
      </w:r>
      <w:r w:rsidRPr="00685C2F">
        <w:rPr>
          <w:rFonts w:ascii="Arial" w:hAnsi="Arial" w:cs="Arial"/>
          <w:color w:val="333333"/>
          <w:szCs w:val="24"/>
        </w:rPr>
        <w:t xml:space="preserve"> </w:t>
      </w:r>
      <w:r w:rsidRPr="00685C2F">
        <w:rPr>
          <w:rFonts w:ascii="Arial" w:hAnsi="Arial" w:cs="Arial"/>
          <w:color w:val="000000" w:themeColor="text1"/>
          <w:szCs w:val="24"/>
        </w:rPr>
        <w:t>In fact, these children grow up with many deficiencies which are the basis of growth retardation and wasting</w:t>
      </w:r>
      <w:r w:rsidRPr="00685C2F">
        <w:rPr>
          <w:rFonts w:ascii="Arial" w:hAnsi="Arial" w:cs="Arial"/>
          <w:color w:val="333333"/>
          <w:szCs w:val="24"/>
        </w:rPr>
        <w:t xml:space="preserve"> </w:t>
      </w:r>
      <w:r w:rsidRPr="00685C2F">
        <w:rPr>
          <w:rFonts w:ascii="Arial" w:hAnsi="Arial" w:cs="Arial"/>
          <w:b/>
          <w:bCs/>
          <w:color w:val="333333"/>
          <w:szCs w:val="24"/>
        </w:rPr>
        <w:fldChar w:fldCharType="begin"/>
      </w:r>
      <w:r w:rsidR="00384683" w:rsidRPr="00685C2F">
        <w:rPr>
          <w:rFonts w:ascii="Arial" w:hAnsi="Arial" w:cs="Arial"/>
          <w:b/>
          <w:bCs/>
          <w:color w:val="333333"/>
          <w:szCs w:val="24"/>
        </w:rPr>
        <w:instrText xml:space="preserve"> ADDIN ZOTERO_ITEM CSL_CITATION {"citationID":"bwXO10fr","properties":{"formattedCitation":"(Zagre et al., 2022)","plainCitation":"(Zagre et al., 2022)","noteIndex":0},"citationItems":[{"id":"6vOu7YJy/FrqfM1pP","uris":["http://zotero.org/users/11472329/items/RMH3G45F"],"itemData":{"id":280,"type":"article-journal","abstract":"Malnutrition is a major public health problem in Burkina Faso. The objective of this study was to assess the management of malnutrition at the Centre de Récupération et d’Éducation Nutritionnelle (CREN) of Hôpital Saint Camille de Ouagadougou (HOSCO) from 2007 to 2017. This was a descriptive and analytical cross-sectional study with retrospective data collection from 5,030 malnourished children, from January 2007 to December 2017. Data were interpreted using WHO 2006 standards. The study population consisted of 54.51% (2742/5030) girls and the age range of 0623 months (86.27%) was the most represented. Clinical manifestations were dominated by fever (58.11%). The most common complication was diarrhea (47.40%). Wasting (weight/height: WHZ) was found in 82.23% (3707/4508) including 52.75% (2378/4508) for the severe form; growth retardation (height/age: HAZ) in 50.27% (2484/4941) and underweight (weight/age: WAZ) 87.92% (4285/4874). There was a statistically significant difference between WHZ-entry and WHZ-exit (P=0.001) and between WAZ-entry and WAZ-exit (P=0.001). Cure rates of 92.63% (1434/1548) and death rates of 2.84% (44/1548) were recorded. The cure rate in the study, which is higher than the minimum acceptable rate of 75% set at the national level, attests to the quality of care and nutritional rehabilitation of malnourished children at Hôpital Saint Camille de Ouagadougou.","language":"fr","source":"Zotero","title":"État des lieux de la malnutrition à l’Hôpital Saint Camille de 2007 à 2017","volume":"45","author":[{"family":"Zagre","given":"Nicaise"},{"family":"Ouedraogo","given":"Paul"},{"family":"Ouattara","given":"Abdoul Karim"},{"family":"Kagone","given":"Walid"},{"family":"Zohoncon","given":"Théodora M"}],"issued":{"date-parts":[["2022"]]}}}],"schema":"https://github.com/citation-style-language/schema/raw/master/csl-citation.json"} </w:instrText>
      </w:r>
      <w:r w:rsidRPr="00685C2F">
        <w:rPr>
          <w:rFonts w:ascii="Arial" w:hAnsi="Arial" w:cs="Arial"/>
          <w:b/>
          <w:bCs/>
          <w:color w:val="333333"/>
          <w:szCs w:val="24"/>
        </w:rPr>
        <w:fldChar w:fldCharType="separate"/>
      </w:r>
      <w:r w:rsidRPr="00685C2F">
        <w:rPr>
          <w:rFonts w:ascii="Arial" w:hAnsi="Arial" w:cs="Arial"/>
          <w:b/>
          <w:bCs/>
        </w:rPr>
        <w:t xml:space="preserve">(Zagre </w:t>
      </w:r>
      <w:r w:rsidRPr="00685C2F">
        <w:rPr>
          <w:rFonts w:ascii="Arial" w:hAnsi="Arial" w:cs="Arial"/>
          <w:b/>
          <w:bCs/>
          <w:i/>
        </w:rPr>
        <w:t>et al</w:t>
      </w:r>
      <w:r w:rsidRPr="00685C2F">
        <w:rPr>
          <w:rFonts w:ascii="Arial" w:hAnsi="Arial" w:cs="Arial"/>
          <w:b/>
          <w:bCs/>
        </w:rPr>
        <w:t>., 2022)</w:t>
      </w:r>
      <w:r w:rsidRPr="00685C2F">
        <w:rPr>
          <w:rFonts w:ascii="Arial" w:hAnsi="Arial" w:cs="Arial"/>
          <w:b/>
          <w:bCs/>
          <w:color w:val="333333"/>
          <w:szCs w:val="24"/>
        </w:rPr>
        <w:fldChar w:fldCharType="end"/>
      </w:r>
      <w:r w:rsidRPr="00685C2F">
        <w:rPr>
          <w:rFonts w:ascii="Arial" w:hAnsi="Arial" w:cs="Arial"/>
          <w:color w:val="333333"/>
          <w:szCs w:val="24"/>
        </w:rPr>
        <w:t>. Furthermore,</w:t>
      </w:r>
      <w:r w:rsidR="005E5A86" w:rsidRPr="00685C2F">
        <w:rPr>
          <w:rFonts w:ascii="Arial" w:hAnsi="Arial" w:cs="Arial"/>
          <w:color w:val="333333"/>
          <w:szCs w:val="24"/>
        </w:rPr>
        <w:t xml:space="preserve"> </w:t>
      </w:r>
      <w:r w:rsidRPr="00685C2F">
        <w:rPr>
          <w:rFonts w:ascii="Arial" w:hAnsi="Arial" w:cs="Arial"/>
          <w:color w:val="000000" w:themeColor="text1"/>
          <w:szCs w:val="24"/>
        </w:rPr>
        <w:t>Snacks are foods eaten between meals and can sometimes be nutritionally deficient.</w:t>
      </w:r>
      <w:r w:rsidRPr="00685C2F">
        <w:rPr>
          <w:rFonts w:ascii="Arial" w:hAnsi="Arial" w:cs="Arial"/>
          <w:color w:val="333333"/>
          <w:szCs w:val="24"/>
        </w:rPr>
        <w:t xml:space="preserve"> </w:t>
      </w:r>
      <w:r w:rsidRPr="00685C2F">
        <w:rPr>
          <w:rFonts w:ascii="Arial" w:hAnsi="Arial" w:cs="Arial"/>
          <w:color w:val="000000" w:themeColor="text1"/>
          <w:szCs w:val="24"/>
        </w:rPr>
        <w:t>This is due to the consumption of foods rich in fat, energy from snacks like cookies, donuts and cakes low in protein, fiber and micronutrients for daily use</w:t>
      </w:r>
      <w:r w:rsidR="006C347C" w:rsidRPr="00685C2F">
        <w:rPr>
          <w:rFonts w:ascii="Arial" w:hAnsi="Arial" w:cs="Arial"/>
          <w:color w:val="000000" w:themeColor="text1"/>
          <w:szCs w:val="24"/>
        </w:rPr>
        <w:t xml:space="preserve"> </w:t>
      </w:r>
      <w:r w:rsidR="006C347C" w:rsidRPr="00685C2F">
        <w:rPr>
          <w:rFonts w:ascii="Arial" w:hAnsi="Arial" w:cs="Arial"/>
          <w:b/>
          <w:color w:val="000000" w:themeColor="text1"/>
          <w:szCs w:val="24"/>
        </w:rPr>
        <w:fldChar w:fldCharType="begin"/>
      </w:r>
      <w:r w:rsidR="006C347C" w:rsidRPr="00685C2F">
        <w:rPr>
          <w:rFonts w:ascii="Arial" w:hAnsi="Arial" w:cs="Arial"/>
          <w:b/>
          <w:color w:val="000000" w:themeColor="text1"/>
          <w:szCs w:val="24"/>
        </w:rPr>
        <w:instrText xml:space="preserve"> ADDIN ZOTERO_ITEM CSL_CITATION {"citationID":"pGik9ICi","properties":{"formattedCitation":"(Awolu et al., 2017; Rapando et al., 2020)","plainCitation":"(Awolu et al., 2017; Rapando et al., 2020)","noteIndex":0},"citationItems":[{"id":347,"uris":["http://zotero.org/users/17141052/items/CEZWQ4XG"],"itemData":{"id":347,"type":"article-journal","abstract":"Abstract\n            Optimization of the production and evaluation of the quality of maize</w:instrText>
      </w:r>
      <w:r w:rsidR="006C347C" w:rsidRPr="00685C2F">
        <w:rPr>
          <w:rFonts w:ascii="Cambria Math" w:hAnsi="Cambria Math" w:cs="Cambria Math"/>
          <w:b/>
          <w:color w:val="000000" w:themeColor="text1"/>
          <w:szCs w:val="24"/>
        </w:rPr>
        <w:instrText>‐</w:instrText>
      </w:r>
      <w:r w:rsidR="006C347C" w:rsidRPr="00685C2F">
        <w:rPr>
          <w:rFonts w:ascii="Arial" w:hAnsi="Arial" w:cs="Arial"/>
          <w:b/>
          <w:color w:val="000000" w:themeColor="text1"/>
          <w:szCs w:val="24"/>
        </w:rPr>
        <w:instrText>based snack supplemented with soy and tigernut flour was carried out. Experimental design for the composite flour was carried out using optimal design model of response surface methodology. The variables were toasted maize flour (75–85%), soy flour (10–20%), and tigernut flour (5–10%); while the responses were proximate composition and mineral contents. Three blends were selected from optimization results; runs 2, 7, and 11. The functional properties, pasting properties, antioxidant, antinutritional, and amino acid profile of the three blends were evaluated. In addition, sensory evaluation of the cookies produced from the three blends was determined. The results (75/100 g toasted maize flour, 20/100 g soy flour, and 5/100 g tigernut flour) had 16.4/100 g protein, 4.2/100 g ash, 3.5/100 g moisture, 58.5/100 g carbohydrate, 3.0/100 g crude fiber, 14.4/100 g fat, 30.20 ppm calcium, 38.90 ppm potassium, 0.25 ppm manganese, 1.91 ppm iron, 0.14 ppm copper, and 0.98 ppm zinc contents. It also had best overall acceptability.","container-title":"Food Science &amp; Nutrition","DOI":"10.1002/fsn3.359","ISSN":"2048-7177, 2048-7177","issue":"1","journalAbbreviation":"Food Science &amp; Nutrition","language":"en","license":"http://creativecommons.org/licenses/by/4.0/","page":"3-13","source":"DOI.org (Crossref)","title":"Optimization of production and quality evaluation of maize</w:instrText>
      </w:r>
      <w:r w:rsidR="006C347C" w:rsidRPr="00685C2F">
        <w:rPr>
          <w:rFonts w:ascii="Cambria Math" w:hAnsi="Cambria Math" w:cs="Cambria Math"/>
          <w:b/>
          <w:color w:val="000000" w:themeColor="text1"/>
          <w:szCs w:val="24"/>
        </w:rPr>
        <w:instrText>‐</w:instrText>
      </w:r>
      <w:r w:rsidR="006C347C" w:rsidRPr="00685C2F">
        <w:rPr>
          <w:rFonts w:ascii="Arial" w:hAnsi="Arial" w:cs="Arial"/>
          <w:b/>
          <w:color w:val="000000" w:themeColor="text1"/>
          <w:szCs w:val="24"/>
        </w:rPr>
        <w:instrText>based snack supplemented with soybean and tiger</w:instrText>
      </w:r>
      <w:r w:rsidR="006C347C" w:rsidRPr="00685C2F">
        <w:rPr>
          <w:rFonts w:ascii="Cambria Math" w:hAnsi="Cambria Math" w:cs="Cambria Math"/>
          <w:b/>
          <w:color w:val="000000" w:themeColor="text1"/>
          <w:szCs w:val="24"/>
        </w:rPr>
        <w:instrText>‐</w:instrText>
      </w:r>
      <w:r w:rsidR="006C347C" w:rsidRPr="00685C2F">
        <w:rPr>
          <w:rFonts w:ascii="Arial" w:hAnsi="Arial" w:cs="Arial"/>
          <w:b/>
          <w:color w:val="000000" w:themeColor="text1"/>
          <w:szCs w:val="24"/>
        </w:rPr>
        <w:instrText>nut ( &lt;i&gt;Cyperus esculenta)&lt;/i&gt; flour","volume":"5","author":[{"family":"Awolu","given":"Olugbenga O."},{"family":"Omoba","given":"Olufunmilayo S."},{"family":"Olawoye","given":"Olumide"},{"family":"Dairo","given":"Modupe"}],"issued":{"date-parts":[["2017",1]]}}},{"id":406,"uris":["http://zotero.org/users/17141052/items/6PYE39V6"],"itemData":{"id":406,"type":"article-journal","abstract":"Abstract\n            \n              This study aimed at improving the quality and nutrient density of a Kenyan fermented maize meal snack (\n              mkarango\n              ) through soy fortification to alleviate protein</w:instrText>
      </w:r>
      <w:r w:rsidR="006C347C" w:rsidRPr="00685C2F">
        <w:rPr>
          <w:rFonts w:ascii="Cambria Math" w:hAnsi="Cambria Math" w:cs="Cambria Math"/>
          <w:b/>
          <w:color w:val="000000" w:themeColor="text1"/>
          <w:szCs w:val="24"/>
        </w:rPr>
        <w:instrText>‐</w:instrText>
      </w:r>
      <w:r w:rsidR="006C347C" w:rsidRPr="00685C2F">
        <w:rPr>
          <w:rFonts w:ascii="Arial" w:hAnsi="Arial" w:cs="Arial"/>
          <w:b/>
          <w:color w:val="000000" w:themeColor="text1"/>
          <w:szCs w:val="24"/>
        </w:rPr>
        <w:instrText>energy malnutrition (PEM) in children. Nine variations of the snack were prepared by replacing 0, 30, and 50% maize with soy and fermenting each for 0, 3, and 5 days at ambient temperature. To establish the physico</w:instrText>
      </w:r>
      <w:r w:rsidR="006C347C" w:rsidRPr="00685C2F">
        <w:rPr>
          <w:rFonts w:ascii="Cambria Math" w:hAnsi="Cambria Math" w:cs="Cambria Math"/>
          <w:b/>
          <w:color w:val="000000" w:themeColor="text1"/>
          <w:szCs w:val="24"/>
        </w:rPr>
        <w:instrText>‐</w:instrText>
      </w:r>
      <w:r w:rsidR="006C347C" w:rsidRPr="00685C2F">
        <w:rPr>
          <w:rFonts w:ascii="Arial" w:hAnsi="Arial" w:cs="Arial"/>
          <w:b/>
          <w:color w:val="000000" w:themeColor="text1"/>
          <w:szCs w:val="24"/>
        </w:rPr>
        <w:instrText>chemical characteristics, the proximate composition, bulk density, water, and oil absorption capacities and titratable acidity were determined. Consumer acceptability was evaluated using a panel of 55 individuals. Fortification of maize with 50% soy increased protein, lipid, and ash content by 256, 284, and 78%, respectively, while carbohydrates reduced by 30%. Fermentation increased lipids and slightly reduced carbohydrate content. Energy ranged from 1,600 to 1641 kJ/100 g. Oil absorption capacity and bulk density reduced with fortification and fermentation while water absorption capacity increased. Fermentation reduced pH by 29 and 31% after days 3 and 5, respectively. There was no significant difference at\n              p\n               ≤ .05 between liking of the fortified snacks and the conventional\n              mkarango\n              , but increase in number of fermentation days reduced the overall acceptance. All fortified snack variations meet more than half the Recommended Daily Allowance for children aged 0.5 to 10 years. Fortification and fermentation improve nutrient density of snacks in terms of proteins, lipids, and ash as well as the functional properties. Preference for all fortified snacks was above average. The soy fortified fermented snack has the potential to alleviate protein</w:instrText>
      </w:r>
      <w:r w:rsidR="006C347C" w:rsidRPr="00685C2F">
        <w:rPr>
          <w:rFonts w:ascii="Cambria Math" w:hAnsi="Cambria Math" w:cs="Cambria Math"/>
          <w:b/>
          <w:color w:val="000000" w:themeColor="text1"/>
          <w:szCs w:val="24"/>
        </w:rPr>
        <w:instrText>‐</w:instrText>
      </w:r>
      <w:r w:rsidR="006C347C" w:rsidRPr="00685C2F">
        <w:rPr>
          <w:rFonts w:ascii="Arial" w:hAnsi="Arial" w:cs="Arial"/>
          <w:b/>
          <w:color w:val="000000" w:themeColor="text1"/>
          <w:szCs w:val="24"/>
        </w:rPr>
        <w:instrText xml:space="preserve">energy malnutrition in developing countries.","container-title":"Food Science &amp; Nutrition","DOI":"10.1002/fsn3.1798","ISSN":"2048-7177, 2048-7177","issue":"9","journalAbbreviation":"Food Science &amp; Nutrition","language":"en","page":"5007-5016","source":"DOI.org (Crossref)","title":"Effect of soy fortification on the quality of &lt;i&gt;Mkarango&lt;/i&gt; a traditional Kenyan fermented maize meal snack","volume":"8","author":[{"family":"Rapando","given":"Prisca Linda"},{"family":"Serrem","given":"Charlotte Atsango"},{"family":"Serem","given":"Dorcas Jepkorir"}],"issued":{"date-parts":[["2020",9]]}}}],"schema":"https://github.com/citation-style-language/schema/raw/master/csl-citation.json"} </w:instrText>
      </w:r>
      <w:r w:rsidR="006C347C" w:rsidRPr="00685C2F">
        <w:rPr>
          <w:rFonts w:ascii="Arial" w:hAnsi="Arial" w:cs="Arial"/>
          <w:b/>
          <w:color w:val="000000" w:themeColor="text1"/>
          <w:szCs w:val="24"/>
        </w:rPr>
        <w:fldChar w:fldCharType="separate"/>
      </w:r>
      <w:r w:rsidR="006C347C" w:rsidRPr="00685C2F">
        <w:rPr>
          <w:rFonts w:ascii="Arial" w:hAnsi="Arial" w:cs="Arial"/>
          <w:b/>
        </w:rPr>
        <w:t xml:space="preserve">(Awolu </w:t>
      </w:r>
      <w:r w:rsidR="006C347C" w:rsidRPr="00685C2F">
        <w:rPr>
          <w:rFonts w:ascii="Arial" w:hAnsi="Arial" w:cs="Arial"/>
          <w:b/>
          <w:i/>
        </w:rPr>
        <w:t>et al</w:t>
      </w:r>
      <w:r w:rsidR="006C347C" w:rsidRPr="00685C2F">
        <w:rPr>
          <w:rFonts w:ascii="Arial" w:hAnsi="Arial" w:cs="Arial"/>
          <w:b/>
        </w:rPr>
        <w:t xml:space="preserve">., 2017; Rapando </w:t>
      </w:r>
      <w:r w:rsidR="006C347C" w:rsidRPr="00685C2F">
        <w:rPr>
          <w:rFonts w:ascii="Arial" w:hAnsi="Arial" w:cs="Arial"/>
          <w:b/>
          <w:i/>
        </w:rPr>
        <w:t>et al</w:t>
      </w:r>
      <w:r w:rsidR="006C347C" w:rsidRPr="00685C2F">
        <w:rPr>
          <w:rFonts w:ascii="Arial" w:hAnsi="Arial" w:cs="Arial"/>
          <w:b/>
        </w:rPr>
        <w:t>., 2020)</w:t>
      </w:r>
      <w:r w:rsidR="006C347C" w:rsidRPr="00685C2F">
        <w:rPr>
          <w:rFonts w:ascii="Arial" w:hAnsi="Arial" w:cs="Arial"/>
          <w:b/>
          <w:color w:val="000000" w:themeColor="text1"/>
          <w:szCs w:val="24"/>
        </w:rPr>
        <w:fldChar w:fldCharType="end"/>
      </w:r>
      <w:r w:rsidRPr="00685C2F">
        <w:rPr>
          <w:rFonts w:ascii="Arial" w:hAnsi="Arial" w:cs="Arial"/>
          <w:color w:val="333333"/>
          <w:szCs w:val="24"/>
        </w:rPr>
        <w:t>.</w:t>
      </w:r>
      <w:r w:rsidR="004552B4" w:rsidRPr="00685C2F">
        <w:rPr>
          <w:rFonts w:ascii="Arial" w:hAnsi="Arial" w:cs="Arial"/>
          <w:color w:val="333333"/>
          <w:szCs w:val="24"/>
        </w:rPr>
        <w:t xml:space="preserve"> </w:t>
      </w:r>
      <w:r w:rsidRPr="00685C2F">
        <w:rPr>
          <w:rFonts w:ascii="Arial" w:hAnsi="Arial" w:cs="Arial"/>
          <w:color w:val="000000" w:themeColor="text1"/>
          <w:szCs w:val="24"/>
        </w:rPr>
        <w:t>According to</w:t>
      </w:r>
      <w:r w:rsidRPr="00685C2F">
        <w:rPr>
          <w:rFonts w:ascii="Arial" w:hAnsi="Arial" w:cs="Arial"/>
          <w:color w:val="333333"/>
          <w:szCs w:val="24"/>
        </w:rPr>
        <w:t xml:space="preserve"> </w:t>
      </w:r>
      <w:r w:rsidRPr="00685C2F">
        <w:rPr>
          <w:rFonts w:ascii="Arial" w:hAnsi="Arial" w:cs="Arial"/>
          <w:b/>
          <w:bCs/>
          <w:color w:val="333333"/>
          <w:szCs w:val="24"/>
        </w:rPr>
        <w:fldChar w:fldCharType="begin"/>
      </w:r>
      <w:r w:rsidR="00384683" w:rsidRPr="00685C2F">
        <w:rPr>
          <w:rFonts w:ascii="Arial" w:hAnsi="Arial" w:cs="Arial"/>
          <w:b/>
          <w:bCs/>
          <w:color w:val="333333"/>
          <w:szCs w:val="24"/>
        </w:rPr>
        <w:instrText xml:space="preserve"> ADDIN ZOTERO_ITEM CSL_CITATION {"citationID":"icYw9yys","properties":{"formattedCitation":"(Gaikwad et al., 2020)","plainCitation":"(Gaikwad et al., 2020)","dontUpdate":true,"noteIndex":0},"citationItems":[{"id":"6vOu7YJy/wTOwfYMs","uris":["http://zotero.org/users/11472329/items/MK9CCHTL"],"itemData":{"id":138,"type":"article-journal","container-title":"International Journal of Current Microbiology and Applied Sciences","ISSN":"2319-7706","journalAbbreviation":"Int.J.Curr.Microbiol.App.Sci","language":"en","page":"4118-4130","source":"DOI.org (Crossref)","title":"Studies on Nutritional Quality of Garden Cress Seed Biscuits","volume":"11","author":[{"family":"Gaikwad","given":""},{"family":"Chavan","given":""},{"family":"Godase","given":""},{"family":"Kotecha","given":""}],"issued":{"date-parts":[["2020"]]}}}],"schema":"https://github.com/citation-style-language/schema/raw/master/csl-citation.json"} </w:instrText>
      </w:r>
      <w:r w:rsidRPr="00685C2F">
        <w:rPr>
          <w:rFonts w:ascii="Arial" w:hAnsi="Arial" w:cs="Arial"/>
          <w:b/>
          <w:bCs/>
          <w:color w:val="333333"/>
          <w:szCs w:val="24"/>
        </w:rPr>
        <w:fldChar w:fldCharType="separate"/>
      </w:r>
      <w:r w:rsidRPr="00685C2F">
        <w:rPr>
          <w:rFonts w:ascii="Arial" w:hAnsi="Arial" w:cs="Arial"/>
          <w:b/>
          <w:bCs/>
        </w:rPr>
        <w:t xml:space="preserve">Gaikwad </w:t>
      </w:r>
      <w:r w:rsidRPr="00685C2F">
        <w:rPr>
          <w:rFonts w:ascii="Arial" w:hAnsi="Arial" w:cs="Arial"/>
          <w:b/>
          <w:bCs/>
          <w:i/>
        </w:rPr>
        <w:t>et al</w:t>
      </w:r>
      <w:r w:rsidRPr="00685C2F">
        <w:rPr>
          <w:rFonts w:ascii="Arial" w:hAnsi="Arial" w:cs="Arial"/>
          <w:b/>
          <w:bCs/>
        </w:rPr>
        <w:t>. (2020)</w:t>
      </w:r>
      <w:r w:rsidRPr="00685C2F">
        <w:rPr>
          <w:rFonts w:ascii="Arial" w:hAnsi="Arial" w:cs="Arial"/>
          <w:b/>
          <w:bCs/>
          <w:color w:val="333333"/>
          <w:szCs w:val="24"/>
        </w:rPr>
        <w:fldChar w:fldCharType="end"/>
      </w:r>
      <w:r w:rsidRPr="00685C2F">
        <w:rPr>
          <w:rFonts w:ascii="Arial" w:hAnsi="Arial" w:cs="Arial"/>
          <w:color w:val="333333"/>
          <w:szCs w:val="24"/>
        </w:rPr>
        <w:t xml:space="preserve"> </w:t>
      </w:r>
      <w:r w:rsidRPr="00685C2F">
        <w:rPr>
          <w:rFonts w:ascii="Arial" w:hAnsi="Arial" w:cs="Arial"/>
          <w:color w:val="000000" w:themeColor="text1"/>
          <w:szCs w:val="24"/>
        </w:rPr>
        <w:t>Cookies and cakes contain only 6</w:t>
      </w:r>
      <w:r w:rsidR="00E66CD5" w:rsidRPr="00685C2F">
        <w:rPr>
          <w:rFonts w:ascii="Arial" w:hAnsi="Arial" w:cs="Arial"/>
          <w:color w:val="000000" w:themeColor="text1"/>
          <w:szCs w:val="24"/>
        </w:rPr>
        <w:t xml:space="preserve"> </w:t>
      </w:r>
      <w:r w:rsidRPr="00685C2F">
        <w:rPr>
          <w:rFonts w:ascii="Arial" w:hAnsi="Arial" w:cs="Arial"/>
          <w:color w:val="000000" w:themeColor="text1"/>
          <w:szCs w:val="24"/>
        </w:rPr>
        <w:t>% to 7</w:t>
      </w:r>
      <w:r w:rsidR="00E66CD5" w:rsidRPr="00685C2F">
        <w:rPr>
          <w:rFonts w:ascii="Arial" w:hAnsi="Arial" w:cs="Arial"/>
          <w:color w:val="000000" w:themeColor="text1"/>
          <w:szCs w:val="24"/>
        </w:rPr>
        <w:t xml:space="preserve"> </w:t>
      </w:r>
      <w:r w:rsidRPr="00685C2F">
        <w:rPr>
          <w:rFonts w:ascii="Arial" w:hAnsi="Arial" w:cs="Arial"/>
          <w:color w:val="000000" w:themeColor="text1"/>
          <w:szCs w:val="24"/>
        </w:rPr>
        <w:t>% protein.</w:t>
      </w:r>
      <w:r w:rsidRPr="00685C2F">
        <w:rPr>
          <w:rFonts w:ascii="Arial" w:hAnsi="Arial" w:cs="Arial"/>
          <w:color w:val="333333"/>
          <w:szCs w:val="24"/>
        </w:rPr>
        <w:t xml:space="preserve"> </w:t>
      </w:r>
      <w:r w:rsidRPr="00685C2F">
        <w:rPr>
          <w:rFonts w:ascii="Arial" w:hAnsi="Arial" w:cs="Arial"/>
          <w:szCs w:val="24"/>
        </w:rPr>
        <w:t>To address the nutritional status of school-aged children, foods made from local products could be processed locally using simple and inexpensive processing technology. The use of protein and micronutrient sources has been proposed as a possible solution to combat protein-energy malnutrition.</w:t>
      </w:r>
    </w:p>
    <w:p w14:paraId="49F178C0" w14:textId="5B6AC441" w:rsidR="00CF70DD" w:rsidRPr="00685C2F" w:rsidRDefault="00CF70DD" w:rsidP="00862172">
      <w:pPr>
        <w:jc w:val="both"/>
        <w:rPr>
          <w:rFonts w:ascii="Arial" w:hAnsi="Arial" w:cs="Arial"/>
          <w:bCs/>
          <w:color w:val="000000" w:themeColor="text1"/>
          <w:szCs w:val="24"/>
        </w:rPr>
      </w:pPr>
      <w:r w:rsidRPr="00685C2F">
        <w:rPr>
          <w:rFonts w:ascii="Arial" w:hAnsi="Arial" w:cs="Arial"/>
          <w:szCs w:val="24"/>
        </w:rPr>
        <w:lastRenderedPageBreak/>
        <w:t xml:space="preserve">Furthermore, coconut cakes, made from flour and grated coconut, are part of snacks and are sold as street food, serving as a snack or afternoon snack. Their preparation being made from calorific elements (wheat flour, sugar, milk), they appear as a </w:t>
      </w:r>
      <w:r w:rsidR="00DC0D56" w:rsidRPr="00685C2F">
        <w:rPr>
          <w:rFonts w:ascii="Arial" w:hAnsi="Arial" w:cs="Arial"/>
          <w:szCs w:val="24"/>
        </w:rPr>
        <w:t xml:space="preserve">high-energy </w:t>
      </w:r>
      <w:r w:rsidRPr="00685C2F">
        <w:rPr>
          <w:rFonts w:ascii="Arial" w:hAnsi="Arial" w:cs="Arial"/>
          <w:szCs w:val="24"/>
        </w:rPr>
        <w:t>snack</w:t>
      </w:r>
      <w:r w:rsidR="00DC0D56" w:rsidRPr="00685C2F">
        <w:rPr>
          <w:rFonts w:ascii="Arial" w:hAnsi="Arial" w:cs="Arial"/>
          <w:szCs w:val="24"/>
        </w:rPr>
        <w:t>,</w:t>
      </w:r>
      <w:r w:rsidRPr="00685C2F">
        <w:rPr>
          <w:rFonts w:ascii="Arial" w:hAnsi="Arial" w:cs="Arial"/>
          <w:szCs w:val="24"/>
        </w:rPr>
        <w:t xml:space="preserve"> crust and poor in nutrients (proteins, minerals and vitamins). This composition makes this product an unhealthy food, the regular consumption of which exposes it to malnutrition in all its forms.</w:t>
      </w:r>
      <w:r w:rsidR="005E5A86" w:rsidRPr="00685C2F">
        <w:rPr>
          <w:rFonts w:ascii="Arial" w:hAnsi="Arial" w:cs="Arial"/>
          <w:szCs w:val="24"/>
        </w:rPr>
        <w:t xml:space="preserve"> </w:t>
      </w:r>
      <w:r w:rsidRPr="00685C2F">
        <w:rPr>
          <w:rFonts w:ascii="Arial" w:hAnsi="Arial" w:cs="Arial"/>
          <w:bCs/>
          <w:color w:val="000000" w:themeColor="text1"/>
          <w:szCs w:val="24"/>
        </w:rPr>
        <w:t xml:space="preserve">In Ivory Coast, several studies have been conducted on local products such as cereals, tubers, vegetables, leaves, etc. </w:t>
      </w:r>
      <w:r w:rsidRPr="00685C2F">
        <w:rPr>
          <w:rFonts w:ascii="Arial" w:hAnsi="Arial" w:cs="Arial"/>
          <w:b/>
          <w:bCs/>
          <w:color w:val="000000" w:themeColor="text1"/>
          <w:szCs w:val="24"/>
        </w:rPr>
        <w:fldChar w:fldCharType="begin"/>
      </w:r>
      <w:r w:rsidRPr="00685C2F">
        <w:rPr>
          <w:rFonts w:ascii="Arial" w:hAnsi="Arial" w:cs="Arial"/>
          <w:b/>
          <w:bCs/>
          <w:color w:val="000000" w:themeColor="text1"/>
          <w:szCs w:val="24"/>
        </w:rPr>
        <w:instrText xml:space="preserve"> ADDIN ZOTERO_ITEM CSL_CITATION {"citationID":"ZknasxUo","properties":{"formattedCitation":"(Nindjin et al., 2007)","plainCitation":"(Nindjin et al., 2007)","dontUpdate":true,"noteIndex":0},"citationItems":[{"id":174,"uris":["http://zotero.org/users/17141052/items/LU55666P"],"itemData":{"id":174,"type":"article-journal","container-title":"Annales des Sciences Agronomiques","ISSN":"1659-5009","issue":"2","journalAbbreviation":"Annales des Sciences Agronomiques","title":"Les variétés d'igname (Dioscorea spp.) rencontrées sur les marchés en Côte d’Ivoire et leur préférence culinaire","volume":"9","author":[{"family":"Nindjin","given":"Charlemagne"},{"family":"Konan","given":"G"},{"family":"Agbo","given":"N"},{"family":"Otokoré","given":"Dama"},{"family":"Bricas","given":"Nicolas"},{"family":"Farah","given":"Zacharia"},{"family":"Girardin","given":"Olivier"}],"issued":{"date-parts":[["2007"]]}}}],"schema":"https://github.com/citation-style-language/schema/raw/master/csl-citation.json"} </w:instrText>
      </w:r>
      <w:r w:rsidRPr="00685C2F">
        <w:rPr>
          <w:rFonts w:ascii="Arial" w:hAnsi="Arial" w:cs="Arial"/>
          <w:b/>
          <w:bCs/>
          <w:color w:val="000000" w:themeColor="text1"/>
          <w:szCs w:val="24"/>
        </w:rPr>
        <w:fldChar w:fldCharType="separate"/>
      </w:r>
      <w:r w:rsidRPr="00685C2F">
        <w:rPr>
          <w:rFonts w:ascii="Arial" w:hAnsi="Arial" w:cs="Arial"/>
          <w:b/>
        </w:rPr>
        <w:t xml:space="preserve">( Nindjin </w:t>
      </w:r>
      <w:r w:rsidRPr="00685C2F">
        <w:rPr>
          <w:rFonts w:ascii="Arial" w:hAnsi="Arial" w:cs="Arial"/>
          <w:b/>
          <w:i/>
        </w:rPr>
        <w:t>et al</w:t>
      </w:r>
      <w:r w:rsidRPr="00685C2F">
        <w:rPr>
          <w:rFonts w:ascii="Arial" w:hAnsi="Arial" w:cs="Arial"/>
          <w:b/>
        </w:rPr>
        <w:t>., 2007</w:t>
      </w:r>
      <w:r w:rsidRPr="00685C2F">
        <w:rPr>
          <w:rFonts w:ascii="Arial" w:hAnsi="Arial" w:cs="Arial"/>
          <w:b/>
          <w:bCs/>
          <w:color w:val="000000" w:themeColor="text1"/>
          <w:szCs w:val="24"/>
        </w:rPr>
        <w:fldChar w:fldCharType="end"/>
      </w:r>
      <w:r w:rsidR="005E5A86" w:rsidRPr="00685C2F">
        <w:rPr>
          <w:rFonts w:ascii="Arial" w:hAnsi="Arial" w:cs="Arial"/>
          <w:b/>
          <w:bCs/>
          <w:color w:val="000000" w:themeColor="text1"/>
          <w:szCs w:val="24"/>
        </w:rPr>
        <w:t xml:space="preserve"> </w:t>
      </w:r>
      <w:r w:rsidRPr="00685C2F">
        <w:rPr>
          <w:rFonts w:ascii="Arial" w:hAnsi="Arial" w:cs="Arial"/>
          <w:bCs/>
          <w:color w:val="000000" w:themeColor="text1"/>
          <w:szCs w:val="24"/>
        </w:rPr>
        <w:t>;</w:t>
      </w:r>
      <w:r w:rsidR="005E5A86" w:rsidRPr="00685C2F">
        <w:rPr>
          <w:rFonts w:ascii="Arial" w:hAnsi="Arial" w:cs="Arial"/>
          <w:bCs/>
          <w:color w:val="000000" w:themeColor="text1"/>
          <w:szCs w:val="24"/>
        </w:rPr>
        <w:t xml:space="preserve"> </w:t>
      </w:r>
      <w:r w:rsidRPr="00685C2F">
        <w:rPr>
          <w:rFonts w:ascii="Arial" w:hAnsi="Arial" w:cs="Arial"/>
          <w:bCs/>
          <w:color w:val="000000" w:themeColor="text1"/>
          <w:szCs w:val="24"/>
        </w:rPr>
        <w:fldChar w:fldCharType="begin"/>
      </w:r>
      <w:r w:rsidRPr="00685C2F">
        <w:rPr>
          <w:rFonts w:ascii="Arial" w:hAnsi="Arial" w:cs="Arial"/>
          <w:bCs/>
          <w:color w:val="000000" w:themeColor="text1"/>
          <w:szCs w:val="24"/>
        </w:rPr>
        <w:instrText xml:space="preserve"> ADDIN ZOTERO_ITEM CSL_CITATION {"citationID":"taTBXXwj","properties":{"formattedCitation":"(Soro et al., 2013)","plainCitation":"(Soro et al., 2013)","dontUpdate":true,"noteIndex":0},"citationItems":[{"id":124,"uris":["http://zotero.org/users/17141052/items/UZPQ2QFU"],"itemData":{"id":124,"type":"article-journal","abstract":"The aim of this study was to determine factors to be taken into account in the infant flours formulated from yam and soy fermented flours. For this purpose, soybean flour (Glycine max) was fermented for 48 hours and incorporated into yam flour (Dioscorea rotundata-cayenensis, kponan and Dioscorea alata, Bête Bètè) fermented for 24 hours at different levels (0, 10, 20, 30 and 40%). Nutrient qualities of gruel of the formulations thus prepared were evaluated. Protein content increased with the rate of soy incorporated. For D. alata, protein content ranged from 6.56 ± 0.01 g / 100 g (unfermented yam flour) and 7.38 ± 0.27 01 g / 100 g (fermented yam flour) to 21.88 ± 1.09 g / 100 g of 40% soy rate incorporation. For D. cayenensis, protein content ranged from 4.81 ± 0.01 g / 100 g (unfermented yam flour) and 5.25 ± 0.43 g / 100 (fermented yam flour) to 20.92 ± 0,21 g / 100 g of 40% soy rate incorporation. Fermentation of yams and soybeans induces an increase of protein content in yam and soy based flours. Protein content in most formulated complementary foods containing soy flours were comparable to values of commercial flours (FARINOR® and SOJABEBE®). However, formulated flours were poor in calcium, iron and zinc. Calcium content of formulated yam based flours was lower than </w:instrText>
      </w:r>
      <w:r w:rsidRPr="00685C2F">
        <w:rPr>
          <w:rFonts w:ascii="Arial" w:hAnsi="Arial" w:cs="Arial"/>
          <w:bCs/>
          <w:color w:val="000000" w:themeColor="text1"/>
          <w:szCs w:val="24"/>
          <w:lang w:val="fr-FR"/>
        </w:rPr>
        <w:instrText xml:space="preserve">commercial one; FARINOR® (136.36mg/100kcal) and SOJABEBE® (66.88mg/100kcal). Iron densities ranged from 0,18mg/100kcal (SOJABEBE®) to 3.81mg/100 kcal (FARINOR®). The results obtained show that, swelling power and solubility decreased with the rate of soy incorporated. In addition, phenolic compounds of fortified yam based flours with soy, resulted a lower content. 30 % incorporation of soy in yam flours, owing to increase significantly yam/soy based flours enzymatic hydrolysis?. Sensory tests limited maximum level of soy to 30% and 20%. Sensory profile of yam flour fortified with fermented soybeans (30% and 20%) was determined.","container-title":"African Journal of Food, Agriculture, Nutrition and Development","DOI":"10.18697/ajfand.60.12655","ISSN":"1684-5374","issue":"60","journalAbbreviation":"AJFAND","language":"fr","note":"publisher: African Journal of Food, Agriculture, Nutrition and Development","page":"8313-8339","source":"Crossref","title":"Formulation d'aliments infantiles a base de farines d'igname enrichies au soja","volume":"13","author":[{"family":"Soro","given":"S"},{"family":"Konan","given":"G"},{"family":"Koffi","given":"E"},{"family":"Elleingand","given":"E"},{"literal":"Departement Génie chimique et agroalimentaire, INPHB de Yamoussoukro"},{"family":"N’guessan","given":"D"},{"literal":"Université de Cocody, Ivory Coast"}],"issued":{"date-parts":[["2013",12,23]]}}}],"schema":"https://github.com/citation-style-language/schema/raw/master/csl-citation.json"} </w:instrText>
      </w:r>
      <w:r w:rsidRPr="00685C2F">
        <w:rPr>
          <w:rFonts w:ascii="Arial" w:hAnsi="Arial" w:cs="Arial"/>
          <w:bCs/>
          <w:color w:val="000000" w:themeColor="text1"/>
          <w:szCs w:val="24"/>
        </w:rPr>
        <w:fldChar w:fldCharType="separate"/>
      </w:r>
      <w:r w:rsidRPr="00685C2F">
        <w:rPr>
          <w:rFonts w:ascii="Arial" w:hAnsi="Arial" w:cs="Arial"/>
          <w:b/>
          <w:lang w:val="fr-FR"/>
        </w:rPr>
        <w:t xml:space="preserve">Soro </w:t>
      </w:r>
      <w:r w:rsidRPr="00685C2F">
        <w:rPr>
          <w:rFonts w:ascii="Arial" w:hAnsi="Arial" w:cs="Arial"/>
          <w:b/>
          <w:i/>
          <w:lang w:val="fr-FR"/>
        </w:rPr>
        <w:t>et al</w:t>
      </w:r>
      <w:r w:rsidRPr="00685C2F">
        <w:rPr>
          <w:rFonts w:ascii="Arial" w:hAnsi="Arial" w:cs="Arial"/>
          <w:b/>
          <w:lang w:val="fr-FR"/>
        </w:rPr>
        <w:t>., 2013</w:t>
      </w:r>
      <w:r w:rsidR="005E5A86" w:rsidRPr="00685C2F">
        <w:rPr>
          <w:rFonts w:ascii="Arial" w:hAnsi="Arial" w:cs="Arial"/>
          <w:b/>
          <w:lang w:val="fr-FR"/>
        </w:rPr>
        <w:t xml:space="preserve"> </w:t>
      </w:r>
      <w:r w:rsidRPr="00685C2F">
        <w:rPr>
          <w:rFonts w:ascii="Arial" w:hAnsi="Arial" w:cs="Arial"/>
          <w:b/>
          <w:lang w:val="fr-FR"/>
        </w:rPr>
        <w:t>;</w:t>
      </w:r>
      <w:r w:rsidRPr="00685C2F">
        <w:rPr>
          <w:rFonts w:ascii="Arial" w:hAnsi="Arial" w:cs="Arial"/>
          <w:bCs/>
          <w:color w:val="000000" w:themeColor="text1"/>
          <w:szCs w:val="24"/>
        </w:rPr>
        <w:fldChar w:fldCharType="end"/>
      </w:r>
      <w:r w:rsidRPr="00685C2F">
        <w:rPr>
          <w:rFonts w:ascii="Arial" w:hAnsi="Arial" w:cs="Arial"/>
          <w:bCs/>
          <w:color w:val="000000" w:themeColor="text1"/>
          <w:szCs w:val="24"/>
          <w:lang w:val="fr-FR"/>
        </w:rPr>
        <w:t xml:space="preserve"> </w:t>
      </w:r>
      <w:r w:rsidRPr="00685C2F">
        <w:rPr>
          <w:rFonts w:ascii="Arial" w:hAnsi="Arial" w:cs="Arial"/>
          <w:b/>
          <w:bCs/>
          <w:color w:val="000000" w:themeColor="text1"/>
          <w:szCs w:val="24"/>
        </w:rPr>
        <w:fldChar w:fldCharType="begin"/>
      </w:r>
      <w:r w:rsidRPr="00685C2F">
        <w:rPr>
          <w:rFonts w:ascii="Arial" w:hAnsi="Arial" w:cs="Arial"/>
          <w:b/>
          <w:bCs/>
          <w:color w:val="000000" w:themeColor="text1"/>
          <w:szCs w:val="24"/>
          <w:lang w:val="fr-FR"/>
        </w:rPr>
        <w:instrText xml:space="preserve"> ADDIN ZOTERO_ITEM CSL_CITATION {"citationID":"PNzvNFiR","properties":{"formattedCitation":"(Diallo et al., 2015)","plainCitation":"(Diallo et al., 2015)","dontUpdate":true,"noteIndex":0},"citationItems":[{"id":155,"uris":["http://zotero.org/users/17141052/items/L2LWCW2E"],"itemData":{"id":155,"type":"article-journal","container-title":"Int. J. Innov. Sci. Res","issue":"2","journalAbbreviation":"Int. J. Innov. Sci. Res","note":"publisher: Citeseer","page":"434-443","title":"Fortification et substitution de la farine de blé par la farine de Voandzou (Vigna subterranea L. verdc) dans la production des produits de boulangerie","volume":"18","author":[{"family":"Diallo","given":"SéraphinKoffi"},{"family":"Doudjo","given":"SORO"},{"family":"Youssouf","given":"KONE Kisselmina"},{"family":"Emmanuel","given":"ASSIDJO Nogbou"},{"family":"Benjamin","given":"YK"},{"family":"Dago","given":"GNAKRI"}],"issued":{"date-parts":[["2015"]]}}}],"schema":"https://github.com/citation-style-language/schema/raw/master/csl-citation.json"} </w:instrText>
      </w:r>
      <w:r w:rsidRPr="00685C2F">
        <w:rPr>
          <w:rFonts w:ascii="Arial" w:hAnsi="Arial" w:cs="Arial"/>
          <w:b/>
          <w:bCs/>
          <w:color w:val="000000" w:themeColor="text1"/>
          <w:szCs w:val="24"/>
        </w:rPr>
        <w:fldChar w:fldCharType="separate"/>
      </w:r>
      <w:r w:rsidRPr="00685C2F">
        <w:rPr>
          <w:rFonts w:ascii="Arial" w:hAnsi="Arial" w:cs="Arial"/>
          <w:b/>
          <w:lang w:val="fr-FR"/>
        </w:rPr>
        <w:t xml:space="preserve">Diallo </w:t>
      </w:r>
      <w:r w:rsidRPr="00685C2F">
        <w:rPr>
          <w:rFonts w:ascii="Arial" w:hAnsi="Arial" w:cs="Arial"/>
          <w:b/>
          <w:i/>
          <w:lang w:val="fr-FR"/>
        </w:rPr>
        <w:t>et al</w:t>
      </w:r>
      <w:r w:rsidRPr="00685C2F">
        <w:rPr>
          <w:rFonts w:ascii="Arial" w:hAnsi="Arial" w:cs="Arial"/>
          <w:b/>
          <w:lang w:val="fr-FR"/>
        </w:rPr>
        <w:t>., 2015</w:t>
      </w:r>
      <w:r w:rsidRPr="00685C2F">
        <w:rPr>
          <w:rFonts w:ascii="Arial" w:hAnsi="Arial" w:cs="Arial"/>
          <w:b/>
          <w:bCs/>
          <w:color w:val="000000" w:themeColor="text1"/>
          <w:szCs w:val="24"/>
        </w:rPr>
        <w:fldChar w:fldCharType="end"/>
      </w:r>
      <w:r w:rsidR="005E5A86" w:rsidRPr="00685C2F">
        <w:rPr>
          <w:rFonts w:ascii="Arial" w:hAnsi="Arial" w:cs="Arial"/>
          <w:b/>
          <w:bCs/>
          <w:color w:val="000000" w:themeColor="text1"/>
          <w:szCs w:val="24"/>
        </w:rPr>
        <w:t xml:space="preserve"> </w:t>
      </w:r>
      <w:r w:rsidRPr="00685C2F">
        <w:rPr>
          <w:rFonts w:ascii="Arial" w:hAnsi="Arial" w:cs="Arial"/>
          <w:bCs/>
          <w:color w:val="000000" w:themeColor="text1"/>
          <w:szCs w:val="24"/>
          <w:lang w:val="fr-FR"/>
        </w:rPr>
        <w:t>;</w:t>
      </w:r>
      <w:r w:rsidR="005E5A86" w:rsidRPr="00685C2F">
        <w:rPr>
          <w:rFonts w:ascii="Arial" w:hAnsi="Arial" w:cs="Arial"/>
          <w:bCs/>
          <w:color w:val="000000" w:themeColor="text1"/>
          <w:szCs w:val="24"/>
          <w:lang w:val="fr-FR"/>
        </w:rPr>
        <w:t xml:space="preserve"> </w:t>
      </w:r>
      <w:r w:rsidRPr="00685C2F">
        <w:rPr>
          <w:rFonts w:ascii="Arial" w:hAnsi="Arial" w:cs="Arial"/>
          <w:b/>
          <w:bCs/>
          <w:color w:val="000000" w:themeColor="text1"/>
          <w:szCs w:val="24"/>
        </w:rPr>
        <w:fldChar w:fldCharType="begin"/>
      </w:r>
      <w:r w:rsidRPr="00685C2F">
        <w:rPr>
          <w:rFonts w:ascii="Arial" w:hAnsi="Arial" w:cs="Arial"/>
          <w:b/>
          <w:bCs/>
          <w:color w:val="000000" w:themeColor="text1"/>
          <w:szCs w:val="24"/>
          <w:lang w:val="fr-FR"/>
        </w:rPr>
        <w:instrText xml:space="preserve"> ADDIN ZOTERO_ITEM CSL_CITATION {"citationID":"DNNvRDMi","properties":{"formattedCitation":"(Badje et al., 2019)","plainCitation":"(Badje et al., 2019)","dontUpdate":true,"noteIndex":0},"citationItems":[{"id":156,"uris":["http://zotero.org/users/17141052/items/QIB8U6DS"],"itemData":{"id":156,"type":"article-journal","container-title":"Afrique Science","issue":"6","journalAbbreviation":"Afrique Science","page":"143-155","title":"Étude des comportements chimiques, fonctionnels et rhéologiques de mélanges de farines de blé (Triticum aestivum), amande de cajou (Anacardium occidentale L) et de banane plantain (Musa paradisiaca)","volume":"15","author":[{"family":"Badje","given":"S Dogo"},{"family":"Soro","given":"Doudjo"},{"family":"Niamketchi","given":"Giles Léonce"},{"family":"Koffi","given":"E Kouadio"}],"issued":{"date-parts":[["2019"]]}}}],"schema":"https://github.com/citation-style-language/schema/raw/master/csl-citation.json"} </w:instrText>
      </w:r>
      <w:r w:rsidRPr="00685C2F">
        <w:rPr>
          <w:rFonts w:ascii="Arial" w:hAnsi="Arial" w:cs="Arial"/>
          <w:b/>
          <w:bCs/>
          <w:color w:val="000000" w:themeColor="text1"/>
          <w:szCs w:val="24"/>
        </w:rPr>
        <w:fldChar w:fldCharType="separate"/>
      </w:r>
      <w:r w:rsidRPr="00685C2F">
        <w:rPr>
          <w:rFonts w:ascii="Arial" w:hAnsi="Arial" w:cs="Arial"/>
          <w:b/>
          <w:lang w:val="fr-FR"/>
        </w:rPr>
        <w:t xml:space="preserve">Badje </w:t>
      </w:r>
      <w:r w:rsidRPr="00685C2F">
        <w:rPr>
          <w:rFonts w:ascii="Arial" w:hAnsi="Arial" w:cs="Arial"/>
          <w:b/>
          <w:i/>
          <w:lang w:val="fr-FR"/>
        </w:rPr>
        <w:t>et al</w:t>
      </w:r>
      <w:r w:rsidRPr="00685C2F">
        <w:rPr>
          <w:rFonts w:ascii="Arial" w:hAnsi="Arial" w:cs="Arial"/>
          <w:b/>
          <w:lang w:val="fr-FR"/>
        </w:rPr>
        <w:t>., 2019</w:t>
      </w:r>
      <w:r w:rsidRPr="00685C2F">
        <w:rPr>
          <w:rFonts w:ascii="Arial" w:hAnsi="Arial" w:cs="Arial"/>
          <w:b/>
          <w:bCs/>
          <w:color w:val="000000" w:themeColor="text1"/>
          <w:szCs w:val="24"/>
        </w:rPr>
        <w:fldChar w:fldCharType="end"/>
      </w:r>
      <w:r w:rsidRPr="00685C2F">
        <w:rPr>
          <w:rFonts w:ascii="Arial" w:hAnsi="Arial" w:cs="Arial"/>
          <w:b/>
          <w:bCs/>
          <w:color w:val="000000" w:themeColor="text1"/>
          <w:szCs w:val="24"/>
          <w:lang w:val="fr-FR"/>
        </w:rPr>
        <w:t>;</w:t>
      </w:r>
      <w:r w:rsidR="005E5A86" w:rsidRPr="00685C2F">
        <w:rPr>
          <w:rFonts w:ascii="Arial" w:hAnsi="Arial" w:cs="Arial"/>
          <w:b/>
          <w:bCs/>
          <w:color w:val="000000" w:themeColor="text1"/>
          <w:szCs w:val="24"/>
          <w:lang w:val="fr-FR"/>
        </w:rPr>
        <w:t xml:space="preserve"> </w:t>
      </w:r>
      <w:r w:rsidRPr="00685C2F">
        <w:rPr>
          <w:rFonts w:ascii="Arial" w:hAnsi="Arial" w:cs="Arial"/>
          <w:b/>
          <w:bCs/>
          <w:color w:val="000000" w:themeColor="text1"/>
          <w:szCs w:val="24"/>
        </w:rPr>
        <w:fldChar w:fldCharType="begin"/>
      </w:r>
      <w:r w:rsidRPr="00685C2F">
        <w:rPr>
          <w:rFonts w:ascii="Arial" w:hAnsi="Arial" w:cs="Arial"/>
          <w:b/>
          <w:bCs/>
          <w:color w:val="000000" w:themeColor="text1"/>
          <w:szCs w:val="24"/>
          <w:lang w:val="fr-FR"/>
        </w:rPr>
        <w:instrText xml:space="preserve"> ADDIN ZOTERO_ITEM CSL_CITATION {"citationID":"Pi0ACV1r","properties":{"formattedCitation":"(Sika et al., 2019)","plainCitation":"(Sika et al., 2019)","dontUpdate":true,"noteIndex":0},"citationItems":[{"id":157,"uris":["http://zotero.org/users/17141052/items/EVJ47FXP"],"itemData":{"id":157,"type":"article-journal","container-title":"International Journal of Biological and Chemical Sciences","ISSN":"1997-342X","issue":"1","journalAbbreviation":"International Journal of Biological and Chemical Sciences","page":"325-337","t</w:instrText>
      </w:r>
      <w:r w:rsidRPr="00685C2F">
        <w:rPr>
          <w:rFonts w:ascii="Arial" w:hAnsi="Arial" w:cs="Arial"/>
          <w:b/>
          <w:bCs/>
          <w:color w:val="000000" w:themeColor="text1"/>
          <w:szCs w:val="24"/>
        </w:rPr>
        <w:instrText xml:space="preserve">itle":"Qualité nutritionnelle, microbiologique et organoleptique de farines composées à base de maïs (Zea mays) et de safou (Dacryodes edulis) produites en Côte d’Ivoire","volume":"13","author":[{"family":"Sika","given":"Andrée Emmanuelle"},{"family":"Kadji","given":"Beugré Romuald Léonce"},{"family":"Dje","given":"Koffi Martin"},{"family":"Kone","given":"Fankroma Thierry Martial"},{"family":"Dabonne","given":"Soumaïla"},{"family":"Koffi-Nevry","given":"Amenan Rose"}],"issued":{"date-parts":[["2019"]]}}}],"schema":"https://github.com/citation-style-language/schema/raw/master/csl-citation.json"} </w:instrText>
      </w:r>
      <w:r w:rsidRPr="00685C2F">
        <w:rPr>
          <w:rFonts w:ascii="Arial" w:hAnsi="Arial" w:cs="Arial"/>
          <w:b/>
          <w:bCs/>
          <w:color w:val="000000" w:themeColor="text1"/>
          <w:szCs w:val="24"/>
        </w:rPr>
        <w:fldChar w:fldCharType="separate"/>
      </w:r>
      <w:r w:rsidRPr="00685C2F">
        <w:rPr>
          <w:rFonts w:ascii="Arial" w:hAnsi="Arial" w:cs="Arial"/>
          <w:b/>
        </w:rPr>
        <w:t xml:space="preserve">Sika </w:t>
      </w:r>
      <w:r w:rsidRPr="00685C2F">
        <w:rPr>
          <w:rFonts w:ascii="Arial" w:hAnsi="Arial" w:cs="Arial"/>
          <w:b/>
          <w:i/>
        </w:rPr>
        <w:t>et al</w:t>
      </w:r>
      <w:r w:rsidRPr="00685C2F">
        <w:rPr>
          <w:rFonts w:ascii="Arial" w:hAnsi="Arial" w:cs="Arial"/>
          <w:b/>
        </w:rPr>
        <w:t>., 2019</w:t>
      </w:r>
      <w:r w:rsidRPr="00685C2F">
        <w:rPr>
          <w:rFonts w:ascii="Arial" w:hAnsi="Arial" w:cs="Arial"/>
          <w:b/>
          <w:bCs/>
          <w:color w:val="000000" w:themeColor="text1"/>
          <w:szCs w:val="24"/>
        </w:rPr>
        <w:fldChar w:fldCharType="end"/>
      </w:r>
      <w:r w:rsidR="005E5A86" w:rsidRPr="00685C2F">
        <w:rPr>
          <w:rFonts w:ascii="Arial" w:hAnsi="Arial" w:cs="Arial"/>
          <w:b/>
          <w:bCs/>
          <w:color w:val="000000" w:themeColor="text1"/>
          <w:szCs w:val="24"/>
        </w:rPr>
        <w:t xml:space="preserve"> </w:t>
      </w:r>
      <w:r w:rsidRPr="00685C2F">
        <w:rPr>
          <w:rFonts w:ascii="Arial" w:hAnsi="Arial" w:cs="Arial"/>
          <w:b/>
          <w:bCs/>
          <w:color w:val="000000" w:themeColor="text1"/>
          <w:szCs w:val="24"/>
        </w:rPr>
        <w:t>;</w:t>
      </w:r>
      <w:r w:rsidR="005E5A86" w:rsidRPr="00685C2F">
        <w:rPr>
          <w:rFonts w:ascii="Arial" w:hAnsi="Arial" w:cs="Arial"/>
          <w:b/>
          <w:bCs/>
          <w:color w:val="000000" w:themeColor="text1"/>
          <w:szCs w:val="24"/>
        </w:rPr>
        <w:t xml:space="preserve"> </w:t>
      </w:r>
      <w:r w:rsidRPr="00685C2F">
        <w:rPr>
          <w:rFonts w:ascii="Arial" w:hAnsi="Arial" w:cs="Arial"/>
          <w:b/>
          <w:bCs/>
          <w:color w:val="000000" w:themeColor="text1"/>
          <w:szCs w:val="24"/>
        </w:rPr>
        <w:fldChar w:fldCharType="begin"/>
      </w:r>
      <w:r w:rsidRPr="00685C2F">
        <w:rPr>
          <w:rFonts w:ascii="Arial" w:hAnsi="Arial" w:cs="Arial"/>
          <w:b/>
          <w:bCs/>
          <w:color w:val="000000" w:themeColor="text1"/>
          <w:szCs w:val="24"/>
        </w:rPr>
        <w:instrText xml:space="preserve"> ADDIN ZOTERO_ITEM CSL_CITATION {"citationID":"4Sg45IgK","properties":{"formattedCitation":"(Dan et al., 2021)","plainCitation":"(Dan et al., 2021)","dontUpdate":true,"noteIndex":0},"citationItems":[{"id":158,"uris":["http://zotero.org/users/17141052/items/UKGZM9LA"],"itemData":{"id":158,"type":"article-journal","container-title":"Afrique SCIENCE","issue":"6","journalAbbreviation":"Afrique SCIENCE","page":"62-76","title":"Effet de la potasse artisanale végétale sur les propriétés fonctionnelles de cinq farines de céréales utilisées pour la confection de mets traditionnel ivoirien, le\" Tôh","volume":"18","author":[{"family":"Dan","given":"Chépo Ghislaine"},{"family":"Kouadio","given":"YAO"},{"family":"Nomel","given":"Memel Ako Claude"}],"issued":{"date-parts":[["2021"]]}}}],"schema":"https://github.com/citation-style-language/schema/raw/master/csl-citation.json"} </w:instrText>
      </w:r>
      <w:r w:rsidRPr="00685C2F">
        <w:rPr>
          <w:rFonts w:ascii="Arial" w:hAnsi="Arial" w:cs="Arial"/>
          <w:b/>
          <w:bCs/>
          <w:color w:val="000000" w:themeColor="text1"/>
          <w:szCs w:val="24"/>
        </w:rPr>
        <w:fldChar w:fldCharType="separate"/>
      </w:r>
      <w:r w:rsidRPr="00685C2F">
        <w:rPr>
          <w:rFonts w:ascii="Arial" w:hAnsi="Arial" w:cs="Arial"/>
          <w:b/>
          <w:bCs/>
          <w:color w:val="000000" w:themeColor="text1"/>
          <w:szCs w:val="24"/>
        </w:rPr>
        <w:t xml:space="preserve">Dan </w:t>
      </w:r>
      <w:r w:rsidRPr="00685C2F">
        <w:rPr>
          <w:rFonts w:ascii="Arial" w:hAnsi="Arial" w:cs="Arial"/>
          <w:b/>
          <w:bCs/>
          <w:i/>
          <w:color w:val="000000" w:themeColor="text1"/>
          <w:szCs w:val="24"/>
        </w:rPr>
        <w:t>et al</w:t>
      </w:r>
      <w:r w:rsidRPr="00685C2F">
        <w:rPr>
          <w:rFonts w:ascii="Arial" w:hAnsi="Arial" w:cs="Arial"/>
          <w:b/>
          <w:bCs/>
          <w:color w:val="000000" w:themeColor="text1"/>
          <w:szCs w:val="24"/>
        </w:rPr>
        <w:t>., 2021)</w:t>
      </w:r>
      <w:r w:rsidRPr="00685C2F">
        <w:rPr>
          <w:rFonts w:ascii="Arial" w:hAnsi="Arial" w:cs="Arial"/>
          <w:b/>
          <w:bCs/>
          <w:color w:val="000000" w:themeColor="text1"/>
          <w:szCs w:val="24"/>
        </w:rPr>
        <w:fldChar w:fldCharType="end"/>
      </w:r>
      <w:r w:rsidR="00EB4FEC" w:rsidRPr="00685C2F">
        <w:rPr>
          <w:rFonts w:ascii="Arial" w:hAnsi="Arial" w:cs="Arial"/>
          <w:bCs/>
          <w:color w:val="000000" w:themeColor="text1"/>
          <w:szCs w:val="24"/>
        </w:rPr>
        <w:t>.</w:t>
      </w:r>
      <w:r w:rsidRPr="00685C2F">
        <w:rPr>
          <w:rFonts w:ascii="Arial" w:hAnsi="Arial" w:cs="Arial"/>
          <w:bCs/>
          <w:color w:val="000000" w:themeColor="text1"/>
          <w:szCs w:val="24"/>
        </w:rPr>
        <w:t xml:space="preserve"> </w:t>
      </w:r>
    </w:p>
    <w:p w14:paraId="4FB24BAB" w14:textId="3A63B61B" w:rsidR="00CF70DD" w:rsidRPr="00685C2F" w:rsidRDefault="00CF70DD" w:rsidP="00862172">
      <w:pPr>
        <w:jc w:val="both"/>
        <w:rPr>
          <w:rFonts w:ascii="Arial" w:hAnsi="Arial" w:cs="Arial"/>
          <w:szCs w:val="24"/>
        </w:rPr>
      </w:pPr>
      <w:r w:rsidRPr="00685C2F">
        <w:rPr>
          <w:rFonts w:ascii="Arial" w:hAnsi="Arial" w:cs="Arial"/>
          <w:color w:val="000000" w:themeColor="text1"/>
          <w:szCs w:val="24"/>
        </w:rPr>
        <w:t>In this context, enriching coconut cakes with locally available and economically accessible products such as soy, sesame seeds and spirulina, which are rich in nutrients and are less expensive, appears to be an alternative to combat malnutrition, including micronutrient deficiencies in school-age children whose malnutrition is prevalent.</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{"citationID":"HBXgughR","properties":{"formattedCitation":"(Costa et al., 2007)","plainCitation":"(Costa et al., 2007)","noteIndex":0},"citationItems":[{"id":"6vOu7YJy/VJH0udXy","uris":["http://zotero.org/users/11472329/items/2SSBQXC6"],"itemData":{"id":72,"type":"article-journal","abstract":"Callosobruchus analis (F.) is considered an important pest in several countries in Africa, Asia and Oceania. It has been observed infesting seeds belonging to 15 Leguminosae genera, including peanut, bean, chickpea, pea, cowpea, and soybean. One of its main natural enemies is the parasitoid Dinarmus basalis (Rondani) (Hymenoptera: Pteromalidae), whose control efficiency has already been demonstrated in several studies. This paper records the occurrence of C. analis and its parasitoid, D. basalis, in stored soybean of the state of São Paulo, Brazil.","container-title":"Scientia Agricola","DOI":"10.1590/S0103-90162007000300014","ISSN":"0103-9016","issue":"3","journalAbbreviation":"Sci. agric. (Piracicaba, Braz.)","language":"en","page":"301-302","source":"DOI.org (Crossref)","title":"Occurrence of Dinarmus basalis in Callosobruchus analis in stored soybean in São Paulo, Brazil","volume":"64","author":[{"family":"Costa","given":"Valmir Antonio"},{"family":"Guzzo","given":"Élio César"},{"family":"Lourenção","given":"André Luiz"},{"family":"Tavares","given":"Márcio Aurélio Garcia Correia"},{"family":"Vendramim","given":"José Djair"}],"issued":{"date-parts":[["2007",6]]}}}],"schema":"https://github.com/citation-style-language/schema/raw/master/csl-citation.json"}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(Costa </w:t>
      </w:r>
      <w:r w:rsidRPr="00685C2F">
        <w:rPr>
          <w:rFonts w:ascii="Arial" w:hAnsi="Arial" w:cs="Arial"/>
          <w:b/>
          <w:bCs/>
          <w:i/>
          <w:szCs w:val="24"/>
        </w:rPr>
        <w:t>et al</w:t>
      </w:r>
      <w:r w:rsidRPr="00685C2F">
        <w:rPr>
          <w:rFonts w:ascii="Arial" w:hAnsi="Arial" w:cs="Arial"/>
          <w:b/>
          <w:bCs/>
          <w:szCs w:val="24"/>
        </w:rPr>
        <w:t>., 2007)</w:t>
      </w:r>
      <w:r w:rsidRPr="00685C2F">
        <w:rPr>
          <w:rFonts w:ascii="Arial" w:hAnsi="Arial" w:cs="Arial"/>
          <w:b/>
          <w:bCs/>
          <w:szCs w:val="24"/>
        </w:rPr>
        <w:fldChar w:fldCharType="end"/>
      </w:r>
      <w:r w:rsidRPr="00685C2F">
        <w:rPr>
          <w:rFonts w:ascii="Arial" w:hAnsi="Arial" w:cs="Arial"/>
          <w:color w:val="333333"/>
          <w:szCs w:val="24"/>
        </w:rPr>
        <w:t>.</w:t>
      </w:r>
      <w:r w:rsidR="00472B8C" w:rsidRPr="00685C2F">
        <w:rPr>
          <w:rFonts w:ascii="Arial" w:hAnsi="Arial" w:cs="Arial"/>
          <w:color w:val="333333"/>
          <w:szCs w:val="24"/>
        </w:rPr>
        <w:t xml:space="preserve"> </w:t>
      </w:r>
      <w:r w:rsidRPr="00685C2F">
        <w:rPr>
          <w:rFonts w:ascii="Arial" w:hAnsi="Arial" w:cs="Arial"/>
          <w:color w:val="000000" w:themeColor="text1"/>
          <w:szCs w:val="24"/>
        </w:rPr>
        <w:t>Legumes are very good sources of protein to improve the nutritional value of grain products</w:t>
      </w:r>
      <w:r w:rsidR="005E5A86" w:rsidRPr="00685C2F">
        <w:rPr>
          <w:rFonts w:ascii="Arial" w:hAnsi="Arial" w:cs="Arial"/>
          <w:color w:val="000000" w:themeColor="text1"/>
          <w:szCs w:val="24"/>
        </w:rPr>
        <w:t xml:space="preserve"> </w:t>
      </w:r>
      <w:r w:rsidRPr="00685C2F">
        <w:rPr>
          <w:rFonts w:ascii="Arial" w:hAnsi="Arial" w:cs="Arial"/>
          <w:b/>
          <w:bCs/>
          <w:color w:val="333333"/>
          <w:szCs w:val="24"/>
        </w:rPr>
        <w:fldChar w:fldCharType="begin"/>
      </w:r>
      <w:r w:rsidR="00384683" w:rsidRPr="00685C2F">
        <w:rPr>
          <w:rFonts w:ascii="Arial" w:hAnsi="Arial" w:cs="Arial"/>
          <w:b/>
          <w:bCs/>
          <w:color w:val="333333"/>
          <w:szCs w:val="24"/>
        </w:rPr>
        <w:instrText xml:space="preserve"> ADDIN ZOTERO_ITEM CSL_CITATION {"citationID":"a7P77QlK","properties":{"formattedCitation":"(Monnet et al., 2019)","plainCitation":"(Monnet et al., 2019)","noteIndex":0},"citationItems":[{"id":"6vOu7YJy/nYnp3eVq","uris":["http://zotero.org/users/11472329/items/TTXQIJNT"],"itemData":{"id":52,"type":"article-journal","abstract":"The cereal-legume combination has agronomic (less fertilizer and pesticide, increased productivity) and nutritional (protein profile more balanced than cereal only) benefits. To limit the energy consumption all along the sector, it can even be interesting to harvest and transform into flour the two types of seeds together. However, sowing, leading to the field and turning into flour without ever-separating wheat and legume leads to a large variation in the composition of mixed flours that must be managed to produce soft cakes of consistent quality. In the FlexiProcess project, we studied how the cake structure itself throughout the manufacturing process. We also analyzed the impact of mixed pea-wheat flour characteristics (grain size, legume / cereal proportion) on the cake softeness and on the cellular structure of the crumb. A multicriterion and multi-stress model was developed. It makes it possible to correct variations in the quality of the cakes induced by a variation in flour characteristics by modifying the mixing parameters of the ingredients and baking.","language":"en","source":"Zotero","title":"Associer blé et légumineuses, du champ aux gâteaux moelleux: variabilité matières premières / modification des procédés / ingénierie reverse","author":[{"family":"Monnet","given":"Anne-Flore"},{"family":"Jeuffroy","given":"Marie Hélène"},{"family":"Blumenthal","given":"David"},{"family":"Michon","given":"Camille"}],"issued":{"date-parts":[["2019"]]}}}],"schema":"https://github.com/citation-style-language/schema/raw/master/csl-citation.json"} </w:instrText>
      </w:r>
      <w:r w:rsidRPr="00685C2F">
        <w:rPr>
          <w:rFonts w:ascii="Arial" w:hAnsi="Arial" w:cs="Arial"/>
          <w:b/>
          <w:bCs/>
          <w:color w:val="333333"/>
          <w:szCs w:val="24"/>
        </w:rPr>
        <w:fldChar w:fldCharType="separate"/>
      </w:r>
      <w:r w:rsidRPr="00685C2F">
        <w:rPr>
          <w:rFonts w:ascii="Arial" w:hAnsi="Arial" w:cs="Arial"/>
          <w:b/>
          <w:bCs/>
          <w:szCs w:val="24"/>
        </w:rPr>
        <w:t xml:space="preserve">(Monnet </w:t>
      </w:r>
      <w:r w:rsidRPr="00685C2F">
        <w:rPr>
          <w:rFonts w:ascii="Arial" w:hAnsi="Arial" w:cs="Arial"/>
          <w:b/>
          <w:bCs/>
          <w:i/>
          <w:szCs w:val="24"/>
        </w:rPr>
        <w:t>et al</w:t>
      </w:r>
      <w:r w:rsidRPr="00685C2F">
        <w:rPr>
          <w:rFonts w:ascii="Arial" w:hAnsi="Arial" w:cs="Arial"/>
          <w:b/>
          <w:bCs/>
          <w:szCs w:val="24"/>
        </w:rPr>
        <w:t>., 2019)</w:t>
      </w:r>
      <w:r w:rsidRPr="00685C2F">
        <w:rPr>
          <w:rFonts w:ascii="Arial" w:hAnsi="Arial" w:cs="Arial"/>
          <w:b/>
          <w:bCs/>
          <w:color w:val="333333"/>
          <w:szCs w:val="24"/>
        </w:rPr>
        <w:fldChar w:fldCharType="end"/>
      </w:r>
      <w:r w:rsidRPr="00685C2F">
        <w:rPr>
          <w:rFonts w:ascii="Arial" w:hAnsi="Arial" w:cs="Arial"/>
          <w:color w:val="333333"/>
          <w:szCs w:val="24"/>
        </w:rPr>
        <w:t>.</w:t>
      </w:r>
      <w:r w:rsidRPr="00685C2F">
        <w:rPr>
          <w:rFonts w:ascii="Arial" w:hAnsi="Arial" w:cs="Arial"/>
          <w:color w:val="000000" w:themeColor="text1"/>
          <w:szCs w:val="24"/>
        </w:rPr>
        <w:t>The richness of soybeans, sesame seeds and spirulina in nutrients makes them ideal sources for partially replacing wheat flour in the production of coconut cakes with other starchy sources</w:t>
      </w:r>
      <w:r w:rsidR="00472B8C" w:rsidRPr="00685C2F">
        <w:rPr>
          <w:rFonts w:ascii="Arial" w:hAnsi="Arial" w:cs="Arial"/>
          <w:color w:val="000000" w:themeColor="text1"/>
          <w:szCs w:val="24"/>
        </w:rPr>
        <w:t xml:space="preserve"> </w:t>
      </w:r>
      <w:r w:rsidRPr="00685C2F">
        <w:rPr>
          <w:rFonts w:ascii="Arial" w:hAnsi="Arial" w:cs="Arial"/>
          <w:b/>
          <w:color w:val="000000" w:themeColor="text1"/>
          <w:szCs w:val="24"/>
        </w:rPr>
        <w:fldChar w:fldCharType="begin"/>
      </w:r>
      <w:r w:rsidRPr="00685C2F">
        <w:rPr>
          <w:rFonts w:ascii="Arial" w:hAnsi="Arial" w:cs="Arial"/>
          <w:b/>
          <w:color w:val="000000" w:themeColor="text1"/>
          <w:szCs w:val="24"/>
        </w:rPr>
        <w:instrText xml:space="preserve"> ADDIN ZOTERO_ITEM CSL_CITATION {"citationID":"48ssP555","properties":{"formattedCitation":"(Kure et al., 1998)","plainCitation":"(Kure et al., 1998)","noteIndex":0},"citationItems":[{"id":160,"uris":["http://zotero.org/users/17141052/items/KVFN5722"],"itemData":{"id":160,"type":"article-journal","container-title":"Namida Tech-Scope J","journalAbbreviation":"Namida Tech-Scope J","page":"17-21","title":"Studies on the proximate composition and effect of flour particle size on acceptability of biscuit produced from blends of soyabeans and plantain flours","volume":"3","author":[{"family":"Kure","given":"OA"},{"family":"Bahago","given":"EJ"},{"family":"Daniel","given":"EA"}],"issued":{"date-parts":[["1998"]]}}}],"schema":"https://github.com/citation-style-language/schema/raw/master/csl-citation.json"} </w:instrText>
      </w:r>
      <w:r w:rsidRPr="00685C2F">
        <w:rPr>
          <w:rFonts w:ascii="Arial" w:hAnsi="Arial" w:cs="Arial"/>
          <w:b/>
          <w:color w:val="000000" w:themeColor="text1"/>
          <w:szCs w:val="24"/>
        </w:rPr>
        <w:fldChar w:fldCharType="separate"/>
      </w:r>
      <w:r w:rsidRPr="00685C2F">
        <w:rPr>
          <w:rFonts w:ascii="Arial" w:hAnsi="Arial" w:cs="Arial"/>
          <w:b/>
        </w:rPr>
        <w:t xml:space="preserve">(Kure </w:t>
      </w:r>
      <w:r w:rsidRPr="00685C2F">
        <w:rPr>
          <w:rFonts w:ascii="Arial" w:hAnsi="Arial" w:cs="Arial"/>
          <w:b/>
          <w:i/>
        </w:rPr>
        <w:t>et al</w:t>
      </w:r>
      <w:r w:rsidRPr="00685C2F">
        <w:rPr>
          <w:rFonts w:ascii="Arial" w:hAnsi="Arial" w:cs="Arial"/>
          <w:b/>
        </w:rPr>
        <w:t>., 1998)</w:t>
      </w:r>
      <w:r w:rsidRPr="00685C2F">
        <w:rPr>
          <w:rFonts w:ascii="Arial" w:hAnsi="Arial" w:cs="Arial"/>
          <w:b/>
          <w:color w:val="000000" w:themeColor="text1"/>
          <w:szCs w:val="24"/>
        </w:rPr>
        <w:fldChar w:fldCharType="end"/>
      </w:r>
      <w:r w:rsidRPr="00685C2F">
        <w:rPr>
          <w:rFonts w:ascii="Arial" w:hAnsi="Arial" w:cs="Arial"/>
          <w:color w:val="333333"/>
          <w:szCs w:val="24"/>
        </w:rPr>
        <w:t>.</w:t>
      </w:r>
    </w:p>
    <w:p w14:paraId="060DCADF" w14:textId="4F967433" w:rsidR="00CF70DD" w:rsidRPr="00685C2F" w:rsidRDefault="00CF70DD" w:rsidP="00862172">
      <w:pPr>
        <w:ind w:firstLine="708"/>
        <w:jc w:val="both"/>
        <w:rPr>
          <w:rFonts w:ascii="Arial" w:hAnsi="Arial" w:cs="Arial"/>
          <w:szCs w:val="24"/>
        </w:rPr>
      </w:pPr>
      <w:r w:rsidRPr="00685C2F">
        <w:rPr>
          <w:rFonts w:ascii="Arial" w:hAnsi="Arial" w:cs="Arial"/>
          <w:szCs w:val="24"/>
        </w:rPr>
        <w:t>Soybean (</w:t>
      </w:r>
      <w:r w:rsidRPr="00685C2F">
        <w:rPr>
          <w:rFonts w:ascii="Arial" w:hAnsi="Arial" w:cs="Arial"/>
          <w:i/>
          <w:szCs w:val="24"/>
        </w:rPr>
        <w:t>Glycine max L</w:t>
      </w:r>
      <w:r w:rsidRPr="00685C2F">
        <w:rPr>
          <w:rFonts w:ascii="Arial" w:hAnsi="Arial" w:cs="Arial"/>
          <w:szCs w:val="24"/>
        </w:rPr>
        <w:t>.), is a legume that contains 43.2</w:t>
      </w:r>
      <w:r w:rsidR="00E66CD5" w:rsidRPr="00685C2F">
        <w:rPr>
          <w:rFonts w:ascii="Arial" w:hAnsi="Arial" w:cs="Arial"/>
          <w:szCs w:val="24"/>
        </w:rPr>
        <w:t xml:space="preserve"> </w:t>
      </w:r>
      <w:r w:rsidRPr="00685C2F">
        <w:rPr>
          <w:rFonts w:ascii="Arial" w:hAnsi="Arial" w:cs="Arial"/>
          <w:szCs w:val="24"/>
        </w:rPr>
        <w:t xml:space="preserve">% vegetable protein, rich in omega 3, 6 and 9 fatty acids, vitamins and minerals </w:t>
      </w:r>
      <w:r w:rsidRPr="00685C2F">
        <w:rPr>
          <w:rFonts w:ascii="Arial" w:hAnsi="Arial" w:cs="Arial"/>
          <w:b/>
          <w:szCs w:val="24"/>
        </w:rPr>
        <w:fldChar w:fldCharType="begin"/>
      </w:r>
      <w:r w:rsidR="00B74272" w:rsidRPr="00685C2F">
        <w:rPr>
          <w:rFonts w:ascii="Arial" w:hAnsi="Arial" w:cs="Arial"/>
          <w:b/>
          <w:szCs w:val="24"/>
        </w:rPr>
        <w:instrText xml:space="preserve"> ADDIN ZOTERO_ITEM CSL_CITATION {"citationID":"FbxCXJrF","properties":{"formattedCitation":"(Adelakun et al., 2013)","plainCitation":"(Adelakun et al., 2013)","dontUpdate":true,"noteIndex":0},"citationItems":[{"id":325,"uris":["http://zotero.org/users/17141052/items/WR78CTVE"],"itemData":{"id":325,"type":"chapter","container-title":"Soybean-bio-active compounds","publisher":"IntechOpen","source":"Google Scholar","title":"Potential use of soybean flour (Glycine max) in food fortification","URL":"https://www.intechopen.com/chapters/40001","author":[{"family":"Adelakun","given":"O. E."},{"family":"Duodu","given":"K. G."},{"family":"Buys","given":"E."},{"family":"Olanipekun","given":"B. F."}],"accessed":{"date-parts":[["2025",10,15]]},"issued":{"date-parts":[["2013"]]}}}],"schema":"https://github.com/citation-style-language/schema/raw/master/csl-citation.json"}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 xml:space="preserve">(Adelakun </w:t>
      </w:r>
      <w:r w:rsidRPr="00685C2F">
        <w:rPr>
          <w:rFonts w:ascii="Arial" w:hAnsi="Arial" w:cs="Arial"/>
          <w:b/>
          <w:i/>
        </w:rPr>
        <w:t>et al</w:t>
      </w:r>
      <w:r w:rsidRPr="00685C2F">
        <w:rPr>
          <w:rFonts w:ascii="Arial" w:hAnsi="Arial" w:cs="Arial"/>
          <w:b/>
        </w:rPr>
        <w:t>., 2013</w:t>
      </w:r>
      <w:r w:rsidRPr="00685C2F">
        <w:rPr>
          <w:rFonts w:ascii="Arial" w:hAnsi="Arial" w:cs="Arial"/>
          <w:b/>
          <w:szCs w:val="24"/>
        </w:rPr>
        <w:fldChar w:fldCharType="end"/>
      </w:r>
      <w:r w:rsidRPr="00685C2F">
        <w:rPr>
          <w:rFonts w:ascii="Arial" w:hAnsi="Arial" w:cs="Arial"/>
          <w:szCs w:val="24"/>
        </w:rPr>
        <w:t> ;</w:t>
      </w:r>
      <w:r w:rsidRPr="00685C2F">
        <w:rPr>
          <w:rFonts w:ascii="Arial" w:hAnsi="Arial" w:cs="Arial"/>
          <w:b/>
          <w:bCs/>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{"citationID":"zEgdtiXL","properties":{"formattedCitation":"(Melani et al., 2023)","plainCitation":"(Melani et al., 2023)","dontUpdate":true,"noteIndex":0},"citationItems":[{"id":"6vOu7YJy/me8wdbXY","uris":["http://zotero.org/users/11472329/items/KZJQQGGH"],"itemData":{"id":140,"type":"article-journal","DOI":"10.47402/éd.ep.c231978272","language":"fr","source":"Zotero","title":"INFLUENCE DU TEMPS D'INCUBATION SUR LA PRODUCTION DE PROTÉASES DEBACILLUS SUBTILISEN FERMENTATION IMMERGÉE","volume":"1","author":[{"family":"Melani","given":"Natalia Bittencourt"},{"family":"Roque","given":"Caio Eduardo Soria"},{"family":"Santos","given":"Gabrielle Laporte"},{"family":"Silveira","given":"Edgar"},{"family":"Tambourgi","given":"Elias Basile"}],"issued":{"date-parts":[["2023",4]]}}}],"schema":"https://github.com/citation-style-language/schema/raw/master/csl-citation.json"}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Melani </w:t>
      </w:r>
      <w:r w:rsidRPr="00685C2F">
        <w:rPr>
          <w:rFonts w:ascii="Arial" w:hAnsi="Arial" w:cs="Arial"/>
          <w:b/>
          <w:bCs/>
          <w:i/>
          <w:szCs w:val="24"/>
        </w:rPr>
        <w:t>et al</w:t>
      </w:r>
      <w:r w:rsidRPr="00685C2F">
        <w:rPr>
          <w:rFonts w:ascii="Arial" w:hAnsi="Arial" w:cs="Arial"/>
          <w:b/>
          <w:bCs/>
          <w:szCs w:val="24"/>
        </w:rPr>
        <w:t>., 2023)</w:t>
      </w:r>
      <w:r w:rsidRPr="00685C2F">
        <w:rPr>
          <w:rFonts w:ascii="Arial" w:hAnsi="Arial" w:cs="Arial"/>
          <w:b/>
          <w:bCs/>
          <w:szCs w:val="24"/>
        </w:rPr>
        <w:fldChar w:fldCharType="end"/>
      </w:r>
      <w:r w:rsidRPr="00685C2F">
        <w:rPr>
          <w:rFonts w:ascii="Arial" w:hAnsi="Arial" w:cs="Arial"/>
          <w:szCs w:val="24"/>
        </w:rPr>
        <w:t>. It has a low carbohydrate content</w:t>
      </w:r>
      <w:r w:rsidR="005E5A86"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{"citationID":"YVhC1wkI","properties":{"formattedCitation":"(Lecerf et al., 2020)","plainCitation":"(Lecerf et al., 2020)","dontUpdate":true,"noteIndex":0},"citationItems":[{"id":"6vOu7YJy/bscX4jPj","uris":["http://zotero.org/users/11472329/items/DZM8WIB2"],"itemData":{"id":142,"type":"article-journal","abstract":"Soy is characterised by a higher content of specific proteins and isoflavones. The question is to know if incorporation of soy foods in the diet may have a favourable effect, or not, on the risk of diabetes, on glycaemic index and insulinemic response, and which are the components involved in these effects. This litterature review analyse the epidemiological, clinical and experimental data for that question. Studies are in favour of a beneficial effect of soy on glycaemia, type 2 diabetes risk, and probably on complications of this disease. Its place in the diet should be examined.","container-title":"Nutrition Clinique et Métabolisme","DOI":"10.1016/j.nupar.2020.02.437","ISSN":"09850562","issue":"2","journalAbbreviation":"Nutrition Clinique et Métabolisme","language":"en","page":"141-148","source":"DOI.org (Crossref)","title":"Soyfoods, glycemic control and diabetes","volume":"34","author":[{"family":"Lecerf","given":"Jean-Michel"},{"family":"Arnoldi","given":"Anna"},{"family":"Rowland","given":"Ian"},{"family":"Trabal","given":"Joan"},{"family":"Widhalm","given":"Kurt"},{"family":"Aiking","given":"Harry"},{"family":"Messina","given":"Mark"}],"issued":{"date-parts":[["2020",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Lecerf </w:t>
      </w:r>
      <w:r w:rsidRPr="00685C2F">
        <w:rPr>
          <w:rFonts w:ascii="Arial" w:hAnsi="Arial" w:cs="Arial"/>
          <w:b/>
          <w:bCs/>
          <w:i/>
          <w:szCs w:val="24"/>
        </w:rPr>
        <w:t>et al</w:t>
      </w:r>
      <w:r w:rsidRPr="00685C2F">
        <w:rPr>
          <w:rFonts w:ascii="Arial" w:hAnsi="Arial" w:cs="Arial"/>
          <w:b/>
          <w:bCs/>
          <w:szCs w:val="24"/>
        </w:rPr>
        <w:t>. (2020)</w:t>
      </w:r>
      <w:r w:rsidRPr="00685C2F">
        <w:rPr>
          <w:rFonts w:ascii="Arial" w:hAnsi="Arial" w:cs="Arial"/>
          <w:b/>
          <w:bCs/>
          <w:szCs w:val="24"/>
        </w:rPr>
        <w:fldChar w:fldCharType="end"/>
      </w:r>
      <w:r w:rsidRPr="00685C2F">
        <w:rPr>
          <w:rFonts w:ascii="Arial" w:hAnsi="Arial" w:cs="Arial"/>
          <w:bCs/>
          <w:szCs w:val="24"/>
        </w:rPr>
        <w:t>,</w:t>
      </w:r>
      <w:r w:rsidR="00472B8C" w:rsidRPr="00685C2F">
        <w:rPr>
          <w:rFonts w:ascii="Arial" w:hAnsi="Arial" w:cs="Arial"/>
          <w:bCs/>
          <w:szCs w:val="24"/>
        </w:rPr>
        <w:t xml:space="preserve"> </w:t>
      </w:r>
      <w:r w:rsidRPr="00685C2F">
        <w:rPr>
          <w:rFonts w:ascii="Arial" w:hAnsi="Arial" w:cs="Arial"/>
          <w:szCs w:val="24"/>
        </w:rPr>
        <w:t>rich in essential amino acids and incorporated into foods to combat protein-energy malnutrition</w:t>
      </w:r>
      <w:r w:rsidR="005E5A86"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{"citationID":"Nj7DJyjH","properties":{"formattedCitation":"(Adjou et al., 2022)","plainCitation":"(Adjou et al., 2022)","noteIndex":0},"citationItems":[{"id":"6vOu7YJy/brvnzLyj","uris":["http://zotero.org/users/11472329/items/CXZTW8GQ"],"itemData":{"id":70,"type":"article-journal","abstract":"The present study aims to formulate and develop functional breads from wheat and pigeon pea flour and evaluate their nutritional and sensory qualities. Indeed, different composite bread formulations have been made by partial substitution of wheat flour with pigeon pea flour in varying proportions (10%, 20% 25% 50%), and the nutritional and sensory characteristics of the different breads produced were evaluated. Results indicated that the protein content of the composite breads significantly increases (p &lt;0.005) according to the pigeon pea flour incorporation rate. However, the evaluation of sensory characteristics indicated that only composite breads result from the incorporation rate of 10% of pigeon pea flours have organoleptic characteristics appreciated by the panel of tasters. These results therefore underline that the perception and opinion of consumers are very important parameters to be taken into account in any innovation process in the field of food technology.","container-title":"European Journal of Nutrition &amp; Food Safety","DOI":"10.9734/ejnfs/2022/v14i730515","ISSN":"2347-5641","journalAbbreviation":"EJNFS","language":"fr","page":"41-47","source":"DOI.org (Crossref)","title":"Nutritional and Sensory Profiles of Functional Breads Produced from Partial Substitution of Wheat Flour by Pigeon Pea (Cajanus cajan L.) Flour","author":[{"family":"Adjou","given":"Euloge Sènan"},{"family":"Metome","given":"Grâce"},{"family":"L. Yao","given":"Euphrem"},{"family":"Akotowanou","given":"Oscar"},{"family":"Vodounou","given":"Audrey"},{"family":"Dahouenon-Ahoussi","given":"Edwige"},{"family":"Sohounhloue","given":"Dominique C. K."}],"issued":{"date-parts":[["2022",7,25]]}}}],"schema":"https://github.com/citation-style-language/schema/raw/master/csl-citation.json"}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(Adjou </w:t>
      </w:r>
      <w:r w:rsidRPr="00685C2F">
        <w:rPr>
          <w:rFonts w:ascii="Arial" w:hAnsi="Arial" w:cs="Arial"/>
          <w:b/>
          <w:bCs/>
          <w:i/>
          <w:szCs w:val="24"/>
        </w:rPr>
        <w:t>et al</w:t>
      </w:r>
      <w:r w:rsidRPr="00685C2F">
        <w:rPr>
          <w:rFonts w:ascii="Arial" w:hAnsi="Arial" w:cs="Arial"/>
          <w:b/>
          <w:bCs/>
          <w:szCs w:val="24"/>
        </w:rPr>
        <w:t>., 2022)</w:t>
      </w:r>
      <w:r w:rsidRPr="00685C2F">
        <w:rPr>
          <w:rFonts w:ascii="Arial" w:hAnsi="Arial" w:cs="Arial"/>
          <w:b/>
          <w:bCs/>
          <w:szCs w:val="24"/>
        </w:rPr>
        <w:fldChar w:fldCharType="end"/>
      </w:r>
      <w:r w:rsidRPr="00685C2F">
        <w:rPr>
          <w:rFonts w:ascii="Arial" w:hAnsi="Arial" w:cs="Arial"/>
          <w:szCs w:val="24"/>
        </w:rPr>
        <w:t>. Consuming soy foods helps prevent cardiovascular diseases such as diabetes</w:t>
      </w:r>
      <w:r w:rsidR="00F83CB1"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{"citationID":"UHdPoNPi","properties":{"formattedCitation":"(Farzana &amp; Mohajan, 2015a)","plainCitation":"(Farzana &amp; Mohajan, 2015a)","dontUpdate":true,"noteIndex":0},"citationItems":[{"id":"6vOu7YJy/HNOqClw9","uris":["http://zotero.org/users/11472329/items/9TWEUQFB"],"itemData":{"id":81,"type":"article-journal","abstract":"The research study was conducted to evaluate the quality characteristics of soy-­mushroom-­enriched biscuits which could be used as a protein supplemented cereal snack food. In this study, wheat flour was replaced with soy flour at different levels that is 20% (T3), 15% (T2), and 10% (T1) and without soy flour was kept as control (To). Mushroom was added in both biscuits. Biscuits were analyzed for chemical and sensory parameters. Protein content of soy flour-­supplemented biscuits increased from 11.07% to 17.86% as compared to control along with a significant increased in fat (17.36–20.89%), fiber (0.48–0.92%), iron (1.56–1.99 mg/100 g), and energy value (463–485 Kcal/g). Ash content also increased but not significantly. Results from chemical analyses and organoleptic evaluation indicate that good quality biscuits can be prepared by substituting wheat flour with 15% soy flour and addition of mushroom powders may affect the backing quality. Protein Energy Malnutrition (PEM) of the Bangladeshi population can be reduced through the development of biscuits in this way.","container-title":"Food Science &amp; Nutrition","DOI":"10.1002/fsn3.228","ISSN":"2048-7177, 2048-7177","issue":"5","journalAbbreviation":"Food Science &amp; Nutrition","language":"en","license":"http://creativecommons.org/licenses/by/4.0/","page":"363-369","source":"DOI.org (Crossref)","title":"Effect of incorporation of soy flour to wheat flour on nutritional and sensory quality of biscuits fortified with mushroom","volume":"3","author":[{"family":"Farzana","given":"Tasnim"},{"family":"Mohajan","given":"Suman"}],"issued":{"date-parts":[["2015",9]]}}}],"schema":"https://github.com/citation-style-language/schema/raw/master/csl-citation.json"}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rPr>
        <w:t>(Farzana and Mohajan, 2015)</w:t>
      </w:r>
      <w:r w:rsidRPr="00685C2F">
        <w:rPr>
          <w:rFonts w:ascii="Arial" w:hAnsi="Arial" w:cs="Arial"/>
          <w:b/>
          <w:bCs/>
          <w:szCs w:val="24"/>
        </w:rPr>
        <w:fldChar w:fldCharType="end"/>
      </w:r>
      <w:r w:rsidR="005E5A86" w:rsidRPr="00685C2F">
        <w:rPr>
          <w:rFonts w:ascii="Arial" w:hAnsi="Arial" w:cs="Arial"/>
          <w:bCs/>
          <w:szCs w:val="24"/>
        </w:rPr>
        <w:t xml:space="preserve">. </w:t>
      </w:r>
      <w:r w:rsidRPr="00685C2F">
        <w:rPr>
          <w:rFonts w:ascii="Arial" w:hAnsi="Arial" w:cs="Arial"/>
          <w:szCs w:val="24"/>
        </w:rPr>
        <w:t>Soybeans are a good source of trace elements (copper, zinc and manganese).</w:t>
      </w:r>
      <w:r w:rsidRPr="00685C2F">
        <w:rPr>
          <w:rFonts w:ascii="Arial" w:hAnsi="Arial" w:cs="Arial"/>
          <w:bCs/>
          <w:szCs w:val="24"/>
        </w:rPr>
        <w:t xml:space="preserve"> </w:t>
      </w:r>
    </w:p>
    <w:p w14:paraId="796F3FE3" w14:textId="04E3F9A7" w:rsidR="00CF70DD" w:rsidRPr="00685C2F" w:rsidRDefault="00CF70DD" w:rsidP="00862172">
      <w:pPr>
        <w:ind w:firstLine="708"/>
        <w:jc w:val="both"/>
        <w:rPr>
          <w:rFonts w:ascii="Arial" w:hAnsi="Arial" w:cs="Arial"/>
          <w:b/>
          <w:bCs/>
          <w:color w:val="333333"/>
          <w:szCs w:val="24"/>
        </w:rPr>
      </w:pPr>
      <w:r w:rsidRPr="00685C2F">
        <w:rPr>
          <w:rFonts w:ascii="Arial" w:hAnsi="Arial" w:cs="Arial"/>
          <w:szCs w:val="24"/>
        </w:rPr>
        <w:t>Sesame (</w:t>
      </w:r>
      <w:r w:rsidRPr="00685C2F">
        <w:rPr>
          <w:rFonts w:ascii="Arial" w:hAnsi="Arial" w:cs="Arial"/>
          <w:i/>
          <w:szCs w:val="24"/>
        </w:rPr>
        <w:t xml:space="preserve">Sesamum </w:t>
      </w:r>
      <w:proofErr w:type="spellStart"/>
      <w:r w:rsidRPr="00685C2F">
        <w:rPr>
          <w:rFonts w:ascii="Arial" w:hAnsi="Arial" w:cs="Arial"/>
          <w:i/>
          <w:szCs w:val="24"/>
        </w:rPr>
        <w:t>indicum</w:t>
      </w:r>
      <w:proofErr w:type="spellEnd"/>
      <w:r w:rsidRPr="00685C2F">
        <w:rPr>
          <w:rFonts w:ascii="Arial" w:hAnsi="Arial" w:cs="Arial"/>
          <w:szCs w:val="24"/>
        </w:rPr>
        <w:t xml:space="preserve"> L</w:t>
      </w:r>
      <w:r w:rsidRPr="00685C2F">
        <w:rPr>
          <w:rFonts w:ascii="Arial" w:hAnsi="Arial" w:cs="Arial"/>
          <w:color w:val="333333"/>
          <w:szCs w:val="24"/>
        </w:rPr>
        <w:t xml:space="preserve">), </w:t>
      </w:r>
      <w:r w:rsidRPr="00685C2F">
        <w:rPr>
          <w:rFonts w:ascii="Arial" w:hAnsi="Arial" w:cs="Arial"/>
          <w:szCs w:val="24"/>
        </w:rPr>
        <w:t xml:space="preserve">is an oilseed, which belongs to the </w:t>
      </w:r>
      <w:proofErr w:type="spellStart"/>
      <w:r w:rsidRPr="00685C2F">
        <w:rPr>
          <w:rFonts w:ascii="Arial" w:hAnsi="Arial" w:cs="Arial"/>
          <w:szCs w:val="24"/>
        </w:rPr>
        <w:t>Pedialaceae</w:t>
      </w:r>
      <w:proofErr w:type="spellEnd"/>
      <w:r w:rsidRPr="00685C2F">
        <w:rPr>
          <w:rFonts w:ascii="Arial" w:hAnsi="Arial" w:cs="Arial"/>
          <w:szCs w:val="24"/>
        </w:rPr>
        <w:t xml:space="preserve"> family</w:t>
      </w:r>
      <w:r w:rsidRPr="00685C2F">
        <w:rPr>
          <w:rFonts w:ascii="Arial" w:hAnsi="Arial" w:cs="Arial"/>
          <w:color w:val="333333"/>
          <w:szCs w:val="24"/>
        </w:rPr>
        <w:t>.</w:t>
      </w:r>
      <w:r w:rsidR="000B275D" w:rsidRPr="00685C2F">
        <w:rPr>
          <w:rFonts w:ascii="Arial" w:hAnsi="Arial" w:cs="Arial"/>
          <w:color w:val="333333"/>
          <w:szCs w:val="24"/>
        </w:rPr>
        <w:t xml:space="preserve"> </w:t>
      </w:r>
      <w:r w:rsidRPr="00685C2F">
        <w:rPr>
          <w:rFonts w:ascii="Arial" w:hAnsi="Arial" w:cs="Arial"/>
          <w:szCs w:val="24"/>
        </w:rPr>
        <w:t xml:space="preserve">Its seeds constitute </w:t>
      </w:r>
      <w:r w:rsidR="00C15C03" w:rsidRPr="00685C2F">
        <w:rPr>
          <w:rFonts w:ascii="Arial" w:hAnsi="Arial" w:cs="Arial"/>
          <w:szCs w:val="24"/>
        </w:rPr>
        <w:t>a fortification food,</w:t>
      </w:r>
      <w:r w:rsidRPr="00685C2F">
        <w:rPr>
          <w:rFonts w:ascii="Arial" w:hAnsi="Arial" w:cs="Arial"/>
          <w:szCs w:val="24"/>
        </w:rPr>
        <w:t xml:space="preserve"> rich in micronutrients</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{"citationID":"WeHwpJ7m","properties":{"formattedCitation":"(T Girgih, 2016)","plainCitation":"(T Girgih, 2016)","dontUpdate":true,"noteIndex":0},"citationItems":[{"id":"6vOu7YJy/3DYtuCI0","uris":["http://zotero.org/users/11472329/items/XZK29HI2"],"itemData":{"id":144,"type":"article-journal","abstract":"The aim of this study was to evaluate the nutritional quality and consumer acceptability of composite bread produced from blends of wheat (Triticum aestivum) and sesame (Sesame indicum). Six (6) composite flour blends were formulated according to the following percent ratios and codes: 100:0 (A), , 90:10 (B) , 80:20 (C) , 70:30 (D) , 60:40 (E) and 50:50 (F) to produce composite breads using the straight dough method. The physicochemical and sensory attributes of the composite bread samples were investigated using standard methods and a fifteen member trained panelists on a 5-point Hedonic scale: where 5 = extremely liked and 1= extremely disliked the characteristics of the bread. The results of the study showed that substitution of wheat with sesame flour up to 30%, significantly (p&lt;0.05) improved the physical properties of the bread with an increased loaf volume of 25-56% and loaf weight of 4.8-10.5%. In addition, the protein, crude fat, fibre, ash and energy contents of the composite breads showed increases while the carbohydrate and moisture contents exhibited decreases in content The mineral elements content of the composite breads increased significantly (p&lt;0.05) with increased sesame flour substitution. Whole wheat bread (control) was most preferred for all the organoleptic attributes evaluated followed by the 90:10 composite bread with the 50:50 bread exhibiting the least preference. Therefore sesame seed flour inclusion in bread making has the ability to improve the physicochemical, sensory characteristics and micronutrient content of the composite samples.","container-title":"Journal of Nutritional Health &amp; Food Science","DOI":"10.15226/jnhfs.2016.00166","ISSN":"23720980","issue":"3","journalAbbreviation":"JNHFS","language":"en","page":"1-7","source":"DOI.org (Crossref)","title":"Evaluation of the Nutritional Quality and Consumer Acceptability of Wheat-Sesame (Triticum aestivum-Sesame indicum) Composite Bread Blends","volume":"4","author":[{"family":"T Girgih","given":"Abraham"}],"issued":{"date-parts":[["2016",8,24]]}}}],"schema":"https://github.com/citation-style-language/schema/raw/master/csl-citation.json"}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 (Girgih, 2016)</w:t>
      </w:r>
      <w:r w:rsidRPr="00685C2F">
        <w:rPr>
          <w:rFonts w:ascii="Arial" w:hAnsi="Arial" w:cs="Arial"/>
          <w:b/>
          <w:bCs/>
          <w:szCs w:val="24"/>
        </w:rPr>
        <w:fldChar w:fldCharType="end"/>
      </w:r>
      <w:r w:rsidRPr="00685C2F">
        <w:rPr>
          <w:rFonts w:ascii="Arial" w:hAnsi="Arial" w:cs="Arial"/>
          <w:bCs/>
          <w:szCs w:val="24"/>
        </w:rPr>
        <w:t>.</w:t>
      </w:r>
      <w:r w:rsidRPr="00685C2F">
        <w:rPr>
          <w:rFonts w:ascii="Arial" w:hAnsi="Arial" w:cs="Arial"/>
          <w:b/>
          <w:bCs/>
          <w:szCs w:val="24"/>
        </w:rPr>
        <w:t xml:space="preserve"> </w:t>
      </w:r>
      <w:r w:rsidRPr="00685C2F">
        <w:rPr>
          <w:rFonts w:ascii="Arial" w:hAnsi="Arial" w:cs="Arial"/>
          <w:szCs w:val="24"/>
        </w:rPr>
        <w:t>They are rich in unsaturated and polyunsaturated fatty acids</w:t>
      </w:r>
      <w:r w:rsidR="00F83CB1"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{"citationID":"FYhUFX1H","properties":{"formattedCitation":"(Ogbonyomi, Omolara . et al., 2024)","plainCitation":"(Ogbonyomi, Omolara . et al., 2024)","dontUpdate":true,"noteIndex":0},"citationItems":[{"id":"6vOu7YJy/y4ynV9mf","uris":["http://zotero.org/users/11472329/items/VBXFAR4H"],"itemData":{"id":62,"type":"article-journal","abstract":"Cakes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2782-8131)","DOI":"10.61868/njhe.v12i10.331","ISSN":"2782-8131","issue":"10","journalAbbreviation":"njhe","language":"en","page":"184-187","source":"DOI.org (Crossref)","title":"An PROXIMATE AND SENSORY EVALUATION OF CAKES FORTIFIED WITH SOYBEAN, PLANTAIN AND SESAME SEED FLOUR FOR FOOD AND NUTRITION SECURITY","volume":"12","author":[{"literal":"Ogbonyomi, Omolara ."},{"literal":"Okoruwa, Julie O."},{"literal":"Agidi, Eunice K"}],"issued":{"date-parts":[["2024",5,10]]}}}],"schema":"https://github.com/citation-style-language/schema/raw/master/csl-citation.json"}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Ogbonyomi</w:t>
      </w:r>
      <w:r w:rsidRPr="00685C2F">
        <w:rPr>
          <w:rFonts w:ascii="Arial" w:hAnsi="Arial" w:cs="Arial"/>
          <w:b/>
          <w:bCs/>
          <w:i/>
          <w:szCs w:val="24"/>
        </w:rPr>
        <w:t xml:space="preserve"> et al</w:t>
      </w:r>
      <w:r w:rsidR="007835BC" w:rsidRPr="00685C2F">
        <w:rPr>
          <w:rFonts w:ascii="Arial" w:hAnsi="Arial" w:cs="Arial"/>
          <w:b/>
          <w:bCs/>
          <w:szCs w:val="24"/>
        </w:rPr>
        <w:t>.</w:t>
      </w:r>
      <w:r w:rsidRPr="00685C2F">
        <w:rPr>
          <w:rFonts w:ascii="Arial" w:hAnsi="Arial" w:cs="Arial"/>
          <w:b/>
          <w:bCs/>
          <w:szCs w:val="24"/>
        </w:rPr>
        <w:t xml:space="preserve"> </w:t>
      </w:r>
      <w:r w:rsidR="007835BC" w:rsidRPr="00685C2F">
        <w:rPr>
          <w:rFonts w:ascii="Arial" w:hAnsi="Arial" w:cs="Arial"/>
          <w:b/>
          <w:bCs/>
          <w:szCs w:val="24"/>
        </w:rPr>
        <w:t>(</w:t>
      </w:r>
      <w:r w:rsidRPr="00685C2F">
        <w:rPr>
          <w:rFonts w:ascii="Arial" w:hAnsi="Arial" w:cs="Arial"/>
          <w:b/>
          <w:bCs/>
          <w:szCs w:val="24"/>
        </w:rPr>
        <w:t>2024)</w:t>
      </w:r>
      <w:r w:rsidRPr="00685C2F">
        <w:rPr>
          <w:rFonts w:ascii="Arial" w:hAnsi="Arial" w:cs="Arial"/>
          <w:b/>
          <w:bCs/>
          <w:szCs w:val="24"/>
        </w:rPr>
        <w:fldChar w:fldCharType="end"/>
      </w:r>
      <w:r w:rsidRPr="00685C2F">
        <w:rPr>
          <w:rFonts w:ascii="Arial" w:hAnsi="Arial" w:cs="Arial"/>
          <w:bCs/>
          <w:szCs w:val="24"/>
        </w:rPr>
        <w:t>, in essential amino acids and provide a large quantity of</w:t>
      </w:r>
      <w:r w:rsidR="00F86EDD" w:rsidRPr="00685C2F">
        <w:rPr>
          <w:rFonts w:ascii="Arial" w:hAnsi="Arial" w:cs="Arial"/>
          <w:bCs/>
          <w:szCs w:val="24"/>
        </w:rPr>
        <w:t xml:space="preserve"> </w:t>
      </w:r>
      <w:r w:rsidRPr="00685C2F">
        <w:rPr>
          <w:rFonts w:ascii="Arial" w:hAnsi="Arial" w:cs="Arial"/>
          <w:bCs/>
          <w:szCs w:val="24"/>
        </w:rPr>
        <w:t>tryptophan and methionine</w:t>
      </w:r>
      <w:r w:rsidR="00F83CB1" w:rsidRPr="00685C2F">
        <w:rPr>
          <w:rFonts w:ascii="Arial" w:hAnsi="Arial" w:cs="Arial"/>
          <w:bCs/>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{"citationID":"BmdzLBSl","properties":{"formattedCitation":"(Bernhard, 2020)","plainCitation":"(Bernhard, 2020)","noteIndex":0},"citationItems":[{"id":"6vOu7YJy/brlSwFeO","uris":["http://zotero.org/users/11472329/items/VZN3TRBM"],"itemData":{"id":302,"type":"article-journal","container-title":"Explorations in Media Ecology","DOI":"10.1386/eme_00039_5","journalAbbreviation":"Explorations in Media Ecology","page":"225-228","title":"Because Internet: Understanding the New Rules of Language , Gretchen Mcculloch (2019)","volume":"19","author":[{"family":"Bernhard","given":"Ellen"}],"issued":{"date-parts":[["2020",6,1]]}}}],"schema":"https://github.com/citation-style-language/schema/raw/master/csl-citation.json"}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(Bernhard, 2020)</w:t>
      </w:r>
      <w:r w:rsidRPr="00685C2F">
        <w:rPr>
          <w:rFonts w:ascii="Arial" w:hAnsi="Arial" w:cs="Arial"/>
          <w:b/>
          <w:bCs/>
          <w:szCs w:val="24"/>
        </w:rPr>
        <w:fldChar w:fldCharType="end"/>
      </w:r>
      <w:r w:rsidRPr="00685C2F">
        <w:rPr>
          <w:rFonts w:ascii="Arial" w:hAnsi="Arial" w:cs="Arial"/>
          <w:bCs/>
          <w:szCs w:val="24"/>
        </w:rPr>
        <w:t>.</w:t>
      </w:r>
      <w:r w:rsidR="00F83CB1" w:rsidRPr="00685C2F">
        <w:rPr>
          <w:rFonts w:ascii="Arial" w:hAnsi="Arial" w:cs="Arial"/>
          <w:bCs/>
          <w:szCs w:val="24"/>
        </w:rPr>
        <w:t xml:space="preserve"> </w:t>
      </w:r>
      <w:r w:rsidRPr="00685C2F">
        <w:rPr>
          <w:rFonts w:ascii="Arial" w:hAnsi="Arial" w:cs="Arial"/>
          <w:color w:val="000000" w:themeColor="text1"/>
          <w:szCs w:val="24"/>
        </w:rPr>
        <w:t>Sesame is an oilseed rich in micronutrients and is used in the production of cakes, biscuits and breads to improve nutritional values</w:t>
      </w:r>
      <w:r w:rsidR="000462FA" w:rsidRPr="00685C2F">
        <w:rPr>
          <w:rFonts w:ascii="Arial" w:hAnsi="Arial" w:cs="Arial"/>
          <w:color w:val="000000" w:themeColor="text1"/>
          <w:szCs w:val="24"/>
        </w:rPr>
        <w:t xml:space="preserve"> </w:t>
      </w:r>
      <w:r w:rsidR="000462FA" w:rsidRPr="00685C2F">
        <w:rPr>
          <w:rFonts w:ascii="Arial" w:hAnsi="Arial" w:cs="Arial"/>
          <w:b/>
          <w:color w:val="000000" w:themeColor="text1"/>
          <w:szCs w:val="24"/>
        </w:rPr>
        <w:fldChar w:fldCharType="begin"/>
      </w:r>
      <w:r w:rsidR="000462FA" w:rsidRPr="00685C2F">
        <w:rPr>
          <w:rFonts w:ascii="Arial" w:hAnsi="Arial" w:cs="Arial"/>
          <w:b/>
          <w:color w:val="000000" w:themeColor="text1"/>
          <w:szCs w:val="24"/>
        </w:rPr>
        <w:instrText xml:space="preserve"> ADDIN ZOTERO_ITEM CSL_CITATION {"citationID":"4Gw68LkH","properties":{"formattedCitation":"(Ogbonyomi, et al., 2024)","plainCitation":"(Ogbonyomi, et al., 2024)","noteIndex":0},"citationItems":[{"id":5,"uris":["http://zotero.org/users/17141052/items/QHYLFGIF"],"itemData":{"id":5,"type":"article-journal","abstract":"Cakes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2782-8131)","DOI":"10.61868/njhe.v12i10.331","ISSN":"2782-8131","issue":"10","journalAbbreviation":"njhe","language":"fr","page":"184-187","source":"DOI.org (Crossref)","title":"An Proximate and sensory evaluationof cakes for forfied with soybean, plantain and sesame seed flour for food and nutrition security","volume":"12","author":[{"literal":"Ogbonyomi,"},{"literal":"Okoruwa, Julie O."},{"literal":"Agidi, Eunice K"}],"issued":{"date-parts":[["2024",5,10]]}}}],"schema":"https://github.com/citation-style-language/schema/raw/master/csl-citation.json"} </w:instrText>
      </w:r>
      <w:r w:rsidR="000462FA" w:rsidRPr="00685C2F">
        <w:rPr>
          <w:rFonts w:ascii="Arial" w:hAnsi="Arial" w:cs="Arial"/>
          <w:b/>
          <w:color w:val="000000" w:themeColor="text1"/>
          <w:szCs w:val="24"/>
        </w:rPr>
        <w:fldChar w:fldCharType="separate"/>
      </w:r>
      <w:r w:rsidR="000462FA" w:rsidRPr="00685C2F">
        <w:rPr>
          <w:rFonts w:ascii="Arial" w:hAnsi="Arial" w:cs="Arial"/>
          <w:b/>
        </w:rPr>
        <w:t xml:space="preserve">(Ogbonyomi, </w:t>
      </w:r>
      <w:r w:rsidR="000462FA" w:rsidRPr="00685C2F">
        <w:rPr>
          <w:rFonts w:ascii="Arial" w:hAnsi="Arial" w:cs="Arial"/>
          <w:b/>
          <w:i/>
        </w:rPr>
        <w:t>et al</w:t>
      </w:r>
      <w:r w:rsidR="000462FA" w:rsidRPr="00685C2F">
        <w:rPr>
          <w:rFonts w:ascii="Arial" w:hAnsi="Arial" w:cs="Arial"/>
          <w:b/>
        </w:rPr>
        <w:t>., 2024)</w:t>
      </w:r>
      <w:r w:rsidR="000462FA" w:rsidRPr="00685C2F">
        <w:rPr>
          <w:rFonts w:ascii="Arial" w:hAnsi="Arial" w:cs="Arial"/>
          <w:b/>
          <w:color w:val="000000" w:themeColor="text1"/>
          <w:szCs w:val="24"/>
        </w:rPr>
        <w:fldChar w:fldCharType="end"/>
      </w:r>
      <w:r w:rsidRPr="00685C2F">
        <w:rPr>
          <w:rFonts w:ascii="Arial" w:hAnsi="Arial" w:cs="Arial"/>
          <w:color w:val="333333"/>
          <w:szCs w:val="24"/>
        </w:rPr>
        <w:t>.</w:t>
      </w:r>
      <w:r w:rsidR="00126C42" w:rsidRPr="00685C2F">
        <w:rPr>
          <w:rFonts w:ascii="Arial" w:hAnsi="Arial" w:cs="Arial"/>
          <w:color w:val="333333"/>
          <w:szCs w:val="24"/>
        </w:rPr>
        <w:t xml:space="preserve"> </w:t>
      </w:r>
      <w:r w:rsidR="000E13C6" w:rsidRPr="00685C2F">
        <w:rPr>
          <w:rFonts w:ascii="Arial" w:hAnsi="Arial" w:cs="Arial"/>
          <w:color w:val="333333"/>
          <w:szCs w:val="24"/>
        </w:rPr>
        <w:t>The</w:t>
      </w:r>
      <w:r w:rsidR="00126C42" w:rsidRPr="00685C2F">
        <w:rPr>
          <w:rFonts w:ascii="Arial" w:hAnsi="Arial" w:cs="Arial"/>
          <w:color w:val="333333"/>
          <w:szCs w:val="24"/>
        </w:rPr>
        <w:t xml:space="preserve"> </w:t>
      </w:r>
      <w:r w:rsidR="000E13C6" w:rsidRPr="00685C2F">
        <w:rPr>
          <w:rFonts w:ascii="Arial" w:hAnsi="Arial" w:cs="Arial"/>
          <w:color w:val="333333"/>
          <w:szCs w:val="24"/>
        </w:rPr>
        <w:t>gâteaux au coco”</w:t>
      </w:r>
      <w:r w:rsidRPr="00685C2F">
        <w:rPr>
          <w:rFonts w:ascii="Arial" w:hAnsi="Arial" w:cs="Arial"/>
          <w:color w:val="000000" w:themeColor="text1"/>
          <w:szCs w:val="24"/>
        </w:rPr>
        <w:t xml:space="preserve"> enriched with local products have a taste comparable to conventional cakes </w:t>
      </w:r>
      <w:r w:rsidRPr="00685C2F">
        <w:rPr>
          <w:rFonts w:ascii="Arial" w:hAnsi="Arial" w:cs="Arial"/>
          <w:color w:val="000000" w:themeColor="text1"/>
          <w:szCs w:val="24"/>
        </w:rPr>
        <w:fldChar w:fldCharType="begin"/>
      </w:r>
      <w:r w:rsidRPr="00685C2F">
        <w:rPr>
          <w:rFonts w:ascii="Arial" w:hAnsi="Arial" w:cs="Arial"/>
          <w:color w:val="000000" w:themeColor="text1"/>
          <w:szCs w:val="24"/>
        </w:rPr>
        <w:instrText xml:space="preserve"> ADDIN ZOTERO_ITEM CSL_CITATION {"citationID":"Hw3sXpDE","properties":{"formattedCitation":"(Monnet, 2018)","plainCitation":"(Monnet, 2018)","dontUpdate":true,"noteIndex":0},"citationItems":[{"id":163,"uris":["http://zotero.org/users/17141052/items/4VVG6GV6"],"itemData":{"id":163,"type":"article-journal","note":"publisher: Université Paris Saclay (COmUE)","title":"Optimisation de la transformation de matières premières issues de cultures associées légumineuse-blé tendre par une bonne connaissance de la physico-chimie des ingrédients et du procédé de fabrication","author":[{"family":"Monnet","given":"Anne-Flore"}],"issued":{"date-parts":[["2018"]]}}}],"schema":"https://github.com/citation-style-language/schema/raw/master/csl-citation.json"} </w:instrText>
      </w:r>
      <w:r w:rsidRPr="00685C2F">
        <w:rPr>
          <w:rFonts w:ascii="Arial" w:hAnsi="Arial" w:cs="Arial"/>
          <w:color w:val="000000" w:themeColor="text1"/>
          <w:szCs w:val="24"/>
        </w:rPr>
        <w:fldChar w:fldCharType="separate"/>
      </w:r>
      <w:r w:rsidRPr="00685C2F">
        <w:rPr>
          <w:rFonts w:ascii="Arial" w:hAnsi="Arial" w:cs="Arial"/>
          <w:b/>
        </w:rPr>
        <w:t>(Monnet, 2018</w:t>
      </w:r>
      <w:r w:rsidR="00126C42" w:rsidRPr="00685C2F">
        <w:rPr>
          <w:rFonts w:ascii="Arial" w:hAnsi="Arial" w:cs="Arial"/>
          <w:b/>
        </w:rPr>
        <w:t xml:space="preserve"> </w:t>
      </w:r>
      <w:r w:rsidRPr="00685C2F">
        <w:rPr>
          <w:rFonts w:ascii="Arial" w:hAnsi="Arial" w:cs="Arial"/>
        </w:rPr>
        <w:t>;</w:t>
      </w:r>
      <w:r w:rsidRPr="00685C2F">
        <w:rPr>
          <w:rFonts w:ascii="Arial" w:hAnsi="Arial" w:cs="Arial"/>
          <w:color w:val="000000" w:themeColor="text1"/>
          <w:szCs w:val="24"/>
        </w:rPr>
        <w:fldChar w:fldCharType="end"/>
      </w:r>
      <w:r w:rsidRPr="00685C2F">
        <w:rPr>
          <w:rFonts w:ascii="Arial" w:hAnsi="Arial" w:cs="Arial"/>
          <w:b/>
          <w:color w:val="000000" w:themeColor="text1"/>
          <w:szCs w:val="24"/>
        </w:rPr>
        <w:t xml:space="preserve"> </w:t>
      </w:r>
      <w:r w:rsidRPr="00685C2F">
        <w:rPr>
          <w:rFonts w:ascii="Arial" w:hAnsi="Arial" w:cs="Arial"/>
          <w:b/>
          <w:color w:val="000000" w:themeColor="text1"/>
          <w:szCs w:val="24"/>
        </w:rPr>
        <w:fldChar w:fldCharType="begin"/>
      </w:r>
      <w:r w:rsidR="000462FA" w:rsidRPr="00685C2F">
        <w:rPr>
          <w:rFonts w:ascii="Arial" w:hAnsi="Arial" w:cs="Arial"/>
          <w:b/>
          <w:color w:val="000000" w:themeColor="text1"/>
          <w:szCs w:val="24"/>
        </w:rPr>
        <w:instrText xml:space="preserve"> ADDIN ZOTERO_ITEM CSL_CITATION {"citationID":"Tvrf2IOF","properties":{"formattedCitation":"(Ogbonyomi et al., 2023b)","plainCitation":"(Ogbonyomi et al., 2023b)","dontUpdate":true,"noteIndex":0},"citationItems":[{"id":165,"uris":["http://zotero.org/users/17141052/items/QZPZCXZE"],"itemData":{"id":165,"type":"article-journal","issue":"4","language":"fr","source":"Zotero","title":"Nutritional composition and sensory evaluation of cakes fortified with plantain, soybeans and sesame seed for sustainable economic eevelopment","volume":"10","author":[{"family":"Ogbonyomi","given":"Omolara Bosede"},{"family":"Arubayi","given":"O"},{"family":"Azonuche","given":"Juliana Ego"}],"issued":{"date-parts":[["2023",12,31]]}}}],"schema":"https://github.com/citation-style-language/schema/raw/master/csl-citation.json"} </w:instrText>
      </w:r>
      <w:r w:rsidRPr="00685C2F">
        <w:rPr>
          <w:rFonts w:ascii="Arial" w:hAnsi="Arial" w:cs="Arial"/>
          <w:b/>
          <w:color w:val="000000" w:themeColor="text1"/>
          <w:szCs w:val="24"/>
        </w:rPr>
        <w:fldChar w:fldCharType="separate"/>
      </w:r>
      <w:r w:rsidRPr="00685C2F">
        <w:rPr>
          <w:rFonts w:ascii="Arial" w:hAnsi="Arial" w:cs="Arial"/>
          <w:b/>
        </w:rPr>
        <w:t xml:space="preserve">Ogbonyomi </w:t>
      </w:r>
      <w:r w:rsidRPr="00685C2F">
        <w:rPr>
          <w:rFonts w:ascii="Arial" w:hAnsi="Arial" w:cs="Arial"/>
          <w:b/>
          <w:i/>
        </w:rPr>
        <w:t>et al</w:t>
      </w:r>
      <w:r w:rsidRPr="00685C2F">
        <w:rPr>
          <w:rFonts w:ascii="Arial" w:hAnsi="Arial" w:cs="Arial"/>
          <w:b/>
        </w:rPr>
        <w:t>., 2023)</w:t>
      </w:r>
      <w:r w:rsidRPr="00685C2F">
        <w:rPr>
          <w:rFonts w:ascii="Arial" w:hAnsi="Arial" w:cs="Arial"/>
          <w:b/>
          <w:color w:val="000000" w:themeColor="text1"/>
          <w:szCs w:val="24"/>
        </w:rPr>
        <w:fldChar w:fldCharType="end"/>
      </w:r>
      <w:r w:rsidRPr="00685C2F">
        <w:rPr>
          <w:rFonts w:ascii="Arial" w:hAnsi="Arial" w:cs="Arial"/>
          <w:color w:val="333333"/>
          <w:szCs w:val="24"/>
        </w:rPr>
        <w:t>.</w:t>
      </w:r>
      <w:r w:rsidR="00F83CB1" w:rsidRPr="00685C2F" w:rsidDel="00F83CB1">
        <w:rPr>
          <w:rFonts w:ascii="Arial" w:hAnsi="Arial" w:cs="Arial"/>
          <w:b/>
          <w:bCs/>
          <w:color w:val="333333"/>
          <w:szCs w:val="24"/>
        </w:rPr>
        <w:t xml:space="preserve"> </w:t>
      </w:r>
    </w:p>
    <w:p w14:paraId="3BF2E8DE" w14:textId="23106743" w:rsidR="00CF70DD" w:rsidRPr="00685C2F" w:rsidRDefault="00CF70DD" w:rsidP="00862172">
      <w:pPr>
        <w:tabs>
          <w:tab w:val="left" w:pos="3686"/>
        </w:tabs>
        <w:ind w:firstLine="708"/>
        <w:jc w:val="both"/>
        <w:rPr>
          <w:rFonts w:ascii="Arial" w:hAnsi="Arial" w:cs="Arial"/>
          <w:szCs w:val="24"/>
        </w:rPr>
      </w:pPr>
      <w:r w:rsidRPr="00685C2F">
        <w:rPr>
          <w:rFonts w:ascii="Arial" w:hAnsi="Arial" w:cs="Arial"/>
          <w:bCs/>
          <w:szCs w:val="24"/>
        </w:rPr>
        <w:t>Spirulina (</w:t>
      </w:r>
      <w:proofErr w:type="spellStart"/>
      <w:r w:rsidRPr="00685C2F">
        <w:rPr>
          <w:rFonts w:ascii="Arial" w:hAnsi="Arial" w:cs="Arial"/>
          <w:i/>
          <w:iCs/>
          <w:szCs w:val="24"/>
        </w:rPr>
        <w:t>Arthrospira</w:t>
      </w:r>
      <w:proofErr w:type="spellEnd"/>
      <w:r w:rsidRPr="00685C2F">
        <w:rPr>
          <w:rFonts w:ascii="Arial" w:hAnsi="Arial" w:cs="Arial"/>
          <w:i/>
          <w:iCs/>
          <w:szCs w:val="24"/>
        </w:rPr>
        <w:t xml:space="preserve"> platensis),</w:t>
      </w:r>
      <w:r w:rsidR="00472B8C" w:rsidRPr="00685C2F">
        <w:rPr>
          <w:rFonts w:ascii="Arial" w:hAnsi="Arial" w:cs="Arial"/>
          <w:i/>
          <w:iCs/>
          <w:szCs w:val="24"/>
        </w:rPr>
        <w:t xml:space="preserve"> </w:t>
      </w:r>
      <w:r w:rsidRPr="00685C2F">
        <w:rPr>
          <w:rFonts w:ascii="Arial" w:hAnsi="Arial" w:cs="Arial"/>
          <w:bCs/>
          <w:szCs w:val="24"/>
        </w:rPr>
        <w:t xml:space="preserve">is an </w:t>
      </w:r>
      <w:proofErr w:type="gramStart"/>
      <w:r w:rsidRPr="00685C2F">
        <w:rPr>
          <w:rFonts w:ascii="Arial" w:hAnsi="Arial" w:cs="Arial"/>
          <w:bCs/>
          <w:szCs w:val="24"/>
        </w:rPr>
        <w:t>algae</w:t>
      </w:r>
      <w:proofErr w:type="gramEnd"/>
      <w:r w:rsidRPr="00685C2F">
        <w:rPr>
          <w:rFonts w:ascii="Arial" w:hAnsi="Arial" w:cs="Arial"/>
          <w:bCs/>
          <w:szCs w:val="24"/>
        </w:rPr>
        <w:t xml:space="preserve"> that</w:t>
      </w:r>
      <w:r w:rsidR="000B275D" w:rsidRPr="00685C2F">
        <w:rPr>
          <w:rFonts w:ascii="Arial" w:hAnsi="Arial" w:cs="Arial"/>
          <w:bCs/>
          <w:szCs w:val="24"/>
        </w:rPr>
        <w:t xml:space="preserve"> </w:t>
      </w:r>
      <w:r w:rsidRPr="00685C2F">
        <w:rPr>
          <w:rFonts w:ascii="Arial" w:hAnsi="Arial" w:cs="Arial"/>
          <w:szCs w:val="24"/>
        </w:rPr>
        <w:t>comes from saline lakes, tropical and semi-tropical regions. It contains the eight essential amino acids directly assimilated by the body. The protein content is 10 to 15</w:t>
      </w:r>
      <w:r w:rsidR="000A086D" w:rsidRPr="00685C2F">
        <w:rPr>
          <w:rFonts w:ascii="Arial" w:hAnsi="Arial" w:cs="Arial"/>
          <w:szCs w:val="24"/>
        </w:rPr>
        <w:t xml:space="preserve"> </w:t>
      </w:r>
      <w:r w:rsidRPr="00685C2F">
        <w:rPr>
          <w:rFonts w:ascii="Arial" w:hAnsi="Arial" w:cs="Arial"/>
          <w:szCs w:val="24"/>
        </w:rPr>
        <w:t>% and can vary depending on the harvest period and has a low cellulose content 75 to 83%. of its digestibility</w:t>
      </w:r>
      <w:r w:rsidR="00F83CB1"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{"citationID":"0pToUz0x","properties":{"formattedCitation":"(Radmann et al., 2007)","plainCitation":"(Radmann et al., 2007)","noteIndex":0},"citationItems":[{"id":"6vOu7YJy/IG6ONk8I","uris":["http://zotero.org/users/11472329/items/CE88933R"],"itemData":{"id":146,"type":"article-journal","abstract":"The cyanobacterium Spirulina platensis is extensively used in human nutrition because it is a source of beneficial phenolics, proteins, unsaturated lipids and vitamins. Repeated batch cultivation of photosynthetic microorganisms is widely used industrially because it allows actively growing cultures to be maintained for long periods of time. Despite this, there have been few detailed studies involving the repeated batch cultivation of S. platensis. We used a Box–Behnken factorial design to optimize the repeated batch cultivation of S. platensis in open raceway ponds at 30 °C under a light intensity of 3000 lx and a 12 h photoperiod for a total cultivation time of 1500 h (60 days) where the variables were blend concentration (0.40, 0.60 and 0.80 g l− 1), renewal rate (20, 40 and 60%) and culture medium, the culture media being Zarrouk medium in three different dilutions. We found that S. platensis productivity was 0.028 to 0.046 g l− 1 day− 1 and the maximum specific growth rate (μmax) 0.038 to 0.138 day− 1, all the process variables being statistically significant at p b 0.05. Our results show that semicontinuous cultivation of S. platensis can be optimized using a medium consisting of 20% (v/v) Zarrouk Medium, a S. platensis blend concentration of 0.40 g l− 1 and a renewal rate of between 40 and 60%.","container-title":"Aquaculture","DOI":"10.1016/j.aquaculture.2007.02.001","ISSN":"00448486","issue":"1-4","journalAbbreviation":"Aquaculture","language":"en","license":"https://www.elsevier.com/tdm/userlicense/1.0/","page":"118-126","source":"DOI.org (Crossref)","title":"Optimization of the repeated batch cultivation of microalga Spirulina platensis in open raceway ponds","volume":"265","author":[{"family":"Radmann","given":"E.M."},{"family":"Reinehr","given":"C.O."},{"family":"Costa","given":"J.A.V."}],"issued":{"date-parts":[["2007",5]]}}}],"schema":"https://github.com/citation-style-language/schema/raw/master/csl-citation.json"}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(Radmann </w:t>
      </w:r>
      <w:r w:rsidRPr="00685C2F">
        <w:rPr>
          <w:rFonts w:ascii="Arial" w:hAnsi="Arial" w:cs="Arial"/>
          <w:b/>
          <w:bCs/>
          <w:i/>
          <w:szCs w:val="24"/>
        </w:rPr>
        <w:t>et al</w:t>
      </w:r>
      <w:r w:rsidRPr="00685C2F">
        <w:rPr>
          <w:rFonts w:ascii="Arial" w:hAnsi="Arial" w:cs="Arial"/>
          <w:b/>
          <w:bCs/>
          <w:szCs w:val="24"/>
        </w:rPr>
        <w:t>., 2007)</w:t>
      </w:r>
      <w:r w:rsidRPr="00685C2F">
        <w:rPr>
          <w:rFonts w:ascii="Arial" w:hAnsi="Arial" w:cs="Arial"/>
          <w:b/>
          <w:bCs/>
          <w:szCs w:val="24"/>
        </w:rPr>
        <w:fldChar w:fldCharType="end"/>
      </w:r>
      <w:r w:rsidR="00A306F0" w:rsidRPr="00685C2F">
        <w:rPr>
          <w:rFonts w:ascii="Arial" w:hAnsi="Arial" w:cs="Arial"/>
          <w:bCs/>
          <w:szCs w:val="24"/>
        </w:rPr>
        <w:t>.</w:t>
      </w:r>
      <w:r w:rsidR="00A306F0" w:rsidRPr="00685C2F">
        <w:rPr>
          <w:rFonts w:ascii="Arial" w:hAnsi="Arial" w:cs="Arial"/>
          <w:b/>
          <w:bCs/>
          <w:szCs w:val="24"/>
        </w:rPr>
        <w:t xml:space="preserve"> </w:t>
      </w:r>
      <w:r w:rsidRPr="00685C2F">
        <w:rPr>
          <w:rFonts w:ascii="Arial" w:hAnsi="Arial" w:cs="Arial"/>
          <w:szCs w:val="24"/>
        </w:rPr>
        <w:t>Spirulina contains 13 vitamins including 4 fat-soluble vitamins (A, D, E, K), and 9 water-soluble vitamins</w:t>
      </w:r>
      <w:r w:rsidR="00F83CB1"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{"citationID":"P9U0AYaE","properties":{"formattedCitation":"(BEMIARANA et al., 2018)","plainCitation":"(BEMIARANA et al., 2018)","dontUpdate":true,"noteIndex":0},"citationItems":[{"id":"6vOu7YJy/sEg6cCRx","uris":["http://zotero.org/users/11472329/items/5VED47YR"],"itemData":{"id":157,"type":"article-journal","language":"fr","source":"Zotero","title":"LA SPIRULINE ET LE DEVELOPPEMENT - FORMATION ET TRANSFERT DE TECHNOLOGIE, EN MATIERE DE CULTURE DE SPIRULINE SPIRULINA and DEVELOPMENT - TRAINING AND TRANSFER OF TECHNOLOGY, IN CULTURE OF SPIRULINA","author":[{"family":"BEMIARANA","given":"Vololonavalona"},{"family":"VICENTE","given":"Nardo"},{"family":"RIVA","given":"Alain"}],"issued":{"date-parts":[["2018",4]]}}}],"schema":"https://github.com/citation-style-language/schema/raw/master/csl-citation.json"}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(Bemiarana </w:t>
      </w:r>
      <w:r w:rsidRPr="00685C2F">
        <w:rPr>
          <w:rFonts w:ascii="Arial" w:hAnsi="Arial" w:cs="Arial"/>
          <w:b/>
          <w:bCs/>
          <w:i/>
          <w:szCs w:val="24"/>
        </w:rPr>
        <w:t>et al</w:t>
      </w:r>
      <w:r w:rsidRPr="00685C2F">
        <w:rPr>
          <w:rFonts w:ascii="Arial" w:hAnsi="Arial" w:cs="Arial"/>
          <w:b/>
          <w:bCs/>
          <w:szCs w:val="24"/>
        </w:rPr>
        <w:t>., 2018)</w:t>
      </w:r>
      <w:r w:rsidRPr="00685C2F">
        <w:rPr>
          <w:rFonts w:ascii="Arial" w:hAnsi="Arial" w:cs="Arial"/>
          <w:b/>
          <w:bCs/>
          <w:szCs w:val="24"/>
        </w:rPr>
        <w:fldChar w:fldCharType="end"/>
      </w:r>
      <w:r w:rsidRPr="00685C2F">
        <w:rPr>
          <w:rFonts w:ascii="Arial" w:hAnsi="Arial" w:cs="Arial"/>
          <w:bCs/>
          <w:szCs w:val="24"/>
        </w:rPr>
        <w:t>.</w:t>
      </w:r>
      <w:r w:rsidRPr="00685C2F">
        <w:rPr>
          <w:rFonts w:ascii="Arial" w:hAnsi="Arial" w:cs="Arial"/>
          <w:b/>
          <w:bCs/>
          <w:szCs w:val="24"/>
        </w:rPr>
        <w:t xml:space="preserve"> </w:t>
      </w:r>
      <w:r w:rsidRPr="00685C2F">
        <w:rPr>
          <w:rFonts w:ascii="Arial" w:hAnsi="Arial" w:cs="Arial"/>
          <w:szCs w:val="24"/>
        </w:rPr>
        <w:t>It is a good source of minerals including magnesium, iron, phosphorus, calcium, zinc copper, sodium, manganese, potassium and selenium</w:t>
      </w:r>
      <w:r w:rsidR="00F83CB1" w:rsidRPr="00685C2F">
        <w:rPr>
          <w:rFonts w:ascii="Arial" w:hAnsi="Arial" w:cs="Arial"/>
          <w:szCs w:val="24"/>
        </w:rPr>
        <w:t xml:space="preserve"> </w:t>
      </w:r>
      <w:r w:rsidRPr="00685C2F">
        <w:rPr>
          <w:rFonts w:ascii="Arial" w:hAnsi="Arial" w:cs="Arial"/>
          <w:b/>
          <w:szCs w:val="24"/>
        </w:rPr>
        <w:fldChar w:fldCharType="begin"/>
      </w:r>
      <w:r w:rsidRPr="00685C2F">
        <w:rPr>
          <w:rFonts w:ascii="Arial" w:hAnsi="Arial" w:cs="Arial"/>
          <w:b/>
          <w:szCs w:val="24"/>
        </w:rPr>
        <w:instrText xml:space="preserve"> ADDIN ZOTERO_ITEM CSL_CITATION {"citationID":"gyMqdv2M","properties":{"formattedCitation":"(Charpy et al., 2008)","plainCitation":"(Charpy et al., 2008)","noteIndex":0},"citationItems":[{"id":129,"uris":["http://zotero.org/users/17141052/items/35HQG86Y"],"itemData":{"id":129,"type":"article-journal","container-title":"Rapport d'expertise pour le Ministère de l'Agriculture et de la Pêche, 49pp","journalAbbreviation":"Rapport d'expertise pour le Ministère de l'Agriculture et de la Pêche, 49pp","title":"La Spiruline peut-elle être un atout pour la santé et le développement en Afrique","author":[{"family":"Charpy","given":"Loïc"},{"family":"Langlade","given":"Marie José"},{"family":"Alliod","given":"Romain"}],"issued":{"date-parts":[["2008"]]}}}],"schema":"https://github.com/citation-style-language/schema/raw/master/csl-citation.json"}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 xml:space="preserve">(Charpy </w:t>
      </w:r>
      <w:r w:rsidRPr="00685C2F">
        <w:rPr>
          <w:rFonts w:ascii="Arial" w:hAnsi="Arial" w:cs="Arial"/>
          <w:b/>
          <w:i/>
        </w:rPr>
        <w:t>et al</w:t>
      </w:r>
      <w:r w:rsidRPr="00685C2F">
        <w:rPr>
          <w:rFonts w:ascii="Arial" w:hAnsi="Arial" w:cs="Arial"/>
          <w:b/>
        </w:rPr>
        <w:t>., 2008)</w:t>
      </w:r>
      <w:r w:rsidRPr="00685C2F">
        <w:rPr>
          <w:rFonts w:ascii="Arial" w:hAnsi="Arial" w:cs="Arial"/>
          <w:b/>
          <w:szCs w:val="24"/>
        </w:rPr>
        <w:fldChar w:fldCharType="end"/>
      </w:r>
      <w:r w:rsidRPr="00685C2F">
        <w:rPr>
          <w:rFonts w:ascii="Arial" w:hAnsi="Arial" w:cs="Arial"/>
          <w:szCs w:val="24"/>
        </w:rPr>
        <w:t xml:space="preserve">. Furthermore, according to </w:t>
      </w:r>
      <w:r w:rsidRPr="00685C2F">
        <w:rPr>
          <w:rFonts w:ascii="Arial" w:hAnsi="Arial" w:cs="Arial"/>
          <w:b/>
          <w:color w:val="333333"/>
          <w:szCs w:val="24"/>
        </w:rPr>
        <w:fldChar w:fldCharType="begin"/>
      </w:r>
      <w:r w:rsidRPr="00685C2F">
        <w:rPr>
          <w:rFonts w:ascii="Arial" w:hAnsi="Arial" w:cs="Arial"/>
          <w:b/>
          <w:color w:val="333333"/>
          <w:szCs w:val="24"/>
        </w:rPr>
        <w:instrText xml:space="preserve"> ADDIN ZOTERO_ITEM CSL_CITATION {"citationID":"K2Oq9gXm","properties":{"formattedCitation":"(Kanojia, 2022)","plainCitation":"(Kanojia, 2022)","dontUpdate":true,"noteIndex":0},"citationItems":[{"id":112,"uris":["http://zotero.org/users/17141052/items/5S4UBY38"],"itemData":{"id":112,"type":"article-journal","container-title":"Agriculture","ISSN":"2455-7536","issue":"1","journalAbbreviation":"Agriculture","page":"102-108","title":"Development of value-added cookies incorporated with Spirulina platensis for the mitigation of malnutrition in children","volume":"5","author":[{"family":"Kanojia","given":"Seema"}],"issued":{"date-parts":[["2022"]]}}}],"schema":"https://github.com/citation-style-language/schema/raw/master/csl-citation.json"} </w:instrText>
      </w:r>
      <w:r w:rsidRPr="00685C2F">
        <w:rPr>
          <w:rFonts w:ascii="Arial" w:hAnsi="Arial" w:cs="Arial"/>
          <w:b/>
          <w:color w:val="333333"/>
          <w:szCs w:val="24"/>
        </w:rPr>
        <w:fldChar w:fldCharType="separate"/>
      </w:r>
      <w:r w:rsidRPr="00685C2F">
        <w:rPr>
          <w:rFonts w:ascii="Arial" w:hAnsi="Arial" w:cs="Arial"/>
          <w:b/>
        </w:rPr>
        <w:t>Kanojia (2022)</w:t>
      </w:r>
      <w:r w:rsidRPr="00685C2F">
        <w:rPr>
          <w:rFonts w:ascii="Arial" w:hAnsi="Arial" w:cs="Arial"/>
          <w:b/>
          <w:color w:val="333333"/>
          <w:szCs w:val="24"/>
        </w:rPr>
        <w:fldChar w:fldCharType="end"/>
      </w:r>
      <w:r w:rsidRPr="00685C2F">
        <w:rPr>
          <w:rFonts w:ascii="Arial" w:hAnsi="Arial" w:cs="Arial"/>
          <w:color w:val="333333"/>
          <w:szCs w:val="24"/>
        </w:rPr>
        <w:t>,</w:t>
      </w:r>
      <w:r w:rsidR="00F83CB1" w:rsidRPr="00685C2F">
        <w:rPr>
          <w:rFonts w:ascii="Arial" w:hAnsi="Arial" w:cs="Arial"/>
          <w:color w:val="333333"/>
          <w:szCs w:val="24"/>
        </w:rPr>
        <w:t xml:space="preserve"> </w:t>
      </w:r>
      <w:r w:rsidRPr="00685C2F">
        <w:rPr>
          <w:rFonts w:ascii="Arial" w:hAnsi="Arial" w:cs="Arial"/>
          <w:color w:val="000000" w:themeColor="text1"/>
          <w:szCs w:val="24"/>
        </w:rPr>
        <w:t>Spirulina can be incorporated into biscuits and cakes made from wheat flour to improve their micronutrient intake (vitamins and minerals) and combat malnutrition in children.</w:t>
      </w:r>
    </w:p>
    <w:p w14:paraId="70DC5ACC" w14:textId="049E0B6D" w:rsidR="00CF70DD" w:rsidRPr="00685C2F" w:rsidRDefault="00F83CB1" w:rsidP="00862172">
      <w:pPr>
        <w:ind w:firstLine="708"/>
        <w:jc w:val="both"/>
        <w:rPr>
          <w:rFonts w:ascii="Arial" w:hAnsi="Arial" w:cs="Arial"/>
          <w:bCs/>
          <w:szCs w:val="24"/>
        </w:rPr>
      </w:pPr>
      <w:r w:rsidRPr="00685C2F">
        <w:rPr>
          <w:rFonts w:ascii="Arial" w:hAnsi="Arial" w:cs="Arial"/>
          <w:bCs/>
          <w:szCs w:val="24"/>
        </w:rPr>
        <w:t>Otherwise,</w:t>
      </w:r>
      <w:r w:rsidR="00CF70DD" w:rsidRPr="00685C2F">
        <w:rPr>
          <w:rFonts w:ascii="Arial" w:hAnsi="Arial" w:cs="Arial"/>
          <w:bCs/>
          <w:szCs w:val="24"/>
        </w:rPr>
        <w:t xml:space="preserve"> in sub-Saharan Africa, studies on snack food fortification </w:t>
      </w:r>
      <w:r w:rsidR="00C15C03" w:rsidRPr="00685C2F">
        <w:rPr>
          <w:rFonts w:ascii="Arial" w:hAnsi="Arial" w:cs="Arial"/>
          <w:bCs/>
          <w:szCs w:val="24"/>
        </w:rPr>
        <w:t xml:space="preserve">are </w:t>
      </w:r>
      <w:r w:rsidR="00CF70DD" w:rsidRPr="00685C2F">
        <w:rPr>
          <w:rFonts w:ascii="Arial" w:hAnsi="Arial" w:cs="Arial"/>
          <w:bCs/>
          <w:szCs w:val="24"/>
        </w:rPr>
        <w:t>focus</w:t>
      </w:r>
      <w:r w:rsidR="00C15C03" w:rsidRPr="00685C2F">
        <w:rPr>
          <w:rFonts w:ascii="Arial" w:hAnsi="Arial" w:cs="Arial"/>
          <w:bCs/>
          <w:szCs w:val="24"/>
        </w:rPr>
        <w:t>ed</w:t>
      </w:r>
      <w:r w:rsidR="00CF70DD" w:rsidRPr="00685C2F">
        <w:rPr>
          <w:rFonts w:ascii="Arial" w:hAnsi="Arial" w:cs="Arial"/>
          <w:bCs/>
          <w:szCs w:val="24"/>
        </w:rPr>
        <w:t xml:space="preserve"> on biscuits and cakes. Local snacks are marginalized despite their expansion. The few existing studies on these products are limited to processing methods and nutritional composition</w:t>
      </w:r>
      <w:r w:rsidR="006C347C" w:rsidRPr="00685C2F">
        <w:rPr>
          <w:rFonts w:ascii="Arial" w:hAnsi="Arial" w:cs="Arial"/>
          <w:bCs/>
          <w:szCs w:val="24"/>
        </w:rPr>
        <w:t xml:space="preserve"> </w:t>
      </w:r>
      <w:r w:rsidR="006C347C" w:rsidRPr="00685C2F">
        <w:rPr>
          <w:rFonts w:ascii="Arial" w:hAnsi="Arial" w:cs="Arial"/>
          <w:b/>
          <w:bCs/>
          <w:szCs w:val="24"/>
        </w:rPr>
        <w:fldChar w:fldCharType="begin"/>
      </w:r>
      <w:r w:rsidR="00332C36" w:rsidRPr="00685C2F">
        <w:rPr>
          <w:rFonts w:ascii="Arial" w:hAnsi="Arial" w:cs="Arial"/>
          <w:b/>
          <w:bCs/>
          <w:szCs w:val="24"/>
        </w:rPr>
        <w:instrText xml:space="preserve"> ADDIN ZOTERO_ITEM CSL_CITATION {"citationID":"1mK8dTHU","properties":{"formattedCitation":"(Agyemang &amp; Sampson, 2025; Akissoe, 2021; Houansou et al., 2019)","plainCitation":"(Agyemang &amp; Sampson, 2025; Akissoe, 2021; Houansou et al., 2019)","noteIndex":0},"citationItems":[{"id":349,"uris":["http://zotero.org/users/17141052/items/6K5AHI22"],"itemData":{"id":349,"type":"article-journal","container-title":"European Journal of Nutrition and Food Safety","issue":"11","page":"1–10","source":"Google Scholar","title":"Nutritional and Consumer Acceptability of Dakuwa (West African Snack) Developed from Digitaria iburua (Fonio)","volume":"17","author":[{"family":"Agyemang","given":"Margaret Osei"},{"family":"Sampson","given":"Gilbert Owiah"}],"issued":{"date-parts":[["2025"]]}}},{"id":117,"uris":["http://zotero.org/users/17141052/items/4LRKZGJG"],"itemData":{"id":117,"type":"article-journal","note":"publisher: Université Montpellier; Université d'Abomey-Calavi (Bénin)","title":"Consommation des plats traditionnels à base de niébé au Bénin et impact des procédés de transformation sur la qualité nutritionnelle des plats fréquemment consommés (cas des beignets de niébé)","author":[{"family":"Akissoe","given":"Fifamè Lorène"}],"issued":{"date-parts":[["2021"]]}}},{"id":105,"uris":["http://zotero.org/users/17141052/items/XFCYDQFH"],"itemData":{"id":105,"type":"article-journal","container-title":"Afrique SCIENCE","issue":"6","journalAbbreviation":"Afrique SCIENCE","page":"297-309","title":"Qualité nutritionnelle des principaux casse-croûtes céréaliers produits et commercialisés dans sept (07) départements du Bénin","volume":"15","author":[{"family":"Houansou","given":"Gyraud Donwahoué"},{"family":"Guidi","given":"Clotilde Tognon"},{"family":"Chegnimonhan","given":"Victorin"},{"family":"Hounsounou","given":"Espérance Olive"},{"family":"Capo-Chichi","given":"Romaine Mèdécè"},{"family":"Tchibozo","given":"Micheline AGASSOUNON DJIKPO"}],"issued":{"date-parts":[["2019"]]}}}],"schema":"https://github.com/citation-style-language/schema/raw/master/csl-citation.json"} </w:instrText>
      </w:r>
      <w:r w:rsidR="006C347C" w:rsidRPr="00685C2F">
        <w:rPr>
          <w:rFonts w:ascii="Arial" w:hAnsi="Arial" w:cs="Arial"/>
          <w:b/>
          <w:bCs/>
          <w:szCs w:val="24"/>
        </w:rPr>
        <w:fldChar w:fldCharType="separate"/>
      </w:r>
      <w:r w:rsidR="00332C36" w:rsidRPr="00685C2F">
        <w:rPr>
          <w:rFonts w:ascii="Arial" w:hAnsi="Arial" w:cs="Arial"/>
          <w:b/>
        </w:rPr>
        <w:t>(Agyemang &amp; Sampson, 2025; Akissoe, 2021; Houansou et al., 2019)</w:t>
      </w:r>
      <w:r w:rsidR="006C347C" w:rsidRPr="00685C2F">
        <w:rPr>
          <w:rFonts w:ascii="Arial" w:hAnsi="Arial" w:cs="Arial"/>
          <w:b/>
          <w:bCs/>
          <w:szCs w:val="24"/>
        </w:rPr>
        <w:fldChar w:fldCharType="end"/>
      </w:r>
      <w:r w:rsidR="00CF70DD" w:rsidRPr="00685C2F">
        <w:rPr>
          <w:rFonts w:ascii="Arial" w:hAnsi="Arial" w:cs="Arial"/>
          <w:bCs/>
          <w:szCs w:val="24"/>
        </w:rPr>
        <w:t xml:space="preserve"> to</w:t>
      </w:r>
      <w:r w:rsidR="00E94B6C" w:rsidRPr="00685C2F">
        <w:rPr>
          <w:rFonts w:ascii="Arial" w:hAnsi="Arial" w:cs="Arial"/>
          <w:bCs/>
          <w:szCs w:val="24"/>
        </w:rPr>
        <w:t xml:space="preserve"> the best of</w:t>
      </w:r>
      <w:r w:rsidR="00CF70DD" w:rsidRPr="00685C2F">
        <w:rPr>
          <w:rFonts w:ascii="Arial" w:hAnsi="Arial" w:cs="Arial"/>
          <w:bCs/>
          <w:szCs w:val="24"/>
        </w:rPr>
        <w:t xml:space="preserve"> our knowledge, there is no scientific work on coconut cakes consumed in Ivory Coast.</w:t>
      </w:r>
    </w:p>
    <w:p w14:paraId="50942F42" w14:textId="114ED159" w:rsidR="00CF70DD" w:rsidRPr="00685C2F" w:rsidRDefault="00CF70DD" w:rsidP="00862172">
      <w:pPr>
        <w:ind w:firstLine="708"/>
        <w:jc w:val="both"/>
        <w:rPr>
          <w:rFonts w:ascii="Arial" w:hAnsi="Arial" w:cs="Arial"/>
          <w:bCs/>
          <w:szCs w:val="24"/>
        </w:rPr>
      </w:pPr>
      <w:r w:rsidRPr="00685C2F">
        <w:rPr>
          <w:rFonts w:ascii="Arial" w:hAnsi="Arial" w:cs="Arial"/>
          <w:bCs/>
          <w:szCs w:val="24"/>
        </w:rPr>
        <w:t xml:space="preserve">The objective of this study is to determine the </w:t>
      </w:r>
      <w:r w:rsidR="009C1C5E" w:rsidRPr="00685C2F">
        <w:rPr>
          <w:rFonts w:ascii="Arial" w:hAnsi="Arial" w:cs="Arial"/>
          <w:bCs/>
          <w:szCs w:val="24"/>
        </w:rPr>
        <w:t xml:space="preserve">effect of enrichment with soy sesame and spirulina on the </w:t>
      </w:r>
      <w:r w:rsidRPr="00685C2F">
        <w:rPr>
          <w:rFonts w:ascii="Arial" w:hAnsi="Arial" w:cs="Arial"/>
          <w:bCs/>
          <w:szCs w:val="24"/>
        </w:rPr>
        <w:t xml:space="preserve">physical, nutritional, and organoleptic characteristics of </w:t>
      </w:r>
      <w:proofErr w:type="gramStart"/>
      <w:r w:rsidR="009C1C5E" w:rsidRPr="00685C2F">
        <w:rPr>
          <w:rFonts w:ascii="Arial" w:hAnsi="Arial" w:cs="Arial"/>
          <w:bCs/>
          <w:szCs w:val="24"/>
        </w:rPr>
        <w:t>“</w:t>
      </w:r>
      <w:r w:rsidR="00E854D3" w:rsidRPr="00685C2F">
        <w:rPr>
          <w:rFonts w:ascii="Arial" w:hAnsi="Arial" w:cs="Arial"/>
          <w:bCs/>
          <w:szCs w:val="24"/>
        </w:rPr>
        <w:t xml:space="preserve"> </w:t>
      </w:r>
      <w:r w:rsidR="009C1C5E" w:rsidRPr="00685C2F">
        <w:rPr>
          <w:rFonts w:ascii="Arial" w:hAnsi="Arial" w:cs="Arial"/>
          <w:bCs/>
          <w:szCs w:val="24"/>
        </w:rPr>
        <w:t>gâteaux</w:t>
      </w:r>
      <w:proofErr w:type="gramEnd"/>
      <w:r w:rsidR="009C1C5E" w:rsidRPr="00685C2F">
        <w:rPr>
          <w:rFonts w:ascii="Arial" w:hAnsi="Arial" w:cs="Arial"/>
          <w:bCs/>
          <w:szCs w:val="24"/>
        </w:rPr>
        <w:t xml:space="preserve"> au coco”.</w:t>
      </w:r>
    </w:p>
    <w:p w14:paraId="0D18C428" w14:textId="77777777" w:rsidR="00790ADA" w:rsidRPr="00685C2F" w:rsidRDefault="00790ADA" w:rsidP="00441B6F">
      <w:pPr>
        <w:pStyle w:val="AbstHead"/>
        <w:spacing w:after="0"/>
        <w:jc w:val="both"/>
        <w:rPr>
          <w:rFonts w:ascii="Arial" w:hAnsi="Arial" w:cs="Arial"/>
        </w:rPr>
      </w:pPr>
    </w:p>
    <w:p w14:paraId="0A29DBF8" w14:textId="77777777" w:rsidR="00CF70DD" w:rsidRPr="00685C2F" w:rsidRDefault="00CF70DD" w:rsidP="00CF70DD">
      <w:pPr>
        <w:spacing w:line="360" w:lineRule="auto"/>
        <w:jc w:val="both"/>
        <w:rPr>
          <w:rFonts w:ascii="Arial" w:hAnsi="Arial" w:cs="Arial"/>
          <w:b/>
          <w:bCs/>
          <w:color w:val="333333"/>
        </w:rPr>
      </w:pPr>
      <w:r w:rsidRPr="00685C2F">
        <w:rPr>
          <w:rFonts w:ascii="Arial" w:hAnsi="Arial" w:cs="Arial"/>
          <w:b/>
          <w:bCs/>
          <w:color w:val="333333"/>
        </w:rPr>
        <w:t>2- Materials and methods</w:t>
      </w:r>
    </w:p>
    <w:p w14:paraId="56A1D78D" w14:textId="014D1858" w:rsidR="00862172" w:rsidRPr="00685C2F" w:rsidRDefault="00CF70DD" w:rsidP="000B275D">
      <w:pPr>
        <w:spacing w:line="360" w:lineRule="auto"/>
        <w:jc w:val="both"/>
        <w:rPr>
          <w:rFonts w:ascii="Arial" w:hAnsi="Arial" w:cs="Arial"/>
          <w:b/>
          <w:bCs/>
          <w:color w:val="333333"/>
        </w:rPr>
      </w:pPr>
      <w:r w:rsidRPr="00685C2F">
        <w:rPr>
          <w:rFonts w:ascii="Arial" w:hAnsi="Arial" w:cs="Arial"/>
          <w:b/>
          <w:bCs/>
          <w:color w:val="333333"/>
        </w:rPr>
        <w:t>2-1- Plant material</w:t>
      </w:r>
    </w:p>
    <w:p w14:paraId="05AB8B1D" w14:textId="77777777" w:rsidR="00862172" w:rsidRPr="00685C2F" w:rsidRDefault="00862172" w:rsidP="000B275D">
      <w:pPr>
        <w:spacing w:line="360" w:lineRule="auto"/>
        <w:jc w:val="both"/>
        <w:rPr>
          <w:rFonts w:ascii="Arial" w:hAnsi="Arial" w:cs="Arial"/>
          <w:b/>
          <w:bCs/>
          <w:color w:val="333333"/>
        </w:rPr>
      </w:pPr>
    </w:p>
    <w:p w14:paraId="607FB9AF" w14:textId="77777777" w:rsidR="00862172" w:rsidRPr="00685C2F" w:rsidRDefault="00CF70DD" w:rsidP="00862172">
      <w:pPr>
        <w:jc w:val="both"/>
        <w:rPr>
          <w:rFonts w:ascii="Arial" w:hAnsi="Arial" w:cs="Arial"/>
        </w:rPr>
      </w:pPr>
      <w:r w:rsidRPr="00685C2F">
        <w:rPr>
          <w:rFonts w:ascii="Arial" w:hAnsi="Arial" w:cs="Arial"/>
        </w:rPr>
        <w:t>Wheat flour (fig1A) was purchased from a supermarket in Yamoussoukro (</w:t>
      </w:r>
      <w:r w:rsidR="00DA00EB" w:rsidRPr="00685C2F">
        <w:rPr>
          <w:rFonts w:ascii="Arial" w:hAnsi="Arial" w:cs="Arial"/>
        </w:rPr>
        <w:t>Central Côte d’Ivoire</w:t>
      </w:r>
      <w:r w:rsidRPr="00685C2F">
        <w:rPr>
          <w:rFonts w:ascii="Arial" w:hAnsi="Arial" w:cs="Arial"/>
        </w:rPr>
        <w:t>). Sesame seeds (figure 1B), soybeans (figure 1C) and coconut (figure 1D) were purchased from the main market in the city of Yamoussoukro</w:t>
      </w:r>
      <w:r w:rsidR="0088441A" w:rsidRPr="00685C2F">
        <w:rPr>
          <w:rFonts w:ascii="Arial" w:hAnsi="Arial" w:cs="Arial"/>
        </w:rPr>
        <w:t>.</w:t>
      </w:r>
      <w:r w:rsidRPr="00685C2F">
        <w:rPr>
          <w:rFonts w:ascii="Arial" w:hAnsi="Arial" w:cs="Arial"/>
        </w:rPr>
        <w:t xml:space="preserve"> Spirulina was also </w:t>
      </w:r>
      <w:r w:rsidR="0088441A" w:rsidRPr="00685C2F">
        <w:rPr>
          <w:rFonts w:ascii="Arial" w:hAnsi="Arial" w:cs="Arial"/>
        </w:rPr>
        <w:t>bought</w:t>
      </w:r>
      <w:r w:rsidRPr="00685C2F">
        <w:rPr>
          <w:rFonts w:ascii="Arial" w:hAnsi="Arial" w:cs="Arial"/>
        </w:rPr>
        <w:t xml:space="preserve"> </w:t>
      </w:r>
      <w:r w:rsidR="0088441A" w:rsidRPr="00685C2F">
        <w:rPr>
          <w:rFonts w:ascii="Arial" w:hAnsi="Arial" w:cs="Arial"/>
        </w:rPr>
        <w:t>at a</w:t>
      </w:r>
      <w:r w:rsidRPr="00685C2F">
        <w:rPr>
          <w:rFonts w:ascii="Arial" w:hAnsi="Arial" w:cs="Arial"/>
        </w:rPr>
        <w:t xml:space="preserve"> pharmacy in Yamoussoukro</w:t>
      </w:r>
      <w:r w:rsidR="00DA00EB" w:rsidRPr="00685C2F">
        <w:rPr>
          <w:rFonts w:ascii="Arial" w:hAnsi="Arial" w:cs="Arial"/>
        </w:rPr>
        <w:t>.</w:t>
      </w:r>
    </w:p>
    <w:p w14:paraId="7BAA3166" w14:textId="206BBEB4" w:rsidR="00862172" w:rsidRPr="00685C2F" w:rsidRDefault="00862172" w:rsidP="00862172">
      <w:pPr>
        <w:jc w:val="both"/>
        <w:rPr>
          <w:rFonts w:ascii="Arial" w:hAnsi="Arial" w:cs="Arial"/>
        </w:rPr>
      </w:pPr>
      <w:r w:rsidRPr="00685C2F">
        <w:rPr>
          <w:noProof/>
          <w:lang w:val="fr-FR" w:eastAsia="fr-FR"/>
        </w:rPr>
        <mc:AlternateContent>
          <mc:Choice Requires="wps">
            <w:drawing>
              <wp:anchor distT="0" distB="0" distL="114300" distR="114300" simplePos="0" relativeHeight="251703296" behindDoc="0" locked="0" layoutInCell="1" allowOverlap="1" wp14:anchorId="4E3AEAD5" wp14:editId="1BEA3A94">
                <wp:simplePos x="0" y="0"/>
                <wp:positionH relativeFrom="column">
                  <wp:posOffset>622127</wp:posOffset>
                </wp:positionH>
                <wp:positionV relativeFrom="paragraph">
                  <wp:posOffset>73198</wp:posOffset>
                </wp:positionV>
                <wp:extent cx="228600" cy="288290"/>
                <wp:effectExtent l="0" t="0" r="0" b="0"/>
                <wp:wrapNone/>
                <wp:docPr id="5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88290"/>
                        </a:xfrm>
                        <a:prstGeom prst="rect">
                          <a:avLst/>
                        </a:prstGeom>
                        <a:solidFill>
                          <a:schemeClr val="lt1"/>
                        </a:solidFill>
                        <a:ln w="6350">
                          <a:noFill/>
                        </a:ln>
                      </wps:spPr>
                      <wps:txbx>
                        <w:txbxContent>
                          <w:p w14:paraId="0893F2B8" w14:textId="77777777" w:rsidR="00413BFD" w:rsidRDefault="00413BFD" w:rsidP="00CF70D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E3AEAD5" id="_x0000_t202" coordsize="21600,21600" o:spt="202" path="m,l,21600r21600,l21600,xe">
                <v:stroke joinstyle="miter"/>
                <v:path gradientshapeok="t" o:connecttype="rect"/>
              </v:shapetype>
              <v:shape id="Zone de texte 26" o:spid="_x0000_s1026" type="#_x0000_t202" style="position:absolute;left:0;text-align:left;margin-left:49pt;margin-top:5.75pt;width:18pt;height:2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" fillcolor="white [3201]" stroked="f" strokeweight=".5pt">
                <v:textbox>
                  <w:txbxContent>
                    <w:p w14:paraId="0893F2B8" w14:textId="77777777" w:rsidR="00413BFD" w:rsidRDefault="00413BFD" w:rsidP="00CF70DD">
                      <w:r>
                        <w:t>A</w:t>
                      </w:r>
                    </w:p>
                  </w:txbxContent>
                </v:textbox>
              </v:shape>
            </w:pict>
          </mc:Fallback>
        </mc:AlternateContent>
      </w:r>
    </w:p>
    <w:p w14:paraId="4D20BCEC" w14:textId="4E78435D" w:rsidR="00862172" w:rsidRPr="00685C2F" w:rsidRDefault="00862172" w:rsidP="00CF70DD">
      <w:pPr>
        <w:spacing w:line="360" w:lineRule="auto"/>
        <w:jc w:val="both"/>
        <w:rPr>
          <w:rFonts w:ascii="Arial" w:hAnsi="Arial" w:cs="Arial"/>
        </w:rPr>
      </w:pPr>
    </w:p>
    <w:p w14:paraId="41233FE3" w14:textId="77777777" w:rsidR="00CF70DD" w:rsidRPr="00685C2F" w:rsidRDefault="00B73A02" w:rsidP="00CF70DD">
      <w:pPr>
        <w:spacing w:line="360" w:lineRule="auto"/>
        <w:jc w:val="both"/>
        <w:rPr>
          <w:rFonts w:ascii="Arial" w:hAnsi="Arial" w:cs="Arial"/>
        </w:rPr>
      </w:pPr>
      <w:r w:rsidRPr="00685C2F">
        <w:rPr>
          <w:noProof/>
          <w:lang w:val="fr-FR" w:eastAsia="fr-FR"/>
        </w:rPr>
        <w:lastRenderedPageBreak/>
        <mc:AlternateContent>
          <mc:Choice Requires="wps">
            <w:drawing>
              <wp:anchor distT="0" distB="0" distL="114300" distR="114300" simplePos="0" relativeHeight="251705344" behindDoc="0" locked="0" layoutInCell="1" allowOverlap="1" wp14:anchorId="200507BE" wp14:editId="7C06CD86">
                <wp:simplePos x="0" y="0"/>
                <wp:positionH relativeFrom="column">
                  <wp:posOffset>5189855</wp:posOffset>
                </wp:positionH>
                <wp:positionV relativeFrom="paragraph">
                  <wp:posOffset>-325755</wp:posOffset>
                </wp:positionV>
                <wp:extent cx="302260" cy="295275"/>
                <wp:effectExtent l="0" t="0" r="0" b="0"/>
                <wp:wrapNone/>
                <wp:docPr id="71"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295275"/>
                        </a:xfrm>
                        <a:prstGeom prst="rect">
                          <a:avLst/>
                        </a:prstGeom>
                        <a:solidFill>
                          <a:schemeClr val="lt1"/>
                        </a:solidFill>
                        <a:ln w="6350">
                          <a:noFill/>
                        </a:ln>
                      </wps:spPr>
                      <wps:txbx>
                        <w:txbxContent>
                          <w:p w14:paraId="7889B918" w14:textId="77777777" w:rsidR="00413BFD" w:rsidRDefault="00413BFD" w:rsidP="00CF70DD">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07BE" id="Zone de texte 59" o:spid="_x0000_s1027" type="#_x0000_t202" style="position:absolute;left:0;text-align:left;margin-left:408.65pt;margin-top:-25.65pt;width:23.8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" fillcolor="white [3201]" stroked="f" strokeweight=".5pt">
                <v:textbox>
                  <w:txbxContent>
                    <w:p w14:paraId="7889B918" w14:textId="77777777" w:rsidR="00413BFD" w:rsidRDefault="00413BFD" w:rsidP="00CF70DD">
                      <w:r>
                        <w:t>C</w:t>
                      </w:r>
                    </w:p>
                  </w:txbxContent>
                </v:textbox>
              </v:shape>
            </w:pict>
          </mc:Fallback>
        </mc:AlternateContent>
      </w:r>
      <w:r w:rsidRPr="00685C2F">
        <w:rPr>
          <w:noProof/>
          <w:lang w:val="fr-FR" w:eastAsia="fr-FR"/>
        </w:rPr>
        <mc:AlternateContent>
          <mc:Choice Requires="wps">
            <w:drawing>
              <wp:anchor distT="0" distB="0" distL="114300" distR="114300" simplePos="0" relativeHeight="251704320" behindDoc="0" locked="0" layoutInCell="1" allowOverlap="1" wp14:anchorId="2C079527" wp14:editId="39F1BC3B">
                <wp:simplePos x="0" y="0"/>
                <wp:positionH relativeFrom="column">
                  <wp:posOffset>3321685</wp:posOffset>
                </wp:positionH>
                <wp:positionV relativeFrom="paragraph">
                  <wp:posOffset>-266065</wp:posOffset>
                </wp:positionV>
                <wp:extent cx="217805" cy="267335"/>
                <wp:effectExtent l="0" t="0" r="0" b="0"/>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5" cy="267335"/>
                        </a:xfrm>
                        <a:prstGeom prst="rect">
                          <a:avLst/>
                        </a:prstGeom>
                        <a:solidFill>
                          <a:schemeClr val="lt1"/>
                        </a:solidFill>
                        <a:ln w="6350">
                          <a:noFill/>
                        </a:ln>
                      </wps:spPr>
                      <wps:txbx>
                        <w:txbxContent>
                          <w:p w14:paraId="3DF7BA12" w14:textId="77777777" w:rsidR="00413BFD" w:rsidRDefault="00413BFD" w:rsidP="00CF70D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79527" id="Zone de texte 58" o:spid="_x0000_s1028" type="#_x0000_t202" style="position:absolute;left:0;text-align:left;margin-left:261.55pt;margin-top:-20.95pt;width:17.15pt;height:2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" fillcolor="white [3201]" stroked="f" strokeweight=".5pt">
                <v:textbox>
                  <w:txbxContent>
                    <w:p w14:paraId="3DF7BA12" w14:textId="77777777" w:rsidR="00413BFD" w:rsidRDefault="00413BFD" w:rsidP="00CF70DD">
                      <w:r>
                        <w:t>B</w:t>
                      </w:r>
                    </w:p>
                  </w:txbxContent>
                </v:textbox>
              </v:shape>
            </w:pict>
          </mc:Fallback>
        </mc:AlternateContent>
      </w:r>
      <w:r w:rsidRPr="00685C2F">
        <w:rPr>
          <w:noProof/>
          <w:lang w:val="fr-FR" w:eastAsia="fr-FR"/>
        </w:rPr>
        <mc:AlternateContent>
          <mc:Choice Requires="wps">
            <w:drawing>
              <wp:anchor distT="0" distB="0" distL="114300" distR="114300" simplePos="0" relativeHeight="251699200" behindDoc="0" locked="0" layoutInCell="1" allowOverlap="1" wp14:anchorId="09CEECB8" wp14:editId="625BF4AE">
                <wp:simplePos x="0" y="0"/>
                <wp:positionH relativeFrom="column">
                  <wp:posOffset>4563745</wp:posOffset>
                </wp:positionH>
                <wp:positionV relativeFrom="paragraph">
                  <wp:posOffset>9525</wp:posOffset>
                </wp:positionV>
                <wp:extent cx="1638300" cy="1463040"/>
                <wp:effectExtent l="0" t="0" r="0" b="0"/>
                <wp:wrapNone/>
                <wp:docPr id="65" name="Zone de text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1463040"/>
                        </a:xfrm>
                        <a:prstGeom prst="rect">
                          <a:avLst/>
                        </a:prstGeom>
                        <a:solidFill>
                          <a:schemeClr val="lt1"/>
                        </a:solidFill>
                        <a:ln w="6350">
                          <a:noFill/>
                        </a:ln>
                      </wps:spPr>
                      <wps:txbx>
                        <w:txbxContent>
                          <w:p w14:paraId="0F176F87" w14:textId="77777777" w:rsidR="00413BFD" w:rsidRDefault="00413BFD" w:rsidP="00CF70DD">
                            <w:r w:rsidRPr="00BC1D7F">
                              <w:rPr>
                                <w:rFonts w:ascii="Times New Roman" w:hAnsi="Times New Roman"/>
                                <w:noProof/>
                                <w:sz w:val="24"/>
                                <w:szCs w:val="24"/>
                                <w:lang w:val="fr-FR" w:eastAsia="fr-FR"/>
                              </w:rPr>
                              <w:drawing>
                                <wp:inline distT="0" distB="0" distL="0" distR="0" wp14:anchorId="34F90304" wp14:editId="4FF57E87">
                                  <wp:extent cx="1485900" cy="1356360"/>
                                  <wp:effectExtent l="0" t="0" r="0" b="0"/>
                                  <wp:docPr id="4" name="Image 12" descr="C:\Users\Dell\AppData\Local\Microsoft\Windows\INetCache\Content.Word\Soja-grande.jpg">
                                    <a:extLst xmlns:a="http://schemas.openxmlformats.org/drawingml/2006/main">
                                      <a:ext uri="{FF2B5EF4-FFF2-40B4-BE49-F238E27FC236}">
                                        <a16:creationId xmlns:a16="http://schemas.microsoft.com/office/drawing/2014/main" id="{5947AE2F-B338-460D-BC48-B8E1DA61CA86}"/>
                                      </a:ext>
                                    </a:extLst>
                                  </wp:docPr>
                                  <wp:cNvGraphicFramePr/>
                                  <a:graphic xmlns:a="http://schemas.openxmlformats.org/drawingml/2006/main">
                                    <a:graphicData uri="http://schemas.openxmlformats.org/drawingml/2006/picture">
                                      <pic:pic xmlns:pic="http://schemas.openxmlformats.org/drawingml/2006/picture">
                                        <pic:nvPicPr>
                                          <pic:cNvPr id="13" name="Image 12" descr="C:\Users\Dell\AppData\Local\Microsoft\Windows\INetCache\Content.Word\Soja-grande.jpg">
                                            <a:extLst>
                                              <a:ext uri="{FF2B5EF4-FFF2-40B4-BE49-F238E27FC236}">
                                                <a16:creationId xmlns:a16="http://schemas.microsoft.com/office/drawing/2014/main" id="{5947AE2F-B338-460D-BC48-B8E1DA61CA8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531" cy="13706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ECB8" id="Zone de texte 65" o:spid="_x0000_s1029" type="#_x0000_t202" style="position:absolute;left:0;text-align:left;margin-left:359.35pt;margin-top:.75pt;width:129pt;height:1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" fillcolor="white [3201]" stroked="f" strokeweight=".5pt">
                <v:textbox>
                  <w:txbxContent>
                    <w:p w14:paraId="0F176F87" w14:textId="77777777" w:rsidR="00413BFD" w:rsidRDefault="00413BFD" w:rsidP="00CF70DD">
                      <w:r w:rsidRPr="00BC1D7F">
                        <w:rPr>
                          <w:rFonts w:ascii="Times New Roman" w:hAnsi="Times New Roman"/>
                          <w:noProof/>
                          <w:sz w:val="24"/>
                          <w:szCs w:val="24"/>
                          <w:lang w:val="fr-FR" w:eastAsia="fr-FR"/>
                        </w:rPr>
                        <w:drawing>
                          <wp:inline distT="0" distB="0" distL="0" distR="0" wp14:anchorId="34F90304" wp14:editId="4FF57E87">
                            <wp:extent cx="1485900" cy="1356360"/>
                            <wp:effectExtent l="0" t="0" r="0" b="0"/>
                            <wp:docPr id="4" name="Image 12" descr="C:\Users\Dell\AppData\Local\Microsoft\Windows\INetCache\Content.Word\Soja-grande.jpg">
                              <a:extLst xmlns:a="http://schemas.openxmlformats.org/drawingml/2006/main">
                                <a:ext uri="{FF2B5EF4-FFF2-40B4-BE49-F238E27FC236}">
                                  <a16:creationId xmlns:a16="http://schemas.microsoft.com/office/drawing/2014/main" id="{5947AE2F-B338-460D-BC48-B8E1DA61CA86}"/>
                                </a:ext>
                              </a:extLst>
                            </wp:docPr>
                            <wp:cNvGraphicFramePr/>
                            <a:graphic xmlns:a="http://schemas.openxmlformats.org/drawingml/2006/main">
                              <a:graphicData uri="http://schemas.openxmlformats.org/drawingml/2006/picture">
                                <pic:pic xmlns:pic="http://schemas.openxmlformats.org/drawingml/2006/picture">
                                  <pic:nvPicPr>
                                    <pic:cNvPr id="13" name="Image 12" descr="C:\Users\Dell\AppData\Local\Microsoft\Windows\INetCache\Content.Word\Soja-grande.jpg">
                                      <a:extLst>
                                        <a:ext uri="{FF2B5EF4-FFF2-40B4-BE49-F238E27FC236}">
                                          <a16:creationId xmlns:a16="http://schemas.microsoft.com/office/drawing/2014/main" id="{5947AE2F-B338-460D-BC48-B8E1DA61CA8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531" cy="1370628"/>
                                    </a:xfrm>
                                    <a:prstGeom prst="rect">
                                      <a:avLst/>
                                    </a:prstGeom>
                                    <a:noFill/>
                                    <a:ln>
                                      <a:noFill/>
                                    </a:ln>
                                  </pic:spPr>
                                </pic:pic>
                              </a:graphicData>
                            </a:graphic>
                          </wp:inline>
                        </w:drawing>
                      </w:r>
                    </w:p>
                  </w:txbxContent>
                </v:textbox>
              </v:shape>
            </w:pict>
          </mc:Fallback>
        </mc:AlternateContent>
      </w:r>
      <w:r w:rsidRPr="00685C2F">
        <w:rPr>
          <w:noProof/>
          <w:lang w:val="fr-FR" w:eastAsia="fr-FR"/>
        </w:rPr>
        <mc:AlternateContent>
          <mc:Choice Requires="wps">
            <w:drawing>
              <wp:anchor distT="0" distB="0" distL="114300" distR="114300" simplePos="0" relativeHeight="251700224" behindDoc="0" locked="0" layoutInCell="1" allowOverlap="1" wp14:anchorId="7CC6ACFF" wp14:editId="6CE7A127">
                <wp:simplePos x="0" y="0"/>
                <wp:positionH relativeFrom="column">
                  <wp:posOffset>2643505</wp:posOffset>
                </wp:positionH>
                <wp:positionV relativeFrom="paragraph">
                  <wp:posOffset>9525</wp:posOffset>
                </wp:positionV>
                <wp:extent cx="1737360" cy="1447800"/>
                <wp:effectExtent l="0" t="0" r="0" b="0"/>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1447800"/>
                        </a:xfrm>
                        <a:prstGeom prst="rect">
                          <a:avLst/>
                        </a:prstGeom>
                        <a:solidFill>
                          <a:schemeClr val="lt1"/>
                        </a:solidFill>
                        <a:ln w="6350">
                          <a:noFill/>
                        </a:ln>
                      </wps:spPr>
                      <wps:txbx>
                        <w:txbxContent>
                          <w:p w14:paraId="517F3495" w14:textId="77777777" w:rsidR="00413BFD" w:rsidRDefault="00413BFD" w:rsidP="00CF70DD">
                            <w:r w:rsidRPr="003B78DA">
                              <w:rPr>
                                <w:rFonts w:ascii="Times New Roman" w:hAnsi="Times New Roman"/>
                                <w:noProof/>
                                <w:sz w:val="24"/>
                                <w:szCs w:val="24"/>
                                <w:lang w:val="fr-FR" w:eastAsia="fr-FR"/>
                              </w:rPr>
                              <w:drawing>
                                <wp:inline distT="0" distB="0" distL="0" distR="0" wp14:anchorId="1803E53A" wp14:editId="687D8FED">
                                  <wp:extent cx="1584960" cy="1317625"/>
                                  <wp:effectExtent l="0" t="0" r="0" b="0"/>
                                  <wp:docPr id="5" name="Picture 5">
                                    <a:extLst xmlns:a="http://schemas.openxmlformats.org/drawingml/2006/main">
                                      <a:ext uri="{FF2B5EF4-FFF2-40B4-BE49-F238E27FC236}">
                                        <a16:creationId xmlns:a16="http://schemas.microsoft.com/office/drawing/2014/main" id="{60C465F3-F9DC-4F4E-92EA-40127F1DC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a:extLst>
                                              <a:ext uri="{FF2B5EF4-FFF2-40B4-BE49-F238E27FC236}">
                                                <a16:creationId xmlns:a16="http://schemas.microsoft.com/office/drawing/2014/main" id="{60C465F3-F9DC-4F4E-92EA-40127F1DC8C6}"/>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004" cy="1325975"/>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6ACFF" id="Zone de texte 67" o:spid="_x0000_s1030" type="#_x0000_t202" style="position:absolute;left:0;text-align:left;margin-left:208.15pt;margin-top:.75pt;width:136.8pt;height:1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" fillcolor="white [3201]" stroked="f" strokeweight=".5pt">
                <v:textbox>
                  <w:txbxContent>
                    <w:p w14:paraId="517F3495" w14:textId="77777777" w:rsidR="00413BFD" w:rsidRDefault="00413BFD" w:rsidP="00CF70DD">
                      <w:r w:rsidRPr="003B78DA">
                        <w:rPr>
                          <w:rFonts w:ascii="Times New Roman" w:hAnsi="Times New Roman"/>
                          <w:noProof/>
                          <w:sz w:val="24"/>
                          <w:szCs w:val="24"/>
                          <w:lang w:val="fr-FR" w:eastAsia="fr-FR"/>
                        </w:rPr>
                        <w:drawing>
                          <wp:inline distT="0" distB="0" distL="0" distR="0" wp14:anchorId="1803E53A" wp14:editId="687D8FED">
                            <wp:extent cx="1584960" cy="1317625"/>
                            <wp:effectExtent l="0" t="0" r="0" b="0"/>
                            <wp:docPr id="5" name="Picture 5">
                              <a:extLst xmlns:a="http://schemas.openxmlformats.org/drawingml/2006/main">
                                <a:ext uri="{FF2B5EF4-FFF2-40B4-BE49-F238E27FC236}">
                                  <a16:creationId xmlns:a16="http://schemas.microsoft.com/office/drawing/2014/main" id="{60C465F3-F9DC-4F4E-92EA-40127F1DC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a:extLst>
                                        <a:ext uri="{FF2B5EF4-FFF2-40B4-BE49-F238E27FC236}">
                                          <a16:creationId xmlns:a16="http://schemas.microsoft.com/office/drawing/2014/main" id="{60C465F3-F9DC-4F4E-92EA-40127F1DC8C6}"/>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004" cy="1325975"/>
                                    </a:xfrm>
                                    <a:prstGeom prst="rect">
                                      <a:avLst/>
                                    </a:prstGeom>
                                    <a:noFill/>
                                    <a:ln>
                                      <a:noFill/>
                                    </a:ln>
                                    <a:effectLst/>
                                  </pic:spPr>
                                </pic:pic>
                              </a:graphicData>
                            </a:graphic>
                          </wp:inline>
                        </w:drawing>
                      </w:r>
                    </w:p>
                  </w:txbxContent>
                </v:textbox>
              </v:shape>
            </w:pict>
          </mc:Fallback>
        </mc:AlternateContent>
      </w:r>
      <w:r w:rsidR="00CF70DD" w:rsidRPr="00685C2F">
        <w:rPr>
          <w:rFonts w:ascii="Arial" w:hAnsi="Arial" w:cs="Arial"/>
          <w:noProof/>
          <w:lang w:val="fr-FR" w:eastAsia="fr-FR"/>
        </w:rPr>
        <w:drawing>
          <wp:inline distT="0" distB="0" distL="0" distR="0" wp14:anchorId="0D1E5260" wp14:editId="5F4AF46E">
            <wp:extent cx="1452245" cy="1470331"/>
            <wp:effectExtent l="0" t="0" r="0" b="0"/>
            <wp:docPr id="63" name="Image 63" descr="C:\Users\HP\Documents\1753020471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175302047175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066" r="4745"/>
                    <a:stretch/>
                  </pic:blipFill>
                  <pic:spPr bwMode="auto">
                    <a:xfrm>
                      <a:off x="0" y="0"/>
                      <a:ext cx="1471709" cy="1490037"/>
                    </a:xfrm>
                    <a:prstGeom prst="rect">
                      <a:avLst/>
                    </a:prstGeom>
                    <a:noFill/>
                    <a:ln>
                      <a:noFill/>
                    </a:ln>
                    <a:extLst>
                      <a:ext uri="{53640926-AAD7-44D8-BBD7-CCE9431645EC}">
                        <a14:shadowObscured xmlns:a14="http://schemas.microsoft.com/office/drawing/2010/main"/>
                      </a:ext>
                    </a:extLst>
                  </pic:spPr>
                </pic:pic>
              </a:graphicData>
            </a:graphic>
          </wp:inline>
        </w:drawing>
      </w:r>
    </w:p>
    <w:p w14:paraId="0056CFB2" w14:textId="77777777" w:rsidR="00CF70DD" w:rsidRPr="00685C2F" w:rsidRDefault="00CF70DD" w:rsidP="00CF70DD">
      <w:pPr>
        <w:spacing w:line="360" w:lineRule="auto"/>
        <w:jc w:val="both"/>
        <w:rPr>
          <w:rFonts w:ascii="Arial" w:hAnsi="Arial" w:cs="Arial"/>
        </w:rPr>
      </w:pPr>
    </w:p>
    <w:p w14:paraId="1D6A862E" w14:textId="77777777" w:rsidR="00CF70DD" w:rsidRPr="00685C2F" w:rsidRDefault="000B275D" w:rsidP="00CF70DD">
      <w:pPr>
        <w:spacing w:line="360" w:lineRule="auto"/>
        <w:jc w:val="both"/>
        <w:rPr>
          <w:rFonts w:ascii="Arial" w:hAnsi="Arial" w:cs="Arial"/>
        </w:rPr>
      </w:pPr>
      <w:r w:rsidRPr="00685C2F">
        <w:rPr>
          <w:noProof/>
          <w:lang w:val="fr-FR" w:eastAsia="fr-FR"/>
        </w:rPr>
        <mc:AlternateContent>
          <mc:Choice Requires="wps">
            <w:drawing>
              <wp:anchor distT="0" distB="0" distL="114300" distR="114300" simplePos="0" relativeHeight="251706368" behindDoc="0" locked="0" layoutInCell="1" allowOverlap="1" wp14:anchorId="59900BB5" wp14:editId="061E003D">
                <wp:simplePos x="0" y="0"/>
                <wp:positionH relativeFrom="column">
                  <wp:posOffset>577215</wp:posOffset>
                </wp:positionH>
                <wp:positionV relativeFrom="paragraph">
                  <wp:posOffset>-398780</wp:posOffset>
                </wp:positionV>
                <wp:extent cx="288290" cy="295275"/>
                <wp:effectExtent l="0" t="0" r="0" b="5715"/>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295275"/>
                        </a:xfrm>
                        <a:prstGeom prst="rect">
                          <a:avLst/>
                        </a:prstGeom>
                        <a:solidFill>
                          <a:schemeClr val="lt1"/>
                        </a:solidFill>
                        <a:ln w="6350">
                          <a:noFill/>
                        </a:ln>
                      </wps:spPr>
                      <wps:txbx>
                        <w:txbxContent>
                          <w:p w14:paraId="61F3C860" w14:textId="77777777" w:rsidR="00413BFD" w:rsidRDefault="00413BFD" w:rsidP="00CF70DD">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0BB5" id="Zone de texte 60" o:spid="_x0000_s1031" type="#_x0000_t202" style="position:absolute;left:0;text-align:left;margin-left:45.45pt;margin-top:-31.4pt;width:22.7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" fillcolor="white [3201]" stroked="f" strokeweight=".5pt">
                <v:textbox>
                  <w:txbxContent>
                    <w:p w14:paraId="61F3C860" w14:textId="77777777" w:rsidR="00413BFD" w:rsidRDefault="00413BFD" w:rsidP="00CF70DD">
                      <w:r>
                        <w:t>D</w:t>
                      </w:r>
                    </w:p>
                  </w:txbxContent>
                </v:textbox>
              </v:shape>
            </w:pict>
          </mc:Fallback>
        </mc:AlternateContent>
      </w:r>
      <w:r w:rsidR="00B73A02" w:rsidRPr="00685C2F">
        <w:rPr>
          <w:noProof/>
          <w:lang w:val="fr-FR" w:eastAsia="fr-FR"/>
        </w:rPr>
        <mc:AlternateContent>
          <mc:Choice Requires="wps">
            <w:drawing>
              <wp:anchor distT="0" distB="0" distL="114300" distR="114300" simplePos="0" relativeHeight="251702272" behindDoc="0" locked="0" layoutInCell="1" allowOverlap="1" wp14:anchorId="47FBE3B3" wp14:editId="255B2511">
                <wp:simplePos x="0" y="0"/>
                <wp:positionH relativeFrom="column">
                  <wp:posOffset>-635</wp:posOffset>
                </wp:positionH>
                <wp:positionV relativeFrom="paragraph">
                  <wp:posOffset>1087755</wp:posOffset>
                </wp:positionV>
                <wp:extent cx="6309360" cy="472440"/>
                <wp:effectExtent l="0" t="0" r="0" b="0"/>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360" cy="472440"/>
                        </a:xfrm>
                        <a:prstGeom prst="rect">
                          <a:avLst/>
                        </a:prstGeom>
                        <a:solidFill>
                          <a:schemeClr val="lt1"/>
                        </a:solidFill>
                        <a:ln w="6350">
                          <a:noFill/>
                        </a:ln>
                      </wps:spPr>
                      <wps:txbx>
                        <w:txbxContent>
                          <w:p w14:paraId="1DD9460E" w14:textId="1D317DA8" w:rsidR="00413BFD" w:rsidRDefault="00413BFD" w:rsidP="00CF70DD">
                            <w:r w:rsidRPr="008D45A6">
                              <w:rPr>
                                <w:b/>
                              </w:rPr>
                              <w:t>Figure 1</w:t>
                            </w:r>
                            <w:r>
                              <w:t>: (A) Wheat flour; (B) Sesame seeds; (C) Soybeans, (D) Coconut; (E) Spirulina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E3B3" id="Zone de texte 72" o:spid="_x0000_s1032" type="#_x0000_t202" style="position:absolute;left:0;text-align:left;margin-left:-.05pt;margin-top:85.65pt;width:496.8pt;height:3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" fillcolor="white [3201]" stroked="f" strokeweight=".5pt">
                <v:textbox>
                  <w:txbxContent>
                    <w:p w14:paraId="1DD9460E" w14:textId="1D317DA8" w:rsidR="00413BFD" w:rsidRDefault="00413BFD" w:rsidP="00CF70DD">
                      <w:r w:rsidRPr="008D45A6">
                        <w:rPr>
                          <w:b/>
                        </w:rPr>
                        <w:t>Figure 1</w:t>
                      </w:r>
                      <w:r>
                        <w:t>: (A) Wheat flour; (B) Sesame seeds; (C) Soybeans, (D) Coconut; (E) Spirulina powder</w:t>
                      </w:r>
                    </w:p>
                  </w:txbxContent>
                </v:textbox>
              </v:shape>
            </w:pict>
          </mc:Fallback>
        </mc:AlternateContent>
      </w:r>
      <w:r w:rsidR="00B73A02" w:rsidRPr="00685C2F">
        <w:rPr>
          <w:noProof/>
          <w:lang w:val="fr-FR" w:eastAsia="fr-FR"/>
        </w:rPr>
        <mc:AlternateContent>
          <mc:Choice Requires="wps">
            <w:drawing>
              <wp:anchor distT="0" distB="0" distL="114300" distR="114300" simplePos="0" relativeHeight="251707392" behindDoc="0" locked="0" layoutInCell="1" allowOverlap="1" wp14:anchorId="34A9CB41" wp14:editId="70E73A6D">
                <wp:simplePos x="0" y="0"/>
                <wp:positionH relativeFrom="column">
                  <wp:posOffset>3820160</wp:posOffset>
                </wp:positionH>
                <wp:positionV relativeFrom="paragraph">
                  <wp:posOffset>15240</wp:posOffset>
                </wp:positionV>
                <wp:extent cx="267970" cy="295275"/>
                <wp:effectExtent l="0" t="0" r="0" b="0"/>
                <wp:wrapNone/>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295275"/>
                        </a:xfrm>
                        <a:prstGeom prst="rect">
                          <a:avLst/>
                        </a:prstGeom>
                        <a:solidFill>
                          <a:schemeClr val="lt1"/>
                        </a:solidFill>
                        <a:ln w="6350">
                          <a:noFill/>
                        </a:ln>
                      </wps:spPr>
                      <wps:txbx>
                        <w:txbxContent>
                          <w:p w14:paraId="361E8052" w14:textId="77777777" w:rsidR="00413BFD" w:rsidRDefault="00413BFD" w:rsidP="00CF70DD">
                            <w: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A9CB41" id="Zone de texte 62" o:spid="_x0000_s1033" type="#_x0000_t202" style="position:absolute;left:0;text-align:left;margin-left:300.8pt;margin-top:1.2pt;width:21.1pt;height:23.2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" fillcolor="white [3201]" stroked="f" strokeweight=".5pt">
                <v:textbox>
                  <w:txbxContent>
                    <w:p w14:paraId="361E8052" w14:textId="77777777" w:rsidR="00413BFD" w:rsidRDefault="00413BFD" w:rsidP="00CF70DD">
                      <w:r>
                        <w:t>E</w:t>
                      </w:r>
                    </w:p>
                  </w:txbxContent>
                </v:textbox>
              </v:shape>
            </w:pict>
          </mc:Fallback>
        </mc:AlternateContent>
      </w:r>
      <w:r w:rsidR="00CF70DD" w:rsidRPr="00685C2F">
        <w:rPr>
          <w:rFonts w:ascii="Arial" w:hAnsi="Arial" w:cs="Arial"/>
          <w:noProof/>
          <w:lang w:val="fr-FR" w:eastAsia="fr-FR"/>
        </w:rPr>
        <w:drawing>
          <wp:inline distT="0" distB="0" distL="0" distR="0" wp14:anchorId="71B9622D" wp14:editId="6FF85ED7">
            <wp:extent cx="1569720" cy="1242060"/>
            <wp:effectExtent l="0" t="0" r="0" b="0"/>
            <wp:docPr id="61" name="Picture 2">
              <a:extLst xmlns:a="http://schemas.openxmlformats.org/drawingml/2006/main">
                <a:ext uri="{FF2B5EF4-FFF2-40B4-BE49-F238E27FC236}">
                  <a16:creationId xmlns:a16="http://schemas.microsoft.com/office/drawing/2014/main" id="{8CFEBD2D-1E4D-41B5-8F19-3ABF924D3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8CFEBD2D-1E4D-41B5-8F19-3ABF924D3723}"/>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2408" cy="1252100"/>
                    </a:xfrm>
                    <a:prstGeom prst="rect">
                      <a:avLst/>
                    </a:prstGeom>
                    <a:noFill/>
                    <a:ln>
                      <a:noFill/>
                    </a:ln>
                    <a:effectLst/>
                  </pic:spPr>
                </pic:pic>
              </a:graphicData>
            </a:graphic>
          </wp:inline>
        </w:drawing>
      </w:r>
      <w:r w:rsidR="00B73A02" w:rsidRPr="00685C2F">
        <w:rPr>
          <w:noProof/>
          <w:lang w:val="fr-FR" w:eastAsia="fr-FR"/>
        </w:rPr>
        <mc:AlternateContent>
          <mc:Choice Requires="wps">
            <w:drawing>
              <wp:anchor distT="0" distB="0" distL="114300" distR="114300" simplePos="0" relativeHeight="251701248" behindDoc="0" locked="0" layoutInCell="1" allowOverlap="1" wp14:anchorId="265B601C" wp14:editId="1A82CB58">
                <wp:simplePos x="0" y="0"/>
                <wp:positionH relativeFrom="column">
                  <wp:posOffset>2994025</wp:posOffset>
                </wp:positionH>
                <wp:positionV relativeFrom="paragraph">
                  <wp:posOffset>264795</wp:posOffset>
                </wp:positionV>
                <wp:extent cx="1752600" cy="1127760"/>
                <wp:effectExtent l="0" t="0" r="0" b="0"/>
                <wp:wrapNone/>
                <wp:docPr id="70" name="Zone de text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127760"/>
                        </a:xfrm>
                        <a:prstGeom prst="rect">
                          <a:avLst/>
                        </a:prstGeom>
                        <a:solidFill>
                          <a:schemeClr val="lt1"/>
                        </a:solidFill>
                        <a:ln w="6350">
                          <a:noFill/>
                        </a:ln>
                      </wps:spPr>
                      <wps:txbx>
                        <w:txbxContent>
                          <w:p w14:paraId="2D113585" w14:textId="77777777" w:rsidR="00413BFD" w:rsidRDefault="00413BFD" w:rsidP="00CF70DD">
                            <w:r w:rsidRPr="003B78DA">
                              <w:rPr>
                                <w:rFonts w:ascii="Times New Roman" w:hAnsi="Times New Roman"/>
                                <w:noProof/>
                                <w:sz w:val="24"/>
                                <w:szCs w:val="24"/>
                                <w:lang w:val="fr-FR" w:eastAsia="fr-FR"/>
                              </w:rPr>
                              <w:drawing>
                                <wp:inline distT="0" distB="0" distL="0" distR="0" wp14:anchorId="3407573B" wp14:editId="18AA4E00">
                                  <wp:extent cx="1252024" cy="819639"/>
                                  <wp:effectExtent l="0" t="0" r="5715" b="0"/>
                                  <wp:docPr id="7" name="Image 4" descr="C:\Users\Dell\Pictures\Screenshot_20220612-192211_Google.jpg">
                                    <a:extLst xmlns:a="http://schemas.openxmlformats.org/drawingml/2006/main">
                                      <a:ext uri="{FF2B5EF4-FFF2-40B4-BE49-F238E27FC236}">
                                        <a16:creationId xmlns:a16="http://schemas.microsoft.com/office/drawing/2014/main" id="{7AAB4C3A-FCDE-4E72-94B1-0E70F6E0B7B9}"/>
                                      </a:ext>
                                    </a:extLst>
                                  </wp:docPr>
                                  <wp:cNvGraphicFramePr/>
                                  <a:graphic xmlns:a="http://schemas.openxmlformats.org/drawingml/2006/main">
                                    <a:graphicData uri="http://schemas.openxmlformats.org/drawingml/2006/picture">
                                      <pic:pic xmlns:pic="http://schemas.openxmlformats.org/drawingml/2006/picture">
                                        <pic:nvPicPr>
                                          <pic:cNvPr id="5" name="Image 4" descr="C:\Users\Dell\Pictures\Screenshot_20220612-192211_Google.jpg">
                                            <a:extLst>
                                              <a:ext uri="{FF2B5EF4-FFF2-40B4-BE49-F238E27FC236}">
                                                <a16:creationId xmlns:a16="http://schemas.microsoft.com/office/drawing/2014/main" id="{7AAB4C3A-FCDE-4E72-94B1-0E70F6E0B7B9}"/>
                                              </a:ext>
                                            </a:extLst>
                                          </pic:cNvPr>
                                          <pic:cNvPicPr/>
                                        </pic:nvPicPr>
                                        <pic:blipFill rotWithShape="1">
                                          <a:blip r:embed="rId12" cstate="print">
                                            <a:extLst>
                                              <a:ext uri="{28A0092B-C50C-407E-A947-70E740481C1C}">
                                                <a14:useLocalDpi xmlns:a14="http://schemas.microsoft.com/office/drawing/2010/main" val="0"/>
                                              </a:ext>
                                            </a:extLst>
                                          </a:blip>
                                          <a:srcRect l="29795" t="9926" r="11283" b="68765"/>
                                          <a:stretch/>
                                        </pic:blipFill>
                                        <pic:spPr bwMode="auto">
                                          <a:xfrm>
                                            <a:off x="0" y="0"/>
                                            <a:ext cx="1258522" cy="8238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B601C" id="Zone de texte 70" o:spid="_x0000_s1034" type="#_x0000_t202" style="position:absolute;left:0;text-align:left;margin-left:235.75pt;margin-top:20.85pt;width:138pt;height:8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" fillcolor="white [3201]" stroked="f" strokeweight=".5pt">
                <v:textbox>
                  <w:txbxContent>
                    <w:p w14:paraId="2D113585" w14:textId="77777777" w:rsidR="00413BFD" w:rsidRDefault="00413BFD" w:rsidP="00CF70DD">
                      <w:r w:rsidRPr="003B78DA">
                        <w:rPr>
                          <w:rFonts w:ascii="Times New Roman" w:hAnsi="Times New Roman"/>
                          <w:noProof/>
                          <w:sz w:val="24"/>
                          <w:szCs w:val="24"/>
                          <w:lang w:val="fr-FR" w:eastAsia="fr-FR"/>
                        </w:rPr>
                        <w:drawing>
                          <wp:inline distT="0" distB="0" distL="0" distR="0" wp14:anchorId="3407573B" wp14:editId="18AA4E00">
                            <wp:extent cx="1252024" cy="819639"/>
                            <wp:effectExtent l="0" t="0" r="5715" b="0"/>
                            <wp:docPr id="7" name="Image 4" descr="C:\Users\Dell\Pictures\Screenshot_20220612-192211_Google.jpg">
                              <a:extLst xmlns:a="http://schemas.openxmlformats.org/drawingml/2006/main">
                                <a:ext uri="{FF2B5EF4-FFF2-40B4-BE49-F238E27FC236}">
                                  <a16:creationId xmlns:a16="http://schemas.microsoft.com/office/drawing/2014/main" id="{7AAB4C3A-FCDE-4E72-94B1-0E70F6E0B7B9}"/>
                                </a:ext>
                              </a:extLst>
                            </wp:docPr>
                            <wp:cNvGraphicFramePr/>
                            <a:graphic xmlns:a="http://schemas.openxmlformats.org/drawingml/2006/main">
                              <a:graphicData uri="http://schemas.openxmlformats.org/drawingml/2006/picture">
                                <pic:pic xmlns:pic="http://schemas.openxmlformats.org/drawingml/2006/picture">
                                  <pic:nvPicPr>
                                    <pic:cNvPr id="5" name="Image 4" descr="C:\Users\Dell\Pictures\Screenshot_20220612-192211_Google.jpg">
                                      <a:extLst>
                                        <a:ext uri="{FF2B5EF4-FFF2-40B4-BE49-F238E27FC236}">
                                          <a16:creationId xmlns:a16="http://schemas.microsoft.com/office/drawing/2014/main" id="{7AAB4C3A-FCDE-4E72-94B1-0E70F6E0B7B9}"/>
                                        </a:ext>
                                      </a:extLst>
                                    </pic:cNvPr>
                                    <pic:cNvPicPr/>
                                  </pic:nvPicPr>
                                  <pic:blipFill rotWithShape="1">
                                    <a:blip r:embed="rId12" cstate="print">
                                      <a:extLst>
                                        <a:ext uri="{28A0092B-C50C-407E-A947-70E740481C1C}">
                                          <a14:useLocalDpi xmlns:a14="http://schemas.microsoft.com/office/drawing/2010/main" val="0"/>
                                        </a:ext>
                                      </a:extLst>
                                    </a:blip>
                                    <a:srcRect l="29795" t="9926" r="11283" b="68765"/>
                                    <a:stretch/>
                                  </pic:blipFill>
                                  <pic:spPr bwMode="auto">
                                    <a:xfrm>
                                      <a:off x="0" y="0"/>
                                      <a:ext cx="1258522" cy="8238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36A2772" w14:textId="77777777" w:rsidR="00CF70DD" w:rsidRPr="00685C2F" w:rsidRDefault="00CF70DD" w:rsidP="00CF70DD">
      <w:pPr>
        <w:spacing w:line="360" w:lineRule="auto"/>
        <w:jc w:val="both"/>
        <w:rPr>
          <w:rFonts w:ascii="Arial" w:hAnsi="Arial" w:cs="Arial"/>
        </w:rPr>
      </w:pPr>
    </w:p>
    <w:p w14:paraId="6A77EF64" w14:textId="77777777" w:rsidR="005E0C99" w:rsidRPr="00685C2F" w:rsidRDefault="00CF70DD" w:rsidP="00CF70DD">
      <w:pPr>
        <w:spacing w:line="360" w:lineRule="auto"/>
        <w:jc w:val="both"/>
        <w:rPr>
          <w:rFonts w:ascii="Arial" w:hAnsi="Arial" w:cs="Arial"/>
          <w:b/>
          <w:bCs/>
          <w:sz w:val="22"/>
        </w:rPr>
      </w:pPr>
      <w:r w:rsidRPr="00685C2F">
        <w:rPr>
          <w:rFonts w:ascii="Arial" w:hAnsi="Arial" w:cs="Arial"/>
          <w:b/>
          <w:bCs/>
          <w:sz w:val="22"/>
        </w:rPr>
        <w:t>2-2-</w:t>
      </w:r>
      <w:r w:rsidR="005E0C99" w:rsidRPr="00685C2F">
        <w:rPr>
          <w:rFonts w:ascii="Arial" w:hAnsi="Arial" w:cs="Arial"/>
          <w:b/>
          <w:bCs/>
          <w:sz w:val="22"/>
        </w:rPr>
        <w:t xml:space="preserve"> Methods</w:t>
      </w:r>
    </w:p>
    <w:p w14:paraId="0FAD8D74" w14:textId="0E9441EB" w:rsidR="00CF70DD" w:rsidRPr="00685C2F" w:rsidRDefault="005E0C99" w:rsidP="00862172">
      <w:pPr>
        <w:jc w:val="both"/>
        <w:rPr>
          <w:rFonts w:ascii="Arial" w:hAnsi="Arial" w:cs="Arial"/>
          <w:b/>
          <w:bCs/>
        </w:rPr>
      </w:pPr>
      <w:r w:rsidRPr="00685C2F">
        <w:rPr>
          <w:rFonts w:ascii="Arial" w:hAnsi="Arial" w:cs="Arial"/>
          <w:b/>
          <w:bCs/>
        </w:rPr>
        <w:t>2-2-1</w:t>
      </w:r>
      <w:r w:rsidR="00CF70DD" w:rsidRPr="00685C2F">
        <w:rPr>
          <w:rFonts w:ascii="Arial" w:hAnsi="Arial" w:cs="Arial"/>
          <w:b/>
          <w:bCs/>
        </w:rPr>
        <w:t xml:space="preserve"> Production of soy flour and roasted sesame seeds</w:t>
      </w:r>
    </w:p>
    <w:p w14:paraId="68B18D04" w14:textId="77777777" w:rsidR="00862172" w:rsidRPr="00685C2F" w:rsidRDefault="00862172" w:rsidP="00862172">
      <w:pPr>
        <w:jc w:val="both"/>
        <w:rPr>
          <w:rFonts w:ascii="Arial" w:hAnsi="Arial" w:cs="Arial"/>
          <w:b/>
          <w:bCs/>
        </w:rPr>
      </w:pPr>
    </w:p>
    <w:p w14:paraId="101852E4" w14:textId="431D2EE0" w:rsidR="00CF70DD" w:rsidRPr="00685C2F" w:rsidRDefault="00CF70DD" w:rsidP="00862172">
      <w:pPr>
        <w:jc w:val="both"/>
        <w:rPr>
          <w:rFonts w:ascii="Arial" w:hAnsi="Arial" w:cs="Arial"/>
        </w:rPr>
      </w:pPr>
      <w:r w:rsidRPr="00685C2F">
        <w:rPr>
          <w:rFonts w:ascii="Arial" w:hAnsi="Arial" w:cs="Arial"/>
        </w:rPr>
        <w:t xml:space="preserve">The soybeans were processed into flour, using the method of </w:t>
      </w:r>
      <w:r w:rsidRPr="00685C2F">
        <w:rPr>
          <w:rFonts w:ascii="Arial" w:hAnsi="Arial" w:cs="Arial"/>
          <w:b/>
        </w:rPr>
        <w:fldChar w:fldCharType="begin"/>
      </w:r>
      <w:r w:rsidRPr="00685C2F">
        <w:rPr>
          <w:rFonts w:ascii="Arial" w:hAnsi="Arial" w:cs="Arial"/>
          <w:b/>
        </w:rPr>
        <w:instrText xml:space="preserve"> ADDIN ZOTERO_ITEM CSL_CITATION {"citationID":"3wQmd2Io","properties":{"formattedCitation":"(Soro et al., 2013)","plainCitation":"(Soro et al., 2013)","dontUpdate":true,"noteIndex":0},"citationItems":[{"id":124,"uris":["http://zotero.org/users/17141052/items/UZPQ2QFU"],"itemData":{"id":124,"type":"article-journal","abstract":"The aim of this study was to determine factors to be taken into account in the infant flours formulated from yam and soy fermented flours. For this purpose, soybean flour (Glycine max) was fermented for 48 hours and incorporated into yam flour (Dioscorea rotundata-cayenensis, kponan and Dioscorea alata, Bête Bètè) fermented for 24 hours at different levels (0, 10, 20, 30 and 40%). Nutrient qualities of gruel of the formulations thus prepared were evaluated. Protein content increased with the rate of soy incorporated. For D. alata, protein content ranged from 6.56 ± 0.01 g / 100 g (unfermented yam flour) and 7.38 ± 0.27 01 g / 100 g (fermented yam flour) to 21.88 ± 1.09 g / 100 g of 40% soy rate incorporation. For D. cayenensis, protein content ranged from 4.81 ± 0.01 g / 100 g (unfermented yam flour) and 5.25 ± 0.43 g / 100 (fermented yam flour) to 20.92 ± 0,21 g / 100 g of 40% soy rate incorporation. Fermentation of yams and soybeans induces an increase of protein content in yam and soy based flours. Protein content in most formulated complementary foods containing soy flours were comparable to values of commercial flours (FARINOR® and SOJABEBE®). However, formulated flours were poor in calcium, iron and zinc. Calcium content of formulated yam based flours was lower than commercial one; FARINOR® (136.36mg/100kcal) and SOJABEBE® (66.88mg/100kcal). Iron densities ranged from 0,18mg/100kcal (SOJABEBE®) to 3.81mg/100 kcal (FARINOR®). The results obtained show that, swelling power and solubility decreased with the rate of soy incorporated. In addition, phenolic compounds of fortified yam based flours with soy, resulted a lower content. 30 % incorporation of soy in yam flours, owing to increase significantly yam/soy based flours enzymatic hydrolysis?. Sensory tests limited maximum level of soy to 30% and 20%. Sensory profile of yam flour fortified with fermented soybeans (30% and 20%) was determined.","container-title":"African Journal of Food, Agriculture, Nutrition and Development","DOI":"10.18697/ajfand.60.12655","ISSN":"1684-5374","issue":"60","journalAbbreviation":"AJFAND","language":"fr","note":"publisher: African Journal of Food, Agriculture, Nutrition and Development","page":"8313-8339","source":"Crossref","title":"Formulation d'aliments infantiles a base de farines d'igname enrichies au soja","volume":"13","author":[{"family":"Soro","given":"S"},{"family":"Konan","given":"G"},{"family":"Koffi","given":"E"},{"family":"Elleingand","given":"E"},{"literal":"Departement Génie chimique et agroalimentaire, INPHB de Yamoussoukro"},{"family":"N’guessan","given":"D"},{"literal":"Université de Cocody, Ivory Coast"}],"issued":{"date-parts":[["2013",12,23]]}}}],"schema":"https://github.com/citation-style-language/schema/raw/master/csl-citation.json"} </w:instrText>
      </w:r>
      <w:r w:rsidRPr="00685C2F">
        <w:rPr>
          <w:rFonts w:ascii="Arial" w:hAnsi="Arial" w:cs="Arial"/>
          <w:b/>
        </w:rPr>
        <w:fldChar w:fldCharType="separate"/>
      </w:r>
      <w:r w:rsidRPr="00685C2F">
        <w:rPr>
          <w:rFonts w:ascii="Arial" w:hAnsi="Arial" w:cs="Arial"/>
          <w:b/>
        </w:rPr>
        <w:t xml:space="preserve">Soro </w:t>
      </w:r>
      <w:r w:rsidRPr="00685C2F">
        <w:rPr>
          <w:rFonts w:ascii="Arial" w:hAnsi="Arial" w:cs="Arial"/>
          <w:b/>
          <w:i/>
        </w:rPr>
        <w:t>et al</w:t>
      </w:r>
      <w:r w:rsidRPr="00685C2F">
        <w:rPr>
          <w:rFonts w:ascii="Arial" w:hAnsi="Arial" w:cs="Arial"/>
          <w:b/>
        </w:rPr>
        <w:t>. (2013)</w:t>
      </w:r>
      <w:r w:rsidRPr="00685C2F">
        <w:rPr>
          <w:rFonts w:ascii="Arial" w:hAnsi="Arial" w:cs="Arial"/>
          <w:b/>
        </w:rPr>
        <w:fldChar w:fldCharType="end"/>
      </w:r>
      <w:r w:rsidR="00F83CB1" w:rsidRPr="00685C2F">
        <w:rPr>
          <w:rFonts w:ascii="Arial" w:hAnsi="Arial" w:cs="Arial"/>
          <w:b/>
        </w:rPr>
        <w:t xml:space="preserve"> </w:t>
      </w:r>
      <w:r w:rsidRPr="00685C2F">
        <w:rPr>
          <w:rFonts w:ascii="Arial" w:hAnsi="Arial" w:cs="Arial"/>
        </w:rPr>
        <w:t xml:space="preserve">presented in (Figure 2). These seeds were sorted, washed, then precooked for 20 minutes and soaked in a hermetically sealed bucket for 48 hours, peeled and oven dried at 65 </w:t>
      </w:r>
      <w:r w:rsidR="00DA00EB" w:rsidRPr="00685C2F">
        <w:rPr>
          <w:rFonts w:ascii="Arial" w:hAnsi="Arial" w:cs="Arial"/>
        </w:rPr>
        <w:t>°</w:t>
      </w:r>
      <w:r w:rsidRPr="00685C2F">
        <w:rPr>
          <w:rFonts w:ascii="Arial" w:hAnsi="Arial" w:cs="Arial"/>
        </w:rPr>
        <w:t xml:space="preserve">C for 24 hours. Then, the seeds were roasted at 180 </w:t>
      </w:r>
      <w:r w:rsidR="00DA00EB" w:rsidRPr="00685C2F">
        <w:rPr>
          <w:rFonts w:ascii="Arial" w:hAnsi="Arial" w:cs="Arial"/>
        </w:rPr>
        <w:t>°</w:t>
      </w:r>
      <w:r w:rsidRPr="00685C2F">
        <w:rPr>
          <w:rFonts w:ascii="Arial" w:hAnsi="Arial" w:cs="Arial"/>
        </w:rPr>
        <w:t>C for 15 minutes, then ground in a laboratory mini-mill (Philips HR2058, Netherlands) to obtain soy flour. The flours were sieved with a 0.25 mm sieve and stored in a hermetically sealed (polypropylene) package. The flow diagram of soy flour production is presented in (Figure 2).</w:t>
      </w:r>
      <w:r w:rsidR="00C0167F" w:rsidRPr="00685C2F">
        <w:rPr>
          <w:rFonts w:ascii="Arial" w:hAnsi="Arial" w:cs="Arial"/>
        </w:rPr>
        <w:t xml:space="preserve"> </w:t>
      </w:r>
    </w:p>
    <w:p w14:paraId="519C2629" w14:textId="6E70C41D" w:rsidR="00936EA9" w:rsidRPr="00685C2F" w:rsidRDefault="00936EA9" w:rsidP="00CF70DD">
      <w:pPr>
        <w:spacing w:line="360" w:lineRule="auto"/>
        <w:jc w:val="both"/>
        <w:rPr>
          <w:rFonts w:ascii="Arial" w:hAnsi="Arial" w:cs="Arial"/>
        </w:rPr>
      </w:pPr>
    </w:p>
    <w:p w14:paraId="1030ADB4" w14:textId="034E81E0" w:rsidR="00CF70DD" w:rsidRPr="00685C2F" w:rsidRDefault="000B275D" w:rsidP="00CF70DD">
      <w:pPr>
        <w:spacing w:line="360" w:lineRule="auto"/>
        <w:jc w:val="both"/>
        <w:rPr>
          <w:rFonts w:ascii="Arial" w:hAnsi="Arial" w:cs="Arial"/>
          <w:color w:val="333333"/>
        </w:rPr>
      </w:pPr>
      <w:r w:rsidRPr="00685C2F">
        <w:rPr>
          <w:noProof/>
          <w:lang w:val="fr-FR" w:eastAsia="fr-FR"/>
        </w:rPr>
        <mc:AlternateContent>
          <mc:Choice Requires="wps">
            <w:drawing>
              <wp:anchor distT="0" distB="0" distL="114300" distR="114300" simplePos="0" relativeHeight="251686912" behindDoc="0" locked="0" layoutInCell="1" allowOverlap="1" wp14:anchorId="26BFB926" wp14:editId="5C55D81C">
                <wp:simplePos x="0" y="0"/>
                <wp:positionH relativeFrom="column">
                  <wp:posOffset>1694815</wp:posOffset>
                </wp:positionH>
                <wp:positionV relativeFrom="paragraph">
                  <wp:posOffset>80917</wp:posOffset>
                </wp:positionV>
                <wp:extent cx="1219200" cy="487680"/>
                <wp:effectExtent l="0" t="0" r="19050" b="26670"/>
                <wp:wrapNone/>
                <wp:docPr id="46" name="El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4876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5AC031" w14:textId="187FE7C3" w:rsidR="00413BFD" w:rsidRDefault="00413BFD" w:rsidP="00CF70DD">
                            <w:pPr>
                              <w:jc w:val="center"/>
                            </w:pPr>
                            <w:r>
                              <w:t>Soybeans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BFB926" id="Ellipse 46" o:spid="_x0000_s1035" style="position:absolute;left:0;text-align:left;margin-left:133.45pt;margin-top:6.35pt;width:96pt;height:3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" fillcolor="white [3201]" strokecolor="black [3213]" strokeweight="2pt">
                <v:path arrowok="t"/>
                <v:textbox>
                  <w:txbxContent>
                    <w:p w14:paraId="745AC031" w14:textId="187FE7C3" w:rsidR="00413BFD" w:rsidRDefault="00413BFD" w:rsidP="00CF70DD">
                      <w:pPr>
                        <w:jc w:val="center"/>
                      </w:pPr>
                      <w:r>
                        <w:t>Soybeans</w:t>
                      </w:r>
                    </w:p>
                  </w:txbxContent>
                </v:textbox>
              </v:oval>
            </w:pict>
          </mc:Fallback>
        </mc:AlternateContent>
      </w:r>
    </w:p>
    <w:p w14:paraId="368480B2" w14:textId="77777777" w:rsidR="00CF70DD" w:rsidRPr="00685C2F" w:rsidRDefault="00CF70DD" w:rsidP="00CF70DD">
      <w:pPr>
        <w:spacing w:line="360" w:lineRule="auto"/>
        <w:jc w:val="both"/>
        <w:rPr>
          <w:rFonts w:ascii="Arial" w:hAnsi="Arial" w:cs="Arial"/>
          <w:color w:val="333333"/>
        </w:rPr>
      </w:pPr>
    </w:p>
    <w:p w14:paraId="144A103F" w14:textId="3E5A8F7D" w:rsidR="00CF70DD" w:rsidRPr="00685C2F" w:rsidRDefault="00B73A02"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71552" behindDoc="0" locked="0" layoutInCell="1" allowOverlap="1" wp14:anchorId="2F9E9741" wp14:editId="192EBCA9">
                <wp:simplePos x="0" y="0"/>
                <wp:positionH relativeFrom="column">
                  <wp:posOffset>2592343</wp:posOffset>
                </wp:positionH>
                <wp:positionV relativeFrom="paragraph">
                  <wp:posOffset>204107</wp:posOffset>
                </wp:positionV>
                <wp:extent cx="1163955" cy="274320"/>
                <wp:effectExtent l="0" t="0" r="0" b="0"/>
                <wp:wrapNone/>
                <wp:docPr id="26"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274320"/>
                        </a:xfrm>
                        <a:prstGeom prst="rect">
                          <a:avLst/>
                        </a:prstGeom>
                        <a:solidFill>
                          <a:schemeClr val="lt1"/>
                        </a:solidFill>
                        <a:ln w="6350">
                          <a:solidFill>
                            <a:prstClr val="black"/>
                          </a:solidFill>
                        </a:ln>
                      </wps:spPr>
                      <wps:txbx>
                        <w:txbxContent>
                          <w:p w14:paraId="12310826" w14:textId="77777777" w:rsidR="00413BFD" w:rsidRDefault="00413BFD" w:rsidP="00CF70DD">
                            <w:r>
                              <w:t>Sorting/ /washing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9E9741" id="Zone de texte 25" o:spid="_x0000_s1036" type="#_x0000_t202" style="position:absolute;left:0;text-align:left;margin-left:204.1pt;margin-top:16.05pt;width:91.65pt;height:21.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" fillcolor="white [3201]" strokeweight=".5pt">
                <v:path arrowok="t"/>
                <v:textbox>
                  <w:txbxContent>
                    <w:p w14:paraId="12310826" w14:textId="77777777" w:rsidR="00413BFD" w:rsidRDefault="00413BFD" w:rsidP="00CF70DD">
                      <w:r>
                        <w:t>Sorting/ /washing</w:t>
                      </w:r>
                    </w:p>
                  </w:txbxContent>
                </v:textbox>
              </v:shape>
            </w:pict>
          </mc:Fallback>
        </mc:AlternateContent>
      </w:r>
    </w:p>
    <w:p w14:paraId="785E03B8" w14:textId="4B570962" w:rsidR="00CF70DD" w:rsidRPr="00685C2F" w:rsidRDefault="00932316"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66432" behindDoc="0" locked="0" layoutInCell="1" allowOverlap="1" wp14:anchorId="1355B400" wp14:editId="04500D44">
                <wp:simplePos x="0" y="0"/>
                <wp:positionH relativeFrom="column">
                  <wp:posOffset>2319020</wp:posOffset>
                </wp:positionH>
                <wp:positionV relativeFrom="paragraph">
                  <wp:posOffset>36195</wp:posOffset>
                </wp:positionV>
                <wp:extent cx="242207" cy="80646"/>
                <wp:effectExtent l="19050" t="38100" r="24765" b="52705"/>
                <wp:wrapNone/>
                <wp:docPr id="25" name="Flèche : droit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3410">
                          <a:off x="0" y="0"/>
                          <a:ext cx="242207" cy="80646"/>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E3D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7" o:spid="_x0000_s1026" type="#_x0000_t13" style="position:absolute;margin-left:182.6pt;margin-top:2.85pt;width:19.05pt;height:6.35pt;rotation:26586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" adj="18004" fillcolor="#0d0d0d [3069]" strokecolor="black [3213]" strokeweight="2pt">
                <v:path arrowok="t"/>
              </v:shape>
            </w:pict>
          </mc:Fallback>
        </mc:AlternateContent>
      </w:r>
      <w:r w:rsidR="00EB2CDB" w:rsidRPr="00685C2F">
        <w:rPr>
          <w:noProof/>
          <w:lang w:val="fr-FR" w:eastAsia="fr-FR"/>
        </w:rPr>
        <mc:AlternateContent>
          <mc:Choice Requires="wps">
            <w:drawing>
              <wp:anchor distT="0" distB="0" distL="114300" distR="114300" simplePos="0" relativeHeight="251689984" behindDoc="0" locked="0" layoutInCell="1" allowOverlap="1" wp14:anchorId="6CC2B492" wp14:editId="0E198D73">
                <wp:simplePos x="0" y="0"/>
                <wp:positionH relativeFrom="column">
                  <wp:posOffset>2135368</wp:posOffset>
                </wp:positionH>
                <wp:positionV relativeFrom="paragraph">
                  <wp:posOffset>53840</wp:posOffset>
                </wp:positionV>
                <wp:extent cx="284390" cy="80917"/>
                <wp:effectExtent l="25400" t="0" r="46355" b="46355"/>
                <wp:wrapNone/>
                <wp:docPr id="49" name="Flèche : droit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4390" cy="80917"/>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2F3B9F" id="Flèche : droite 49" o:spid="_x0000_s1026" type="#_x0000_t13" style="position:absolute;margin-left:168.15pt;margin-top:4.25pt;width:22.4pt;height:6.3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" adj="18527" fillcolor="#0d0d0d [3069]" strokecolor="black [3213]" strokeweight="2pt">
                <v:path arrowok="t"/>
              </v:shape>
            </w:pict>
          </mc:Fallback>
        </mc:AlternateContent>
      </w:r>
    </w:p>
    <w:p w14:paraId="49C1AAF2" w14:textId="1EA605AC" w:rsidR="00CF70DD" w:rsidRPr="00685C2F" w:rsidRDefault="00B73A02"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92032" behindDoc="0" locked="0" layoutInCell="1" allowOverlap="1" wp14:anchorId="10152529" wp14:editId="73905F76">
                <wp:simplePos x="0" y="0"/>
                <wp:positionH relativeFrom="column">
                  <wp:posOffset>1637665</wp:posOffset>
                </wp:positionH>
                <wp:positionV relativeFrom="paragraph">
                  <wp:posOffset>65405</wp:posOffset>
                </wp:positionV>
                <wp:extent cx="1657985" cy="25146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985" cy="251460"/>
                        </a:xfrm>
                        <a:prstGeom prst="rect">
                          <a:avLst/>
                        </a:prstGeom>
                        <a:solidFill>
                          <a:schemeClr val="lt1"/>
                        </a:solidFill>
                        <a:ln w="6350">
                          <a:solidFill>
                            <a:prstClr val="black"/>
                          </a:solidFill>
                        </a:ln>
                      </wps:spPr>
                      <wps:txbx>
                        <w:txbxContent>
                          <w:p w14:paraId="21AC97FE" w14:textId="5EC95C2F" w:rsidR="00413BFD" w:rsidRDefault="00413BFD" w:rsidP="00CF70DD">
                            <w:r>
                              <w:t>Cleaned seeds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152529" id="Zone de texte 29" o:spid="_x0000_s1037" type="#_x0000_t202" style="position:absolute;left:0;text-align:left;margin-left:128.95pt;margin-top:5.15pt;width:130.55pt;height:19.8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" fillcolor="white [3201]" strokeweight=".5pt">
                <v:path arrowok="t"/>
                <v:textbox>
                  <w:txbxContent>
                    <w:p w14:paraId="21AC97FE" w14:textId="5EC95C2F" w:rsidR="00413BFD" w:rsidRDefault="00413BFD" w:rsidP="00CF70DD">
                      <w:r>
                        <w:t>Cleaned seeds</w:t>
                      </w:r>
                    </w:p>
                  </w:txbxContent>
                </v:textbox>
              </v:shape>
            </w:pict>
          </mc:Fallback>
        </mc:AlternateContent>
      </w:r>
    </w:p>
    <w:p w14:paraId="25C7DE8E" w14:textId="305D7108" w:rsidR="00CF70DD" w:rsidRPr="00685C2F" w:rsidRDefault="005D2C4F"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93056" behindDoc="0" locked="0" layoutInCell="1" allowOverlap="1" wp14:anchorId="62879DA5" wp14:editId="2064C232">
                <wp:simplePos x="0" y="0"/>
                <wp:positionH relativeFrom="column">
                  <wp:posOffset>2607220</wp:posOffset>
                </wp:positionH>
                <wp:positionV relativeFrom="paragraph">
                  <wp:posOffset>169182</wp:posOffset>
                </wp:positionV>
                <wp:extent cx="2032000" cy="312420"/>
                <wp:effectExtent l="0" t="0" r="6350"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0" cy="312420"/>
                        </a:xfrm>
                        <a:prstGeom prst="rect">
                          <a:avLst/>
                        </a:prstGeom>
                        <a:solidFill>
                          <a:schemeClr val="lt1"/>
                        </a:solidFill>
                        <a:ln w="6350">
                          <a:solidFill>
                            <a:prstClr val="black"/>
                          </a:solidFill>
                        </a:ln>
                      </wps:spPr>
                      <wps:txbx>
                        <w:txbxContent>
                          <w:p w14:paraId="0ABDBB19" w14:textId="77777777" w:rsidR="00413BFD" w:rsidRDefault="00413BFD" w:rsidP="00CF70DD">
                            <w:r>
                              <w:t>Pre-cook in boiling water, 20 min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879DA5" id="Zone de texte 51" o:spid="_x0000_s1038" type="#_x0000_t202" style="position:absolute;left:0;text-align:left;margin-left:205.3pt;margin-top:13.3pt;width:160pt;height:24.6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" fillcolor="white [3201]" strokeweight=".5pt">
                <v:path arrowok="t"/>
                <v:textbox>
                  <w:txbxContent>
                    <w:p w14:paraId="0ABDBB19" w14:textId="77777777" w:rsidR="00413BFD" w:rsidRDefault="00413BFD" w:rsidP="00CF70DD">
                      <w:r>
                        <w:t>Pre-cook in boiling water, 20 min</w:t>
                      </w:r>
                    </w:p>
                  </w:txbxContent>
                </v:textbox>
              </v:shape>
            </w:pict>
          </mc:Fallback>
        </mc:AlternateContent>
      </w:r>
    </w:p>
    <w:p w14:paraId="7FB1C2DA" w14:textId="0BC610C2" w:rsidR="00CF70DD" w:rsidRPr="00685C2F" w:rsidRDefault="00EB2CDB"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88960" behindDoc="0" locked="0" layoutInCell="1" allowOverlap="1" wp14:anchorId="1752D7A4" wp14:editId="1576CE26">
                <wp:simplePos x="0" y="0"/>
                <wp:positionH relativeFrom="column">
                  <wp:posOffset>2082936</wp:posOffset>
                </wp:positionH>
                <wp:positionV relativeFrom="paragraph">
                  <wp:posOffset>42500</wp:posOffset>
                </wp:positionV>
                <wp:extent cx="355600" cy="82822"/>
                <wp:effectExtent l="22225" t="0" r="47625" b="47625"/>
                <wp:wrapNone/>
                <wp:docPr id="48" name="Flèche : droit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55600" cy="82822"/>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7559BB" id="Flèche : droite 48" o:spid="_x0000_s1026" type="#_x0000_t13" style="position:absolute;margin-left:164pt;margin-top:3.35pt;width:28pt;height: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" adj="19085" fillcolor="#0d0d0d [3069]" strokecolor="black [3213]" strokeweight="2pt">
                <v:path arrowok="t"/>
              </v:shape>
            </w:pict>
          </mc:Fallback>
        </mc:AlternateContent>
      </w:r>
      <w:r w:rsidR="005D2C4F" w:rsidRPr="00685C2F">
        <w:rPr>
          <w:noProof/>
          <w:lang w:val="fr-FR" w:eastAsia="fr-FR"/>
        </w:rPr>
        <mc:AlternateContent>
          <mc:Choice Requires="wps">
            <w:drawing>
              <wp:anchor distT="0" distB="0" distL="114300" distR="114300" simplePos="0" relativeHeight="251664384" behindDoc="0" locked="0" layoutInCell="1" allowOverlap="1" wp14:anchorId="2A7C5107" wp14:editId="34197D7C">
                <wp:simplePos x="0" y="0"/>
                <wp:positionH relativeFrom="column">
                  <wp:posOffset>2287270</wp:posOffset>
                </wp:positionH>
                <wp:positionV relativeFrom="paragraph">
                  <wp:posOffset>27940</wp:posOffset>
                </wp:positionV>
                <wp:extent cx="287383" cy="72390"/>
                <wp:effectExtent l="19050" t="38100" r="17780" b="41910"/>
                <wp:wrapNone/>
                <wp:docPr id="17" name="Flèche : droi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20431">
                          <a:off x="0" y="0"/>
                          <a:ext cx="287383" cy="7239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9B664" id="Flèche : droite 13" o:spid="_x0000_s1026" type="#_x0000_t13" style="position:absolute;margin-left:180.1pt;margin-top:2.2pt;width:22.65pt;height:5.7pt;rotation:-19613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" adj="18880" fillcolor="#0d0d0d [3069]" strokecolor="black [3213]" strokeweight="2pt">
                <v:path arrowok="t"/>
              </v:shape>
            </w:pict>
          </mc:Fallback>
        </mc:AlternateContent>
      </w:r>
    </w:p>
    <w:p w14:paraId="618D1A28" w14:textId="67BD84BB" w:rsidR="00CF70DD" w:rsidRPr="00685C2F" w:rsidRDefault="005D2C4F"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94080" behindDoc="0" locked="0" layoutInCell="1" allowOverlap="1" wp14:anchorId="0F5063D3" wp14:editId="1B52C419">
                <wp:simplePos x="0" y="0"/>
                <wp:positionH relativeFrom="column">
                  <wp:posOffset>1613172</wp:posOffset>
                </wp:positionH>
                <wp:positionV relativeFrom="paragraph">
                  <wp:posOffset>74023</wp:posOffset>
                </wp:positionV>
                <wp:extent cx="1771015" cy="312420"/>
                <wp:effectExtent l="0" t="0" r="635"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312420"/>
                        </a:xfrm>
                        <a:prstGeom prst="rect">
                          <a:avLst/>
                        </a:prstGeom>
                        <a:solidFill>
                          <a:schemeClr val="lt1"/>
                        </a:solidFill>
                        <a:ln w="6350">
                          <a:solidFill>
                            <a:prstClr val="black"/>
                          </a:solidFill>
                        </a:ln>
                      </wps:spPr>
                      <wps:txbx>
                        <w:txbxContent>
                          <w:p w14:paraId="685EF8FF" w14:textId="77777777" w:rsidR="00413BFD" w:rsidRDefault="00413BFD" w:rsidP="00CF70DD">
                            <w:r>
                              <w:t>Precooked and peeled seed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5063D3" id="Zone de texte 53" o:spid="_x0000_s1039" type="#_x0000_t202" style="position:absolute;left:0;text-align:left;margin-left:127pt;margin-top:5.85pt;width:139.45pt;height:24.6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" fillcolor="white [3201]" strokeweight=".5pt">
                <v:path arrowok="t"/>
                <v:textbox>
                  <w:txbxContent>
                    <w:p w14:paraId="685EF8FF" w14:textId="77777777" w:rsidR="00413BFD" w:rsidRDefault="00413BFD" w:rsidP="00CF70DD">
                      <w:r>
                        <w:t>Precooked and peeled seed</w:t>
                      </w:r>
                    </w:p>
                  </w:txbxContent>
                </v:textbox>
              </v:shape>
            </w:pict>
          </mc:Fallback>
        </mc:AlternateContent>
      </w:r>
    </w:p>
    <w:p w14:paraId="7D315F32" w14:textId="63C7AB02" w:rsidR="00CF70DD" w:rsidRPr="00685C2F" w:rsidRDefault="00CF70DD" w:rsidP="00CF70DD">
      <w:pPr>
        <w:spacing w:line="360" w:lineRule="auto"/>
        <w:jc w:val="both"/>
        <w:rPr>
          <w:rFonts w:ascii="Arial" w:hAnsi="Arial" w:cs="Arial"/>
          <w:b/>
          <w:bCs/>
          <w:color w:val="333333"/>
        </w:rPr>
      </w:pPr>
    </w:p>
    <w:p w14:paraId="6A1E0C3B" w14:textId="048E2615" w:rsidR="00CF70DD" w:rsidRPr="00685C2F" w:rsidRDefault="00EB2CDB"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730944" behindDoc="0" locked="0" layoutInCell="1" allowOverlap="1" wp14:anchorId="26BC8998" wp14:editId="78E6C143">
                <wp:simplePos x="0" y="0"/>
                <wp:positionH relativeFrom="column">
                  <wp:posOffset>2306320</wp:posOffset>
                </wp:positionH>
                <wp:positionV relativeFrom="paragraph">
                  <wp:posOffset>76200</wp:posOffset>
                </wp:positionV>
                <wp:extent cx="329293" cy="72390"/>
                <wp:effectExtent l="0" t="19050" r="33020" b="41910"/>
                <wp:wrapNone/>
                <wp:docPr id="1784915523" name="Flèche : droi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293" cy="7239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671A1" id="Flèche : droite 13" o:spid="_x0000_s1026" type="#_x0000_t13" style="position:absolute;margin-left:181.6pt;margin-top:6pt;width:25.95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" adj="19226" fillcolor="#0d0d0d [3069]" strokecolor="black [3213]" strokeweight="2pt">
                <v:path arrowok="t"/>
              </v:shape>
            </w:pict>
          </mc:Fallback>
        </mc:AlternateContent>
      </w:r>
      <w:r w:rsidR="006A51FB" w:rsidRPr="00685C2F">
        <w:rPr>
          <w:noProof/>
          <w:lang w:val="fr-FR" w:eastAsia="fr-FR"/>
        </w:rPr>
        <mc:AlternateContent>
          <mc:Choice Requires="wps">
            <w:drawing>
              <wp:anchor distT="0" distB="0" distL="114300" distR="114300" simplePos="0" relativeHeight="251672576" behindDoc="0" locked="0" layoutInCell="1" allowOverlap="1" wp14:anchorId="1A30C3DD" wp14:editId="02AF3C9A">
                <wp:simplePos x="0" y="0"/>
                <wp:positionH relativeFrom="margin">
                  <wp:align>right</wp:align>
                </wp:positionH>
                <wp:positionV relativeFrom="paragraph">
                  <wp:posOffset>4445</wp:posOffset>
                </wp:positionV>
                <wp:extent cx="2973705" cy="234950"/>
                <wp:effectExtent l="0" t="0" r="22860" b="127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234950"/>
                        </a:xfrm>
                        <a:prstGeom prst="rect">
                          <a:avLst/>
                        </a:prstGeom>
                        <a:solidFill>
                          <a:schemeClr val="lt1"/>
                        </a:solidFill>
                        <a:ln w="6350">
                          <a:solidFill>
                            <a:prstClr val="black"/>
                          </a:solidFill>
                        </a:ln>
                      </wps:spPr>
                      <wps:txbx>
                        <w:txbxContent>
                          <w:p w14:paraId="728F9BC5" w14:textId="7C901946" w:rsidR="00413BFD" w:rsidRDefault="00413BFD" w:rsidP="00CF70DD">
                            <w:r>
                              <w:t>Oven dried for 48 hours at 65 °C / roasted at 65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30C3DD" id="Zone de texte 27" o:spid="_x0000_s1040" type="#_x0000_t202" style="position:absolute;left:0;text-align:left;margin-left:182.95pt;margin-top:.35pt;width:234.15pt;height:18.5pt;z-index:25167257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" fillcolor="white [3201]" strokeweight=".5pt">
                <v:path arrowok="t"/>
                <v:textbox>
                  <w:txbxContent>
                    <w:p w14:paraId="728F9BC5" w14:textId="7C901946" w:rsidR="00413BFD" w:rsidRDefault="00413BFD" w:rsidP="00CF70DD">
                      <w:r>
                        <w:t>Oven dried for 48 hours at 65 °C / roasted at 65 °C</w:t>
                      </w:r>
                    </w:p>
                  </w:txbxContent>
                </v:textbox>
                <w10:wrap anchorx="margin"/>
              </v:shape>
            </w:pict>
          </mc:Fallback>
        </mc:AlternateContent>
      </w:r>
      <w:r w:rsidR="006A51FB" w:rsidRPr="00685C2F">
        <w:rPr>
          <w:noProof/>
          <w:lang w:val="fr-FR" w:eastAsia="fr-FR"/>
        </w:rPr>
        <mc:AlternateContent>
          <mc:Choice Requires="wps">
            <w:drawing>
              <wp:anchor distT="0" distB="0" distL="114300" distR="114300" simplePos="0" relativeHeight="251691008" behindDoc="0" locked="0" layoutInCell="1" allowOverlap="1" wp14:anchorId="49CE9132" wp14:editId="05ADD8C9">
                <wp:simplePos x="0" y="0"/>
                <wp:positionH relativeFrom="column">
                  <wp:posOffset>2105660</wp:posOffset>
                </wp:positionH>
                <wp:positionV relativeFrom="paragraph">
                  <wp:posOffset>90805</wp:posOffset>
                </wp:positionV>
                <wp:extent cx="288925" cy="80645"/>
                <wp:effectExtent l="0" t="95250" r="0" b="128905"/>
                <wp:wrapNone/>
                <wp:docPr id="50" name="Flèche : droit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8925" cy="80645"/>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7A112" w14:textId="77777777" w:rsidR="00413BFD" w:rsidRDefault="00413BFD" w:rsidP="00CF70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E91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50" o:spid="_x0000_s1041" type="#_x0000_t13" style="position:absolute;left:0;text-align:left;margin-left:165.8pt;margin-top:7.15pt;width:22.75pt;height:6.3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" adj="18585" fillcolor="#0d0d0d [3069]" strokecolor="black [3213]" strokeweight="2pt">
                <v:path arrowok="t"/>
                <v:textbox>
                  <w:txbxContent>
                    <w:p w14:paraId="2E57A112" w14:textId="77777777" w:rsidR="00413BFD" w:rsidRDefault="00413BFD" w:rsidP="00CF70DD">
                      <w:pPr>
                        <w:jc w:val="center"/>
                      </w:pPr>
                    </w:p>
                  </w:txbxContent>
                </v:textbox>
              </v:shape>
            </w:pict>
          </mc:Fallback>
        </mc:AlternateContent>
      </w:r>
    </w:p>
    <w:p w14:paraId="1DC81212" w14:textId="23DD3A6E" w:rsidR="00CF70DD" w:rsidRPr="00685C2F" w:rsidRDefault="006A51FB"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728896" behindDoc="0" locked="0" layoutInCell="1" allowOverlap="1" wp14:anchorId="52C237E4" wp14:editId="0C1B51EE">
                <wp:simplePos x="0" y="0"/>
                <wp:positionH relativeFrom="column">
                  <wp:posOffset>1677035</wp:posOffset>
                </wp:positionH>
                <wp:positionV relativeFrom="paragraph">
                  <wp:posOffset>80645</wp:posOffset>
                </wp:positionV>
                <wp:extent cx="1771015" cy="312420"/>
                <wp:effectExtent l="0" t="0" r="635" b="0"/>
                <wp:wrapNone/>
                <wp:docPr id="869045272" name="Zone de texte 869045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312420"/>
                        </a:xfrm>
                        <a:prstGeom prst="rect">
                          <a:avLst/>
                        </a:prstGeom>
                        <a:solidFill>
                          <a:schemeClr val="lt1"/>
                        </a:solidFill>
                        <a:ln w="6350">
                          <a:solidFill>
                            <a:prstClr val="black"/>
                          </a:solidFill>
                        </a:ln>
                      </wps:spPr>
                      <wps:txbx>
                        <w:txbxContent>
                          <w:p w14:paraId="5733A18B" w14:textId="77777777" w:rsidR="00413BFD" w:rsidRDefault="00413BFD" w:rsidP="006A51FB">
                            <w:r>
                              <w:t>Precooked and peeled seed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C237E4" id="Zone de texte 869045272" o:spid="_x0000_s1042" type="#_x0000_t202" style="position:absolute;left:0;text-align:left;margin-left:132.05pt;margin-top:6.35pt;width:139.45pt;height:24.6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" fillcolor="white [3201]" strokeweight=".5pt">
                <v:path arrowok="t"/>
                <v:textbox>
                  <w:txbxContent>
                    <w:p w14:paraId="5733A18B" w14:textId="77777777" w:rsidR="00413BFD" w:rsidRDefault="00413BFD" w:rsidP="006A51FB">
                      <w:r>
                        <w:t>Precooked and peeled seed</w:t>
                      </w:r>
                    </w:p>
                  </w:txbxContent>
                </v:textbox>
              </v:shape>
            </w:pict>
          </mc:Fallback>
        </mc:AlternateContent>
      </w:r>
    </w:p>
    <w:p w14:paraId="1F69FFD4" w14:textId="307A1673" w:rsidR="00CF70DD" w:rsidRPr="00685C2F" w:rsidRDefault="00CF70DD" w:rsidP="00CF70DD">
      <w:pPr>
        <w:spacing w:line="360" w:lineRule="auto"/>
        <w:jc w:val="both"/>
        <w:rPr>
          <w:rFonts w:ascii="Arial" w:hAnsi="Arial" w:cs="Arial"/>
          <w:b/>
          <w:bCs/>
          <w:color w:val="333333"/>
        </w:rPr>
      </w:pPr>
    </w:p>
    <w:p w14:paraId="40881FD6" w14:textId="18F19E7D" w:rsidR="00CF70DD" w:rsidRPr="00685C2F" w:rsidRDefault="006A51FB"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96128" behindDoc="0" locked="0" layoutInCell="1" allowOverlap="1" wp14:anchorId="5BF7EA69" wp14:editId="787E3C44">
                <wp:simplePos x="0" y="0"/>
                <wp:positionH relativeFrom="column">
                  <wp:posOffset>2219325</wp:posOffset>
                </wp:positionH>
                <wp:positionV relativeFrom="paragraph">
                  <wp:posOffset>115570</wp:posOffset>
                </wp:positionV>
                <wp:extent cx="403316" cy="85453"/>
                <wp:effectExtent l="0" t="19050" r="34925" b="29210"/>
                <wp:wrapNone/>
                <wp:docPr id="55" name="Flèche : droit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316" cy="85453"/>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470D" id="Flèche : droite 55" o:spid="_x0000_s1026" type="#_x0000_t13" style="position:absolute;margin-left:174.75pt;margin-top:9.1pt;width:31.75pt;height: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" adj="19312"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673600" behindDoc="0" locked="0" layoutInCell="1" allowOverlap="1" wp14:anchorId="590EA4BB" wp14:editId="4687C2AE">
                <wp:simplePos x="0" y="0"/>
                <wp:positionH relativeFrom="column">
                  <wp:posOffset>2689769</wp:posOffset>
                </wp:positionH>
                <wp:positionV relativeFrom="paragraph">
                  <wp:posOffset>53748</wp:posOffset>
                </wp:positionV>
                <wp:extent cx="1636395" cy="274320"/>
                <wp:effectExtent l="0" t="0" r="1905"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6395" cy="274320"/>
                        </a:xfrm>
                        <a:prstGeom prst="rect">
                          <a:avLst/>
                        </a:prstGeom>
                        <a:solidFill>
                          <a:schemeClr val="lt1"/>
                        </a:solidFill>
                        <a:ln w="6350">
                          <a:solidFill>
                            <a:prstClr val="black"/>
                          </a:solidFill>
                        </a:ln>
                      </wps:spPr>
                      <wps:txbx>
                        <w:txbxContent>
                          <w:p w14:paraId="63FAF8CC" w14:textId="0486ED77" w:rsidR="00413BFD" w:rsidRDefault="00413BFD" w:rsidP="00CF70DD">
                            <w:r>
                              <w:t>Grinding/Sifting (0.02 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0EA4BB" id="Zone de texte 28" o:spid="_x0000_s1043" type="#_x0000_t202" style="position:absolute;left:0;text-align:left;margin-left:211.8pt;margin-top:4.25pt;width:128.85pt;height:21.6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" fillcolor="white [3201]" strokeweight=".5pt">
                <v:path arrowok="t"/>
                <v:textbox>
                  <w:txbxContent>
                    <w:p w14:paraId="63FAF8CC" w14:textId="0486ED77" w:rsidR="00413BFD" w:rsidRDefault="00413BFD" w:rsidP="00CF70DD">
                      <w:r>
                        <w:t>Grinding/Sifting (0.02 mm)</w:t>
                      </w:r>
                    </w:p>
                  </w:txbxContent>
                </v:textbox>
              </v:shape>
            </w:pict>
          </mc:Fallback>
        </mc:AlternateContent>
      </w:r>
      <w:r w:rsidRPr="00685C2F">
        <w:rPr>
          <w:noProof/>
          <w:lang w:val="fr-FR" w:eastAsia="fr-FR"/>
        </w:rPr>
        <mc:AlternateContent>
          <mc:Choice Requires="wps">
            <w:drawing>
              <wp:anchor distT="0" distB="0" distL="114300" distR="114300" simplePos="0" relativeHeight="251695104" behindDoc="0" locked="0" layoutInCell="1" allowOverlap="1" wp14:anchorId="2176C731" wp14:editId="7461AAD2">
                <wp:simplePos x="0" y="0"/>
                <wp:positionH relativeFrom="column">
                  <wp:posOffset>2012406</wp:posOffset>
                </wp:positionH>
                <wp:positionV relativeFrom="paragraph">
                  <wp:posOffset>117565</wp:posOffset>
                </wp:positionV>
                <wp:extent cx="343898" cy="75566"/>
                <wp:effectExtent l="19685" t="0" r="38100" b="38100"/>
                <wp:wrapNone/>
                <wp:docPr id="54" name="Flèche : droit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3898" cy="75566"/>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269C26" id="Flèche : droite 54" o:spid="_x0000_s1026" type="#_x0000_t13" style="position:absolute;margin-left:158.45pt;margin-top:9.25pt;width:27.1pt;height:5.9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" adj="19227" fillcolor="#0d0d0d [3069]" strokecolor="black [3213]" strokeweight="2pt">
                <v:path arrowok="t"/>
              </v:shape>
            </w:pict>
          </mc:Fallback>
        </mc:AlternateContent>
      </w:r>
    </w:p>
    <w:p w14:paraId="413A3AF2"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87936" behindDoc="0" locked="0" layoutInCell="1" allowOverlap="1" wp14:anchorId="08CD512F" wp14:editId="68222792">
                <wp:simplePos x="0" y="0"/>
                <wp:positionH relativeFrom="column">
                  <wp:posOffset>1760583</wp:posOffset>
                </wp:positionH>
                <wp:positionV relativeFrom="paragraph">
                  <wp:posOffset>141242</wp:posOffset>
                </wp:positionV>
                <wp:extent cx="914400" cy="701040"/>
                <wp:effectExtent l="0" t="0" r="0" b="3810"/>
                <wp:wrapNone/>
                <wp:docPr id="47" name="Ellips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010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CC471C" w14:textId="77777777" w:rsidR="00413BFD" w:rsidRDefault="00413BFD" w:rsidP="00CF70DD">
                            <w:pPr>
                              <w:jc w:val="center"/>
                            </w:pPr>
                            <w:r>
                              <w:t>Soy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8CD512F" id="Ellipse 47" o:spid="_x0000_s1044" style="position:absolute;left:0;text-align:left;margin-left:138.65pt;margin-top:11.1pt;width:1in;height:5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" fillcolor="white [3201]" strokecolor="black [3213]" strokeweight="2pt">
                <v:path arrowok="t"/>
                <v:textbox>
                  <w:txbxContent>
                    <w:p w14:paraId="40CC471C" w14:textId="77777777" w:rsidR="00413BFD" w:rsidRDefault="00413BFD" w:rsidP="00CF70DD">
                      <w:pPr>
                        <w:jc w:val="center"/>
                      </w:pPr>
                      <w:r>
                        <w:t>Soy flour</w:t>
                      </w:r>
                    </w:p>
                  </w:txbxContent>
                </v:textbox>
              </v:oval>
            </w:pict>
          </mc:Fallback>
        </mc:AlternateContent>
      </w:r>
    </w:p>
    <w:p w14:paraId="71F42676" w14:textId="77777777" w:rsidR="00CF70DD" w:rsidRPr="00685C2F" w:rsidRDefault="00CF70DD" w:rsidP="00CF70DD">
      <w:pPr>
        <w:spacing w:line="360" w:lineRule="auto"/>
        <w:jc w:val="both"/>
        <w:rPr>
          <w:rFonts w:ascii="Arial" w:hAnsi="Arial" w:cs="Arial"/>
          <w:b/>
          <w:bCs/>
        </w:rPr>
      </w:pPr>
    </w:p>
    <w:p w14:paraId="3E7460D2" w14:textId="77777777" w:rsidR="005E0C99" w:rsidRPr="00685C2F" w:rsidRDefault="005E0C99" w:rsidP="00CF70DD">
      <w:pPr>
        <w:spacing w:line="360" w:lineRule="auto"/>
        <w:jc w:val="both"/>
        <w:rPr>
          <w:rFonts w:ascii="Arial" w:hAnsi="Arial" w:cs="Arial"/>
          <w:b/>
          <w:bCs/>
        </w:rPr>
      </w:pPr>
    </w:p>
    <w:p w14:paraId="11B33E1F" w14:textId="77777777" w:rsidR="005E0C99" w:rsidRPr="00685C2F" w:rsidRDefault="005E0C99" w:rsidP="00CF70DD">
      <w:pPr>
        <w:spacing w:line="360" w:lineRule="auto"/>
        <w:jc w:val="both"/>
        <w:rPr>
          <w:rFonts w:ascii="Arial" w:hAnsi="Arial" w:cs="Arial"/>
          <w:b/>
          <w:bCs/>
        </w:rPr>
      </w:pPr>
    </w:p>
    <w:p w14:paraId="7E4E5F24" w14:textId="46E5B22C" w:rsidR="00932316" w:rsidRPr="00685C2F" w:rsidRDefault="00CF70DD" w:rsidP="00CF70DD">
      <w:pPr>
        <w:spacing w:line="360" w:lineRule="auto"/>
        <w:jc w:val="both"/>
        <w:rPr>
          <w:rFonts w:ascii="Arial" w:hAnsi="Arial" w:cs="Arial"/>
        </w:rPr>
      </w:pPr>
      <w:r w:rsidRPr="00685C2F">
        <w:rPr>
          <w:rFonts w:ascii="Arial" w:hAnsi="Arial" w:cs="Arial"/>
          <w:b/>
          <w:bCs/>
        </w:rPr>
        <w:t>Figure 2: Soybean flour production flow chart</w:t>
      </w:r>
    </w:p>
    <w:p w14:paraId="38E037BE" w14:textId="77777777" w:rsidR="00315BD6" w:rsidRPr="00685C2F" w:rsidRDefault="00315BD6">
      <w:pPr>
        <w:spacing w:line="360" w:lineRule="auto"/>
        <w:jc w:val="both"/>
        <w:rPr>
          <w:rFonts w:ascii="Arial" w:hAnsi="Arial" w:cs="Arial"/>
        </w:rPr>
      </w:pPr>
    </w:p>
    <w:p w14:paraId="1423A87F" w14:textId="317A38E6" w:rsidR="00315BD6" w:rsidRPr="00685C2F" w:rsidRDefault="00CF70DD" w:rsidP="00862172">
      <w:pPr>
        <w:jc w:val="both"/>
        <w:rPr>
          <w:rFonts w:ascii="Arial" w:hAnsi="Arial" w:cs="Arial"/>
        </w:rPr>
      </w:pPr>
      <w:r w:rsidRPr="00685C2F">
        <w:rPr>
          <w:rFonts w:ascii="Arial" w:hAnsi="Arial" w:cs="Arial"/>
        </w:rPr>
        <w:t>The method described by</w:t>
      </w:r>
      <w:r w:rsidR="00310B5B" w:rsidRPr="00685C2F">
        <w:rPr>
          <w:rFonts w:ascii="Arial" w:hAnsi="Arial" w:cs="Arial"/>
        </w:rPr>
        <w:t xml:space="preserve"> </w:t>
      </w:r>
      <w:r w:rsidR="00E209C6" w:rsidRPr="00685C2F">
        <w:rPr>
          <w:rFonts w:ascii="Arial" w:hAnsi="Arial" w:cs="Arial"/>
          <w:b/>
        </w:rPr>
        <w:fldChar w:fldCharType="begin"/>
      </w:r>
      <w:r w:rsidR="00384683" w:rsidRPr="00685C2F">
        <w:rPr>
          <w:rFonts w:ascii="Arial" w:hAnsi="Arial" w:cs="Arial"/>
          <w:b/>
        </w:rPr>
        <w:instrText xml:space="preserve"> ADDIN ZOTERO_ITEM CSL_CITATION {"citationID":"fENypseW","properties":{"formattedCitation":"(Ogbonyomi, Arubayi, et al., 2023)","plainCitation":"(Ogbonyomi, Arubayi, et al., 2023)","dontUpdate":true,"noteIndex":0},"citationItems":[{"id":350,"uris":["http://zotero.org/users/17141052/items/ZCLQRT6T"],"itemData":{"id":350,"type":"article-journal","container-title":"Konfrontasi: Jurnal Kultural, Ekonomi dan Perubahan Sosial","issue":"4","page":"204–222","source":"Google Scholar","title":"Nutritional Composition and Sensory Evaluation of Cakes Fortified With Plantain, Soybeans and Sesame Seed for Sustainable Economic Development","volume":"10","author":[{"family":"Ogbonyomi","given":""},{"family":"Arubayi","given":""},{"family":"Azonuche","given":""}],"issued":{"date-parts":[["2023"]]}}}],"schema":"https://github.com/citation-style-language/schema/raw/master/csl-citation.json"} </w:instrText>
      </w:r>
      <w:r w:rsidR="00E209C6" w:rsidRPr="00685C2F">
        <w:rPr>
          <w:rFonts w:ascii="Arial" w:hAnsi="Arial" w:cs="Arial"/>
          <w:b/>
        </w:rPr>
        <w:fldChar w:fldCharType="separate"/>
      </w:r>
      <w:r w:rsidR="000544E5" w:rsidRPr="00685C2F">
        <w:rPr>
          <w:rFonts w:ascii="Arial" w:hAnsi="Arial" w:cs="Arial"/>
          <w:b/>
        </w:rPr>
        <w:t xml:space="preserve"> </w:t>
      </w:r>
      <w:r w:rsidR="00E209C6" w:rsidRPr="00685C2F">
        <w:rPr>
          <w:rFonts w:ascii="Arial" w:hAnsi="Arial" w:cs="Arial"/>
          <w:b/>
        </w:rPr>
        <w:t xml:space="preserve">Ogbonyomi </w:t>
      </w:r>
      <w:r w:rsidR="00E209C6" w:rsidRPr="00685C2F">
        <w:rPr>
          <w:rFonts w:ascii="Arial" w:hAnsi="Arial" w:cs="Arial"/>
          <w:b/>
          <w:i/>
        </w:rPr>
        <w:t>et al</w:t>
      </w:r>
      <w:r w:rsidR="00E209C6" w:rsidRPr="00685C2F">
        <w:rPr>
          <w:rFonts w:ascii="Arial" w:hAnsi="Arial" w:cs="Arial"/>
          <w:b/>
        </w:rPr>
        <w:t>. (2023)</w:t>
      </w:r>
      <w:r w:rsidR="00E209C6" w:rsidRPr="00685C2F">
        <w:rPr>
          <w:rFonts w:ascii="Arial" w:hAnsi="Arial" w:cs="Arial"/>
          <w:b/>
        </w:rPr>
        <w:fldChar w:fldCharType="end"/>
      </w:r>
      <w:r w:rsidR="00936EA9" w:rsidRPr="00685C2F">
        <w:rPr>
          <w:rFonts w:ascii="Arial" w:hAnsi="Arial" w:cs="Arial"/>
          <w:b/>
        </w:rPr>
        <w:t xml:space="preserve"> </w:t>
      </w:r>
      <w:r w:rsidR="00936EA9" w:rsidRPr="00685C2F">
        <w:rPr>
          <w:rFonts w:ascii="Arial" w:hAnsi="Arial" w:cs="Arial"/>
        </w:rPr>
        <w:t>and</w:t>
      </w:r>
      <w:r w:rsidR="00E209C6" w:rsidRPr="00685C2F">
        <w:rPr>
          <w:rFonts w:ascii="Arial" w:hAnsi="Arial" w:cs="Arial"/>
        </w:rPr>
        <w:t xml:space="preserve"> </w:t>
      </w:r>
      <w:r w:rsidRPr="00685C2F">
        <w:rPr>
          <w:rFonts w:ascii="Arial" w:hAnsi="Arial" w:cs="Arial"/>
          <w:b/>
        </w:rPr>
        <w:fldChar w:fldCharType="begin"/>
      </w:r>
      <w:r w:rsidR="00B74272" w:rsidRPr="00685C2F">
        <w:rPr>
          <w:rFonts w:ascii="Arial" w:hAnsi="Arial" w:cs="Arial"/>
          <w:b/>
        </w:rPr>
        <w:instrText xml:space="preserve"> ADDIN ZOTERO_ITEM CSL_CITATION {"citationID":"AxOdiziv","properties":{"formattedCitation":"(Ogbonyomi, et al., 2024)","plainCitation":"(Ogbonyomi, et al., 2024)","dontUpdate":true,"noteIndex":0},"citationItems":[{"id":5,"uris":["http://zotero.org/users/17141052/items/QHYLFGIF"],"itemData":{"id":5,"type":"article-journal","abstract":"Cakes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2782-8131)","DOI":"10.61868/njhe.v12i10.331","ISSN":"2782-8131","issue":"10","journalAbbreviation":"njhe","language":"fr","page":"184-187","source":"DOI.org (Crossref)","title":"An Proximate and sensory evaluationof cakes for forfied with soybean, plantain and sesame seed flour for food and nutrition security","volume":"12","author":[{"literal":"Ogbonyomi,"},{"literal":"Okoruwa, Julie O."},{"literal":"Agidi, Eunice K"}],"issued":{"date-parts":[["2024",5,10]]}}}],"schema":"https://github.com/citation-style-language/schema/raw/master/csl-citation.json"} </w:instrText>
      </w:r>
      <w:r w:rsidRPr="00685C2F">
        <w:rPr>
          <w:rFonts w:ascii="Arial" w:hAnsi="Arial" w:cs="Arial"/>
          <w:b/>
        </w:rPr>
        <w:fldChar w:fldCharType="separate"/>
      </w:r>
      <w:r w:rsidRPr="00685C2F">
        <w:rPr>
          <w:rFonts w:ascii="Arial" w:hAnsi="Arial" w:cs="Arial"/>
          <w:b/>
        </w:rPr>
        <w:t xml:space="preserve">Ogbonyomi </w:t>
      </w:r>
      <w:r w:rsidRPr="00685C2F">
        <w:rPr>
          <w:rFonts w:ascii="Arial" w:hAnsi="Arial" w:cs="Arial"/>
          <w:b/>
          <w:i/>
        </w:rPr>
        <w:t>et al</w:t>
      </w:r>
      <w:r w:rsidRPr="00685C2F">
        <w:rPr>
          <w:rFonts w:ascii="Arial" w:hAnsi="Arial" w:cs="Arial"/>
          <w:b/>
        </w:rPr>
        <w:t>. (2024</w:t>
      </w:r>
      <w:r w:rsidR="00F83CB1" w:rsidRPr="00685C2F">
        <w:rPr>
          <w:rFonts w:ascii="Arial" w:hAnsi="Arial" w:cs="Arial"/>
          <w:b/>
        </w:rPr>
        <w:t xml:space="preserve"> </w:t>
      </w:r>
      <w:r w:rsidRPr="00685C2F">
        <w:rPr>
          <w:rFonts w:ascii="Arial" w:hAnsi="Arial" w:cs="Arial"/>
          <w:b/>
        </w:rPr>
        <w:t>)</w:t>
      </w:r>
      <w:r w:rsidRPr="00685C2F">
        <w:rPr>
          <w:rFonts w:ascii="Arial" w:hAnsi="Arial" w:cs="Arial"/>
          <w:b/>
        </w:rPr>
        <w:fldChar w:fldCharType="end"/>
      </w:r>
      <w:r w:rsidR="00F83CB1" w:rsidRPr="00685C2F">
        <w:rPr>
          <w:rFonts w:ascii="Arial" w:hAnsi="Arial" w:cs="Arial"/>
          <w:b/>
        </w:rPr>
        <w:t xml:space="preserve"> </w:t>
      </w:r>
      <w:r w:rsidRPr="00685C2F">
        <w:rPr>
          <w:rFonts w:ascii="Arial" w:hAnsi="Arial" w:cs="Arial"/>
        </w:rPr>
        <w:t>with slight modification was used in the preparation of sesame (Figure 3). Sesame seeds were sorted, washed, hulled. Then, they were</w:t>
      </w:r>
      <w:r w:rsidR="00C0167F" w:rsidRPr="00685C2F">
        <w:rPr>
          <w:rFonts w:ascii="Arial" w:hAnsi="Arial" w:cs="Arial"/>
        </w:rPr>
        <w:t xml:space="preserve"> sprayed with water to induce</w:t>
      </w:r>
      <w:r w:rsidRPr="00685C2F">
        <w:rPr>
          <w:rFonts w:ascii="Arial" w:hAnsi="Arial" w:cs="Arial"/>
        </w:rPr>
        <w:t xml:space="preserve"> </w:t>
      </w:r>
      <w:r w:rsidR="00310B5B" w:rsidRPr="00685C2F">
        <w:rPr>
          <w:rFonts w:ascii="Arial" w:hAnsi="Arial" w:cs="Arial"/>
        </w:rPr>
        <w:t>fermenta</w:t>
      </w:r>
      <w:r w:rsidRPr="00685C2F">
        <w:rPr>
          <w:rFonts w:ascii="Arial" w:hAnsi="Arial" w:cs="Arial"/>
        </w:rPr>
        <w:t xml:space="preserve">tion at a temperature of 45 </w:t>
      </w:r>
      <w:r w:rsidR="006B22A0" w:rsidRPr="00685C2F">
        <w:rPr>
          <w:rFonts w:ascii="Arial" w:hAnsi="Arial" w:cs="Arial"/>
        </w:rPr>
        <w:t>°</w:t>
      </w:r>
      <w:r w:rsidRPr="00685C2F">
        <w:rPr>
          <w:rFonts w:ascii="Arial" w:hAnsi="Arial" w:cs="Arial"/>
        </w:rPr>
        <w:t xml:space="preserve">C in </w:t>
      </w:r>
      <w:r w:rsidR="000544E5" w:rsidRPr="00685C2F">
        <w:rPr>
          <w:rFonts w:ascii="Arial" w:hAnsi="Arial" w:cs="Arial"/>
        </w:rPr>
        <w:t>an</w:t>
      </w:r>
      <w:r w:rsidRPr="00685C2F">
        <w:rPr>
          <w:rFonts w:ascii="Arial" w:hAnsi="Arial" w:cs="Arial"/>
        </w:rPr>
        <w:t xml:space="preserve"> oven</w:t>
      </w:r>
      <w:r w:rsidR="00310B5B" w:rsidRPr="00685C2F">
        <w:rPr>
          <w:rFonts w:ascii="Arial" w:hAnsi="Arial" w:cs="Arial"/>
        </w:rPr>
        <w:t xml:space="preserve"> </w:t>
      </w:r>
      <w:r w:rsidR="00310B5B" w:rsidRPr="00685C2F">
        <w:rPr>
          <w:rFonts w:ascii="Arial" w:hAnsi="Arial" w:cs="Arial"/>
          <w:b/>
        </w:rPr>
        <w:fldChar w:fldCharType="begin"/>
      </w:r>
      <w:r w:rsidR="00384683" w:rsidRPr="00685C2F">
        <w:rPr>
          <w:rFonts w:ascii="Arial" w:hAnsi="Arial" w:cs="Arial"/>
          <w:b/>
        </w:rPr>
        <w:instrText xml:space="preserve"> ADDIN ZOTERO_ITEM CSL_CITATION {"citationID":"wfQQC19o","properties":{"formattedCitation":"(Soro et al., 2013)","plainCitation":"(Soro et al., 2013)","dontUpdate":true,"noteIndex":0},"citationItems":[{"id":124,"uris":["http://zotero.org/users/17141052/items/UZPQ2QFU"],"itemData":{"id":124,"type":"article-journal","abstract":"The aim of this study was to determine factors to be taken into account in the infant flours formulated from yam and soy fermented flours. For this purpose, soybean flour (Glycine max) was fermented for 48 hours and incorporated into yam flour (Dioscorea rotundata-cayenensis, kponan and Dioscorea alata, Bête Bètè) fermented for 24 hours at different levels (0, 10, 20, 30 and 40%). Nutrient qualities of gruel of the formulations thus prepared were evaluated. Protein content increased with the rate of soy incorporated. For D. alata, protein content ranged from 6.56 ± 0.01 g / 100 g (unfermented yam flour) and 7.38 ± 0.27 01 g / 100 g (fermented yam flour) to 21.88 ± 1.09 g / 100 g of 40% soy rate incorporation. For D. cayenensis, protein content ranged from 4.81 ± 0.01 g / 100 g (unfermented yam flour) and 5.25 ± 0.43 g / 100 (fermented yam flour) to 20.92 ± 0,21 g / 100 g of 40% soy rate incorporation. Fermentation of yams and soybeans induces an increase of protein content in yam and soy based flours. Protein content in most formulated complementary foods containing soy flours were comparable to values of commercial flours (FARINOR® and SOJABEBE®). However, formulated flours were poor in calcium, iron and zinc. Calcium content of formulated yam based flours was lower than commercial one; FARINOR® (136.36mg/100kcal) and SOJABEBE® (66.88mg/100kcal). Iron densities ranged from 0,18mg/100kcal (SOJABEBE®) to 3.81mg/100 kcal (FARINOR®). The results obtained show that, swelling power and solubility decreased with the rate of soy incorporated. In addition, phenolic compounds of fortified yam based flours with soy, resulted a lower content. 30 % incorporation of soy in yam flours, owing to increase significantly yam/soy based flours enzymatic hydrolysis?. Sensory tests limited maximum level of soy to 30% and 20%. Sensory profile of yam flour fortified with fermented soybeans (30% and 20%) was determined.","container-title":"African Journal of Food, Agriculture, Nutrition and Development","DOI":"10.18697/ajfand.60.12655","ISSN":"1684-5374","issue":"60","journalAbbreviation":"AJFAND","language":"fr","note":"publisher: African Journal of Food, Agriculture, Nutrition and Development","page":"8313-8339","source":"Crossref","title":"Formulation d'aliments infantiles a base de farines d'igname enrichies au soja","volume":"13","author":[{"family":"Soro","given":"S"},{"family":"Konan","given":"G"},{"family":"Koffi","given":"E"},{"family":"Elleingand","given":"E"},{"literal":"Departement Génie chimique et agroalimentaire, INPHB de Yamoussoukro"},{"family":"N’guessan","given":"D"},{"literal":"Université de Cocody, Ivory Coast"}],"issued":{"date-parts":[["2013",12,23]]}}}],"schema":"https://github.com/citation-style-language/schema/raw/master/csl-citation.json"} </w:instrText>
      </w:r>
      <w:r w:rsidR="00310B5B" w:rsidRPr="00685C2F">
        <w:rPr>
          <w:rFonts w:ascii="Arial" w:hAnsi="Arial" w:cs="Arial"/>
          <w:b/>
        </w:rPr>
        <w:fldChar w:fldCharType="separate"/>
      </w:r>
      <w:r w:rsidR="00310B5B" w:rsidRPr="00685C2F">
        <w:rPr>
          <w:rFonts w:ascii="Arial" w:hAnsi="Arial" w:cs="Arial"/>
          <w:b/>
        </w:rPr>
        <w:t xml:space="preserve">Soro </w:t>
      </w:r>
      <w:r w:rsidR="00310B5B" w:rsidRPr="00685C2F">
        <w:rPr>
          <w:rFonts w:ascii="Arial" w:hAnsi="Arial" w:cs="Arial"/>
          <w:b/>
          <w:i/>
        </w:rPr>
        <w:t>et al</w:t>
      </w:r>
      <w:r w:rsidR="00310B5B" w:rsidRPr="00685C2F">
        <w:rPr>
          <w:rFonts w:ascii="Arial" w:hAnsi="Arial" w:cs="Arial"/>
          <w:b/>
        </w:rPr>
        <w:t xml:space="preserve">. </w:t>
      </w:r>
      <w:r w:rsidR="00936EA9" w:rsidRPr="00685C2F">
        <w:rPr>
          <w:rFonts w:ascii="Arial" w:hAnsi="Arial" w:cs="Arial"/>
          <w:b/>
        </w:rPr>
        <w:t>(</w:t>
      </w:r>
      <w:r w:rsidR="00310B5B" w:rsidRPr="00685C2F">
        <w:rPr>
          <w:rFonts w:ascii="Arial" w:hAnsi="Arial" w:cs="Arial"/>
          <w:b/>
        </w:rPr>
        <w:t>2013)</w:t>
      </w:r>
      <w:r w:rsidR="00310B5B" w:rsidRPr="00685C2F">
        <w:rPr>
          <w:rFonts w:ascii="Arial" w:hAnsi="Arial" w:cs="Arial"/>
          <w:b/>
        </w:rPr>
        <w:fldChar w:fldCharType="end"/>
      </w:r>
      <w:r w:rsidRPr="00685C2F">
        <w:rPr>
          <w:rFonts w:ascii="Arial" w:hAnsi="Arial" w:cs="Arial"/>
          <w:b/>
        </w:rPr>
        <w:t xml:space="preserve"> </w:t>
      </w:r>
      <w:r w:rsidRPr="00685C2F">
        <w:rPr>
          <w:rFonts w:ascii="Arial" w:hAnsi="Arial" w:cs="Arial"/>
        </w:rPr>
        <w:t xml:space="preserve">for 24 h and roasted at 65 </w:t>
      </w:r>
      <w:r w:rsidR="006B22A0" w:rsidRPr="00685C2F">
        <w:rPr>
          <w:rFonts w:ascii="Arial" w:hAnsi="Arial" w:cs="Arial"/>
        </w:rPr>
        <w:t>°</w:t>
      </w:r>
      <w:r w:rsidRPr="00685C2F">
        <w:rPr>
          <w:rFonts w:ascii="Arial" w:hAnsi="Arial" w:cs="Arial"/>
        </w:rPr>
        <w:t>C, for 15 min.</w:t>
      </w:r>
    </w:p>
    <w:p w14:paraId="38E5A769" w14:textId="30EABEC2" w:rsidR="00862172" w:rsidRPr="00685C2F" w:rsidRDefault="00862172">
      <w:pPr>
        <w:spacing w:line="360" w:lineRule="auto"/>
        <w:jc w:val="both"/>
        <w:rPr>
          <w:rFonts w:ascii="Arial" w:hAnsi="Arial" w:cs="Arial"/>
        </w:rPr>
      </w:pPr>
    </w:p>
    <w:p w14:paraId="38A4E7D4" w14:textId="00EE7576" w:rsidR="00862172" w:rsidRPr="00685C2F" w:rsidRDefault="00862172">
      <w:pPr>
        <w:spacing w:line="360" w:lineRule="auto"/>
        <w:jc w:val="both"/>
        <w:rPr>
          <w:rFonts w:ascii="Arial" w:hAnsi="Arial" w:cs="Arial"/>
        </w:rPr>
      </w:pPr>
    </w:p>
    <w:p w14:paraId="571CE2BE" w14:textId="77777777" w:rsidR="00862172" w:rsidRPr="00685C2F" w:rsidRDefault="00862172">
      <w:pPr>
        <w:spacing w:line="360" w:lineRule="auto"/>
        <w:jc w:val="both"/>
        <w:rPr>
          <w:rFonts w:ascii="Arial" w:hAnsi="Arial" w:cs="Arial"/>
        </w:rPr>
      </w:pPr>
    </w:p>
    <w:p w14:paraId="49B930B0" w14:textId="2672B16E" w:rsidR="005E0C99" w:rsidRPr="00685C2F" w:rsidRDefault="00315BD6">
      <w:pPr>
        <w:spacing w:line="360" w:lineRule="auto"/>
        <w:jc w:val="both"/>
        <w:rPr>
          <w:rFonts w:ascii="Arial" w:hAnsi="Arial" w:cs="Arial"/>
          <w:b/>
          <w:bCs/>
        </w:rPr>
      </w:pPr>
      <w:r w:rsidRPr="00685C2F" w:rsidDel="00315BD6">
        <w:rPr>
          <w:rFonts w:ascii="Arial" w:hAnsi="Arial" w:cs="Arial"/>
        </w:rPr>
        <w:t xml:space="preserve"> </w:t>
      </w:r>
    </w:p>
    <w:p w14:paraId="608DAA00" w14:textId="439E30FE" w:rsidR="005E0C99" w:rsidRPr="00685C2F" w:rsidRDefault="008853C5"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32992" behindDoc="0" locked="0" layoutInCell="1" allowOverlap="1" wp14:anchorId="310D5899" wp14:editId="3D4E8C6E">
                <wp:simplePos x="0" y="0"/>
                <wp:positionH relativeFrom="margin">
                  <wp:posOffset>1107583</wp:posOffset>
                </wp:positionH>
                <wp:positionV relativeFrom="paragraph">
                  <wp:posOffset>-186744</wp:posOffset>
                </wp:positionV>
                <wp:extent cx="1272540" cy="609600"/>
                <wp:effectExtent l="0" t="0" r="3810" b="0"/>
                <wp:wrapNone/>
                <wp:docPr id="77" name="Ellips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540" cy="609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40D547" w14:textId="77777777" w:rsidR="00413BFD" w:rsidRDefault="00413BFD" w:rsidP="008853C5">
                            <w:r>
                              <w:t>Sesame seeds</w:t>
                            </w:r>
                          </w:p>
                          <w:p w14:paraId="4242DA23" w14:textId="77777777" w:rsidR="00413BFD" w:rsidRDefault="00413BFD" w:rsidP="00885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D5899" id="Ellipse 77" o:spid="_x0000_s1045" style="position:absolute;left:0;text-align:left;margin-left:87.2pt;margin-top:-14.7pt;width:100.2pt;height:4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" fillcolor="white [3201]" strokecolor="black [3213]" strokeweight="2pt">
                <v:path arrowok="t"/>
                <v:textbox>
                  <w:txbxContent>
                    <w:p w14:paraId="3040D547" w14:textId="77777777" w:rsidR="00413BFD" w:rsidRDefault="00413BFD" w:rsidP="008853C5">
                      <w:r>
                        <w:t>Sesame seeds</w:t>
                      </w:r>
                    </w:p>
                    <w:p w14:paraId="4242DA23" w14:textId="77777777" w:rsidR="00413BFD" w:rsidRDefault="00413BFD" w:rsidP="008853C5">
                      <w:pPr>
                        <w:jc w:val="center"/>
                      </w:pPr>
                    </w:p>
                  </w:txbxContent>
                </v:textbox>
                <w10:wrap anchorx="margin"/>
              </v:oval>
            </w:pict>
          </mc:Fallback>
        </mc:AlternateContent>
      </w:r>
    </w:p>
    <w:p w14:paraId="35BFA894" w14:textId="13179C54" w:rsidR="005E0C99" w:rsidRPr="00685C2F" w:rsidRDefault="005E0C99" w:rsidP="00CF70DD">
      <w:pPr>
        <w:spacing w:line="360" w:lineRule="auto"/>
        <w:jc w:val="both"/>
        <w:rPr>
          <w:rFonts w:ascii="Arial" w:hAnsi="Arial" w:cs="Arial"/>
          <w:b/>
          <w:bCs/>
        </w:rPr>
      </w:pPr>
    </w:p>
    <w:p w14:paraId="14B302CB" w14:textId="10B0FEAE" w:rsidR="005E0C99" w:rsidRPr="00685C2F" w:rsidRDefault="008853C5"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45280" behindDoc="0" locked="0" layoutInCell="1" allowOverlap="1" wp14:anchorId="640C96A1" wp14:editId="71270604">
                <wp:simplePos x="0" y="0"/>
                <wp:positionH relativeFrom="column">
                  <wp:posOffset>2351235</wp:posOffset>
                </wp:positionH>
                <wp:positionV relativeFrom="paragraph">
                  <wp:posOffset>5742</wp:posOffset>
                </wp:positionV>
                <wp:extent cx="1093470" cy="274320"/>
                <wp:effectExtent l="0" t="0" r="0" b="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3470" cy="274320"/>
                        </a:xfrm>
                        <a:prstGeom prst="rect">
                          <a:avLst/>
                        </a:prstGeom>
                        <a:solidFill>
                          <a:schemeClr val="lt1"/>
                        </a:solidFill>
                        <a:ln w="6350">
                          <a:solidFill>
                            <a:prstClr val="black"/>
                          </a:solidFill>
                        </a:ln>
                      </wps:spPr>
                      <wps:txbx>
                        <w:txbxContent>
                          <w:p w14:paraId="0A070C7C" w14:textId="77777777" w:rsidR="00413BFD" w:rsidRDefault="00413BFD" w:rsidP="008853C5">
                            <w:r>
                              <w:t>Sorting/washing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0C96A1" id="Zone de texte 83" o:spid="_x0000_s1046" type="#_x0000_t202" style="position:absolute;left:0;text-align:left;margin-left:185.15pt;margin-top:.45pt;width:86.1pt;height:21.6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" fillcolor="white [3201]" strokeweight=".5pt">
                <v:path arrowok="t"/>
                <v:textbox>
                  <w:txbxContent>
                    <w:p w14:paraId="0A070C7C" w14:textId="77777777" w:rsidR="00413BFD" w:rsidRDefault="00413BFD" w:rsidP="008853C5">
                      <w:r>
                        <w:t>Sorting/washing</w:t>
                      </w:r>
                    </w:p>
                  </w:txbxContent>
                </v:textbox>
              </v:shape>
            </w:pict>
          </mc:Fallback>
        </mc:AlternateContent>
      </w:r>
      <w:r w:rsidRPr="00685C2F">
        <w:rPr>
          <w:noProof/>
          <w:lang w:val="fr-FR" w:eastAsia="fr-FR"/>
        </w:rPr>
        <mc:AlternateContent>
          <mc:Choice Requires="wps">
            <w:drawing>
              <wp:anchor distT="0" distB="0" distL="114300" distR="114300" simplePos="0" relativeHeight="251743232" behindDoc="0" locked="0" layoutInCell="1" allowOverlap="1" wp14:anchorId="2BA407A2" wp14:editId="66C4B300">
                <wp:simplePos x="0" y="0"/>
                <wp:positionH relativeFrom="column">
                  <wp:posOffset>1867015</wp:posOffset>
                </wp:positionH>
                <wp:positionV relativeFrom="paragraph">
                  <wp:posOffset>140809</wp:posOffset>
                </wp:positionV>
                <wp:extent cx="349145" cy="49621"/>
                <wp:effectExtent l="0" t="19050" r="32385" b="45720"/>
                <wp:wrapNone/>
                <wp:docPr id="82"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9AE7" id="Flèche : droite 33" o:spid="_x0000_s1026" type="#_x0000_t13" style="position:absolute;margin-left:147pt;margin-top:11.1pt;width:27.5pt;height:3.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" adj="20065"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741184" behindDoc="0" locked="0" layoutInCell="1" allowOverlap="1" wp14:anchorId="45D24E1C" wp14:editId="0D2E154B">
                <wp:simplePos x="0" y="0"/>
                <wp:positionH relativeFrom="column">
                  <wp:posOffset>1596346</wp:posOffset>
                </wp:positionH>
                <wp:positionV relativeFrom="paragraph">
                  <wp:posOffset>186877</wp:posOffset>
                </wp:positionV>
                <wp:extent cx="365319" cy="45719"/>
                <wp:effectExtent l="26670" t="0" r="42545" b="42545"/>
                <wp:wrapNone/>
                <wp:docPr id="81"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5E1D1" id="Flèche : droite 38" o:spid="_x0000_s1026" type="#_x0000_t13" style="position:absolute;margin-left:125.7pt;margin-top:14.7pt;width:28.75pt;height:3.6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" adj="20248" fillcolor="#0d0d0d [3069]" strokecolor="black [3213]" strokeweight="2pt">
                <v:path arrowok="t"/>
              </v:shape>
            </w:pict>
          </mc:Fallback>
        </mc:AlternateContent>
      </w:r>
    </w:p>
    <w:p w14:paraId="43B48FDD" w14:textId="0BCBFA55" w:rsidR="008853C5" w:rsidRPr="00685C2F" w:rsidRDefault="008853C5" w:rsidP="00CF70DD">
      <w:pPr>
        <w:spacing w:line="360" w:lineRule="auto"/>
        <w:jc w:val="both"/>
        <w:rPr>
          <w:rFonts w:ascii="Arial" w:hAnsi="Arial" w:cs="Arial"/>
          <w:b/>
          <w:bCs/>
        </w:rPr>
      </w:pPr>
    </w:p>
    <w:p w14:paraId="75C39298" w14:textId="15FB9A88"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53472" behindDoc="0" locked="0" layoutInCell="1" allowOverlap="1" wp14:anchorId="3FD0746D" wp14:editId="1D693E56">
                <wp:simplePos x="0" y="0"/>
                <wp:positionH relativeFrom="column">
                  <wp:posOffset>1387990</wp:posOffset>
                </wp:positionH>
                <wp:positionV relativeFrom="paragraph">
                  <wp:posOffset>7378</wp:posOffset>
                </wp:positionV>
                <wp:extent cx="779172" cy="309093"/>
                <wp:effectExtent l="0" t="0" r="20955" b="15240"/>
                <wp:wrapNone/>
                <wp:docPr id="87" name="Zone de text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72" cy="309093"/>
                        </a:xfrm>
                        <a:prstGeom prst="rect">
                          <a:avLst/>
                        </a:prstGeom>
                        <a:solidFill>
                          <a:schemeClr val="lt1"/>
                        </a:solidFill>
                        <a:ln w="6350">
                          <a:solidFill>
                            <a:prstClr val="black"/>
                          </a:solidFill>
                        </a:ln>
                      </wps:spPr>
                      <wps:txbx>
                        <w:txbxContent>
                          <w:p w14:paraId="72327BE3" w14:textId="77777777" w:rsidR="00413BFD" w:rsidRDefault="00413BFD" w:rsidP="00C0028E">
                            <w:r>
                              <w:t>washing</w:t>
                            </w:r>
                          </w:p>
                          <w:p w14:paraId="2551BF8A" w14:textId="0877CB45" w:rsidR="00413BFD" w:rsidRDefault="00413BFD" w:rsidP="00C00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D0746D" id="Zone de texte 87" o:spid="_x0000_s1047" type="#_x0000_t202" style="position:absolute;left:0;text-align:left;margin-left:109.3pt;margin-top:.6pt;width:61.35pt;height:24.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" fillcolor="white [3201]" strokeweight=".5pt">
                <v:path arrowok="t"/>
                <v:textbox>
                  <w:txbxContent>
                    <w:p w14:paraId="72327BE3" w14:textId="77777777" w:rsidR="00413BFD" w:rsidRDefault="00413BFD" w:rsidP="00C0028E">
                      <w:r>
                        <w:t>washing</w:t>
                      </w:r>
                    </w:p>
                    <w:p w14:paraId="2551BF8A" w14:textId="0877CB45" w:rsidR="00413BFD" w:rsidRDefault="00413BFD" w:rsidP="00C0028E"/>
                  </w:txbxContent>
                </v:textbox>
              </v:shape>
            </w:pict>
          </mc:Fallback>
        </mc:AlternateContent>
      </w:r>
    </w:p>
    <w:p w14:paraId="0D995DFA" w14:textId="0891C969"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51424" behindDoc="0" locked="0" layoutInCell="1" allowOverlap="1" wp14:anchorId="654C8231" wp14:editId="23FAE1F8">
                <wp:simplePos x="0" y="0"/>
                <wp:positionH relativeFrom="margin">
                  <wp:posOffset>2366770</wp:posOffset>
                </wp:positionH>
                <wp:positionV relativeFrom="paragraph">
                  <wp:posOffset>140004</wp:posOffset>
                </wp:positionV>
                <wp:extent cx="1093470" cy="274320"/>
                <wp:effectExtent l="0" t="0" r="24130" b="11430"/>
                <wp:wrapNone/>
                <wp:docPr id="86" name="Zone de text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3470" cy="274320"/>
                        </a:xfrm>
                        <a:prstGeom prst="rect">
                          <a:avLst/>
                        </a:prstGeom>
                        <a:solidFill>
                          <a:schemeClr val="lt1"/>
                        </a:solidFill>
                        <a:ln w="6350">
                          <a:solidFill>
                            <a:prstClr val="black"/>
                          </a:solidFill>
                        </a:ln>
                      </wps:spPr>
                      <wps:txbx>
                        <w:txbxContent>
                          <w:p w14:paraId="5C8CB0A7" w14:textId="77777777" w:rsidR="00413BFD" w:rsidRDefault="00413BFD" w:rsidP="00C0028E">
                            <w:r>
                              <w:t>washing</w:t>
                            </w:r>
                          </w:p>
                          <w:p w14:paraId="33DA6646" w14:textId="3EB0013B" w:rsidR="00413BFD" w:rsidRDefault="00413BFD" w:rsidP="008853C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4C8231" id="Zone de texte 86" o:spid="_x0000_s1048" type="#_x0000_t202" style="position:absolute;left:0;text-align:left;margin-left:186.35pt;margin-top:11pt;width:86.1pt;height:21.6pt;z-index:2517514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" fillcolor="white [3201]" strokeweight=".5pt">
                <v:path arrowok="t"/>
                <v:textbox>
                  <w:txbxContent>
                    <w:p w14:paraId="5C8CB0A7" w14:textId="77777777" w:rsidR="00413BFD" w:rsidRDefault="00413BFD" w:rsidP="00C0028E">
                      <w:r>
                        <w:t>washing</w:t>
                      </w:r>
                    </w:p>
                    <w:p w14:paraId="33DA6646" w14:textId="3EB0013B" w:rsidR="00413BFD" w:rsidRDefault="00413BFD" w:rsidP="008853C5"/>
                  </w:txbxContent>
                </v:textbox>
                <w10:wrap anchorx="margin"/>
              </v:shape>
            </w:pict>
          </mc:Fallback>
        </mc:AlternateContent>
      </w:r>
    </w:p>
    <w:p w14:paraId="37084EA5" w14:textId="6471BC87"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47328" behindDoc="0" locked="0" layoutInCell="1" allowOverlap="1" wp14:anchorId="13294DFA" wp14:editId="4D24B0BE">
                <wp:simplePos x="0" y="0"/>
                <wp:positionH relativeFrom="column">
                  <wp:posOffset>1661966</wp:posOffset>
                </wp:positionH>
                <wp:positionV relativeFrom="paragraph">
                  <wp:posOffset>86467</wp:posOffset>
                </wp:positionV>
                <wp:extent cx="365319" cy="45719"/>
                <wp:effectExtent l="26670" t="0" r="42545" b="42545"/>
                <wp:wrapNone/>
                <wp:docPr id="84"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01E9" id="Flèche : droite 38" o:spid="_x0000_s1026" type="#_x0000_t13" style="position:absolute;margin-left:130.85pt;margin-top:6.8pt;width:28.75pt;height:3.6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" adj="20248"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749376" behindDoc="0" locked="0" layoutInCell="1" allowOverlap="1" wp14:anchorId="4265CB7B" wp14:editId="7B4253BC">
                <wp:simplePos x="0" y="0"/>
                <wp:positionH relativeFrom="column">
                  <wp:posOffset>1898668</wp:posOffset>
                </wp:positionH>
                <wp:positionV relativeFrom="paragraph">
                  <wp:posOffset>36624</wp:posOffset>
                </wp:positionV>
                <wp:extent cx="349145" cy="49621"/>
                <wp:effectExtent l="0" t="19050" r="32385" b="45720"/>
                <wp:wrapNone/>
                <wp:docPr id="85"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D4E8" id="Flèche : droite 33" o:spid="_x0000_s1026" type="#_x0000_t13" style="position:absolute;margin-left:149.5pt;margin-top:2.9pt;width:27.5pt;height:3.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" adj="20065" fillcolor="#0d0d0d [3069]" strokecolor="black [3213]" strokeweight="2pt">
                <v:path arrowok="t"/>
              </v:shape>
            </w:pict>
          </mc:Fallback>
        </mc:AlternateContent>
      </w:r>
    </w:p>
    <w:p w14:paraId="45D3861B" w14:textId="77B7BE3F"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55520" behindDoc="0" locked="0" layoutInCell="1" allowOverlap="1" wp14:anchorId="3D13D191" wp14:editId="3061F546">
                <wp:simplePos x="0" y="0"/>
                <wp:positionH relativeFrom="margin">
                  <wp:posOffset>1646975</wp:posOffset>
                </wp:positionH>
                <wp:positionV relativeFrom="paragraph">
                  <wp:posOffset>103299</wp:posOffset>
                </wp:positionV>
                <wp:extent cx="1093470" cy="274320"/>
                <wp:effectExtent l="0" t="0" r="24130" b="11430"/>
                <wp:wrapNone/>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3470" cy="274320"/>
                        </a:xfrm>
                        <a:prstGeom prst="rect">
                          <a:avLst/>
                        </a:prstGeom>
                        <a:solidFill>
                          <a:schemeClr val="lt1"/>
                        </a:solidFill>
                        <a:ln w="6350">
                          <a:solidFill>
                            <a:prstClr val="black"/>
                          </a:solidFill>
                        </a:ln>
                      </wps:spPr>
                      <wps:txbx>
                        <w:txbxContent>
                          <w:p w14:paraId="0F36BD1B" w14:textId="1AA02168" w:rsidR="00413BFD" w:rsidRDefault="00413BFD" w:rsidP="00C0028E">
                            <w:r>
                              <w:t>Drying</w:t>
                            </w:r>
                          </w:p>
                          <w:p w14:paraId="42016BF5" w14:textId="1946E8E5" w:rsidR="00413BFD" w:rsidRDefault="00413BFD" w:rsidP="00C0028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13D191" id="Zone de texte 88" o:spid="_x0000_s1049" type="#_x0000_t202" style="position:absolute;left:0;text-align:left;margin-left:129.7pt;margin-top:8.15pt;width:86.1pt;height:21.6pt;z-index:2517555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" fillcolor="white [3201]" strokeweight=".5pt">
                <v:path arrowok="t"/>
                <v:textbox>
                  <w:txbxContent>
                    <w:p w14:paraId="0F36BD1B" w14:textId="1AA02168" w:rsidR="00413BFD" w:rsidRDefault="00413BFD" w:rsidP="00C0028E">
                      <w:r>
                        <w:t>Drying</w:t>
                      </w:r>
                    </w:p>
                    <w:p w14:paraId="42016BF5" w14:textId="1946E8E5" w:rsidR="00413BFD" w:rsidRDefault="00413BFD" w:rsidP="00C0028E"/>
                  </w:txbxContent>
                </v:textbox>
                <w10:wrap anchorx="margin"/>
              </v:shape>
            </w:pict>
          </mc:Fallback>
        </mc:AlternateContent>
      </w:r>
    </w:p>
    <w:p w14:paraId="6B45E215" w14:textId="2F154C5B" w:rsidR="008853C5" w:rsidRPr="00685C2F" w:rsidRDefault="008853C5" w:rsidP="00CF70DD">
      <w:pPr>
        <w:spacing w:line="360" w:lineRule="auto"/>
        <w:jc w:val="both"/>
        <w:rPr>
          <w:rFonts w:ascii="Arial" w:hAnsi="Arial" w:cs="Arial"/>
          <w:b/>
          <w:bCs/>
        </w:rPr>
      </w:pPr>
    </w:p>
    <w:p w14:paraId="451B41E2" w14:textId="6FBFBBBD" w:rsidR="008853C5" w:rsidRPr="00685C2F" w:rsidRDefault="00315BD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73952" behindDoc="0" locked="0" layoutInCell="1" allowOverlap="1" wp14:anchorId="5F21CCFB" wp14:editId="5E59B9CA">
                <wp:simplePos x="0" y="0"/>
                <wp:positionH relativeFrom="column">
                  <wp:posOffset>2519546</wp:posOffset>
                </wp:positionH>
                <wp:positionV relativeFrom="paragraph">
                  <wp:posOffset>6958</wp:posOffset>
                </wp:positionV>
                <wp:extent cx="2133600" cy="289775"/>
                <wp:effectExtent l="0" t="0" r="19050" b="15240"/>
                <wp:wrapNone/>
                <wp:docPr id="97" name="Zone de text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289775"/>
                        </a:xfrm>
                        <a:prstGeom prst="rect">
                          <a:avLst/>
                        </a:prstGeom>
                        <a:solidFill>
                          <a:schemeClr val="lt1"/>
                        </a:solidFill>
                        <a:ln w="6350">
                          <a:solidFill>
                            <a:prstClr val="black"/>
                          </a:solidFill>
                        </a:ln>
                      </wps:spPr>
                      <wps:txbx>
                        <w:txbxContent>
                          <w:p w14:paraId="66847957" w14:textId="53216B0C" w:rsidR="00413BFD" w:rsidRDefault="00413BFD" w:rsidP="00315BD6">
                            <w:r>
                              <w:t>Germination of seeds for 4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CCFB" id="Zone de texte 97" o:spid="_x0000_s1050" type="#_x0000_t202" style="position:absolute;left:0;text-align:left;margin-left:198.4pt;margin-top:.55pt;width:168pt;height:22.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" fillcolor="white [3201]" strokeweight=".5pt">
                <v:path arrowok="t"/>
                <v:textbox>
                  <w:txbxContent>
                    <w:p w14:paraId="66847957" w14:textId="53216B0C" w:rsidR="00413BFD" w:rsidRDefault="00413BFD" w:rsidP="00315BD6">
                      <w:r>
                        <w:t>Germination of seeds for 4 days</w:t>
                      </w:r>
                    </w:p>
                  </w:txbxContent>
                </v:textbox>
              </v:shape>
            </w:pict>
          </mc:Fallback>
        </mc:AlternateContent>
      </w:r>
      <w:r w:rsidRPr="00685C2F">
        <w:rPr>
          <w:noProof/>
          <w:lang w:val="fr-FR" w:eastAsia="fr-FR"/>
        </w:rPr>
        <mc:AlternateContent>
          <mc:Choice Requires="wps">
            <w:drawing>
              <wp:anchor distT="0" distB="0" distL="114300" distR="114300" simplePos="0" relativeHeight="251776000" behindDoc="0" locked="0" layoutInCell="1" allowOverlap="1" wp14:anchorId="7F1BA25D" wp14:editId="50CD0FFE">
                <wp:simplePos x="0" y="0"/>
                <wp:positionH relativeFrom="column">
                  <wp:posOffset>2010767</wp:posOffset>
                </wp:positionH>
                <wp:positionV relativeFrom="paragraph">
                  <wp:posOffset>120534</wp:posOffset>
                </wp:positionV>
                <wp:extent cx="349145" cy="49621"/>
                <wp:effectExtent l="0" t="19050" r="32385" b="45720"/>
                <wp:wrapNone/>
                <wp:docPr id="98"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00C6" id="Flèche : droite 33" o:spid="_x0000_s1026" type="#_x0000_t13" style="position:absolute;margin-left:158.35pt;margin-top:9.5pt;width:27.5pt;height:3.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" adj="20065" fillcolor="#0d0d0d [3069]" strokecolor="black [3213]" strokeweight="2pt">
                <v:path arrowok="t"/>
              </v:shape>
            </w:pict>
          </mc:Fallback>
        </mc:AlternateContent>
      </w:r>
      <w:r w:rsidR="000C22A6" w:rsidRPr="00685C2F">
        <w:rPr>
          <w:noProof/>
          <w:lang w:val="fr-FR" w:eastAsia="fr-FR"/>
        </w:rPr>
        <mc:AlternateContent>
          <mc:Choice Requires="wps">
            <w:drawing>
              <wp:anchor distT="0" distB="0" distL="114300" distR="114300" simplePos="0" relativeHeight="251759616" behindDoc="0" locked="0" layoutInCell="1" allowOverlap="1" wp14:anchorId="12A44044" wp14:editId="129E6B4E">
                <wp:simplePos x="0" y="0"/>
                <wp:positionH relativeFrom="column">
                  <wp:posOffset>1727942</wp:posOffset>
                </wp:positionH>
                <wp:positionV relativeFrom="paragraph">
                  <wp:posOffset>171459</wp:posOffset>
                </wp:positionV>
                <wp:extent cx="365319" cy="45719"/>
                <wp:effectExtent l="26670" t="0" r="42545" b="42545"/>
                <wp:wrapNone/>
                <wp:docPr id="90"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C7750" id="Flèche : droite 38" o:spid="_x0000_s1026" type="#_x0000_t13" style="position:absolute;margin-left:136.05pt;margin-top:13.5pt;width:28.75pt;height:3.6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" adj="20248" fillcolor="#0d0d0d [3069]" strokecolor="black [3213]" strokeweight="2pt">
                <v:path arrowok="t"/>
              </v:shape>
            </w:pict>
          </mc:Fallback>
        </mc:AlternateContent>
      </w:r>
    </w:p>
    <w:p w14:paraId="494683C7" w14:textId="34A41DF4" w:rsidR="008853C5" w:rsidRPr="00685C2F" w:rsidRDefault="008853C5" w:rsidP="00CF70DD">
      <w:pPr>
        <w:spacing w:line="360" w:lineRule="auto"/>
        <w:jc w:val="both"/>
        <w:rPr>
          <w:rFonts w:ascii="Arial" w:hAnsi="Arial" w:cs="Arial"/>
          <w:b/>
          <w:bCs/>
        </w:rPr>
      </w:pPr>
    </w:p>
    <w:p w14:paraId="21AD125B" w14:textId="503F8922" w:rsidR="008853C5" w:rsidRPr="00685C2F" w:rsidRDefault="000C22A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61664" behindDoc="0" locked="0" layoutInCell="1" allowOverlap="1" wp14:anchorId="7FB30DEB" wp14:editId="307CC966">
                <wp:simplePos x="0" y="0"/>
                <wp:positionH relativeFrom="column">
                  <wp:posOffset>1600558</wp:posOffset>
                </wp:positionH>
                <wp:positionV relativeFrom="paragraph">
                  <wp:posOffset>4535</wp:posOffset>
                </wp:positionV>
                <wp:extent cx="779172" cy="309093"/>
                <wp:effectExtent l="0" t="0" r="20955" b="1524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72" cy="309093"/>
                        </a:xfrm>
                        <a:prstGeom prst="rect">
                          <a:avLst/>
                        </a:prstGeom>
                        <a:solidFill>
                          <a:schemeClr val="lt1"/>
                        </a:solidFill>
                        <a:ln w="6350">
                          <a:solidFill>
                            <a:prstClr val="black"/>
                          </a:solidFill>
                        </a:ln>
                      </wps:spPr>
                      <wps:txbx>
                        <w:txbxContent>
                          <w:p w14:paraId="21F619E5" w14:textId="6E70ECF9" w:rsidR="00413BFD" w:rsidRDefault="00413BFD" w:rsidP="000C22A6">
                            <w:r>
                              <w:t>Roasting</w:t>
                            </w:r>
                          </w:p>
                          <w:p w14:paraId="794C29A0" w14:textId="63FE9369" w:rsidR="00413BFD" w:rsidRDefault="00413BFD" w:rsidP="000C2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B30DEB" id="Zone de texte 91" o:spid="_x0000_s1051" type="#_x0000_t202" style="position:absolute;left:0;text-align:left;margin-left:126.05pt;margin-top:.35pt;width:61.35pt;height:24.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" fillcolor="white [3201]" strokeweight=".5pt">
                <v:path arrowok="t"/>
                <v:textbox>
                  <w:txbxContent>
                    <w:p w14:paraId="21F619E5" w14:textId="6E70ECF9" w:rsidR="00413BFD" w:rsidRDefault="00413BFD" w:rsidP="000C22A6">
                      <w:r>
                        <w:t>Roasting</w:t>
                      </w:r>
                    </w:p>
                    <w:p w14:paraId="794C29A0" w14:textId="63FE9369" w:rsidR="00413BFD" w:rsidRDefault="00413BFD" w:rsidP="000C22A6"/>
                  </w:txbxContent>
                </v:textbox>
              </v:shape>
            </w:pict>
          </mc:Fallback>
        </mc:AlternateContent>
      </w:r>
    </w:p>
    <w:p w14:paraId="03D72019" w14:textId="313AACD8" w:rsidR="008853C5" w:rsidRPr="00685C2F" w:rsidRDefault="008853C5" w:rsidP="00CF70DD">
      <w:pPr>
        <w:spacing w:line="360" w:lineRule="auto"/>
        <w:jc w:val="both"/>
        <w:rPr>
          <w:rFonts w:ascii="Arial" w:hAnsi="Arial" w:cs="Arial"/>
          <w:b/>
          <w:bCs/>
        </w:rPr>
      </w:pPr>
    </w:p>
    <w:p w14:paraId="096E652D" w14:textId="2555FEA4" w:rsidR="000C22A6" w:rsidRPr="00685C2F" w:rsidRDefault="000C22A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63712" behindDoc="0" locked="0" layoutInCell="1" allowOverlap="1" wp14:anchorId="772057C4" wp14:editId="522DA13A">
                <wp:simplePos x="0" y="0"/>
                <wp:positionH relativeFrom="column">
                  <wp:posOffset>1805019</wp:posOffset>
                </wp:positionH>
                <wp:positionV relativeFrom="paragraph">
                  <wp:posOffset>72256</wp:posOffset>
                </wp:positionV>
                <wp:extent cx="365319" cy="45719"/>
                <wp:effectExtent l="26670" t="0" r="42545" b="42545"/>
                <wp:wrapNone/>
                <wp:docPr id="92"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F33CB" id="Flèche : droite 38" o:spid="_x0000_s1026" type="#_x0000_t13" style="position:absolute;margin-left:142.15pt;margin-top:5.7pt;width:28.75pt;height:3.6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" adj="20248" fillcolor="#0d0d0d [3069]" strokecolor="black [3213]" strokeweight="2pt">
                <v:path arrowok="t"/>
              </v:shape>
            </w:pict>
          </mc:Fallback>
        </mc:AlternateContent>
      </w:r>
    </w:p>
    <w:p w14:paraId="05276374" w14:textId="54980104" w:rsidR="008853C5" w:rsidRPr="00685C2F" w:rsidRDefault="000C22A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65760" behindDoc="0" locked="0" layoutInCell="1" allowOverlap="1" wp14:anchorId="4D4FA5BF" wp14:editId="732A5CA8">
                <wp:simplePos x="0" y="0"/>
                <wp:positionH relativeFrom="column">
                  <wp:posOffset>1581973</wp:posOffset>
                </wp:positionH>
                <wp:positionV relativeFrom="paragraph">
                  <wp:posOffset>102942</wp:posOffset>
                </wp:positionV>
                <wp:extent cx="862884" cy="309093"/>
                <wp:effectExtent l="0" t="0" r="13970" b="1524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884" cy="309093"/>
                        </a:xfrm>
                        <a:prstGeom prst="rect">
                          <a:avLst/>
                        </a:prstGeom>
                        <a:solidFill>
                          <a:schemeClr val="lt1"/>
                        </a:solidFill>
                        <a:ln w="6350">
                          <a:solidFill>
                            <a:prstClr val="black"/>
                          </a:solidFill>
                        </a:ln>
                      </wps:spPr>
                      <wps:txbx>
                        <w:txbxContent>
                          <w:p w14:paraId="0D334F76" w14:textId="4EC2B956" w:rsidR="00413BFD" w:rsidRDefault="00413BFD" w:rsidP="000C22A6">
                            <w:r>
                              <w:t>Fine milling</w:t>
                            </w:r>
                          </w:p>
                          <w:p w14:paraId="047C1B58" w14:textId="58489C9E" w:rsidR="00413BFD" w:rsidRDefault="00413BFD" w:rsidP="000C2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4FA5BF" id="Zone de texte 93" o:spid="_x0000_s1052" type="#_x0000_t202" style="position:absolute;left:0;text-align:left;margin-left:124.55pt;margin-top:8.1pt;width:67.95pt;height:24.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" fillcolor="white [3201]" strokeweight=".5pt">
                <v:path arrowok="t"/>
                <v:textbox>
                  <w:txbxContent>
                    <w:p w14:paraId="0D334F76" w14:textId="4EC2B956" w:rsidR="00413BFD" w:rsidRDefault="00413BFD" w:rsidP="000C22A6">
                      <w:r>
                        <w:t>Fine milling</w:t>
                      </w:r>
                    </w:p>
                    <w:p w14:paraId="047C1B58" w14:textId="58489C9E" w:rsidR="00413BFD" w:rsidRDefault="00413BFD" w:rsidP="000C22A6"/>
                  </w:txbxContent>
                </v:textbox>
              </v:shape>
            </w:pict>
          </mc:Fallback>
        </mc:AlternateContent>
      </w:r>
    </w:p>
    <w:p w14:paraId="6AC648F6" w14:textId="67D3F116" w:rsidR="008853C5" w:rsidRPr="00685C2F" w:rsidRDefault="008853C5" w:rsidP="00CF70DD">
      <w:pPr>
        <w:spacing w:line="360" w:lineRule="auto"/>
        <w:jc w:val="both"/>
        <w:rPr>
          <w:rFonts w:ascii="Arial" w:hAnsi="Arial" w:cs="Arial"/>
          <w:b/>
          <w:bCs/>
        </w:rPr>
      </w:pPr>
    </w:p>
    <w:p w14:paraId="5399C726" w14:textId="666BCA5F" w:rsidR="008853C5" w:rsidRPr="00685C2F" w:rsidRDefault="00AD7C7A"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78048" behindDoc="0" locked="0" layoutInCell="1" allowOverlap="1" wp14:anchorId="2FB19A7C" wp14:editId="7830C5FB">
                <wp:simplePos x="0" y="0"/>
                <wp:positionH relativeFrom="column">
                  <wp:posOffset>2537138</wp:posOffset>
                </wp:positionH>
                <wp:positionV relativeFrom="paragraph">
                  <wp:posOffset>12611</wp:posOffset>
                </wp:positionV>
                <wp:extent cx="1636395" cy="274320"/>
                <wp:effectExtent l="0" t="0" r="1905" b="0"/>
                <wp:wrapNone/>
                <wp:docPr id="99"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6395" cy="274320"/>
                        </a:xfrm>
                        <a:prstGeom prst="rect">
                          <a:avLst/>
                        </a:prstGeom>
                        <a:solidFill>
                          <a:schemeClr val="lt1"/>
                        </a:solidFill>
                        <a:ln w="6350">
                          <a:solidFill>
                            <a:prstClr val="black"/>
                          </a:solidFill>
                        </a:ln>
                      </wps:spPr>
                      <wps:txbx>
                        <w:txbxContent>
                          <w:p w14:paraId="4CADA766" w14:textId="77777777" w:rsidR="00413BFD" w:rsidRDefault="00413BFD" w:rsidP="00AD7C7A">
                            <w:r>
                              <w:t>Grinding/Sifting (0.02 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B19A7C" id="Zone de texte 99" o:spid="_x0000_s1053" type="#_x0000_t202" style="position:absolute;left:0;text-align:left;margin-left:199.75pt;margin-top:1pt;width:128.85pt;height:21.6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" fillcolor="white [3201]" strokeweight=".5pt">
                <v:path arrowok="t"/>
                <v:textbox>
                  <w:txbxContent>
                    <w:p w14:paraId="4CADA766" w14:textId="77777777" w:rsidR="00413BFD" w:rsidRDefault="00413BFD" w:rsidP="00AD7C7A">
                      <w:r>
                        <w:t>Grinding/Sifting (0.02 mm)</w:t>
                      </w:r>
                    </w:p>
                  </w:txbxContent>
                </v:textbox>
              </v:shape>
            </w:pict>
          </mc:Fallback>
        </mc:AlternateContent>
      </w:r>
      <w:r w:rsidR="00315BD6" w:rsidRPr="00685C2F">
        <w:rPr>
          <w:noProof/>
          <w:lang w:val="fr-FR" w:eastAsia="fr-FR"/>
        </w:rPr>
        <mc:AlternateContent>
          <mc:Choice Requires="wps">
            <w:drawing>
              <wp:anchor distT="0" distB="0" distL="114300" distR="114300" simplePos="0" relativeHeight="251767808" behindDoc="0" locked="0" layoutInCell="1" allowOverlap="1" wp14:anchorId="1E4FFB9C" wp14:editId="23363D8D">
                <wp:simplePos x="0" y="0"/>
                <wp:positionH relativeFrom="column">
                  <wp:posOffset>2107104</wp:posOffset>
                </wp:positionH>
                <wp:positionV relativeFrom="paragraph">
                  <wp:posOffset>158088</wp:posOffset>
                </wp:positionV>
                <wp:extent cx="349145" cy="49621"/>
                <wp:effectExtent l="0" t="19050" r="32385" b="45720"/>
                <wp:wrapNone/>
                <wp:docPr id="94"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4B441" id="Flèche : droite 33" o:spid="_x0000_s1026" type="#_x0000_t13" style="position:absolute;margin-left:165.9pt;margin-top:12.45pt;width:27.5pt;height:3.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" adj="20065" fillcolor="#0d0d0d [3069]" strokecolor="black [3213]" strokeweight="2pt">
                <v:path arrowok="t"/>
              </v:shape>
            </w:pict>
          </mc:Fallback>
        </mc:AlternateContent>
      </w:r>
      <w:r w:rsidR="000C22A6" w:rsidRPr="00685C2F">
        <w:rPr>
          <w:noProof/>
          <w:lang w:val="fr-FR" w:eastAsia="fr-FR"/>
        </w:rPr>
        <mc:AlternateContent>
          <mc:Choice Requires="wps">
            <w:drawing>
              <wp:anchor distT="0" distB="0" distL="114300" distR="114300" simplePos="0" relativeHeight="251771904" behindDoc="0" locked="0" layoutInCell="1" allowOverlap="1" wp14:anchorId="0F003E9A" wp14:editId="2405A1E9">
                <wp:simplePos x="0" y="0"/>
                <wp:positionH relativeFrom="column">
                  <wp:posOffset>1850149</wp:posOffset>
                </wp:positionH>
                <wp:positionV relativeFrom="paragraph">
                  <wp:posOffset>167792</wp:posOffset>
                </wp:positionV>
                <wp:extent cx="365319" cy="45719"/>
                <wp:effectExtent l="26670" t="0" r="42545" b="42545"/>
                <wp:wrapNone/>
                <wp:docPr id="96"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E2D97" id="Flèche : droite 38" o:spid="_x0000_s1026" type="#_x0000_t13" style="position:absolute;margin-left:145.7pt;margin-top:13.2pt;width:28.75pt;height:3.6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" adj="20248" fillcolor="#0d0d0d [3069]" strokecolor="black [3213]" strokeweight="2pt">
                <v:path arrowok="t"/>
              </v:shape>
            </w:pict>
          </mc:Fallback>
        </mc:AlternateContent>
      </w:r>
    </w:p>
    <w:p w14:paraId="187A1C3B" w14:textId="7A4A201E" w:rsidR="000C22A6" w:rsidRPr="00685C2F" w:rsidRDefault="000C22A6" w:rsidP="00CF70DD">
      <w:pPr>
        <w:spacing w:line="360" w:lineRule="auto"/>
        <w:jc w:val="both"/>
        <w:rPr>
          <w:rFonts w:ascii="Arial" w:hAnsi="Arial" w:cs="Arial"/>
          <w:b/>
          <w:bCs/>
        </w:rPr>
      </w:pPr>
    </w:p>
    <w:p w14:paraId="2630D1DF" w14:textId="78435C82" w:rsidR="00315BD6" w:rsidRPr="00685C2F" w:rsidRDefault="00315BD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37088" behindDoc="0" locked="0" layoutInCell="1" allowOverlap="1" wp14:anchorId="0C689AC2" wp14:editId="0893AEEE">
                <wp:simplePos x="0" y="0"/>
                <wp:positionH relativeFrom="margin">
                  <wp:posOffset>1569810</wp:posOffset>
                </wp:positionH>
                <wp:positionV relativeFrom="paragraph">
                  <wp:posOffset>5608</wp:posOffset>
                </wp:positionV>
                <wp:extent cx="1272540" cy="540913"/>
                <wp:effectExtent l="0" t="0" r="22860" b="12065"/>
                <wp:wrapNone/>
                <wp:docPr id="79" name="Ellips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540" cy="54091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05AF49" w14:textId="74AD49CA" w:rsidR="00413BFD" w:rsidRDefault="00413BFD" w:rsidP="008853C5">
                            <w:r>
                              <w:t>Packaging</w:t>
                            </w:r>
                          </w:p>
                          <w:p w14:paraId="0C22282A" w14:textId="77777777" w:rsidR="00413BFD" w:rsidRDefault="00413BFD" w:rsidP="00885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689AC2" id="Ellipse 79" o:spid="_x0000_s1054" style="position:absolute;left:0;text-align:left;margin-left:123.6pt;margin-top:.45pt;width:100.2pt;height:42.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" fillcolor="white [3201]" strokecolor="black [3213]" strokeweight="2pt">
                <v:path arrowok="t"/>
                <v:textbox>
                  <w:txbxContent>
                    <w:p w14:paraId="0305AF49" w14:textId="74AD49CA" w:rsidR="00413BFD" w:rsidRDefault="00413BFD" w:rsidP="008853C5">
                      <w:r>
                        <w:t>Packaging</w:t>
                      </w:r>
                    </w:p>
                    <w:p w14:paraId="0C22282A" w14:textId="77777777" w:rsidR="00413BFD" w:rsidRDefault="00413BFD" w:rsidP="008853C5">
                      <w:pPr>
                        <w:jc w:val="center"/>
                      </w:pPr>
                    </w:p>
                  </w:txbxContent>
                </v:textbox>
                <w10:wrap anchorx="margin"/>
              </v:oval>
            </w:pict>
          </mc:Fallback>
        </mc:AlternateContent>
      </w:r>
    </w:p>
    <w:p w14:paraId="759F071A" w14:textId="6737340E" w:rsidR="00315BD6" w:rsidRPr="00685C2F" w:rsidRDefault="00315BD6" w:rsidP="00CF70DD">
      <w:pPr>
        <w:spacing w:line="360" w:lineRule="auto"/>
        <w:jc w:val="both"/>
        <w:rPr>
          <w:rFonts w:ascii="Arial" w:hAnsi="Arial" w:cs="Arial"/>
          <w:b/>
          <w:bCs/>
        </w:rPr>
      </w:pPr>
    </w:p>
    <w:p w14:paraId="4BD4D9FF" w14:textId="77777777" w:rsidR="00315BD6" w:rsidRPr="00685C2F" w:rsidRDefault="00315BD6" w:rsidP="00CF70DD">
      <w:pPr>
        <w:spacing w:line="360" w:lineRule="auto"/>
        <w:jc w:val="both"/>
        <w:rPr>
          <w:rFonts w:ascii="Arial" w:hAnsi="Arial" w:cs="Arial"/>
          <w:b/>
          <w:bCs/>
        </w:rPr>
      </w:pPr>
    </w:p>
    <w:p w14:paraId="5D26F953" w14:textId="5A421502" w:rsidR="00C0167F" w:rsidRPr="00685C2F" w:rsidRDefault="00CF70DD" w:rsidP="00CF70DD">
      <w:pPr>
        <w:spacing w:line="360" w:lineRule="auto"/>
        <w:jc w:val="both"/>
        <w:rPr>
          <w:rFonts w:ascii="Arial" w:hAnsi="Arial" w:cs="Arial"/>
        </w:rPr>
      </w:pPr>
      <w:r w:rsidRPr="00685C2F">
        <w:rPr>
          <w:rFonts w:ascii="Arial" w:hAnsi="Arial" w:cs="Arial"/>
          <w:b/>
          <w:bCs/>
        </w:rPr>
        <w:t>Figure 3: Sesame seed processing flow chart</w:t>
      </w:r>
      <w:r w:rsidR="00DA00EB" w:rsidRPr="00685C2F">
        <w:rPr>
          <w:rFonts w:ascii="Arial" w:hAnsi="Arial" w:cs="Arial"/>
          <w:b/>
          <w:bCs/>
        </w:rPr>
        <w:t xml:space="preserve">             </w:t>
      </w:r>
    </w:p>
    <w:p w14:paraId="4B8D8145" w14:textId="45302B28" w:rsidR="00CF70DD" w:rsidRPr="00685C2F" w:rsidRDefault="00CF70DD" w:rsidP="00862172">
      <w:pPr>
        <w:jc w:val="both"/>
        <w:rPr>
          <w:rFonts w:ascii="Arial" w:hAnsi="Arial" w:cs="Arial"/>
        </w:rPr>
      </w:pPr>
      <w:r w:rsidRPr="00685C2F">
        <w:rPr>
          <w:rFonts w:ascii="Arial" w:hAnsi="Arial" w:cs="Arial"/>
        </w:rPr>
        <w:t>The coconuts underwent mechanical pretreatment to remove their shells. The recovered kernels were washed and then grated to obtain fine shavings commonly called grated coconut (Figure 4) using the artisanal method.</w:t>
      </w:r>
      <w:r w:rsidR="00C92ED4" w:rsidRPr="00685C2F">
        <w:rPr>
          <w:rFonts w:ascii="Arial" w:hAnsi="Arial" w:cs="Arial"/>
        </w:rPr>
        <w:t xml:space="preserve"> </w:t>
      </w:r>
    </w:p>
    <w:p w14:paraId="63F471AD" w14:textId="77777777" w:rsidR="00862172" w:rsidRPr="00685C2F" w:rsidRDefault="00862172" w:rsidP="00862172">
      <w:pPr>
        <w:jc w:val="both"/>
        <w:rPr>
          <w:rFonts w:ascii="Arial" w:hAnsi="Arial" w:cs="Arial"/>
        </w:rPr>
      </w:pPr>
    </w:p>
    <w:p w14:paraId="0EA50EF5" w14:textId="77777777" w:rsidR="00CF70DD" w:rsidRPr="00685C2F" w:rsidRDefault="00CF70DD" w:rsidP="00CF70DD">
      <w:pPr>
        <w:spacing w:line="360" w:lineRule="auto"/>
        <w:jc w:val="both"/>
        <w:rPr>
          <w:rFonts w:ascii="Arial" w:hAnsi="Arial" w:cs="Arial"/>
          <w:b/>
        </w:rPr>
      </w:pPr>
      <w:r w:rsidRPr="00685C2F">
        <w:rPr>
          <w:rFonts w:ascii="Arial" w:hAnsi="Arial" w:cs="Arial"/>
          <w:b/>
        </w:rPr>
        <w:t>2-</w:t>
      </w:r>
      <w:r w:rsidR="005E0C99" w:rsidRPr="00685C2F">
        <w:rPr>
          <w:rFonts w:ascii="Arial" w:hAnsi="Arial" w:cs="Arial"/>
          <w:b/>
        </w:rPr>
        <w:t>2-2</w:t>
      </w:r>
      <w:r w:rsidRPr="00685C2F">
        <w:rPr>
          <w:rFonts w:ascii="Arial" w:hAnsi="Arial" w:cs="Arial"/>
          <w:b/>
        </w:rPr>
        <w:t>-Production of grated coconut</w:t>
      </w:r>
    </w:p>
    <w:p w14:paraId="6D3B8D24" w14:textId="77777777" w:rsidR="00CF70DD" w:rsidRPr="00685C2F" w:rsidRDefault="00B73A02" w:rsidP="00CF70DD">
      <w:pPr>
        <w:spacing w:line="360" w:lineRule="auto"/>
        <w:jc w:val="both"/>
        <w:rPr>
          <w:rFonts w:ascii="Arial" w:hAnsi="Arial" w:cs="Arial"/>
        </w:rPr>
      </w:pPr>
      <w:r w:rsidRPr="00685C2F">
        <w:rPr>
          <w:noProof/>
          <w:lang w:val="fr-FR" w:eastAsia="fr-FR"/>
        </w:rPr>
        <mc:AlternateContent>
          <mc:Choice Requires="wps">
            <w:drawing>
              <wp:anchor distT="0" distB="0" distL="114300" distR="114300" simplePos="0" relativeHeight="251682816" behindDoc="0" locked="0" layoutInCell="1" allowOverlap="1" wp14:anchorId="100F280F" wp14:editId="308071C9">
                <wp:simplePos x="0" y="0"/>
                <wp:positionH relativeFrom="column">
                  <wp:posOffset>1400175</wp:posOffset>
                </wp:positionH>
                <wp:positionV relativeFrom="paragraph">
                  <wp:posOffset>33020</wp:posOffset>
                </wp:positionV>
                <wp:extent cx="1409700" cy="541020"/>
                <wp:effectExtent l="0" t="0" r="0" b="0"/>
                <wp:wrapNone/>
                <wp:docPr id="41" name="Ellips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5410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DF36A9" w14:textId="77777777" w:rsidR="00413BFD" w:rsidRDefault="00413BFD" w:rsidP="00CF70DD">
                            <w:pPr>
                              <w:jc w:val="center"/>
                            </w:pPr>
                            <w:r>
                              <w:t>Coconut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00F280F" id="Ellipse 41" o:spid="_x0000_s1055" style="position:absolute;left:0;text-align:left;margin-left:110.25pt;margin-top:2.6pt;width:111pt;height:4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" fillcolor="white [3201]" strokecolor="black [3213]" strokeweight="2pt">
                <v:path arrowok="t"/>
                <v:textbox>
                  <w:txbxContent>
                    <w:p w14:paraId="3EDF36A9" w14:textId="77777777" w:rsidR="00413BFD" w:rsidRDefault="00413BFD" w:rsidP="00CF70DD">
                      <w:pPr>
                        <w:jc w:val="center"/>
                      </w:pPr>
                      <w:r>
                        <w:t>Coconut</w:t>
                      </w:r>
                    </w:p>
                  </w:txbxContent>
                </v:textbox>
              </v:oval>
            </w:pict>
          </mc:Fallback>
        </mc:AlternateContent>
      </w:r>
    </w:p>
    <w:p w14:paraId="20A28A80" w14:textId="77777777" w:rsidR="00CF70DD" w:rsidRPr="00685C2F" w:rsidRDefault="00CF70DD" w:rsidP="00CF70DD">
      <w:pPr>
        <w:spacing w:line="360" w:lineRule="auto"/>
        <w:jc w:val="both"/>
        <w:rPr>
          <w:rFonts w:ascii="Arial" w:hAnsi="Arial" w:cs="Arial"/>
          <w:b/>
          <w:bCs/>
        </w:rPr>
      </w:pPr>
    </w:p>
    <w:p w14:paraId="16A8240C"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83840" behindDoc="0" locked="0" layoutInCell="1" allowOverlap="1" wp14:anchorId="4A99F78C" wp14:editId="0FBA934C">
                <wp:simplePos x="0" y="0"/>
                <wp:positionH relativeFrom="column">
                  <wp:posOffset>1973580</wp:posOffset>
                </wp:positionH>
                <wp:positionV relativeFrom="paragraph">
                  <wp:posOffset>343535</wp:posOffset>
                </wp:positionV>
                <wp:extent cx="345440" cy="45085"/>
                <wp:effectExtent l="0" t="152400" r="0" b="164465"/>
                <wp:wrapNone/>
                <wp:docPr id="42" name="Flèche : droit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5440" cy="45085"/>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C5A732" id="Flèche : droite 42" o:spid="_x0000_s1026" type="#_x0000_t13" style="position:absolute;margin-left:155.4pt;margin-top:27.05pt;width:27.2pt;height:3.5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" adj="20190" fillcolor="#0d0d0d [3069]" strokecolor="black [3213]" strokeweight="2pt">
                <v:path arrowok="t"/>
              </v:shape>
            </w:pict>
          </mc:Fallback>
        </mc:AlternateContent>
      </w:r>
    </w:p>
    <w:p w14:paraId="4B7BA824"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60288" behindDoc="0" locked="0" layoutInCell="1" allowOverlap="1" wp14:anchorId="03B1917F" wp14:editId="4E27622B">
                <wp:simplePos x="0" y="0"/>
                <wp:positionH relativeFrom="margin">
                  <wp:posOffset>2714625</wp:posOffset>
                </wp:positionH>
                <wp:positionV relativeFrom="paragraph">
                  <wp:posOffset>10795</wp:posOffset>
                </wp:positionV>
                <wp:extent cx="923925" cy="274320"/>
                <wp:effectExtent l="0" t="0" r="9525" b="0"/>
                <wp:wrapNone/>
                <wp:docPr id="1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74320"/>
                        </a:xfrm>
                        <a:prstGeom prst="rect">
                          <a:avLst/>
                        </a:prstGeom>
                        <a:solidFill>
                          <a:schemeClr val="lt1"/>
                        </a:solidFill>
                        <a:ln w="6350">
                          <a:solidFill>
                            <a:prstClr val="black"/>
                          </a:solidFill>
                        </a:ln>
                      </wps:spPr>
                      <wps:txbx>
                        <w:txbxContent>
                          <w:p w14:paraId="14BBCEBB" w14:textId="77777777" w:rsidR="00413BFD" w:rsidRDefault="00413BFD" w:rsidP="00CF70DD">
                            <w:r>
                              <w:t>Pretreatment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B1917F" id="Zone de texte 4" o:spid="_x0000_s1056" type="#_x0000_t202" style="position:absolute;left:0;text-align:left;margin-left:213.75pt;margin-top:.85pt;width:72.75pt;height:21.6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" fillcolor="white [3201]" strokeweight=".5pt">
                <v:path arrowok="t"/>
                <v:textbox>
                  <w:txbxContent>
                    <w:p w14:paraId="14BBCEBB" w14:textId="77777777" w:rsidR="00413BFD" w:rsidRDefault="00413BFD" w:rsidP="00CF70DD">
                      <w:r>
                        <w:t>Pretreatment</w: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659264" behindDoc="0" locked="0" layoutInCell="1" allowOverlap="1" wp14:anchorId="57EDEBD4" wp14:editId="5D7D068B">
                <wp:simplePos x="0" y="0"/>
                <wp:positionH relativeFrom="column">
                  <wp:posOffset>2226310</wp:posOffset>
                </wp:positionH>
                <wp:positionV relativeFrom="paragraph">
                  <wp:posOffset>161290</wp:posOffset>
                </wp:positionV>
                <wp:extent cx="452120" cy="53340"/>
                <wp:effectExtent l="0" t="19050" r="24130" b="22860"/>
                <wp:wrapNone/>
                <wp:docPr id="13" name="Flèche : droi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120" cy="5334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E06DCCE" id="Flèche : droite 3" o:spid="_x0000_s1026" type="#_x0000_t13" style="position:absolute;margin-left:175.3pt;margin-top:12.7pt;width:35.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" adj="20326" fillcolor="#0d0d0d [3069]" strokecolor="black [3213]" strokeweight="2pt">
                <v:path arrowok="t"/>
              </v:shape>
            </w:pict>
          </mc:Fallback>
        </mc:AlternateContent>
      </w:r>
    </w:p>
    <w:p w14:paraId="61EE475D"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61312" behindDoc="0" locked="0" layoutInCell="1" allowOverlap="1" wp14:anchorId="2070FD3B" wp14:editId="29AF8824">
                <wp:simplePos x="0" y="0"/>
                <wp:positionH relativeFrom="margin">
                  <wp:posOffset>1859280</wp:posOffset>
                </wp:positionH>
                <wp:positionV relativeFrom="paragraph">
                  <wp:posOffset>119380</wp:posOffset>
                </wp:positionV>
                <wp:extent cx="620395" cy="266700"/>
                <wp:effectExtent l="0" t="0" r="8255" b="0"/>
                <wp:wrapNone/>
                <wp:docPr id="1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266700"/>
                        </a:xfrm>
                        <a:prstGeom prst="rect">
                          <a:avLst/>
                        </a:prstGeom>
                        <a:solidFill>
                          <a:schemeClr val="lt1"/>
                        </a:solidFill>
                        <a:ln w="6350">
                          <a:solidFill>
                            <a:prstClr val="black"/>
                          </a:solidFill>
                        </a:ln>
                      </wps:spPr>
                      <wps:txbx>
                        <w:txbxContent>
                          <w:p w14:paraId="2613735E" w14:textId="77777777" w:rsidR="00413BFD" w:rsidRDefault="00413BFD" w:rsidP="00CF70DD">
                            <w:r>
                              <w:t>Almond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0FD3B" id="Zone de texte 5" o:spid="_x0000_s1057" type="#_x0000_t202" style="position:absolute;left:0;text-align:left;margin-left:146.4pt;margin-top:9.4pt;width:48.85pt;height:21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" fillcolor="white [3201]" strokeweight=".5pt">
                <v:path arrowok="t"/>
                <v:textbox>
                  <w:txbxContent>
                    <w:p w14:paraId="2613735E" w14:textId="77777777" w:rsidR="00413BFD" w:rsidRDefault="00413BFD" w:rsidP="00CF70DD">
                      <w:r>
                        <w:t>Almond</w:t>
                      </w:r>
                    </w:p>
                  </w:txbxContent>
                </v:textbox>
                <w10:wrap anchorx="margin"/>
              </v:shape>
            </w:pict>
          </mc:Fallback>
        </mc:AlternateContent>
      </w:r>
    </w:p>
    <w:p w14:paraId="0D34B645"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63360" behindDoc="0" locked="0" layoutInCell="1" allowOverlap="1" wp14:anchorId="4E06A066" wp14:editId="6F44424B">
                <wp:simplePos x="0" y="0"/>
                <wp:positionH relativeFrom="column">
                  <wp:posOffset>2201545</wp:posOffset>
                </wp:positionH>
                <wp:positionV relativeFrom="paragraph">
                  <wp:posOffset>217805</wp:posOffset>
                </wp:positionV>
                <wp:extent cx="345440" cy="45720"/>
                <wp:effectExtent l="0" t="19050" r="16510" b="11430"/>
                <wp:wrapNone/>
                <wp:docPr id="8" name="Flèche : droi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4572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E42410" id="Flèche : droite 8" o:spid="_x0000_s1026" type="#_x0000_t13" style="position:absolute;margin-left:173.35pt;margin-top:17.15pt;width:27.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" adj="20171"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662336" behindDoc="0" locked="0" layoutInCell="1" allowOverlap="1" wp14:anchorId="28B01DE6" wp14:editId="0777D4B4">
                <wp:simplePos x="0" y="0"/>
                <wp:positionH relativeFrom="column">
                  <wp:posOffset>2655570</wp:posOffset>
                </wp:positionH>
                <wp:positionV relativeFrom="paragraph">
                  <wp:posOffset>167005</wp:posOffset>
                </wp:positionV>
                <wp:extent cx="768350" cy="27432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274320"/>
                        </a:xfrm>
                        <a:prstGeom prst="rect">
                          <a:avLst/>
                        </a:prstGeom>
                        <a:solidFill>
                          <a:schemeClr val="lt1"/>
                        </a:solidFill>
                        <a:ln w="6350">
                          <a:solidFill>
                            <a:prstClr val="black"/>
                          </a:solidFill>
                        </a:ln>
                      </wps:spPr>
                      <wps:txbx>
                        <w:txbxContent>
                          <w:p w14:paraId="0093A5BE" w14:textId="77777777" w:rsidR="00413BFD" w:rsidRDefault="00413BFD" w:rsidP="00CF70DD">
                            <w:r>
                              <w:t>Treatment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B01DE6" id="Zone de texte 6" o:spid="_x0000_s1058" type="#_x0000_t202" style="position:absolute;left:0;text-align:left;margin-left:209.1pt;margin-top:13.15pt;width:60.5pt;height:21.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" fillcolor="white [3201]" strokeweight=".5pt">
                <v:path arrowok="t"/>
                <v:textbox>
                  <w:txbxContent>
                    <w:p w14:paraId="0093A5BE" w14:textId="77777777" w:rsidR="00413BFD" w:rsidRDefault="00413BFD" w:rsidP="00CF70DD">
                      <w:r>
                        <w:t>Treatment</w:t>
                      </w:r>
                    </w:p>
                  </w:txbxContent>
                </v:textbox>
              </v:shape>
            </w:pict>
          </mc:Fallback>
        </mc:AlternateContent>
      </w:r>
      <w:r w:rsidRPr="00685C2F">
        <w:rPr>
          <w:noProof/>
          <w:lang w:val="fr-FR" w:eastAsia="fr-FR"/>
        </w:rPr>
        <mc:AlternateContent>
          <mc:Choice Requires="wps">
            <w:drawing>
              <wp:anchor distT="0" distB="0" distL="114300" distR="114300" simplePos="0" relativeHeight="251684864" behindDoc="0" locked="0" layoutInCell="1" allowOverlap="1" wp14:anchorId="1B27B032" wp14:editId="5C9F277C">
                <wp:simplePos x="0" y="0"/>
                <wp:positionH relativeFrom="column">
                  <wp:posOffset>1955800</wp:posOffset>
                </wp:positionH>
                <wp:positionV relativeFrom="paragraph">
                  <wp:posOffset>327025</wp:posOffset>
                </wp:positionV>
                <wp:extent cx="345440" cy="45085"/>
                <wp:effectExtent l="0" t="152400" r="0" b="164465"/>
                <wp:wrapNone/>
                <wp:docPr id="43" name="Flèche : droit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5440" cy="45085"/>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43684B1" id="Flèche : droite 43" o:spid="_x0000_s1026" type="#_x0000_t13" style="position:absolute;margin-left:154pt;margin-top:25.75pt;width:27.2pt;height:3.5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" adj="20190" fillcolor="#0d0d0d [3069]" strokecolor="black [3213]" strokeweight="2pt">
                <v:path arrowok="t"/>
              </v:shape>
            </w:pict>
          </mc:Fallback>
        </mc:AlternateContent>
      </w:r>
    </w:p>
    <w:p w14:paraId="3A4135BB" w14:textId="77777777" w:rsidR="00CF70DD" w:rsidRPr="00685C2F" w:rsidRDefault="00CF70DD" w:rsidP="00CF70DD">
      <w:pPr>
        <w:spacing w:line="360" w:lineRule="auto"/>
        <w:jc w:val="both"/>
        <w:rPr>
          <w:rFonts w:ascii="Arial" w:hAnsi="Arial" w:cs="Arial"/>
          <w:b/>
          <w:bCs/>
        </w:rPr>
      </w:pPr>
    </w:p>
    <w:p w14:paraId="72B71767" w14:textId="77777777" w:rsidR="00CF70DD" w:rsidRPr="00685C2F" w:rsidRDefault="00B73A02" w:rsidP="00CF70DD">
      <w:pPr>
        <w:spacing w:line="360" w:lineRule="auto"/>
        <w:jc w:val="both"/>
        <w:rPr>
          <w:rFonts w:ascii="Arial" w:hAnsi="Arial" w:cs="Arial"/>
          <w:b/>
          <w:bCs/>
        </w:rPr>
      </w:pPr>
      <w:r w:rsidRPr="00685C2F">
        <w:rPr>
          <w:noProof/>
          <w:lang w:val="fr-FR" w:eastAsia="fr-FR"/>
        </w:rPr>
        <w:lastRenderedPageBreak/>
        <mc:AlternateContent>
          <mc:Choice Requires="wps">
            <w:drawing>
              <wp:anchor distT="0" distB="0" distL="114300" distR="114300" simplePos="0" relativeHeight="251685888" behindDoc="0" locked="0" layoutInCell="1" allowOverlap="1" wp14:anchorId="60BA9829" wp14:editId="716C4E1C">
                <wp:simplePos x="0" y="0"/>
                <wp:positionH relativeFrom="column">
                  <wp:posOffset>1548130</wp:posOffset>
                </wp:positionH>
                <wp:positionV relativeFrom="paragraph">
                  <wp:posOffset>23495</wp:posOffset>
                </wp:positionV>
                <wp:extent cx="1295400" cy="648970"/>
                <wp:effectExtent l="0" t="0" r="0" b="0"/>
                <wp:wrapNone/>
                <wp:docPr id="45" name="Ellips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64897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D9037C" w14:textId="77777777" w:rsidR="00413BFD" w:rsidRDefault="00413BFD" w:rsidP="00CF70DD">
                            <w:pPr>
                              <w:jc w:val="center"/>
                            </w:pPr>
                            <w:r>
                              <w:t>Grated coconut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A9829" id="Ellipse 45" o:spid="_x0000_s1059" style="position:absolute;left:0;text-align:left;margin-left:121.9pt;margin-top:1.85pt;width:102pt;height:5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" fillcolor="white [3201]" strokecolor="black [3213]" strokeweight="2pt">
                <v:path arrowok="t"/>
                <v:textbox>
                  <w:txbxContent>
                    <w:p w14:paraId="25D9037C" w14:textId="77777777" w:rsidR="00413BFD" w:rsidRDefault="00413BFD" w:rsidP="00CF70DD">
                      <w:pPr>
                        <w:jc w:val="center"/>
                      </w:pPr>
                      <w:r>
                        <w:t>Grated coconut</w:t>
                      </w:r>
                    </w:p>
                  </w:txbxContent>
                </v:textbox>
              </v:oval>
            </w:pict>
          </mc:Fallback>
        </mc:AlternateContent>
      </w:r>
    </w:p>
    <w:p w14:paraId="7509CDC4" w14:textId="77777777" w:rsidR="00CF70DD" w:rsidRPr="00685C2F" w:rsidRDefault="00CF70DD" w:rsidP="00CF70DD">
      <w:pPr>
        <w:spacing w:line="360" w:lineRule="auto"/>
        <w:jc w:val="both"/>
        <w:rPr>
          <w:rFonts w:ascii="Arial" w:hAnsi="Arial" w:cs="Arial"/>
          <w:b/>
          <w:bCs/>
        </w:rPr>
      </w:pPr>
    </w:p>
    <w:p w14:paraId="1427C214" w14:textId="77777777" w:rsidR="00CF70DD" w:rsidRPr="00685C2F" w:rsidRDefault="00CF70DD" w:rsidP="00CF70DD">
      <w:pPr>
        <w:spacing w:line="360" w:lineRule="auto"/>
        <w:jc w:val="both"/>
        <w:rPr>
          <w:rFonts w:ascii="Arial" w:hAnsi="Arial" w:cs="Arial"/>
          <w:b/>
          <w:bCs/>
        </w:rPr>
      </w:pPr>
    </w:p>
    <w:p w14:paraId="544D4611" w14:textId="77777777" w:rsidR="00C92ED4" w:rsidRPr="00685C2F" w:rsidRDefault="00C92ED4" w:rsidP="00CF70DD">
      <w:pPr>
        <w:spacing w:line="360" w:lineRule="auto"/>
        <w:jc w:val="both"/>
        <w:rPr>
          <w:rFonts w:ascii="Arial" w:hAnsi="Arial" w:cs="Arial"/>
          <w:b/>
          <w:bCs/>
        </w:rPr>
      </w:pPr>
    </w:p>
    <w:p w14:paraId="3385DAFC" w14:textId="2DE36A6C" w:rsidR="00CF70DD" w:rsidRPr="00685C2F" w:rsidRDefault="00CF70DD" w:rsidP="00CF70DD">
      <w:pPr>
        <w:spacing w:line="360" w:lineRule="auto"/>
        <w:jc w:val="both"/>
        <w:rPr>
          <w:rFonts w:ascii="Arial" w:hAnsi="Arial" w:cs="Arial"/>
          <w:b/>
          <w:bCs/>
        </w:rPr>
      </w:pPr>
      <w:r w:rsidRPr="00685C2F">
        <w:rPr>
          <w:rFonts w:ascii="Arial" w:hAnsi="Arial" w:cs="Arial"/>
          <w:b/>
          <w:bCs/>
        </w:rPr>
        <w:t>Figure 4: Production diagram of grated coconut</w:t>
      </w:r>
    </w:p>
    <w:p w14:paraId="08766C82" w14:textId="64A4D504" w:rsidR="00862172" w:rsidRPr="00685C2F" w:rsidRDefault="00862172" w:rsidP="00CF70DD">
      <w:pPr>
        <w:spacing w:line="360" w:lineRule="auto"/>
        <w:jc w:val="both"/>
        <w:rPr>
          <w:rFonts w:ascii="Arial" w:hAnsi="Arial" w:cs="Arial"/>
          <w:b/>
          <w:bCs/>
        </w:rPr>
      </w:pPr>
    </w:p>
    <w:p w14:paraId="228CDEA2" w14:textId="38E7087A" w:rsidR="00862172" w:rsidRPr="00685C2F" w:rsidRDefault="00862172" w:rsidP="00CF70DD">
      <w:pPr>
        <w:spacing w:line="360" w:lineRule="auto"/>
        <w:jc w:val="both"/>
        <w:rPr>
          <w:rFonts w:ascii="Arial" w:hAnsi="Arial" w:cs="Arial"/>
          <w:b/>
          <w:bCs/>
        </w:rPr>
      </w:pPr>
    </w:p>
    <w:p w14:paraId="123D1148" w14:textId="77777777" w:rsidR="00862172" w:rsidRPr="00685C2F" w:rsidRDefault="00862172" w:rsidP="00CF70DD">
      <w:pPr>
        <w:spacing w:line="360" w:lineRule="auto"/>
        <w:jc w:val="both"/>
        <w:rPr>
          <w:rFonts w:ascii="Arial" w:hAnsi="Arial" w:cs="Arial"/>
          <w:b/>
          <w:bCs/>
        </w:rPr>
      </w:pPr>
    </w:p>
    <w:p w14:paraId="312EC319" w14:textId="77777777" w:rsidR="00CF70DD" w:rsidRPr="00685C2F" w:rsidRDefault="005E0C99" w:rsidP="00CF70DD">
      <w:pPr>
        <w:spacing w:line="360" w:lineRule="auto"/>
        <w:jc w:val="both"/>
        <w:rPr>
          <w:rFonts w:ascii="Arial" w:hAnsi="Arial" w:cs="Arial"/>
          <w:b/>
          <w:bCs/>
        </w:rPr>
      </w:pPr>
      <w:r w:rsidRPr="00685C2F">
        <w:rPr>
          <w:rFonts w:ascii="Arial" w:hAnsi="Arial" w:cs="Arial"/>
          <w:b/>
          <w:bCs/>
        </w:rPr>
        <w:t>2-3</w:t>
      </w:r>
      <w:r w:rsidR="00CF70DD" w:rsidRPr="00685C2F">
        <w:rPr>
          <w:rFonts w:ascii="Arial" w:hAnsi="Arial" w:cs="Arial"/>
          <w:b/>
          <w:bCs/>
        </w:rPr>
        <w:t>- Preparation of composite wheat/soy/sesame/spirulina flour</w:t>
      </w:r>
    </w:p>
    <w:p w14:paraId="69FF6FD8" w14:textId="632EB3F0" w:rsidR="00CF70DD" w:rsidRPr="00685C2F" w:rsidRDefault="00CF70DD" w:rsidP="00862172">
      <w:pPr>
        <w:jc w:val="both"/>
        <w:rPr>
          <w:rFonts w:ascii="Arial" w:hAnsi="Arial" w:cs="Arial"/>
        </w:rPr>
      </w:pPr>
      <w:r w:rsidRPr="00685C2F">
        <w:rPr>
          <w:rFonts w:ascii="Arial" w:hAnsi="Arial" w:cs="Arial"/>
        </w:rPr>
        <w:t>A 4-factor simplex-lattice mixture design with STATISTICA 14.0.0.15 software was used to study the mixture components including X1: wheat flour (0.35-0.8</w:t>
      </w:r>
      <w:r w:rsidR="006B22A0" w:rsidRPr="00685C2F">
        <w:rPr>
          <w:rFonts w:ascii="Arial" w:hAnsi="Arial" w:cs="Arial"/>
        </w:rPr>
        <w:t xml:space="preserve"> </w:t>
      </w:r>
      <w:r w:rsidRPr="00685C2F">
        <w:rPr>
          <w:rFonts w:ascii="Arial" w:hAnsi="Arial" w:cs="Arial"/>
        </w:rPr>
        <w:t>%), X2: soy flour (0.2-0.65</w:t>
      </w:r>
      <w:r w:rsidR="006B22A0" w:rsidRPr="00685C2F">
        <w:rPr>
          <w:rFonts w:ascii="Arial" w:hAnsi="Arial" w:cs="Arial"/>
        </w:rPr>
        <w:t xml:space="preserve"> </w:t>
      </w:r>
      <w:r w:rsidRPr="00685C2F">
        <w:rPr>
          <w:rFonts w:ascii="Arial" w:hAnsi="Arial" w:cs="Arial"/>
        </w:rPr>
        <w:t>%), X3: Sesame seeds (0- 0.045</w:t>
      </w:r>
      <w:r w:rsidR="006B22A0" w:rsidRPr="00685C2F">
        <w:rPr>
          <w:rFonts w:ascii="Arial" w:hAnsi="Arial" w:cs="Arial"/>
        </w:rPr>
        <w:t xml:space="preserve"> </w:t>
      </w:r>
      <w:r w:rsidRPr="00685C2F">
        <w:rPr>
          <w:rFonts w:ascii="Arial" w:hAnsi="Arial" w:cs="Arial"/>
        </w:rPr>
        <w:t>%) and X4: spirulina powder (0- 0;045</w:t>
      </w:r>
      <w:r w:rsidR="006B22A0" w:rsidRPr="00685C2F">
        <w:rPr>
          <w:rFonts w:ascii="Arial" w:hAnsi="Arial" w:cs="Arial"/>
        </w:rPr>
        <w:t xml:space="preserve"> </w:t>
      </w:r>
      <w:r w:rsidRPr="00685C2F">
        <w:rPr>
          <w:rFonts w:ascii="Arial" w:hAnsi="Arial" w:cs="Arial"/>
        </w:rPr>
        <w:t>%), with X1+ X2+ X3+ X4 = 100</w:t>
      </w:r>
      <w:r w:rsidR="006B22A0" w:rsidRPr="00685C2F">
        <w:rPr>
          <w:rFonts w:ascii="Arial" w:hAnsi="Arial" w:cs="Arial"/>
        </w:rPr>
        <w:t xml:space="preserve"> </w:t>
      </w:r>
      <w:r w:rsidRPr="00685C2F">
        <w:rPr>
          <w:rFonts w:ascii="Arial" w:hAnsi="Arial" w:cs="Arial"/>
        </w:rPr>
        <w:t xml:space="preserve">%. Seventeen combinations of variables were selected by the experimental design as shown in (Table </w:t>
      </w:r>
      <w:r w:rsidR="00667555" w:rsidRPr="00685C2F">
        <w:rPr>
          <w:rFonts w:ascii="Arial" w:hAnsi="Arial" w:cs="Arial"/>
        </w:rPr>
        <w:t>1</w:t>
      </w:r>
      <w:r w:rsidRPr="00685C2F">
        <w:rPr>
          <w:rFonts w:ascii="Arial" w:hAnsi="Arial" w:cs="Arial"/>
        </w:rPr>
        <w:t>). Another control sample was included to compare the results with a commercial sample. All experiments were conducted and the 17th trial at the center was repeated twice to minimize errors.</w:t>
      </w:r>
    </w:p>
    <w:p w14:paraId="0023F826" w14:textId="77777777" w:rsidR="006B22A0" w:rsidRPr="00685C2F" w:rsidRDefault="006B22A0" w:rsidP="00CF70DD">
      <w:pPr>
        <w:spacing w:line="360" w:lineRule="auto"/>
        <w:jc w:val="both"/>
        <w:rPr>
          <w:rFonts w:ascii="Arial" w:hAnsi="Arial" w:cs="Arial"/>
        </w:rPr>
      </w:pPr>
    </w:p>
    <w:p w14:paraId="0772A28A" w14:textId="1927FCF1" w:rsidR="00CF70DD" w:rsidRPr="00685C2F" w:rsidRDefault="00CF70DD" w:rsidP="00CF70DD">
      <w:pPr>
        <w:spacing w:line="360" w:lineRule="auto"/>
        <w:jc w:val="both"/>
        <w:rPr>
          <w:rFonts w:ascii="Arial" w:hAnsi="Arial" w:cs="Arial"/>
        </w:rPr>
      </w:pPr>
      <w:r w:rsidRPr="00685C2F">
        <w:rPr>
          <w:rFonts w:ascii="Arial" w:hAnsi="Arial" w:cs="Arial"/>
          <w:b/>
          <w:bCs/>
        </w:rPr>
        <w:t xml:space="preserve">Table </w:t>
      </w:r>
      <w:r w:rsidR="00667555" w:rsidRPr="00685C2F">
        <w:rPr>
          <w:rFonts w:ascii="Arial" w:hAnsi="Arial" w:cs="Arial"/>
          <w:b/>
          <w:bCs/>
        </w:rPr>
        <w:t>1</w:t>
      </w:r>
      <w:r w:rsidRPr="00685C2F">
        <w:rPr>
          <w:rFonts w:ascii="Arial" w:hAnsi="Arial" w:cs="Arial"/>
        </w:rPr>
        <w:t>: Mixing plan</w:t>
      </w:r>
    </w:p>
    <w:tbl>
      <w:tblPr>
        <w:tblStyle w:val="TableGrid"/>
        <w:tblW w:w="5284" w:type="dxa"/>
        <w:tblInd w:w="1149"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18"/>
        <w:gridCol w:w="518"/>
        <w:gridCol w:w="518"/>
        <w:gridCol w:w="518"/>
        <w:gridCol w:w="606"/>
        <w:gridCol w:w="606"/>
        <w:gridCol w:w="606"/>
        <w:gridCol w:w="606"/>
      </w:tblGrid>
      <w:tr w:rsidR="00E209C6" w:rsidRPr="00685C2F" w14:paraId="155C35CB" w14:textId="77777777" w:rsidTr="00D47148">
        <w:trPr>
          <w:trHeight w:val="200"/>
        </w:trPr>
        <w:tc>
          <w:tcPr>
            <w:tcW w:w="884" w:type="dxa"/>
          </w:tcPr>
          <w:p w14:paraId="53D23F4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Tests</w:t>
            </w:r>
          </w:p>
        </w:tc>
        <w:tc>
          <w:tcPr>
            <w:tcW w:w="546" w:type="dxa"/>
          </w:tcPr>
          <w:p w14:paraId="43D27B0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X1</w:t>
            </w:r>
          </w:p>
        </w:tc>
        <w:tc>
          <w:tcPr>
            <w:tcW w:w="546" w:type="dxa"/>
          </w:tcPr>
          <w:p w14:paraId="7CC5CAF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X2</w:t>
            </w:r>
          </w:p>
        </w:tc>
        <w:tc>
          <w:tcPr>
            <w:tcW w:w="546" w:type="dxa"/>
          </w:tcPr>
          <w:p w14:paraId="4B099F9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X3</w:t>
            </w:r>
          </w:p>
        </w:tc>
        <w:tc>
          <w:tcPr>
            <w:tcW w:w="546" w:type="dxa"/>
          </w:tcPr>
          <w:p w14:paraId="4B3BF63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X4</w:t>
            </w:r>
          </w:p>
        </w:tc>
        <w:tc>
          <w:tcPr>
            <w:tcW w:w="554" w:type="dxa"/>
          </w:tcPr>
          <w:p w14:paraId="566162B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X1 real</w:t>
            </w:r>
          </w:p>
        </w:tc>
        <w:tc>
          <w:tcPr>
            <w:tcW w:w="554" w:type="dxa"/>
          </w:tcPr>
          <w:p w14:paraId="7114CBF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X2 real</w:t>
            </w:r>
          </w:p>
        </w:tc>
        <w:tc>
          <w:tcPr>
            <w:tcW w:w="554" w:type="dxa"/>
          </w:tcPr>
          <w:p w14:paraId="45E09EA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X3 real</w:t>
            </w:r>
          </w:p>
        </w:tc>
        <w:tc>
          <w:tcPr>
            <w:tcW w:w="554" w:type="dxa"/>
          </w:tcPr>
          <w:p w14:paraId="5532B52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X4 real</w:t>
            </w:r>
          </w:p>
        </w:tc>
      </w:tr>
      <w:tr w:rsidR="00E209C6" w:rsidRPr="00685C2F" w14:paraId="7D0A4EA3" w14:textId="77777777" w:rsidTr="00D47148">
        <w:trPr>
          <w:trHeight w:val="117"/>
        </w:trPr>
        <w:tc>
          <w:tcPr>
            <w:tcW w:w="884" w:type="dxa"/>
          </w:tcPr>
          <w:p w14:paraId="0D886F1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461962C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56EF14F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D04ACD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7685F4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A1CA53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0.8</w:t>
            </w:r>
          </w:p>
        </w:tc>
        <w:tc>
          <w:tcPr>
            <w:tcW w:w="554" w:type="dxa"/>
          </w:tcPr>
          <w:p w14:paraId="67FC5C6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577167D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4AA1C3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1CDD88EA" w14:textId="77777777" w:rsidTr="00D47148">
        <w:trPr>
          <w:trHeight w:val="113"/>
        </w:trPr>
        <w:tc>
          <w:tcPr>
            <w:tcW w:w="884" w:type="dxa"/>
          </w:tcPr>
          <w:p w14:paraId="0F77B46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w:t>
            </w:r>
          </w:p>
        </w:tc>
        <w:tc>
          <w:tcPr>
            <w:tcW w:w="546" w:type="dxa"/>
          </w:tcPr>
          <w:p w14:paraId="7E51CB7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2F820A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2408662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144B43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73C1D8E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6EABD23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50AB706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5C03E7B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2E16FCDE" w14:textId="77777777" w:rsidTr="00D47148">
        <w:trPr>
          <w:trHeight w:val="117"/>
        </w:trPr>
        <w:tc>
          <w:tcPr>
            <w:tcW w:w="884" w:type="dxa"/>
          </w:tcPr>
          <w:p w14:paraId="79DA314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3</w:t>
            </w:r>
          </w:p>
        </w:tc>
        <w:tc>
          <w:tcPr>
            <w:tcW w:w="546" w:type="dxa"/>
          </w:tcPr>
          <w:p w14:paraId="42A15A7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43177F6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77EC6B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559B2F5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D738E4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1526B8D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098E425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0.45</w:t>
            </w:r>
          </w:p>
        </w:tc>
        <w:tc>
          <w:tcPr>
            <w:tcW w:w="554" w:type="dxa"/>
          </w:tcPr>
          <w:p w14:paraId="3194A1F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43139A55" w14:textId="77777777" w:rsidTr="00D47148">
        <w:trPr>
          <w:trHeight w:val="117"/>
        </w:trPr>
        <w:tc>
          <w:tcPr>
            <w:tcW w:w="884" w:type="dxa"/>
          </w:tcPr>
          <w:p w14:paraId="42EF8C9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4</w:t>
            </w:r>
          </w:p>
        </w:tc>
        <w:tc>
          <w:tcPr>
            <w:tcW w:w="546" w:type="dxa"/>
          </w:tcPr>
          <w:p w14:paraId="7AF162A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963A7A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F23374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50CDD4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54" w:type="dxa"/>
          </w:tcPr>
          <w:p w14:paraId="799122D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4FF2613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0.20</w:t>
            </w:r>
          </w:p>
        </w:tc>
        <w:tc>
          <w:tcPr>
            <w:tcW w:w="554" w:type="dxa"/>
          </w:tcPr>
          <w:p w14:paraId="2088E71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F15D18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0.45</w:t>
            </w:r>
          </w:p>
        </w:tc>
      </w:tr>
      <w:tr w:rsidR="00E209C6" w:rsidRPr="00685C2F" w14:paraId="6DF12810" w14:textId="77777777" w:rsidTr="00D47148">
        <w:trPr>
          <w:trHeight w:val="117"/>
        </w:trPr>
        <w:tc>
          <w:tcPr>
            <w:tcW w:w="884" w:type="dxa"/>
          </w:tcPr>
          <w:p w14:paraId="62147F8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5</w:t>
            </w:r>
          </w:p>
        </w:tc>
        <w:tc>
          <w:tcPr>
            <w:tcW w:w="546" w:type="dxa"/>
          </w:tcPr>
          <w:p w14:paraId="476C3C6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1E56DCC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05611E4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9D27A8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1AB381D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73898F4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7F4AF6D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79EC010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2C031541" w14:textId="77777777" w:rsidTr="00D47148">
        <w:trPr>
          <w:trHeight w:val="117"/>
        </w:trPr>
        <w:tc>
          <w:tcPr>
            <w:tcW w:w="884" w:type="dxa"/>
          </w:tcPr>
          <w:p w14:paraId="579ACDA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6</w:t>
            </w:r>
          </w:p>
        </w:tc>
        <w:tc>
          <w:tcPr>
            <w:tcW w:w="546" w:type="dxa"/>
          </w:tcPr>
          <w:p w14:paraId="68D0191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125E911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50F213F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71F51CC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35D2E7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08CD86E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0.20</w:t>
            </w:r>
          </w:p>
        </w:tc>
        <w:tc>
          <w:tcPr>
            <w:tcW w:w="554" w:type="dxa"/>
          </w:tcPr>
          <w:p w14:paraId="4FBCC0F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c>
          <w:tcPr>
            <w:tcW w:w="554" w:type="dxa"/>
          </w:tcPr>
          <w:p w14:paraId="1744231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50EEDAD3" w14:textId="77777777" w:rsidTr="00D47148">
        <w:trPr>
          <w:trHeight w:val="117"/>
        </w:trPr>
        <w:tc>
          <w:tcPr>
            <w:tcW w:w="884" w:type="dxa"/>
          </w:tcPr>
          <w:p w14:paraId="0D5327A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7</w:t>
            </w:r>
          </w:p>
        </w:tc>
        <w:tc>
          <w:tcPr>
            <w:tcW w:w="546" w:type="dxa"/>
          </w:tcPr>
          <w:p w14:paraId="4A25A8C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21C8DC7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1BDC87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58BF9EB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54" w:type="dxa"/>
          </w:tcPr>
          <w:p w14:paraId="4A39DD5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28EDA8F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0.20</w:t>
            </w:r>
          </w:p>
        </w:tc>
        <w:tc>
          <w:tcPr>
            <w:tcW w:w="554" w:type="dxa"/>
          </w:tcPr>
          <w:p w14:paraId="40784C2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20E12A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r>
      <w:tr w:rsidR="00E209C6" w:rsidRPr="00685C2F" w14:paraId="12608C71" w14:textId="77777777" w:rsidTr="00D47148">
        <w:trPr>
          <w:trHeight w:val="113"/>
        </w:trPr>
        <w:tc>
          <w:tcPr>
            <w:tcW w:w="884" w:type="dxa"/>
          </w:tcPr>
          <w:p w14:paraId="764DAD0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8</w:t>
            </w:r>
          </w:p>
        </w:tc>
        <w:tc>
          <w:tcPr>
            <w:tcW w:w="546" w:type="dxa"/>
          </w:tcPr>
          <w:p w14:paraId="1CF4310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5F0A801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30E0A6F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571CC1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9B0367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282693C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6B01032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20E1D2C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63933A02" w14:textId="77777777" w:rsidTr="00D47148">
        <w:trPr>
          <w:trHeight w:val="117"/>
        </w:trPr>
        <w:tc>
          <w:tcPr>
            <w:tcW w:w="884" w:type="dxa"/>
          </w:tcPr>
          <w:p w14:paraId="1CF8849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9</w:t>
            </w:r>
          </w:p>
        </w:tc>
        <w:tc>
          <w:tcPr>
            <w:tcW w:w="546" w:type="dxa"/>
          </w:tcPr>
          <w:p w14:paraId="0503A83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785A11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24B8CA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176010E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5B74474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16DF49D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0F203E7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c>
          <w:tcPr>
            <w:tcW w:w="554" w:type="dxa"/>
          </w:tcPr>
          <w:p w14:paraId="6308CC5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5BFB2369" w14:textId="77777777" w:rsidTr="00D47148">
        <w:trPr>
          <w:trHeight w:val="117"/>
        </w:trPr>
        <w:tc>
          <w:tcPr>
            <w:tcW w:w="884" w:type="dxa"/>
          </w:tcPr>
          <w:p w14:paraId="22253ED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10</w:t>
            </w:r>
          </w:p>
        </w:tc>
        <w:tc>
          <w:tcPr>
            <w:tcW w:w="546" w:type="dxa"/>
          </w:tcPr>
          <w:p w14:paraId="09E9597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581AC28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5A5EF7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9E07F1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54" w:type="dxa"/>
          </w:tcPr>
          <w:p w14:paraId="5477C36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w:t>
            </w:r>
          </w:p>
        </w:tc>
        <w:tc>
          <w:tcPr>
            <w:tcW w:w="554" w:type="dxa"/>
          </w:tcPr>
          <w:p w14:paraId="118F6B6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46174DD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071216A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r>
      <w:tr w:rsidR="00E209C6" w:rsidRPr="00685C2F" w14:paraId="55948BF9" w14:textId="77777777" w:rsidTr="00D47148">
        <w:trPr>
          <w:trHeight w:val="117"/>
        </w:trPr>
        <w:tc>
          <w:tcPr>
            <w:tcW w:w="884" w:type="dxa"/>
          </w:tcPr>
          <w:p w14:paraId="4C8A55D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11</w:t>
            </w:r>
          </w:p>
        </w:tc>
        <w:tc>
          <w:tcPr>
            <w:tcW w:w="546" w:type="dxa"/>
          </w:tcPr>
          <w:p w14:paraId="720B61F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9B9D9D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29E6948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0DDCB1D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69F8B2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11AA2F4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48E4CE5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c>
          <w:tcPr>
            <w:tcW w:w="554" w:type="dxa"/>
          </w:tcPr>
          <w:p w14:paraId="0CCDFDF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118843B3" w14:textId="77777777" w:rsidTr="00D47148">
        <w:trPr>
          <w:trHeight w:val="117"/>
        </w:trPr>
        <w:tc>
          <w:tcPr>
            <w:tcW w:w="884" w:type="dxa"/>
          </w:tcPr>
          <w:p w14:paraId="3ECAC5D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12</w:t>
            </w:r>
          </w:p>
        </w:tc>
        <w:tc>
          <w:tcPr>
            <w:tcW w:w="546" w:type="dxa"/>
          </w:tcPr>
          <w:p w14:paraId="0414C9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C702DE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669D475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AC6A15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54" w:type="dxa"/>
          </w:tcPr>
          <w:p w14:paraId="712813B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29894B8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w:t>
            </w:r>
          </w:p>
        </w:tc>
        <w:tc>
          <w:tcPr>
            <w:tcW w:w="554" w:type="dxa"/>
          </w:tcPr>
          <w:p w14:paraId="1322E07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C0B1DF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0.11</w:t>
            </w:r>
          </w:p>
        </w:tc>
      </w:tr>
      <w:tr w:rsidR="00E209C6" w:rsidRPr="00685C2F" w14:paraId="42EB6F20" w14:textId="77777777" w:rsidTr="00D47148">
        <w:trPr>
          <w:trHeight w:val="117"/>
        </w:trPr>
        <w:tc>
          <w:tcPr>
            <w:tcW w:w="884" w:type="dxa"/>
          </w:tcPr>
          <w:p w14:paraId="3399F6C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349C23F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651C194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0203EB7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6B6C8F5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EC4D4E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202884E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4D7F435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c>
          <w:tcPr>
            <w:tcW w:w="554" w:type="dxa"/>
          </w:tcPr>
          <w:p w14:paraId="264868D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01E0A054" w14:textId="77777777" w:rsidTr="00D47148">
        <w:trPr>
          <w:trHeight w:val="113"/>
        </w:trPr>
        <w:tc>
          <w:tcPr>
            <w:tcW w:w="884" w:type="dxa"/>
          </w:tcPr>
          <w:p w14:paraId="5D13091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Pr>
          <w:p w14:paraId="3E50E23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4002510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33EB9AF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0A3CCC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54" w:type="dxa"/>
          </w:tcPr>
          <w:p w14:paraId="56F3646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525F9E2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39433D1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38BB66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r>
      <w:tr w:rsidR="00E209C6" w:rsidRPr="00685C2F" w14:paraId="598D764E" w14:textId="77777777" w:rsidTr="00D47148">
        <w:trPr>
          <w:trHeight w:val="117"/>
        </w:trPr>
        <w:tc>
          <w:tcPr>
            <w:tcW w:w="884" w:type="dxa"/>
          </w:tcPr>
          <w:p w14:paraId="217358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15</w:t>
            </w:r>
          </w:p>
        </w:tc>
        <w:tc>
          <w:tcPr>
            <w:tcW w:w="546" w:type="dxa"/>
          </w:tcPr>
          <w:p w14:paraId="610425F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7321C8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587E053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759A1D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54" w:type="dxa"/>
          </w:tcPr>
          <w:p w14:paraId="3457F1B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2CE14D4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5A5F6FE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c>
          <w:tcPr>
            <w:tcW w:w="554" w:type="dxa"/>
          </w:tcPr>
          <w:p w14:paraId="1A55684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r>
      <w:tr w:rsidR="00E209C6" w:rsidRPr="00685C2F" w14:paraId="048E022F" w14:textId="77777777" w:rsidTr="00D47148">
        <w:trPr>
          <w:trHeight w:val="117"/>
        </w:trPr>
        <w:tc>
          <w:tcPr>
            <w:tcW w:w="884" w:type="dxa"/>
          </w:tcPr>
          <w:p w14:paraId="23006F5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16</w:t>
            </w:r>
          </w:p>
        </w:tc>
        <w:tc>
          <w:tcPr>
            <w:tcW w:w="546" w:type="dxa"/>
          </w:tcPr>
          <w:p w14:paraId="62BD4B9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30A46B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0C477FF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2E0439D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54" w:type="dxa"/>
          </w:tcPr>
          <w:p w14:paraId="732C89A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0EAAD37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4A7F74C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c>
          <w:tcPr>
            <w:tcW w:w="554" w:type="dxa"/>
          </w:tcPr>
          <w:p w14:paraId="16B04D3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r>
      <w:tr w:rsidR="00E209C6" w:rsidRPr="00685C2F" w14:paraId="0A7CB4CA" w14:textId="77777777" w:rsidTr="00D47148">
        <w:trPr>
          <w:trHeight w:val="117"/>
        </w:trPr>
        <w:tc>
          <w:tcPr>
            <w:tcW w:w="884" w:type="dxa"/>
            <w:tcBorders>
              <w:bottom w:val="single" w:sz="4" w:space="0" w:color="auto"/>
            </w:tcBorders>
          </w:tcPr>
          <w:p w14:paraId="56F66D1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17</w:t>
            </w:r>
          </w:p>
        </w:tc>
        <w:tc>
          <w:tcPr>
            <w:tcW w:w="546" w:type="dxa"/>
            <w:tcBorders>
              <w:bottom w:val="single" w:sz="4" w:space="0" w:color="auto"/>
            </w:tcBorders>
          </w:tcPr>
          <w:p w14:paraId="46C3BEA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Borders>
              <w:bottom w:val="single" w:sz="4" w:space="0" w:color="auto"/>
            </w:tcBorders>
          </w:tcPr>
          <w:p w14:paraId="5E77034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Borders>
              <w:bottom w:val="single" w:sz="4" w:space="0" w:color="auto"/>
            </w:tcBorders>
          </w:tcPr>
          <w:p w14:paraId="16C6CF5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Borders>
              <w:bottom w:val="single" w:sz="4" w:space="0" w:color="auto"/>
            </w:tcBorders>
          </w:tcPr>
          <w:p w14:paraId="640CBD5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54" w:type="dxa"/>
            <w:tcBorders>
              <w:bottom w:val="single" w:sz="4" w:space="0" w:color="auto"/>
            </w:tcBorders>
          </w:tcPr>
          <w:p w14:paraId="57C91ED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0.46</w:t>
            </w:r>
          </w:p>
        </w:tc>
        <w:tc>
          <w:tcPr>
            <w:tcW w:w="554" w:type="dxa"/>
            <w:tcBorders>
              <w:bottom w:val="single" w:sz="4" w:space="0" w:color="auto"/>
            </w:tcBorders>
          </w:tcPr>
          <w:p w14:paraId="59B1866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0.31</w:t>
            </w:r>
          </w:p>
        </w:tc>
        <w:tc>
          <w:tcPr>
            <w:tcW w:w="554" w:type="dxa"/>
            <w:tcBorders>
              <w:bottom w:val="single" w:sz="4" w:space="0" w:color="auto"/>
            </w:tcBorders>
          </w:tcPr>
          <w:p w14:paraId="0A7D3AB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0.11</w:t>
            </w:r>
          </w:p>
        </w:tc>
        <w:tc>
          <w:tcPr>
            <w:tcW w:w="554" w:type="dxa"/>
            <w:tcBorders>
              <w:bottom w:val="single" w:sz="4" w:space="0" w:color="auto"/>
            </w:tcBorders>
          </w:tcPr>
          <w:p w14:paraId="0143360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0.11</w:t>
            </w:r>
          </w:p>
        </w:tc>
      </w:tr>
    </w:tbl>
    <w:p w14:paraId="555B7464" w14:textId="405C8C28" w:rsidR="00357DFC" w:rsidRPr="00685C2F" w:rsidRDefault="00CF70DD" w:rsidP="00CF70DD">
      <w:pPr>
        <w:jc w:val="both"/>
        <w:rPr>
          <w:rFonts w:ascii="Arial" w:hAnsi="Arial" w:cs="Arial"/>
          <w:i/>
        </w:rPr>
      </w:pPr>
      <w:r w:rsidRPr="00685C2F">
        <w:rPr>
          <w:rFonts w:ascii="Arial" w:hAnsi="Arial" w:cs="Arial"/>
          <w:i/>
          <w:sz w:val="18"/>
        </w:rPr>
        <w:t>X1: wheat flour, X2: soy flour, X3: sesame seeds, X4: spirulina powder</w:t>
      </w:r>
    </w:p>
    <w:p w14:paraId="3979B618" w14:textId="77777777" w:rsidR="0035064F" w:rsidRPr="00685C2F" w:rsidRDefault="0035064F" w:rsidP="00CF70DD">
      <w:pPr>
        <w:jc w:val="both"/>
        <w:rPr>
          <w:rFonts w:ascii="Arial" w:hAnsi="Arial" w:cs="Arial"/>
        </w:rPr>
      </w:pPr>
    </w:p>
    <w:p w14:paraId="532BBD73" w14:textId="43E7921C" w:rsidR="008E7ECE" w:rsidRPr="00685C2F" w:rsidRDefault="008E7ECE" w:rsidP="008E7ECE">
      <w:pPr>
        <w:jc w:val="both"/>
        <w:rPr>
          <w:rFonts w:ascii="Arial" w:hAnsi="Arial" w:cs="Arial"/>
          <w:b/>
          <w:sz w:val="22"/>
        </w:rPr>
      </w:pPr>
      <w:r w:rsidRPr="00685C2F">
        <w:rPr>
          <w:rFonts w:ascii="Arial" w:hAnsi="Arial" w:cs="Arial"/>
          <w:b/>
          <w:sz w:val="22"/>
        </w:rPr>
        <w:t>2-4-Production of control coconut cakes and enriched coconut cakes</w:t>
      </w:r>
    </w:p>
    <w:p w14:paraId="25DD1377" w14:textId="77777777" w:rsidR="0035064F" w:rsidRPr="00685C2F" w:rsidRDefault="0035064F" w:rsidP="008E7ECE">
      <w:pPr>
        <w:jc w:val="both"/>
        <w:rPr>
          <w:rFonts w:ascii="Arial" w:hAnsi="Arial" w:cs="Arial"/>
          <w:b/>
          <w:bCs/>
          <w:sz w:val="22"/>
        </w:rPr>
      </w:pPr>
    </w:p>
    <w:p w14:paraId="500FB58D" w14:textId="0347BD96" w:rsidR="008E7ECE" w:rsidRPr="00685C2F" w:rsidRDefault="008E7ECE" w:rsidP="0035064F">
      <w:pPr>
        <w:jc w:val="both"/>
        <w:rPr>
          <w:rFonts w:ascii="Arial" w:hAnsi="Arial" w:cs="Arial"/>
        </w:rPr>
      </w:pPr>
      <w:r w:rsidRPr="00685C2F">
        <w:rPr>
          <w:rFonts w:ascii="Arial" w:hAnsi="Arial" w:cs="Arial"/>
        </w:rPr>
        <w:t xml:space="preserve">Coconut cakes were produced using the artisanal method of preparation in Ivory Coast. The ingredients used were wheat flour, grated coconut, sesame seeds, soy flour, spirulina powder, vanilla sugar, baking powder, sugar and nutmeg </w:t>
      </w:r>
      <w:r w:rsidRPr="00685C2F">
        <w:rPr>
          <w:rFonts w:ascii="Arial" w:hAnsi="Arial" w:cs="Arial"/>
          <w:b/>
        </w:rPr>
        <w:t xml:space="preserve">(Table </w:t>
      </w:r>
      <w:r w:rsidR="00667555" w:rsidRPr="00685C2F">
        <w:rPr>
          <w:rFonts w:ascii="Arial" w:hAnsi="Arial" w:cs="Arial"/>
          <w:b/>
        </w:rPr>
        <w:t>2</w:t>
      </w:r>
      <w:r w:rsidRPr="00685C2F">
        <w:rPr>
          <w:rFonts w:ascii="Arial" w:hAnsi="Arial" w:cs="Arial"/>
          <w:b/>
        </w:rPr>
        <w:t>)</w:t>
      </w:r>
      <w:r w:rsidRPr="00685C2F">
        <w:rPr>
          <w:rFonts w:ascii="Arial" w:hAnsi="Arial" w:cs="Arial"/>
        </w:rPr>
        <w:t xml:space="preserve">. For production, grated coconut, powdered sugar, vanilla sugar and nutmeg were mixed in an aluminum bowl for 10 min until a homogeneous mixture was obtained. Then, flour and baking powder were added while mixing and the resulting dough was left to rest for 30 </w:t>
      </w:r>
      <w:r w:rsidRPr="00685C2F">
        <w:rPr>
          <w:rFonts w:ascii="Arial" w:hAnsi="Arial" w:cs="Arial"/>
        </w:rPr>
        <w:lastRenderedPageBreak/>
        <w:t>min at room temperature. After spreading the dough on a cutting board, the shapes of the coconut cakes were obtained using a cylindrical cookie cutter. The resulting pieces were fried for 3 min on each side. The produced coconut cakes were cooled for 3 h, before being stored in bowls at 37°C.</w:t>
      </w:r>
    </w:p>
    <w:p w14:paraId="429C86EF" w14:textId="492C0555" w:rsidR="0035064F" w:rsidRPr="00685C2F" w:rsidRDefault="0035064F" w:rsidP="0035064F">
      <w:pPr>
        <w:jc w:val="both"/>
        <w:rPr>
          <w:rFonts w:ascii="Arial" w:hAnsi="Arial" w:cs="Arial"/>
        </w:rPr>
      </w:pPr>
    </w:p>
    <w:p w14:paraId="38D562C6" w14:textId="67802EF6" w:rsidR="0035064F" w:rsidRPr="00685C2F" w:rsidRDefault="0035064F" w:rsidP="0035064F">
      <w:pPr>
        <w:jc w:val="both"/>
        <w:rPr>
          <w:rFonts w:ascii="Arial" w:hAnsi="Arial" w:cs="Arial"/>
        </w:rPr>
      </w:pPr>
    </w:p>
    <w:p w14:paraId="3B968DBA" w14:textId="490EEE71" w:rsidR="0035064F" w:rsidRPr="00685C2F" w:rsidRDefault="0035064F" w:rsidP="0035064F">
      <w:pPr>
        <w:jc w:val="both"/>
        <w:rPr>
          <w:rFonts w:ascii="Arial" w:hAnsi="Arial" w:cs="Arial"/>
        </w:rPr>
      </w:pPr>
    </w:p>
    <w:p w14:paraId="5CDE4AA7" w14:textId="7FE145B0" w:rsidR="0035064F" w:rsidRPr="00685C2F" w:rsidRDefault="0035064F" w:rsidP="0035064F">
      <w:pPr>
        <w:jc w:val="both"/>
        <w:rPr>
          <w:rFonts w:ascii="Arial" w:hAnsi="Arial" w:cs="Arial"/>
        </w:rPr>
      </w:pPr>
    </w:p>
    <w:p w14:paraId="003B6E5F" w14:textId="3A011997" w:rsidR="0035064F" w:rsidRPr="00685C2F" w:rsidRDefault="0035064F" w:rsidP="0035064F">
      <w:pPr>
        <w:jc w:val="both"/>
        <w:rPr>
          <w:rFonts w:ascii="Arial" w:hAnsi="Arial" w:cs="Arial"/>
        </w:rPr>
      </w:pPr>
    </w:p>
    <w:p w14:paraId="573F83EE" w14:textId="656ADBC0" w:rsidR="0035064F" w:rsidRPr="00685C2F" w:rsidRDefault="0035064F" w:rsidP="0035064F">
      <w:pPr>
        <w:jc w:val="both"/>
        <w:rPr>
          <w:rFonts w:ascii="Arial" w:hAnsi="Arial" w:cs="Arial"/>
        </w:rPr>
      </w:pPr>
    </w:p>
    <w:p w14:paraId="4F7D545A" w14:textId="192C3E48" w:rsidR="0035064F" w:rsidRPr="00685C2F" w:rsidRDefault="0035064F" w:rsidP="0035064F">
      <w:pPr>
        <w:jc w:val="both"/>
        <w:rPr>
          <w:rFonts w:ascii="Arial" w:hAnsi="Arial" w:cs="Arial"/>
        </w:rPr>
      </w:pPr>
    </w:p>
    <w:p w14:paraId="515DFEFC" w14:textId="0A8386D7" w:rsidR="0035064F" w:rsidRPr="00685C2F" w:rsidRDefault="0035064F" w:rsidP="0035064F">
      <w:pPr>
        <w:jc w:val="both"/>
        <w:rPr>
          <w:rFonts w:ascii="Arial" w:hAnsi="Arial" w:cs="Arial"/>
        </w:rPr>
      </w:pPr>
    </w:p>
    <w:p w14:paraId="72D8A33F" w14:textId="77777777" w:rsidR="0035064F" w:rsidRPr="00685C2F" w:rsidRDefault="0035064F" w:rsidP="0035064F">
      <w:pPr>
        <w:jc w:val="both"/>
        <w:rPr>
          <w:rFonts w:ascii="Arial" w:hAnsi="Arial" w:cs="Arial"/>
        </w:rPr>
      </w:pPr>
    </w:p>
    <w:p w14:paraId="18C95BAA" w14:textId="539DD9A7" w:rsidR="001E5A9C" w:rsidRPr="00685C2F" w:rsidRDefault="001E5A9C" w:rsidP="008E7ECE">
      <w:pPr>
        <w:spacing w:line="360" w:lineRule="auto"/>
        <w:jc w:val="both"/>
        <w:rPr>
          <w:rFonts w:ascii="Arial" w:hAnsi="Arial" w:cs="Arial"/>
        </w:rPr>
      </w:pPr>
      <w:r w:rsidRPr="00685C2F">
        <w:rPr>
          <w:rFonts w:ascii="Arial" w:hAnsi="Arial" w:cs="Arial"/>
          <w:b/>
        </w:rPr>
        <w:t xml:space="preserve">Table </w:t>
      </w:r>
      <w:r w:rsidR="00667555" w:rsidRPr="00685C2F">
        <w:rPr>
          <w:rFonts w:ascii="Arial" w:hAnsi="Arial" w:cs="Arial"/>
          <w:b/>
        </w:rPr>
        <w:t>2</w:t>
      </w:r>
      <w:r w:rsidR="003E54F1" w:rsidRPr="00685C2F">
        <w:rPr>
          <w:rFonts w:ascii="Arial" w:hAnsi="Arial" w:cs="Arial"/>
        </w:rPr>
        <w:t>:</w:t>
      </w:r>
      <w:r w:rsidRPr="00685C2F">
        <w:rPr>
          <w:rFonts w:ascii="Arial" w:hAnsi="Arial" w:cs="Arial"/>
        </w:rPr>
        <w:t xml:space="preserve"> Amounts (g) of ingredients for the control optimized coconut cake formulations</w:t>
      </w:r>
    </w:p>
    <w:tbl>
      <w:tblPr>
        <w:tblStyle w:val="PlainTable2"/>
        <w:tblpPr w:leftFromText="141" w:rightFromText="141" w:vertAnchor="text" w:horzAnchor="margin" w:tblpY="252"/>
        <w:tblW w:w="6823" w:type="dxa"/>
        <w:tblLook w:val="04A0" w:firstRow="1" w:lastRow="0" w:firstColumn="1" w:lastColumn="0" w:noHBand="0" w:noVBand="1"/>
      </w:tblPr>
      <w:tblGrid>
        <w:gridCol w:w="2612"/>
        <w:gridCol w:w="2105"/>
        <w:gridCol w:w="2106"/>
      </w:tblGrid>
      <w:tr w:rsidR="001E5A9C" w:rsidRPr="00685C2F" w14:paraId="1E4B3294" w14:textId="77777777" w:rsidTr="0035064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12" w:type="dxa"/>
          </w:tcPr>
          <w:p w14:paraId="136CE9F0" w14:textId="31B3EA2A" w:rsidR="001E5A9C" w:rsidRPr="00685C2F" w:rsidRDefault="001E5A9C" w:rsidP="001E5A9C">
            <w:pPr>
              <w:spacing w:line="360" w:lineRule="auto"/>
              <w:jc w:val="both"/>
              <w:rPr>
                <w:rFonts w:ascii="Arial" w:hAnsi="Arial" w:cs="Arial"/>
                <w:sz w:val="20"/>
                <w:szCs w:val="24"/>
              </w:rPr>
            </w:pPr>
            <w:proofErr w:type="spellStart"/>
            <w:r w:rsidRPr="00685C2F">
              <w:rPr>
                <w:rFonts w:ascii="Arial" w:hAnsi="Arial" w:cs="Arial"/>
                <w:sz w:val="20"/>
                <w:szCs w:val="24"/>
              </w:rPr>
              <w:t>Ingr</w:t>
            </w:r>
            <w:r w:rsidR="003E54F1" w:rsidRPr="00685C2F">
              <w:rPr>
                <w:rFonts w:ascii="Arial" w:hAnsi="Arial" w:cs="Arial"/>
                <w:sz w:val="20"/>
                <w:szCs w:val="24"/>
              </w:rPr>
              <w:t>e</w:t>
            </w:r>
            <w:r w:rsidRPr="00685C2F">
              <w:rPr>
                <w:rFonts w:ascii="Arial" w:hAnsi="Arial" w:cs="Arial"/>
                <w:sz w:val="20"/>
                <w:szCs w:val="24"/>
              </w:rPr>
              <w:t>dients</w:t>
            </w:r>
            <w:proofErr w:type="spellEnd"/>
            <w:r w:rsidRPr="00685C2F">
              <w:rPr>
                <w:rFonts w:ascii="Arial" w:hAnsi="Arial" w:cs="Arial"/>
                <w:sz w:val="20"/>
                <w:szCs w:val="24"/>
              </w:rPr>
              <w:t xml:space="preserve"> (g)</w:t>
            </w:r>
          </w:p>
        </w:tc>
        <w:tc>
          <w:tcPr>
            <w:tcW w:w="2105" w:type="dxa"/>
          </w:tcPr>
          <w:p w14:paraId="54575DE6" w14:textId="77777777" w:rsidR="001E5A9C" w:rsidRPr="00685C2F" w:rsidRDefault="001E5A9C" w:rsidP="001E5A9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F</w:t>
            </w:r>
            <w:r w:rsidRPr="00685C2F">
              <w:rPr>
                <w:rFonts w:ascii="Arial" w:hAnsi="Arial" w:cs="Arial"/>
                <w:sz w:val="20"/>
                <w:szCs w:val="24"/>
                <w:vertAlign w:val="subscript"/>
              </w:rPr>
              <w:t xml:space="preserve">1 </w:t>
            </w:r>
          </w:p>
        </w:tc>
        <w:tc>
          <w:tcPr>
            <w:tcW w:w="2106" w:type="dxa"/>
          </w:tcPr>
          <w:p w14:paraId="36BA25DC" w14:textId="77777777" w:rsidR="001E5A9C" w:rsidRPr="00685C2F" w:rsidRDefault="001E5A9C" w:rsidP="001E5A9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F</w:t>
            </w:r>
            <w:r w:rsidRPr="00685C2F">
              <w:rPr>
                <w:rFonts w:ascii="Arial" w:hAnsi="Arial" w:cs="Arial"/>
                <w:sz w:val="20"/>
                <w:szCs w:val="24"/>
                <w:vertAlign w:val="subscript"/>
              </w:rPr>
              <w:t xml:space="preserve">2 </w:t>
            </w:r>
          </w:p>
        </w:tc>
      </w:tr>
      <w:tr w:rsidR="001E5A9C" w:rsidRPr="00685C2F" w14:paraId="0DCC8D33" w14:textId="77777777" w:rsidTr="0035064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12" w:type="dxa"/>
          </w:tcPr>
          <w:p w14:paraId="45E02072" w14:textId="6FE8DDE8" w:rsidR="001E5A9C" w:rsidRPr="00685C2F" w:rsidRDefault="001E5A9C" w:rsidP="001E5A9C">
            <w:pPr>
              <w:spacing w:line="360" w:lineRule="auto"/>
              <w:jc w:val="both"/>
              <w:rPr>
                <w:rFonts w:ascii="Arial" w:hAnsi="Arial" w:cs="Arial"/>
                <w:sz w:val="20"/>
                <w:szCs w:val="24"/>
              </w:rPr>
            </w:pPr>
            <w:proofErr w:type="spellStart"/>
            <w:r w:rsidRPr="00685C2F">
              <w:rPr>
                <w:rFonts w:ascii="Arial" w:hAnsi="Arial" w:cs="Arial"/>
                <w:sz w:val="20"/>
                <w:szCs w:val="24"/>
              </w:rPr>
              <w:t>Wheat</w:t>
            </w:r>
            <w:proofErr w:type="spellEnd"/>
            <w:r w:rsidRPr="00685C2F">
              <w:rPr>
                <w:rFonts w:ascii="Arial" w:hAnsi="Arial" w:cs="Arial"/>
                <w:sz w:val="20"/>
                <w:szCs w:val="24"/>
              </w:rPr>
              <w:t xml:space="preserve"> </w:t>
            </w:r>
            <w:proofErr w:type="spellStart"/>
            <w:r w:rsidRPr="00685C2F">
              <w:rPr>
                <w:rFonts w:ascii="Arial" w:hAnsi="Arial" w:cs="Arial"/>
                <w:sz w:val="20"/>
                <w:szCs w:val="24"/>
              </w:rPr>
              <w:t>flour</w:t>
            </w:r>
            <w:proofErr w:type="spellEnd"/>
          </w:p>
        </w:tc>
        <w:tc>
          <w:tcPr>
            <w:tcW w:w="2105" w:type="dxa"/>
          </w:tcPr>
          <w:p w14:paraId="42499699"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100</w:t>
            </w:r>
          </w:p>
        </w:tc>
        <w:tc>
          <w:tcPr>
            <w:tcW w:w="2106" w:type="dxa"/>
          </w:tcPr>
          <w:p w14:paraId="1C23359D"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77</w:t>
            </w:r>
          </w:p>
        </w:tc>
      </w:tr>
      <w:tr w:rsidR="001E5A9C" w:rsidRPr="00685C2F" w14:paraId="4020449A" w14:textId="77777777" w:rsidTr="0035064F">
        <w:trPr>
          <w:trHeight w:val="255"/>
        </w:trPr>
        <w:tc>
          <w:tcPr>
            <w:cnfStyle w:val="001000000000" w:firstRow="0" w:lastRow="0" w:firstColumn="1" w:lastColumn="0" w:oddVBand="0" w:evenVBand="0" w:oddHBand="0" w:evenHBand="0" w:firstRowFirstColumn="0" w:firstRowLastColumn="0" w:lastRowFirstColumn="0" w:lastRowLastColumn="0"/>
            <w:tcW w:w="2612" w:type="dxa"/>
          </w:tcPr>
          <w:p w14:paraId="7B5183BD" w14:textId="356B5C0B" w:rsidR="001E5A9C" w:rsidRPr="00685C2F" w:rsidRDefault="001E5A9C" w:rsidP="001E5A9C">
            <w:pPr>
              <w:spacing w:line="360" w:lineRule="auto"/>
              <w:jc w:val="both"/>
              <w:rPr>
                <w:rFonts w:ascii="Arial" w:hAnsi="Arial" w:cs="Arial"/>
                <w:sz w:val="20"/>
                <w:szCs w:val="24"/>
              </w:rPr>
            </w:pPr>
            <w:r w:rsidRPr="00685C2F">
              <w:rPr>
                <w:rFonts w:ascii="Arial" w:hAnsi="Arial" w:cs="Arial"/>
                <w:sz w:val="20"/>
                <w:szCs w:val="24"/>
              </w:rPr>
              <w:t>Sugar</w:t>
            </w:r>
          </w:p>
        </w:tc>
        <w:tc>
          <w:tcPr>
            <w:tcW w:w="2105" w:type="dxa"/>
          </w:tcPr>
          <w:p w14:paraId="0137DBEE"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 xml:space="preserve">176 </w:t>
            </w:r>
          </w:p>
        </w:tc>
        <w:tc>
          <w:tcPr>
            <w:tcW w:w="2106" w:type="dxa"/>
          </w:tcPr>
          <w:p w14:paraId="56FCED16"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176</w:t>
            </w:r>
          </w:p>
        </w:tc>
      </w:tr>
      <w:tr w:rsidR="001E5A9C" w:rsidRPr="00685C2F" w14:paraId="280C0408" w14:textId="77777777" w:rsidTr="0035064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12" w:type="dxa"/>
          </w:tcPr>
          <w:p w14:paraId="30F4A48F" w14:textId="2593B271"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Vanilla</w:t>
            </w:r>
            <w:proofErr w:type="spellEnd"/>
            <w:r w:rsidRPr="00685C2F">
              <w:rPr>
                <w:rFonts w:ascii="Arial" w:hAnsi="Arial" w:cs="Arial"/>
                <w:sz w:val="20"/>
                <w:szCs w:val="24"/>
              </w:rPr>
              <w:t xml:space="preserve"> </w:t>
            </w:r>
            <w:proofErr w:type="spellStart"/>
            <w:r w:rsidRPr="00685C2F">
              <w:rPr>
                <w:rFonts w:ascii="Arial" w:hAnsi="Arial" w:cs="Arial"/>
                <w:sz w:val="20"/>
                <w:szCs w:val="24"/>
              </w:rPr>
              <w:t>sugar</w:t>
            </w:r>
            <w:proofErr w:type="spellEnd"/>
          </w:p>
        </w:tc>
        <w:tc>
          <w:tcPr>
            <w:tcW w:w="2105" w:type="dxa"/>
          </w:tcPr>
          <w:p w14:paraId="3459C8E8"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 xml:space="preserve">1 </w:t>
            </w:r>
          </w:p>
        </w:tc>
        <w:tc>
          <w:tcPr>
            <w:tcW w:w="2106" w:type="dxa"/>
          </w:tcPr>
          <w:p w14:paraId="737D46A4"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w:t>
            </w:r>
          </w:p>
        </w:tc>
      </w:tr>
      <w:tr w:rsidR="001E5A9C" w:rsidRPr="00685C2F" w14:paraId="4DFEC840" w14:textId="77777777" w:rsidTr="0035064F">
        <w:trPr>
          <w:trHeight w:val="255"/>
        </w:trPr>
        <w:tc>
          <w:tcPr>
            <w:cnfStyle w:val="001000000000" w:firstRow="0" w:lastRow="0" w:firstColumn="1" w:lastColumn="0" w:oddVBand="0" w:evenVBand="0" w:oddHBand="0" w:evenHBand="0" w:firstRowFirstColumn="0" w:firstRowLastColumn="0" w:lastRowFirstColumn="0" w:lastRowLastColumn="0"/>
            <w:tcW w:w="2612" w:type="dxa"/>
          </w:tcPr>
          <w:p w14:paraId="70036385" w14:textId="566C855F" w:rsidR="001E5A9C" w:rsidRPr="00685C2F" w:rsidRDefault="003E54F1" w:rsidP="003E54F1">
            <w:pPr>
              <w:spacing w:line="360" w:lineRule="auto"/>
              <w:jc w:val="both"/>
              <w:rPr>
                <w:rFonts w:ascii="Arial" w:hAnsi="Arial" w:cs="Arial"/>
                <w:sz w:val="20"/>
                <w:szCs w:val="24"/>
              </w:rPr>
            </w:pPr>
            <w:proofErr w:type="spellStart"/>
            <w:r w:rsidRPr="00685C2F">
              <w:rPr>
                <w:rFonts w:ascii="Arial" w:hAnsi="Arial" w:cs="Arial"/>
                <w:sz w:val="20"/>
                <w:szCs w:val="24"/>
              </w:rPr>
              <w:t>Nutmeg</w:t>
            </w:r>
            <w:proofErr w:type="spellEnd"/>
          </w:p>
        </w:tc>
        <w:tc>
          <w:tcPr>
            <w:tcW w:w="2105" w:type="dxa"/>
          </w:tcPr>
          <w:p w14:paraId="4D0DE37F"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0,5</w:t>
            </w:r>
          </w:p>
        </w:tc>
        <w:tc>
          <w:tcPr>
            <w:tcW w:w="2106" w:type="dxa"/>
          </w:tcPr>
          <w:p w14:paraId="28DD547B"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0,5</w:t>
            </w:r>
          </w:p>
        </w:tc>
      </w:tr>
      <w:tr w:rsidR="001E5A9C" w:rsidRPr="00685C2F" w14:paraId="3B933E10" w14:textId="77777777" w:rsidTr="0035064F">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612" w:type="dxa"/>
          </w:tcPr>
          <w:p w14:paraId="425529B9" w14:textId="69E3E403"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Baking</w:t>
            </w:r>
            <w:proofErr w:type="spellEnd"/>
            <w:r w:rsidRPr="00685C2F">
              <w:rPr>
                <w:rFonts w:ascii="Arial" w:hAnsi="Arial" w:cs="Arial"/>
                <w:sz w:val="20"/>
                <w:szCs w:val="24"/>
              </w:rPr>
              <w:t xml:space="preserve"> Powder</w:t>
            </w:r>
          </w:p>
        </w:tc>
        <w:tc>
          <w:tcPr>
            <w:tcW w:w="2105" w:type="dxa"/>
          </w:tcPr>
          <w:p w14:paraId="582E7C51"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w:t>
            </w:r>
          </w:p>
        </w:tc>
        <w:tc>
          <w:tcPr>
            <w:tcW w:w="2106" w:type="dxa"/>
          </w:tcPr>
          <w:p w14:paraId="0A640EAA"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w:t>
            </w:r>
          </w:p>
        </w:tc>
      </w:tr>
      <w:tr w:rsidR="001E5A9C" w:rsidRPr="00685C2F" w14:paraId="5FC14A4B" w14:textId="77777777" w:rsidTr="0035064F">
        <w:trPr>
          <w:trHeight w:val="247"/>
        </w:trPr>
        <w:tc>
          <w:tcPr>
            <w:cnfStyle w:val="001000000000" w:firstRow="0" w:lastRow="0" w:firstColumn="1" w:lastColumn="0" w:oddVBand="0" w:evenVBand="0" w:oddHBand="0" w:evenHBand="0" w:firstRowFirstColumn="0" w:firstRowLastColumn="0" w:lastRowFirstColumn="0" w:lastRowLastColumn="0"/>
            <w:tcW w:w="2612" w:type="dxa"/>
          </w:tcPr>
          <w:p w14:paraId="1AC0CF65" w14:textId="3CA28FA4" w:rsidR="001E5A9C" w:rsidRPr="00685C2F" w:rsidRDefault="003E54F1" w:rsidP="001E5A9C">
            <w:pPr>
              <w:spacing w:line="360" w:lineRule="auto"/>
              <w:jc w:val="both"/>
              <w:rPr>
                <w:rFonts w:ascii="Arial" w:hAnsi="Arial" w:cs="Arial"/>
                <w:sz w:val="20"/>
                <w:szCs w:val="24"/>
              </w:rPr>
            </w:pPr>
            <w:r w:rsidRPr="00685C2F">
              <w:rPr>
                <w:rFonts w:ascii="Arial" w:hAnsi="Arial" w:cs="Arial"/>
                <w:sz w:val="20"/>
                <w:szCs w:val="24"/>
              </w:rPr>
              <w:t xml:space="preserve">Soy </w:t>
            </w:r>
            <w:proofErr w:type="spellStart"/>
            <w:r w:rsidRPr="00685C2F">
              <w:rPr>
                <w:rFonts w:ascii="Arial" w:hAnsi="Arial" w:cs="Arial"/>
                <w:sz w:val="20"/>
                <w:szCs w:val="24"/>
              </w:rPr>
              <w:t>flour</w:t>
            </w:r>
            <w:proofErr w:type="spellEnd"/>
          </w:p>
        </w:tc>
        <w:tc>
          <w:tcPr>
            <w:tcW w:w="2105" w:type="dxa"/>
          </w:tcPr>
          <w:p w14:paraId="71E11886"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w:t>
            </w:r>
          </w:p>
        </w:tc>
        <w:tc>
          <w:tcPr>
            <w:tcW w:w="2106" w:type="dxa"/>
          </w:tcPr>
          <w:p w14:paraId="6376CDC8"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15</w:t>
            </w:r>
          </w:p>
        </w:tc>
      </w:tr>
      <w:tr w:rsidR="001E5A9C" w:rsidRPr="00685C2F" w14:paraId="3FD5947A" w14:textId="77777777" w:rsidTr="0035064F">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612" w:type="dxa"/>
          </w:tcPr>
          <w:p w14:paraId="154C1AE1" w14:textId="764A4DAA"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Sesame</w:t>
            </w:r>
            <w:proofErr w:type="spellEnd"/>
            <w:r w:rsidRPr="00685C2F">
              <w:rPr>
                <w:rFonts w:ascii="Arial" w:hAnsi="Arial" w:cs="Arial"/>
                <w:sz w:val="20"/>
                <w:szCs w:val="24"/>
              </w:rPr>
              <w:t xml:space="preserve"> </w:t>
            </w:r>
            <w:proofErr w:type="spellStart"/>
            <w:r w:rsidRPr="00685C2F">
              <w:rPr>
                <w:rFonts w:ascii="Arial" w:hAnsi="Arial" w:cs="Arial"/>
                <w:sz w:val="20"/>
                <w:szCs w:val="24"/>
              </w:rPr>
              <w:t>seeds</w:t>
            </w:r>
            <w:proofErr w:type="spellEnd"/>
          </w:p>
        </w:tc>
        <w:tc>
          <w:tcPr>
            <w:tcW w:w="2105" w:type="dxa"/>
          </w:tcPr>
          <w:p w14:paraId="23AFF857"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0</w:t>
            </w:r>
          </w:p>
        </w:tc>
        <w:tc>
          <w:tcPr>
            <w:tcW w:w="2106" w:type="dxa"/>
          </w:tcPr>
          <w:p w14:paraId="30D6E9D6"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4</w:t>
            </w:r>
          </w:p>
        </w:tc>
      </w:tr>
      <w:tr w:rsidR="001E5A9C" w:rsidRPr="00685C2F" w14:paraId="58A9EA66" w14:textId="77777777" w:rsidTr="0035064F">
        <w:trPr>
          <w:trHeight w:val="503"/>
        </w:trPr>
        <w:tc>
          <w:tcPr>
            <w:cnfStyle w:val="001000000000" w:firstRow="0" w:lastRow="0" w:firstColumn="1" w:lastColumn="0" w:oddVBand="0" w:evenVBand="0" w:oddHBand="0" w:evenHBand="0" w:firstRowFirstColumn="0" w:firstRowLastColumn="0" w:lastRowFirstColumn="0" w:lastRowLastColumn="0"/>
            <w:tcW w:w="2612" w:type="dxa"/>
          </w:tcPr>
          <w:p w14:paraId="7FADEF12" w14:textId="59069836"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Spirulina</w:t>
            </w:r>
            <w:proofErr w:type="spellEnd"/>
            <w:r w:rsidRPr="00685C2F">
              <w:rPr>
                <w:rFonts w:ascii="Arial" w:hAnsi="Arial" w:cs="Arial"/>
                <w:sz w:val="20"/>
                <w:szCs w:val="24"/>
              </w:rPr>
              <w:t xml:space="preserve"> </w:t>
            </w:r>
            <w:proofErr w:type="spellStart"/>
            <w:r w:rsidRPr="00685C2F">
              <w:rPr>
                <w:rFonts w:ascii="Arial" w:hAnsi="Arial" w:cs="Arial"/>
                <w:sz w:val="20"/>
                <w:szCs w:val="24"/>
              </w:rPr>
              <w:t>powder</w:t>
            </w:r>
            <w:proofErr w:type="spellEnd"/>
          </w:p>
        </w:tc>
        <w:tc>
          <w:tcPr>
            <w:tcW w:w="2105" w:type="dxa"/>
          </w:tcPr>
          <w:p w14:paraId="4EB9952D"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w:t>
            </w:r>
          </w:p>
        </w:tc>
        <w:tc>
          <w:tcPr>
            <w:tcW w:w="2106" w:type="dxa"/>
          </w:tcPr>
          <w:p w14:paraId="409CC121"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4</w:t>
            </w:r>
          </w:p>
        </w:tc>
      </w:tr>
    </w:tbl>
    <w:p w14:paraId="2A7B86D6" w14:textId="2EC4848B" w:rsidR="001E5A9C" w:rsidRPr="00685C2F" w:rsidRDefault="001E5A9C" w:rsidP="008E7ECE">
      <w:pPr>
        <w:spacing w:line="360" w:lineRule="auto"/>
        <w:jc w:val="both"/>
        <w:rPr>
          <w:rFonts w:ascii="Arial" w:hAnsi="Arial" w:cs="Arial"/>
        </w:rPr>
      </w:pPr>
    </w:p>
    <w:p w14:paraId="441D82B7" w14:textId="3B2C857D" w:rsidR="001E5A9C" w:rsidRPr="00685C2F" w:rsidRDefault="001E5A9C" w:rsidP="008E7ECE">
      <w:pPr>
        <w:spacing w:line="360" w:lineRule="auto"/>
        <w:jc w:val="both"/>
        <w:rPr>
          <w:rFonts w:ascii="Arial" w:hAnsi="Arial" w:cs="Arial"/>
        </w:rPr>
      </w:pPr>
    </w:p>
    <w:p w14:paraId="3609F28A" w14:textId="36AA61B7" w:rsidR="001E5A9C" w:rsidRPr="00685C2F" w:rsidRDefault="001E5A9C" w:rsidP="008E7ECE">
      <w:pPr>
        <w:spacing w:line="360" w:lineRule="auto"/>
        <w:jc w:val="both"/>
        <w:rPr>
          <w:rFonts w:ascii="Arial" w:hAnsi="Arial" w:cs="Arial"/>
        </w:rPr>
      </w:pPr>
    </w:p>
    <w:p w14:paraId="41736B31" w14:textId="03E41C1C" w:rsidR="001E5A9C" w:rsidRPr="00685C2F" w:rsidRDefault="001E5A9C" w:rsidP="008E7ECE">
      <w:pPr>
        <w:spacing w:line="360" w:lineRule="auto"/>
        <w:jc w:val="both"/>
        <w:rPr>
          <w:rFonts w:ascii="Arial" w:hAnsi="Arial" w:cs="Arial"/>
        </w:rPr>
      </w:pPr>
    </w:p>
    <w:p w14:paraId="61170176" w14:textId="4A9FFAE9" w:rsidR="001E5A9C" w:rsidRPr="00685C2F" w:rsidRDefault="001E5A9C" w:rsidP="008E7ECE">
      <w:pPr>
        <w:spacing w:line="360" w:lineRule="auto"/>
        <w:jc w:val="both"/>
        <w:rPr>
          <w:rFonts w:ascii="Arial" w:hAnsi="Arial" w:cs="Arial"/>
        </w:rPr>
      </w:pPr>
    </w:p>
    <w:p w14:paraId="76699DD3" w14:textId="4CD8980B" w:rsidR="001E5A9C" w:rsidRPr="00685C2F" w:rsidRDefault="001E5A9C" w:rsidP="008E7ECE">
      <w:pPr>
        <w:spacing w:line="360" w:lineRule="auto"/>
        <w:jc w:val="both"/>
        <w:rPr>
          <w:rFonts w:ascii="Arial" w:hAnsi="Arial" w:cs="Arial"/>
        </w:rPr>
      </w:pPr>
    </w:p>
    <w:p w14:paraId="2C4DC985" w14:textId="3F38BFE5" w:rsidR="001E5A9C" w:rsidRPr="00685C2F" w:rsidRDefault="001E5A9C" w:rsidP="008E7ECE">
      <w:pPr>
        <w:spacing w:line="360" w:lineRule="auto"/>
        <w:jc w:val="both"/>
        <w:rPr>
          <w:rFonts w:ascii="Arial" w:hAnsi="Arial" w:cs="Arial"/>
        </w:rPr>
      </w:pPr>
    </w:p>
    <w:p w14:paraId="7F268017" w14:textId="030CF2A3" w:rsidR="001E5A9C" w:rsidRPr="00685C2F" w:rsidRDefault="001E5A9C" w:rsidP="008E7ECE">
      <w:pPr>
        <w:spacing w:line="360" w:lineRule="auto"/>
        <w:jc w:val="both"/>
        <w:rPr>
          <w:rFonts w:ascii="Arial" w:hAnsi="Arial" w:cs="Arial"/>
        </w:rPr>
      </w:pPr>
    </w:p>
    <w:p w14:paraId="22C5097E" w14:textId="7C09FC0A" w:rsidR="001E5A9C" w:rsidRPr="00685C2F" w:rsidRDefault="001E5A9C" w:rsidP="008E7ECE">
      <w:pPr>
        <w:spacing w:line="360" w:lineRule="auto"/>
        <w:jc w:val="both"/>
        <w:rPr>
          <w:rFonts w:ascii="Arial" w:hAnsi="Arial" w:cs="Arial"/>
        </w:rPr>
      </w:pPr>
    </w:p>
    <w:p w14:paraId="2617179A" w14:textId="5EF12E1C" w:rsidR="001E5A9C" w:rsidRPr="00685C2F" w:rsidRDefault="001E5A9C" w:rsidP="008E7ECE">
      <w:pPr>
        <w:spacing w:line="360" w:lineRule="auto"/>
        <w:jc w:val="both"/>
        <w:rPr>
          <w:rFonts w:ascii="Arial" w:hAnsi="Arial" w:cs="Arial"/>
        </w:rPr>
      </w:pPr>
    </w:p>
    <w:p w14:paraId="6582C6BB" w14:textId="650ED69D" w:rsidR="001E5A9C" w:rsidRPr="00685C2F" w:rsidRDefault="001E5A9C" w:rsidP="008E7ECE">
      <w:pPr>
        <w:spacing w:line="360" w:lineRule="auto"/>
        <w:jc w:val="both"/>
        <w:rPr>
          <w:rFonts w:ascii="Arial" w:hAnsi="Arial" w:cs="Arial"/>
        </w:rPr>
      </w:pPr>
    </w:p>
    <w:p w14:paraId="054C2758" w14:textId="558E1A6F" w:rsidR="001E5A9C" w:rsidRPr="00685C2F" w:rsidRDefault="001E5A9C" w:rsidP="008E7ECE">
      <w:pPr>
        <w:spacing w:line="360" w:lineRule="auto"/>
        <w:jc w:val="both"/>
        <w:rPr>
          <w:rFonts w:ascii="Arial" w:hAnsi="Arial" w:cs="Arial"/>
        </w:rPr>
      </w:pPr>
    </w:p>
    <w:p w14:paraId="246C3193" w14:textId="2E301163" w:rsidR="001E5A9C" w:rsidRPr="00685C2F" w:rsidRDefault="001E5A9C" w:rsidP="008E7ECE">
      <w:pPr>
        <w:spacing w:line="360" w:lineRule="auto"/>
        <w:jc w:val="both"/>
        <w:rPr>
          <w:rFonts w:ascii="Arial" w:hAnsi="Arial" w:cs="Arial"/>
        </w:rPr>
      </w:pPr>
    </w:p>
    <w:p w14:paraId="05B4B4B9" w14:textId="280DAB2C" w:rsidR="008E7ECE" w:rsidRPr="00685C2F" w:rsidRDefault="008E7ECE" w:rsidP="008E7ECE">
      <w:pPr>
        <w:spacing w:line="360" w:lineRule="auto"/>
        <w:jc w:val="both"/>
        <w:rPr>
          <w:rFonts w:ascii="Arial" w:hAnsi="Arial" w:cs="Arial"/>
          <w:b/>
          <w:bCs/>
        </w:rPr>
      </w:pPr>
      <w:r w:rsidRPr="00685C2F">
        <w:rPr>
          <w:rFonts w:ascii="Arial" w:hAnsi="Arial" w:cs="Arial"/>
          <w:b/>
          <w:bCs/>
        </w:rPr>
        <w:t>2-</w:t>
      </w:r>
      <w:r w:rsidR="001E5A9C" w:rsidRPr="00685C2F">
        <w:rPr>
          <w:rFonts w:ascii="Arial" w:hAnsi="Arial" w:cs="Arial"/>
          <w:b/>
          <w:bCs/>
        </w:rPr>
        <w:t>5</w:t>
      </w:r>
      <w:r w:rsidRPr="00685C2F">
        <w:rPr>
          <w:rFonts w:ascii="Arial" w:hAnsi="Arial" w:cs="Arial"/>
          <w:b/>
          <w:bCs/>
        </w:rPr>
        <w:t>-Sensory evaluation of coconut cakes</w:t>
      </w:r>
    </w:p>
    <w:p w14:paraId="0085D02A" w14:textId="6CCA365D" w:rsidR="008E7ECE" w:rsidRPr="00685C2F" w:rsidRDefault="008E7ECE" w:rsidP="0035064F">
      <w:pPr>
        <w:jc w:val="both"/>
        <w:rPr>
          <w:rFonts w:ascii="Arial" w:hAnsi="Arial" w:cs="Arial"/>
        </w:rPr>
      </w:pPr>
      <w:r w:rsidRPr="00685C2F">
        <w:rPr>
          <w:rFonts w:ascii="Arial" w:hAnsi="Arial" w:cs="Arial"/>
        </w:rPr>
        <w:t xml:space="preserve">The sensory evaluation allowed to describe the organoleptic characteristics of the coconut cakes obtained by a descriptive test and to evaluate their levels of acceptability by a hedonic test. These tests were carried out by a panel consisting of 15 panelists trained for 1 month beforehand for the descriptive tests and 80 untrained panelists (boys and girls) for the hedonic tests, all of whom attended the </w:t>
      </w:r>
      <w:proofErr w:type="spellStart"/>
      <w:r w:rsidRPr="00685C2F">
        <w:rPr>
          <w:rFonts w:ascii="Arial" w:hAnsi="Arial" w:cs="Arial"/>
        </w:rPr>
        <w:t>Djahakro</w:t>
      </w:r>
      <w:proofErr w:type="spellEnd"/>
      <w:r w:rsidRPr="00685C2F">
        <w:rPr>
          <w:rFonts w:ascii="Arial" w:hAnsi="Arial" w:cs="Arial"/>
        </w:rPr>
        <w:t xml:space="preserve"> Public Primary School in Yamoussoukro in CM1 class. The panelists evaluated the 17 samples of coconut cake labeled with 3-digit random number codes on a 9-point hedonic scale. The jury members were invited to rinse their mouths with clean water after each evaluation to avoid any flavor transfer during the sensory evaluation.</w:t>
      </w:r>
    </w:p>
    <w:p w14:paraId="2494702B" w14:textId="77777777" w:rsidR="0035064F" w:rsidRPr="00685C2F" w:rsidRDefault="0035064F" w:rsidP="0035064F">
      <w:pPr>
        <w:jc w:val="both"/>
        <w:rPr>
          <w:rFonts w:ascii="Arial" w:hAnsi="Arial" w:cs="Arial"/>
        </w:rPr>
      </w:pPr>
    </w:p>
    <w:p w14:paraId="288F7C27" w14:textId="6E2E77AC" w:rsidR="008E7ECE" w:rsidRPr="00685C2F" w:rsidRDefault="008E7ECE" w:rsidP="008E7ECE">
      <w:pPr>
        <w:spacing w:line="360" w:lineRule="auto"/>
        <w:jc w:val="both"/>
        <w:rPr>
          <w:rFonts w:ascii="Arial" w:hAnsi="Arial" w:cs="Arial"/>
          <w:b/>
          <w:szCs w:val="24"/>
        </w:rPr>
      </w:pPr>
      <w:r w:rsidRPr="00685C2F">
        <w:rPr>
          <w:rFonts w:ascii="Arial" w:hAnsi="Arial" w:cs="Arial"/>
          <w:b/>
          <w:szCs w:val="24"/>
        </w:rPr>
        <w:t>2-</w:t>
      </w:r>
      <w:r w:rsidR="001E5A9C" w:rsidRPr="00685C2F">
        <w:rPr>
          <w:rFonts w:ascii="Arial" w:hAnsi="Arial" w:cs="Arial"/>
          <w:b/>
          <w:szCs w:val="24"/>
        </w:rPr>
        <w:t>6</w:t>
      </w:r>
      <w:r w:rsidRPr="00685C2F">
        <w:rPr>
          <w:rFonts w:ascii="Arial" w:hAnsi="Arial" w:cs="Arial"/>
          <w:b/>
          <w:szCs w:val="24"/>
        </w:rPr>
        <w:t xml:space="preserve"> Validation of the mathematical model</w:t>
      </w:r>
    </w:p>
    <w:p w14:paraId="239AB40B" w14:textId="7EB8766B" w:rsidR="008E7ECE" w:rsidRPr="00685C2F" w:rsidRDefault="008E7ECE" w:rsidP="0035064F">
      <w:pPr>
        <w:jc w:val="both"/>
        <w:rPr>
          <w:rFonts w:ascii="Arial" w:hAnsi="Arial" w:cs="Arial"/>
        </w:rPr>
      </w:pPr>
      <w:r w:rsidRPr="00685C2F">
        <w:rPr>
          <w:rFonts w:ascii="Arial" w:hAnsi="Arial" w:cs="Arial"/>
        </w:rPr>
        <w:t xml:space="preserve">After the model adjustment, iso-response curves are established over the entire experimental range. These curves represent response surface plans, i.e. the graphical representation was established over the entire experimental domain to draw the optimums </w:t>
      </w:r>
      <w:r w:rsidRPr="00685C2F">
        <w:rPr>
          <w:rFonts w:ascii="Arial" w:hAnsi="Arial" w:cs="Arial"/>
          <w:b/>
        </w:rPr>
        <w:t xml:space="preserve">(Table </w:t>
      </w:r>
      <w:r w:rsidR="00667555" w:rsidRPr="00685C2F">
        <w:rPr>
          <w:rFonts w:ascii="Arial" w:hAnsi="Arial" w:cs="Arial"/>
          <w:b/>
        </w:rPr>
        <w:t>3</w:t>
      </w:r>
      <w:r w:rsidRPr="00685C2F">
        <w:rPr>
          <w:rFonts w:ascii="Arial" w:hAnsi="Arial" w:cs="Arial"/>
          <w:b/>
        </w:rPr>
        <w:t>)</w:t>
      </w:r>
      <w:r w:rsidRPr="00685C2F">
        <w:rPr>
          <w:rFonts w:ascii="Arial" w:hAnsi="Arial" w:cs="Arial"/>
        </w:rPr>
        <w:t xml:space="preserve">. The validation of the mathematical model required its submission to validation tests to verify its suitability for its descriptive and predictive qualities </w:t>
      </w:r>
      <w:r w:rsidRPr="00685C2F">
        <w:rPr>
          <w:rFonts w:ascii="Arial" w:hAnsi="Arial" w:cs="Arial"/>
          <w:b/>
        </w:rPr>
        <w:t xml:space="preserve">(Table </w:t>
      </w:r>
      <w:r w:rsidR="00667555" w:rsidRPr="00685C2F">
        <w:rPr>
          <w:rFonts w:ascii="Arial" w:hAnsi="Arial" w:cs="Arial"/>
          <w:b/>
        </w:rPr>
        <w:t>4</w:t>
      </w:r>
      <w:r w:rsidRPr="00685C2F">
        <w:rPr>
          <w:rFonts w:ascii="Arial" w:hAnsi="Arial" w:cs="Arial"/>
          <w:b/>
        </w:rPr>
        <w:t>)</w:t>
      </w:r>
      <w:r w:rsidRPr="00685C2F">
        <w:rPr>
          <w:rFonts w:ascii="Arial" w:hAnsi="Arial" w:cs="Arial"/>
        </w:rPr>
        <w:t>.</w:t>
      </w:r>
    </w:p>
    <w:p w14:paraId="6EE73139" w14:textId="77777777" w:rsidR="0035064F" w:rsidRPr="00685C2F" w:rsidRDefault="0035064F" w:rsidP="0035064F">
      <w:pPr>
        <w:jc w:val="both"/>
        <w:rPr>
          <w:rFonts w:ascii="Arial" w:hAnsi="Arial" w:cs="Arial"/>
        </w:rPr>
      </w:pPr>
    </w:p>
    <w:p w14:paraId="00F9E11B" w14:textId="77777777" w:rsidR="008E7ECE" w:rsidRPr="00685C2F" w:rsidRDefault="008E7ECE" w:rsidP="008E7ECE">
      <w:pPr>
        <w:spacing w:line="360" w:lineRule="auto"/>
        <w:jc w:val="both"/>
        <w:rPr>
          <w:rFonts w:ascii="Arial" w:hAnsi="Arial" w:cs="Arial"/>
          <w:b/>
          <w:bCs/>
          <w:szCs w:val="24"/>
        </w:rPr>
      </w:pPr>
      <w:r w:rsidRPr="00685C2F">
        <w:rPr>
          <w:rFonts w:ascii="Arial" w:hAnsi="Arial" w:cs="Arial"/>
          <w:b/>
          <w:bCs/>
          <w:szCs w:val="24"/>
        </w:rPr>
        <w:t>2- 8 Optimization</w:t>
      </w:r>
    </w:p>
    <w:p w14:paraId="0D3D6F23" w14:textId="086C4F6A" w:rsidR="008E7ECE" w:rsidRPr="00685C2F" w:rsidRDefault="008E7ECE" w:rsidP="0035064F">
      <w:pPr>
        <w:jc w:val="both"/>
        <w:rPr>
          <w:rFonts w:ascii="Arial" w:hAnsi="Arial" w:cs="Arial"/>
        </w:rPr>
      </w:pPr>
      <w:r w:rsidRPr="00685C2F">
        <w:rPr>
          <w:rFonts w:ascii="Arial" w:hAnsi="Arial" w:cs="Arial"/>
        </w:rPr>
        <w:t xml:space="preserve">The numerical optimization process using the SOLVER software was carried out to optimize the multiple outcomes according to the desired results. Thus, the description of the desirability of the responses was either maximized or minimized using the equations generated by the mathematical model </w:t>
      </w:r>
      <w:r w:rsidRPr="00685C2F">
        <w:rPr>
          <w:rFonts w:ascii="Arial" w:hAnsi="Arial" w:cs="Arial"/>
          <w:b/>
        </w:rPr>
        <w:t xml:space="preserve">(Table </w:t>
      </w:r>
      <w:r w:rsidR="00667555" w:rsidRPr="00685C2F">
        <w:rPr>
          <w:rFonts w:ascii="Arial" w:hAnsi="Arial" w:cs="Arial"/>
          <w:b/>
        </w:rPr>
        <w:t>3</w:t>
      </w:r>
      <w:r w:rsidRPr="00685C2F">
        <w:rPr>
          <w:rFonts w:ascii="Arial" w:hAnsi="Arial" w:cs="Arial"/>
          <w:b/>
        </w:rPr>
        <w:t xml:space="preserve"> and </w:t>
      </w:r>
      <w:r w:rsidR="00667555" w:rsidRPr="00685C2F">
        <w:rPr>
          <w:rFonts w:ascii="Arial" w:hAnsi="Arial" w:cs="Arial"/>
          <w:b/>
        </w:rPr>
        <w:t>4</w:t>
      </w:r>
      <w:r w:rsidRPr="00685C2F">
        <w:rPr>
          <w:rFonts w:ascii="Arial" w:hAnsi="Arial" w:cs="Arial"/>
          <w:b/>
        </w:rPr>
        <w:t>)</w:t>
      </w:r>
      <w:r w:rsidRPr="00685C2F">
        <w:rPr>
          <w:rFonts w:ascii="Arial" w:hAnsi="Arial" w:cs="Arial"/>
        </w:rPr>
        <w:t xml:space="preserve">. The desirability function allows to find a better compromise between a set of variables. It varies from 0 to 1 where 0 represents refusal and 1 represents maximum satisfaction </w:t>
      </w:r>
      <w:r w:rsidRPr="00685C2F">
        <w:rPr>
          <w:rFonts w:ascii="Arial" w:hAnsi="Arial" w:cs="Arial"/>
          <w:b/>
        </w:rPr>
        <w:fldChar w:fldCharType="begin"/>
      </w:r>
      <w:r w:rsidRPr="00685C2F">
        <w:rPr>
          <w:rFonts w:ascii="Arial" w:hAnsi="Arial" w:cs="Arial"/>
          <w:b/>
        </w:rPr>
        <w:instrText xml:space="preserve"> ADDIN ZOTERO_ITEM CSL_CITATION {"citationID":"gloAucf9","properties":{"formattedCitation":"(Vaill\\uc0\\u233{} &amp; Goupy, 2006)","plainCitation":"(Vaillé &amp; Goupy, 2006)","dontUpdate":true,"noteIndex":0},"citationItems":[{"id":131,"uris":["http://zotero.org/users/17141052/items/WISUFD9V"],"itemData":{"id":131,"type":"article-journal","container-title":"Revue MODULAD","issue":"35","journalAbbreviation":"Revue MODULAD","title":"Construire et interpréter un Plan d’expériences factoriel complet","volume":"1","author":[{"family":"Vaillé","given":"Jacques"},{"family":"Goupy","given":"Jacques"}],"issued":{"date-parts":[["2006"]]}}}],"schema":"https://github.com/citation-style-language/schema/raw/master/csl-citation.json"} </w:instrText>
      </w:r>
      <w:r w:rsidRPr="00685C2F">
        <w:rPr>
          <w:rFonts w:ascii="Arial" w:hAnsi="Arial" w:cs="Arial"/>
          <w:b/>
        </w:rPr>
        <w:fldChar w:fldCharType="separate"/>
      </w:r>
      <w:r w:rsidRPr="00685C2F">
        <w:rPr>
          <w:rFonts w:ascii="Arial" w:hAnsi="Arial" w:cs="Arial"/>
          <w:b/>
        </w:rPr>
        <w:t>(Vaillé and Goupy, 2006)</w:t>
      </w:r>
      <w:r w:rsidRPr="00685C2F">
        <w:rPr>
          <w:rFonts w:ascii="Arial" w:hAnsi="Arial" w:cs="Arial"/>
          <w:b/>
        </w:rPr>
        <w:fldChar w:fldCharType="end"/>
      </w:r>
      <w:r w:rsidRPr="00685C2F">
        <w:rPr>
          <w:rFonts w:ascii="Arial" w:hAnsi="Arial" w:cs="Arial"/>
          <w:b/>
        </w:rPr>
        <w:t xml:space="preserve"> (table </w:t>
      </w:r>
      <w:r w:rsidR="00667555" w:rsidRPr="00685C2F">
        <w:rPr>
          <w:rFonts w:ascii="Arial" w:hAnsi="Arial" w:cs="Arial"/>
          <w:b/>
        </w:rPr>
        <w:t>4</w:t>
      </w:r>
      <w:r w:rsidRPr="00685C2F">
        <w:rPr>
          <w:rFonts w:ascii="Arial" w:hAnsi="Arial" w:cs="Arial"/>
          <w:b/>
        </w:rPr>
        <w:t>)</w:t>
      </w:r>
      <w:r w:rsidRPr="00685C2F">
        <w:rPr>
          <w:rFonts w:ascii="Arial" w:hAnsi="Arial" w:cs="Arial"/>
          <w:b/>
          <w:bCs/>
        </w:rPr>
        <w:t>.</w:t>
      </w:r>
      <w:r w:rsidRPr="00685C2F">
        <w:rPr>
          <w:rFonts w:ascii="Arial" w:hAnsi="Arial" w:cs="Arial"/>
        </w:rPr>
        <w:t xml:space="preserve">Thus, the optimization by the mixing plan using the SOLVER software, allowed to have the optimized result of the enriched coconut cake. The adjusted models predicted coefficients of 6.07 for color, 2.33 for dryness, 6.00 for softness, 5.98 for crunchy texture, 6.43 for shortbread texture and 5.12 </w:t>
      </w:r>
      <w:r w:rsidRPr="00685C2F">
        <w:rPr>
          <w:rFonts w:ascii="Arial" w:hAnsi="Arial" w:cs="Arial"/>
        </w:rPr>
        <w:lastRenderedPageBreak/>
        <w:t xml:space="preserve">for overall acceptability (Table </w:t>
      </w:r>
      <w:r w:rsidR="00667555" w:rsidRPr="00685C2F">
        <w:rPr>
          <w:rFonts w:ascii="Arial" w:hAnsi="Arial" w:cs="Arial"/>
        </w:rPr>
        <w:t>4</w:t>
      </w:r>
      <w:r w:rsidRPr="00685C2F">
        <w:rPr>
          <w:rFonts w:ascii="Arial" w:hAnsi="Arial" w:cs="Arial"/>
        </w:rPr>
        <w:t xml:space="preserve">). From the optimal formulation, the coconut cakes were produced and subjected to chemical analyses </w:t>
      </w:r>
      <w:r w:rsidRPr="00685C2F">
        <w:rPr>
          <w:rFonts w:ascii="Arial" w:hAnsi="Arial" w:cs="Arial"/>
          <w:b/>
        </w:rPr>
        <w:t xml:space="preserve">(Table </w:t>
      </w:r>
      <w:r w:rsidR="00667555" w:rsidRPr="00685C2F">
        <w:rPr>
          <w:rFonts w:ascii="Arial" w:hAnsi="Arial" w:cs="Arial"/>
          <w:b/>
        </w:rPr>
        <w:t>4)</w:t>
      </w:r>
      <w:r w:rsidRPr="00685C2F">
        <w:rPr>
          <w:rFonts w:ascii="Arial" w:hAnsi="Arial" w:cs="Arial"/>
        </w:rPr>
        <w:t>.</w:t>
      </w:r>
    </w:p>
    <w:p w14:paraId="177DC535" w14:textId="2A20A0B9" w:rsidR="0035064F" w:rsidRPr="00685C2F" w:rsidRDefault="0035064F" w:rsidP="0035064F">
      <w:pPr>
        <w:jc w:val="both"/>
        <w:rPr>
          <w:rFonts w:ascii="Arial" w:hAnsi="Arial" w:cs="Arial"/>
        </w:rPr>
      </w:pPr>
    </w:p>
    <w:p w14:paraId="40C29F7D" w14:textId="29330A44" w:rsidR="0035064F" w:rsidRPr="00685C2F" w:rsidRDefault="0035064F" w:rsidP="0035064F">
      <w:pPr>
        <w:jc w:val="both"/>
        <w:rPr>
          <w:rFonts w:ascii="Arial" w:hAnsi="Arial" w:cs="Arial"/>
        </w:rPr>
      </w:pPr>
    </w:p>
    <w:p w14:paraId="261D9B76" w14:textId="001AF81C" w:rsidR="0035064F" w:rsidRPr="00685C2F" w:rsidRDefault="0035064F" w:rsidP="0035064F">
      <w:pPr>
        <w:jc w:val="both"/>
        <w:rPr>
          <w:rFonts w:ascii="Arial" w:hAnsi="Arial" w:cs="Arial"/>
        </w:rPr>
      </w:pPr>
    </w:p>
    <w:p w14:paraId="25ACE8AB" w14:textId="79B6EE27" w:rsidR="0035064F" w:rsidRPr="00685C2F" w:rsidRDefault="0035064F" w:rsidP="0035064F">
      <w:pPr>
        <w:jc w:val="both"/>
        <w:rPr>
          <w:rFonts w:ascii="Arial" w:hAnsi="Arial" w:cs="Arial"/>
        </w:rPr>
      </w:pPr>
    </w:p>
    <w:p w14:paraId="79DB5722" w14:textId="36EEB0AE" w:rsidR="0035064F" w:rsidRPr="00685C2F" w:rsidRDefault="0035064F" w:rsidP="0035064F">
      <w:pPr>
        <w:jc w:val="both"/>
        <w:rPr>
          <w:rFonts w:ascii="Arial" w:hAnsi="Arial" w:cs="Arial"/>
        </w:rPr>
      </w:pPr>
    </w:p>
    <w:p w14:paraId="7DFCC811" w14:textId="6AC6AB99" w:rsidR="0035064F" w:rsidRPr="00685C2F" w:rsidRDefault="0035064F" w:rsidP="0035064F">
      <w:pPr>
        <w:jc w:val="both"/>
        <w:rPr>
          <w:rFonts w:ascii="Arial" w:hAnsi="Arial" w:cs="Arial"/>
        </w:rPr>
      </w:pPr>
    </w:p>
    <w:p w14:paraId="62B20943" w14:textId="1821DDC9" w:rsidR="0035064F" w:rsidRPr="00685C2F" w:rsidRDefault="0035064F" w:rsidP="0035064F">
      <w:pPr>
        <w:jc w:val="both"/>
        <w:rPr>
          <w:rFonts w:ascii="Arial" w:hAnsi="Arial" w:cs="Arial"/>
        </w:rPr>
      </w:pPr>
    </w:p>
    <w:p w14:paraId="66462263" w14:textId="77777777" w:rsidR="0035064F" w:rsidRPr="00685C2F" w:rsidRDefault="0035064F" w:rsidP="0035064F">
      <w:pPr>
        <w:jc w:val="both"/>
        <w:rPr>
          <w:rFonts w:ascii="Arial" w:hAnsi="Arial" w:cs="Arial"/>
        </w:rPr>
      </w:pPr>
    </w:p>
    <w:p w14:paraId="08DD54E5" w14:textId="0F01A046" w:rsidR="008E7ECE" w:rsidRPr="00685C2F" w:rsidRDefault="008E7ECE" w:rsidP="008E7ECE">
      <w:pPr>
        <w:spacing w:line="360" w:lineRule="auto"/>
        <w:jc w:val="both"/>
        <w:rPr>
          <w:rFonts w:ascii="Arial" w:hAnsi="Arial" w:cs="Arial"/>
        </w:rPr>
      </w:pPr>
      <w:r w:rsidRPr="00685C2F">
        <w:rPr>
          <w:rFonts w:ascii="Arial" w:hAnsi="Arial" w:cs="Arial"/>
          <w:b/>
          <w:bCs/>
        </w:rPr>
        <w:t xml:space="preserve">Table </w:t>
      </w:r>
      <w:r w:rsidR="00667555" w:rsidRPr="00685C2F">
        <w:rPr>
          <w:rFonts w:ascii="Arial" w:hAnsi="Arial" w:cs="Arial"/>
          <w:b/>
          <w:bCs/>
        </w:rPr>
        <w:t>3</w:t>
      </w:r>
      <w:r w:rsidRPr="00685C2F">
        <w:rPr>
          <w:rFonts w:ascii="Arial" w:hAnsi="Arial" w:cs="Arial"/>
        </w:rPr>
        <w:t>: Polynomial mathematical model with interaction term for different responses of iso-response curves</w:t>
      </w:r>
    </w:p>
    <w:tbl>
      <w:tblPr>
        <w:tblStyle w:val="PlainTable2"/>
        <w:tblpPr w:leftFromText="141" w:rightFromText="141" w:vertAnchor="text" w:horzAnchor="margin" w:tblpY="342"/>
        <w:tblW w:w="9406" w:type="dxa"/>
        <w:tblLook w:val="04A0" w:firstRow="1" w:lastRow="0" w:firstColumn="1" w:lastColumn="0" w:noHBand="0" w:noVBand="1"/>
      </w:tblPr>
      <w:tblGrid>
        <w:gridCol w:w="2539"/>
        <w:gridCol w:w="6867"/>
      </w:tblGrid>
      <w:tr w:rsidR="008E7ECE" w:rsidRPr="00685C2F" w14:paraId="461CFE41" w14:textId="77777777" w:rsidTr="00CD59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2E0E7AE2"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Answers</w:t>
            </w:r>
            <w:proofErr w:type="spellEnd"/>
          </w:p>
        </w:tc>
        <w:tc>
          <w:tcPr>
            <w:tcW w:w="6867" w:type="dxa"/>
            <w:noWrap/>
            <w:hideMark/>
          </w:tcPr>
          <w:p w14:paraId="7C8CF196"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Equations</w:t>
            </w:r>
          </w:p>
        </w:tc>
      </w:tr>
      <w:tr w:rsidR="008E7ECE" w:rsidRPr="00685C2F" w14:paraId="612E626B" w14:textId="77777777" w:rsidTr="00CD59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6152D9B4"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Color</w:t>
            </w:r>
            <w:proofErr w:type="spellEnd"/>
            <w:r w:rsidRPr="00685C2F">
              <w:rPr>
                <w:rFonts w:ascii="Arial" w:eastAsia="Times New Roman" w:hAnsi="Arial" w:cs="Arial"/>
                <w:color w:val="000000"/>
                <w:sz w:val="20"/>
                <w:szCs w:val="20"/>
                <w:lang w:eastAsia="fr-FR"/>
              </w:rPr>
              <w:t xml:space="preserve"> (gold)</w:t>
            </w:r>
          </w:p>
        </w:tc>
        <w:tc>
          <w:tcPr>
            <w:tcW w:w="6867" w:type="dxa"/>
            <w:noWrap/>
            <w:hideMark/>
          </w:tcPr>
          <w:p w14:paraId="4276C347" w14:textId="77777777" w:rsidR="008E7ECE" w:rsidRPr="00685C2F" w:rsidRDefault="008E7ECE" w:rsidP="00CD599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5.0654 X1 +5.4911 X2 +9.1472 X4 + 16.0108 X1 X2 + 12.7226 X2</w:t>
            </w:r>
          </w:p>
        </w:tc>
      </w:tr>
      <w:tr w:rsidR="008E7ECE" w:rsidRPr="00685C2F" w14:paraId="26931813" w14:textId="77777777" w:rsidTr="00CD5998">
        <w:trPr>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4B8284BA" w14:textId="77777777" w:rsidR="008E7ECE" w:rsidRPr="00685C2F" w:rsidRDefault="008E7ECE" w:rsidP="00CD5998">
            <w:pPr>
              <w:rPr>
                <w:rFonts w:ascii="Arial" w:eastAsia="Times New Roman" w:hAnsi="Arial" w:cs="Arial"/>
                <w:color w:val="000000"/>
                <w:sz w:val="20"/>
                <w:szCs w:val="20"/>
                <w:lang w:eastAsia="fr-FR"/>
              </w:rPr>
            </w:pPr>
            <w:proofErr w:type="gramStart"/>
            <w:r w:rsidRPr="00685C2F">
              <w:rPr>
                <w:rFonts w:ascii="Arial" w:eastAsia="Times New Roman" w:hAnsi="Arial" w:cs="Arial"/>
                <w:color w:val="000000"/>
                <w:sz w:val="20"/>
                <w:szCs w:val="20"/>
                <w:lang w:eastAsia="fr-FR"/>
              </w:rPr>
              <w:t>dry</w:t>
            </w:r>
            <w:proofErr w:type="gramEnd"/>
            <w:r w:rsidRPr="00685C2F">
              <w:rPr>
                <w:rFonts w:ascii="Arial" w:eastAsia="Times New Roman" w:hAnsi="Arial" w:cs="Arial"/>
                <w:color w:val="000000"/>
                <w:sz w:val="20"/>
                <w:szCs w:val="20"/>
                <w:lang w:eastAsia="fr-FR"/>
              </w:rPr>
              <w:t xml:space="preserve"> texture (to the </w:t>
            </w:r>
            <w:proofErr w:type="spellStart"/>
            <w:r w:rsidRPr="00685C2F">
              <w:rPr>
                <w:rFonts w:ascii="Arial" w:eastAsia="Times New Roman" w:hAnsi="Arial" w:cs="Arial"/>
                <w:color w:val="000000"/>
                <w:sz w:val="20"/>
                <w:szCs w:val="20"/>
                <w:lang w:eastAsia="fr-FR"/>
              </w:rPr>
              <w:t>touch</w:t>
            </w:r>
            <w:proofErr w:type="spellEnd"/>
            <w:r w:rsidRPr="00685C2F">
              <w:rPr>
                <w:rFonts w:ascii="Arial" w:eastAsia="Times New Roman" w:hAnsi="Arial" w:cs="Arial"/>
                <w:color w:val="000000"/>
                <w:sz w:val="20"/>
                <w:szCs w:val="20"/>
                <w:lang w:eastAsia="fr-FR"/>
              </w:rPr>
              <w:t>)</w:t>
            </w:r>
          </w:p>
        </w:tc>
        <w:tc>
          <w:tcPr>
            <w:tcW w:w="6867" w:type="dxa"/>
            <w:noWrap/>
            <w:hideMark/>
          </w:tcPr>
          <w:p w14:paraId="692AB5F3" w14:textId="77777777" w:rsidR="008E7ECE" w:rsidRPr="00685C2F" w:rsidRDefault="008E7ECE" w:rsidP="00CD59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2, 50640 X1 + 6, 99102X3+ 36, 00682 X3 X4</w:t>
            </w:r>
          </w:p>
        </w:tc>
      </w:tr>
      <w:tr w:rsidR="008E7ECE" w:rsidRPr="00685C2F" w14:paraId="553108A3" w14:textId="77777777" w:rsidTr="00CD59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740F60D9" w14:textId="77777777" w:rsidR="008E7ECE" w:rsidRPr="00685C2F" w:rsidRDefault="008E7ECE" w:rsidP="00CD5998">
            <w:pPr>
              <w:rPr>
                <w:rFonts w:ascii="Arial" w:eastAsia="Times New Roman" w:hAnsi="Arial" w:cs="Arial"/>
                <w:color w:val="000000"/>
                <w:sz w:val="20"/>
                <w:szCs w:val="20"/>
                <w:lang w:eastAsia="fr-FR"/>
              </w:rPr>
            </w:pPr>
            <w:proofErr w:type="gramStart"/>
            <w:r w:rsidRPr="00685C2F">
              <w:rPr>
                <w:rFonts w:ascii="Arial" w:eastAsia="Times New Roman" w:hAnsi="Arial" w:cs="Arial"/>
                <w:color w:val="000000"/>
                <w:sz w:val="20"/>
                <w:szCs w:val="20"/>
                <w:lang w:eastAsia="fr-FR"/>
              </w:rPr>
              <w:t>soft</w:t>
            </w:r>
            <w:proofErr w:type="gramEnd"/>
            <w:r w:rsidRPr="00685C2F">
              <w:rPr>
                <w:rFonts w:ascii="Arial" w:eastAsia="Times New Roman" w:hAnsi="Arial" w:cs="Arial"/>
                <w:color w:val="000000"/>
                <w:sz w:val="20"/>
                <w:szCs w:val="20"/>
                <w:lang w:eastAsia="fr-FR"/>
              </w:rPr>
              <w:t xml:space="preserve"> texture (to the </w:t>
            </w:r>
            <w:proofErr w:type="spellStart"/>
            <w:r w:rsidRPr="00685C2F">
              <w:rPr>
                <w:rFonts w:ascii="Arial" w:eastAsia="Times New Roman" w:hAnsi="Arial" w:cs="Arial"/>
                <w:color w:val="000000"/>
                <w:sz w:val="20"/>
                <w:szCs w:val="20"/>
                <w:lang w:eastAsia="fr-FR"/>
              </w:rPr>
              <w:t>touch</w:t>
            </w:r>
            <w:proofErr w:type="spellEnd"/>
            <w:r w:rsidRPr="00685C2F">
              <w:rPr>
                <w:rFonts w:ascii="Arial" w:eastAsia="Times New Roman" w:hAnsi="Arial" w:cs="Arial"/>
                <w:color w:val="000000"/>
                <w:sz w:val="20"/>
                <w:szCs w:val="20"/>
                <w:lang w:eastAsia="fr-FR"/>
              </w:rPr>
              <w:t>)</w:t>
            </w:r>
          </w:p>
        </w:tc>
        <w:tc>
          <w:tcPr>
            <w:tcW w:w="6867" w:type="dxa"/>
            <w:noWrap/>
            <w:hideMark/>
          </w:tcPr>
          <w:p w14:paraId="0D035DC5" w14:textId="77777777" w:rsidR="008E7ECE" w:rsidRPr="00685C2F" w:rsidRDefault="008E7ECE" w:rsidP="00CD599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6.3876 X1 + 4.12 48 X2 + 20, 0107 X 2X3 + 12.0766 X2</w:t>
            </w:r>
          </w:p>
        </w:tc>
      </w:tr>
      <w:tr w:rsidR="008E7ECE" w:rsidRPr="00685C2F" w14:paraId="1F076FA9" w14:textId="77777777" w:rsidTr="00CD5998">
        <w:trPr>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55252649"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Crunchy</w:t>
            </w:r>
            <w:proofErr w:type="spellEnd"/>
            <w:r w:rsidRPr="00685C2F">
              <w:rPr>
                <w:rFonts w:ascii="Arial" w:eastAsia="Times New Roman" w:hAnsi="Arial" w:cs="Arial"/>
                <w:color w:val="000000"/>
                <w:sz w:val="20"/>
                <w:szCs w:val="20"/>
                <w:lang w:eastAsia="fr-FR"/>
              </w:rPr>
              <w:t xml:space="preserve"> texture (in the </w:t>
            </w:r>
            <w:proofErr w:type="spellStart"/>
            <w:r w:rsidRPr="00685C2F">
              <w:rPr>
                <w:rFonts w:ascii="Arial" w:eastAsia="Times New Roman" w:hAnsi="Arial" w:cs="Arial"/>
                <w:color w:val="000000"/>
                <w:sz w:val="20"/>
                <w:szCs w:val="20"/>
                <w:lang w:eastAsia="fr-FR"/>
              </w:rPr>
              <w:t>mouth</w:t>
            </w:r>
            <w:proofErr w:type="spellEnd"/>
            <w:r w:rsidRPr="00685C2F">
              <w:rPr>
                <w:rFonts w:ascii="Arial" w:eastAsia="Times New Roman" w:hAnsi="Arial" w:cs="Arial"/>
                <w:color w:val="000000"/>
                <w:sz w:val="20"/>
                <w:szCs w:val="20"/>
                <w:lang w:eastAsia="fr-FR"/>
              </w:rPr>
              <w:t xml:space="preserve">) (in the </w:t>
            </w:r>
            <w:proofErr w:type="spellStart"/>
            <w:r w:rsidRPr="00685C2F">
              <w:rPr>
                <w:rFonts w:ascii="Arial" w:eastAsia="Times New Roman" w:hAnsi="Arial" w:cs="Arial"/>
                <w:color w:val="000000"/>
                <w:sz w:val="20"/>
                <w:szCs w:val="20"/>
                <w:lang w:eastAsia="fr-FR"/>
              </w:rPr>
              <w:t>mouth</w:t>
            </w:r>
            <w:proofErr w:type="spellEnd"/>
            <w:r w:rsidRPr="00685C2F">
              <w:rPr>
                <w:rFonts w:ascii="Arial" w:eastAsia="Times New Roman" w:hAnsi="Arial" w:cs="Arial"/>
                <w:color w:val="000000"/>
                <w:sz w:val="20"/>
                <w:szCs w:val="20"/>
                <w:lang w:eastAsia="fr-FR"/>
              </w:rPr>
              <w:t>)</w:t>
            </w:r>
          </w:p>
        </w:tc>
        <w:tc>
          <w:tcPr>
            <w:tcW w:w="6867" w:type="dxa"/>
            <w:noWrap/>
            <w:hideMark/>
          </w:tcPr>
          <w:p w14:paraId="0D3AACE4" w14:textId="77777777" w:rsidR="008E7ECE" w:rsidRPr="00685C2F" w:rsidRDefault="008E7ECE" w:rsidP="00CD59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6.9680 X1 + 6.3472 X3 + 14, 9622 X2 X3 +22.5869 X2</w:t>
            </w:r>
          </w:p>
        </w:tc>
      </w:tr>
      <w:tr w:rsidR="008E7ECE" w:rsidRPr="00685C2F" w14:paraId="721E390F" w14:textId="77777777" w:rsidTr="00CD59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7B536F26"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Shortbread</w:t>
            </w:r>
            <w:proofErr w:type="spellEnd"/>
            <w:r w:rsidRPr="00685C2F">
              <w:rPr>
                <w:rFonts w:ascii="Arial" w:eastAsia="Times New Roman" w:hAnsi="Arial" w:cs="Arial"/>
                <w:color w:val="000000"/>
                <w:sz w:val="20"/>
                <w:szCs w:val="20"/>
                <w:lang w:eastAsia="fr-FR"/>
              </w:rPr>
              <w:t xml:space="preserve"> texture (in the </w:t>
            </w:r>
            <w:proofErr w:type="spellStart"/>
            <w:r w:rsidRPr="00685C2F">
              <w:rPr>
                <w:rFonts w:ascii="Arial" w:eastAsia="Times New Roman" w:hAnsi="Arial" w:cs="Arial"/>
                <w:color w:val="000000"/>
                <w:sz w:val="20"/>
                <w:szCs w:val="20"/>
                <w:lang w:eastAsia="fr-FR"/>
              </w:rPr>
              <w:t>mouth</w:t>
            </w:r>
            <w:proofErr w:type="spellEnd"/>
            <w:r w:rsidRPr="00685C2F">
              <w:rPr>
                <w:rFonts w:ascii="Arial" w:eastAsia="Times New Roman" w:hAnsi="Arial" w:cs="Arial"/>
                <w:color w:val="000000"/>
                <w:sz w:val="20"/>
                <w:szCs w:val="20"/>
                <w:lang w:eastAsia="fr-FR"/>
              </w:rPr>
              <w:t>)</w:t>
            </w:r>
          </w:p>
        </w:tc>
        <w:tc>
          <w:tcPr>
            <w:tcW w:w="6867" w:type="dxa"/>
            <w:noWrap/>
            <w:hideMark/>
          </w:tcPr>
          <w:p w14:paraId="4ADBECF4" w14:textId="77777777" w:rsidR="008E7ECE" w:rsidRPr="00685C2F" w:rsidRDefault="008E7ECE" w:rsidP="00CD599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6.2428 X1 + 8.8130 X2 + 14.0449X3 +- 23.9445 X1</w:t>
            </w:r>
          </w:p>
        </w:tc>
      </w:tr>
      <w:tr w:rsidR="008E7ECE" w:rsidRPr="00685C2F" w14:paraId="4C288608" w14:textId="77777777" w:rsidTr="00CD5998">
        <w:trPr>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0C7FEE49"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General </w:t>
            </w:r>
            <w:proofErr w:type="spellStart"/>
            <w:r w:rsidRPr="00685C2F">
              <w:rPr>
                <w:rFonts w:ascii="Arial" w:eastAsia="Times New Roman" w:hAnsi="Arial" w:cs="Arial"/>
                <w:color w:val="000000"/>
                <w:sz w:val="20"/>
                <w:szCs w:val="20"/>
                <w:lang w:eastAsia="fr-FR"/>
              </w:rPr>
              <w:t>acceptability</w:t>
            </w:r>
            <w:proofErr w:type="spellEnd"/>
          </w:p>
        </w:tc>
        <w:tc>
          <w:tcPr>
            <w:tcW w:w="6867" w:type="dxa"/>
            <w:noWrap/>
            <w:hideMark/>
          </w:tcPr>
          <w:p w14:paraId="22E5277C" w14:textId="77777777" w:rsidR="008E7ECE" w:rsidRPr="00685C2F" w:rsidRDefault="008E7ECE" w:rsidP="00CD59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6.24463 X1+ 14.97629 X2 X3 +16.06785 X2 X4</w:t>
            </w:r>
          </w:p>
        </w:tc>
      </w:tr>
    </w:tbl>
    <w:p w14:paraId="49AAAD68" w14:textId="77777777" w:rsidR="008E7ECE" w:rsidRPr="00685C2F" w:rsidRDefault="008E7ECE" w:rsidP="008E7ECE">
      <w:pPr>
        <w:spacing w:line="360" w:lineRule="auto"/>
        <w:jc w:val="both"/>
        <w:rPr>
          <w:rFonts w:ascii="Calibri" w:hAnsi="Calibri" w:cs="Calibri"/>
          <w:sz w:val="24"/>
          <w:szCs w:val="24"/>
        </w:rPr>
      </w:pPr>
    </w:p>
    <w:p w14:paraId="2BD4B546" w14:textId="77777777" w:rsidR="00F11DA4" w:rsidRPr="00685C2F" w:rsidRDefault="00F11DA4" w:rsidP="008E7ECE">
      <w:pPr>
        <w:spacing w:line="360" w:lineRule="auto"/>
        <w:jc w:val="both"/>
        <w:rPr>
          <w:rFonts w:ascii="Arial" w:hAnsi="Arial" w:cs="Arial"/>
          <w:b/>
          <w:bCs/>
        </w:rPr>
      </w:pPr>
    </w:p>
    <w:p w14:paraId="33CB5A14" w14:textId="5AB084AE" w:rsidR="008E7ECE" w:rsidRPr="00685C2F" w:rsidRDefault="008E7ECE" w:rsidP="0035064F">
      <w:pPr>
        <w:jc w:val="both"/>
        <w:rPr>
          <w:rFonts w:ascii="Arial" w:hAnsi="Arial" w:cs="Arial"/>
        </w:rPr>
      </w:pPr>
      <w:r w:rsidRPr="00685C2F">
        <w:rPr>
          <w:rFonts w:ascii="Arial" w:hAnsi="Arial" w:cs="Arial"/>
          <w:b/>
          <w:bCs/>
        </w:rPr>
        <w:t xml:space="preserve">TABLE </w:t>
      </w:r>
      <w:r w:rsidR="00667555" w:rsidRPr="00685C2F">
        <w:rPr>
          <w:rFonts w:ascii="Arial" w:hAnsi="Arial" w:cs="Arial"/>
          <w:b/>
          <w:bCs/>
        </w:rPr>
        <w:t>4</w:t>
      </w:r>
      <w:r w:rsidRPr="00685C2F">
        <w:rPr>
          <w:rFonts w:ascii="Arial" w:hAnsi="Arial" w:cs="Arial"/>
        </w:rPr>
        <w:t>: planned optimal proportion of the mixture component and the level of process variable that resulted in achieving the overall optimal desirability</w:t>
      </w:r>
    </w:p>
    <w:p w14:paraId="17ED1A8A" w14:textId="77777777" w:rsidR="0035064F" w:rsidRPr="00685C2F" w:rsidRDefault="0035064F" w:rsidP="0035064F">
      <w:pPr>
        <w:jc w:val="both"/>
        <w:rPr>
          <w:rFonts w:ascii="Arial" w:hAnsi="Arial" w:cs="Arial"/>
        </w:rPr>
      </w:pPr>
    </w:p>
    <w:tbl>
      <w:tblPr>
        <w:tblStyle w:val="PlainTable2"/>
        <w:tblW w:w="7523" w:type="dxa"/>
        <w:tblLook w:val="04A0" w:firstRow="1" w:lastRow="0" w:firstColumn="1" w:lastColumn="0" w:noHBand="0" w:noVBand="1"/>
      </w:tblPr>
      <w:tblGrid>
        <w:gridCol w:w="3053"/>
        <w:gridCol w:w="1490"/>
        <w:gridCol w:w="1490"/>
        <w:gridCol w:w="1490"/>
      </w:tblGrid>
      <w:tr w:rsidR="008E7ECE" w:rsidRPr="00685C2F" w14:paraId="3A07D968" w14:textId="77777777" w:rsidTr="0035064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1B4B8F4E"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Mixture component</w:t>
            </w:r>
          </w:p>
        </w:tc>
        <w:tc>
          <w:tcPr>
            <w:tcW w:w="1490" w:type="dxa"/>
            <w:noWrap/>
            <w:hideMark/>
          </w:tcPr>
          <w:p w14:paraId="3CC5553D"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Weak</w:t>
            </w:r>
          </w:p>
        </w:tc>
        <w:tc>
          <w:tcPr>
            <w:tcW w:w="1490" w:type="dxa"/>
            <w:noWrap/>
            <w:hideMark/>
          </w:tcPr>
          <w:p w14:paraId="7963DDF2"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High</w:t>
            </w:r>
          </w:p>
        </w:tc>
        <w:tc>
          <w:tcPr>
            <w:tcW w:w="1490" w:type="dxa"/>
            <w:noWrap/>
            <w:hideMark/>
          </w:tcPr>
          <w:p w14:paraId="0746967C"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Optimum</w:t>
            </w:r>
          </w:p>
        </w:tc>
      </w:tr>
      <w:tr w:rsidR="008E7ECE" w:rsidRPr="00685C2F" w14:paraId="0617037C"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A2C33C3"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Wheat</w:t>
            </w:r>
            <w:proofErr w:type="spellEnd"/>
            <w:r w:rsidRPr="00685C2F">
              <w:rPr>
                <w:rFonts w:ascii="Arial" w:eastAsia="Times New Roman" w:hAnsi="Arial" w:cs="Arial"/>
                <w:color w:val="000000"/>
                <w:sz w:val="20"/>
                <w:szCs w:val="20"/>
                <w:lang w:eastAsia="fr-FR"/>
              </w:rPr>
              <w:t xml:space="preserve"> </w:t>
            </w:r>
            <w:proofErr w:type="spellStart"/>
            <w:r w:rsidRPr="00685C2F">
              <w:rPr>
                <w:rFonts w:ascii="Arial" w:eastAsia="Times New Roman" w:hAnsi="Arial" w:cs="Arial"/>
                <w:color w:val="000000"/>
                <w:sz w:val="20"/>
                <w:szCs w:val="20"/>
                <w:lang w:eastAsia="fr-FR"/>
              </w:rPr>
              <w:t>flour</w:t>
            </w:r>
            <w:proofErr w:type="spellEnd"/>
            <w:r w:rsidRPr="00685C2F">
              <w:rPr>
                <w:rFonts w:ascii="Arial" w:eastAsia="Times New Roman" w:hAnsi="Arial" w:cs="Arial"/>
                <w:color w:val="000000"/>
                <w:sz w:val="20"/>
                <w:szCs w:val="20"/>
                <w:lang w:eastAsia="fr-FR"/>
              </w:rPr>
              <w:t xml:space="preserve"> (A1)</w:t>
            </w:r>
          </w:p>
        </w:tc>
        <w:tc>
          <w:tcPr>
            <w:tcW w:w="1490" w:type="dxa"/>
            <w:noWrap/>
            <w:hideMark/>
          </w:tcPr>
          <w:p w14:paraId="6CCA968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0.2</w:t>
            </w:r>
          </w:p>
        </w:tc>
        <w:tc>
          <w:tcPr>
            <w:tcW w:w="1490" w:type="dxa"/>
            <w:noWrap/>
            <w:hideMark/>
          </w:tcPr>
          <w:p w14:paraId="32FDBF51"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0.8</w:t>
            </w:r>
          </w:p>
        </w:tc>
        <w:tc>
          <w:tcPr>
            <w:tcW w:w="1490" w:type="dxa"/>
            <w:noWrap/>
            <w:hideMark/>
          </w:tcPr>
          <w:p w14:paraId="4BA14D15"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0.77</w:t>
            </w:r>
          </w:p>
        </w:tc>
      </w:tr>
      <w:tr w:rsidR="008E7ECE" w:rsidRPr="00685C2F" w14:paraId="4B608758"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3BED7241"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Soy </w:t>
            </w:r>
            <w:proofErr w:type="spellStart"/>
            <w:r w:rsidRPr="00685C2F">
              <w:rPr>
                <w:rFonts w:ascii="Arial" w:eastAsia="Times New Roman" w:hAnsi="Arial" w:cs="Arial"/>
                <w:color w:val="000000"/>
                <w:sz w:val="20"/>
                <w:szCs w:val="20"/>
                <w:lang w:eastAsia="fr-FR"/>
              </w:rPr>
              <w:t>flour</w:t>
            </w:r>
            <w:proofErr w:type="spellEnd"/>
            <w:r w:rsidRPr="00685C2F">
              <w:rPr>
                <w:rFonts w:ascii="Arial" w:eastAsia="Times New Roman" w:hAnsi="Arial" w:cs="Arial"/>
                <w:color w:val="000000"/>
                <w:sz w:val="20"/>
                <w:szCs w:val="20"/>
                <w:lang w:eastAsia="fr-FR"/>
              </w:rPr>
              <w:t xml:space="preserve"> (A2)</w:t>
            </w:r>
          </w:p>
        </w:tc>
        <w:tc>
          <w:tcPr>
            <w:tcW w:w="1490" w:type="dxa"/>
            <w:noWrap/>
            <w:hideMark/>
          </w:tcPr>
          <w:p w14:paraId="1F450906"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0.2</w:t>
            </w:r>
          </w:p>
        </w:tc>
        <w:tc>
          <w:tcPr>
            <w:tcW w:w="1490" w:type="dxa"/>
            <w:noWrap/>
            <w:hideMark/>
          </w:tcPr>
          <w:p w14:paraId="3677E3C0"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0.65</w:t>
            </w:r>
          </w:p>
        </w:tc>
        <w:tc>
          <w:tcPr>
            <w:tcW w:w="1490" w:type="dxa"/>
            <w:noWrap/>
            <w:hideMark/>
          </w:tcPr>
          <w:p w14:paraId="30691BE9"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0.2</w:t>
            </w:r>
          </w:p>
        </w:tc>
      </w:tr>
      <w:tr w:rsidR="008E7ECE" w:rsidRPr="00685C2F" w14:paraId="7BAAF7B2"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13522AB"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Spirulina</w:t>
            </w:r>
            <w:proofErr w:type="spellEnd"/>
            <w:r w:rsidRPr="00685C2F">
              <w:rPr>
                <w:rFonts w:ascii="Arial" w:eastAsia="Times New Roman" w:hAnsi="Arial" w:cs="Arial"/>
                <w:color w:val="000000"/>
                <w:sz w:val="20"/>
                <w:szCs w:val="20"/>
                <w:lang w:eastAsia="fr-FR"/>
              </w:rPr>
              <w:t xml:space="preserve"> (A3)</w:t>
            </w:r>
          </w:p>
        </w:tc>
        <w:tc>
          <w:tcPr>
            <w:tcW w:w="1490" w:type="dxa"/>
            <w:noWrap/>
            <w:hideMark/>
          </w:tcPr>
          <w:p w14:paraId="7E7FE2F1"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w:t>
            </w:r>
          </w:p>
        </w:tc>
        <w:tc>
          <w:tcPr>
            <w:tcW w:w="1490" w:type="dxa"/>
            <w:noWrap/>
            <w:hideMark/>
          </w:tcPr>
          <w:p w14:paraId="0B323C2D"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0.0045</w:t>
            </w:r>
          </w:p>
        </w:tc>
        <w:tc>
          <w:tcPr>
            <w:tcW w:w="1490" w:type="dxa"/>
            <w:noWrap/>
            <w:hideMark/>
          </w:tcPr>
          <w:p w14:paraId="213B514F"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0.045</w:t>
            </w:r>
          </w:p>
        </w:tc>
      </w:tr>
      <w:tr w:rsidR="008E7ECE" w:rsidRPr="00685C2F" w14:paraId="53D5FA36"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68ED6A1D"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Sesame</w:t>
            </w:r>
            <w:proofErr w:type="spellEnd"/>
            <w:r w:rsidRPr="00685C2F">
              <w:rPr>
                <w:rFonts w:ascii="Arial" w:eastAsia="Times New Roman" w:hAnsi="Arial" w:cs="Arial"/>
                <w:color w:val="000000"/>
                <w:sz w:val="20"/>
                <w:szCs w:val="20"/>
                <w:lang w:eastAsia="fr-FR"/>
              </w:rPr>
              <w:t xml:space="preserve"> (A4)</w:t>
            </w:r>
          </w:p>
        </w:tc>
        <w:tc>
          <w:tcPr>
            <w:tcW w:w="1490" w:type="dxa"/>
            <w:noWrap/>
            <w:hideMark/>
          </w:tcPr>
          <w:p w14:paraId="770CBD83"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w:t>
            </w:r>
          </w:p>
        </w:tc>
        <w:tc>
          <w:tcPr>
            <w:tcW w:w="1490" w:type="dxa"/>
            <w:noWrap/>
            <w:hideMark/>
          </w:tcPr>
          <w:p w14:paraId="3ECF48C5"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0.0045</w:t>
            </w:r>
          </w:p>
        </w:tc>
        <w:tc>
          <w:tcPr>
            <w:tcW w:w="1490" w:type="dxa"/>
            <w:noWrap/>
            <w:hideMark/>
          </w:tcPr>
          <w:p w14:paraId="312782E9"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0.045</w:t>
            </w:r>
          </w:p>
        </w:tc>
      </w:tr>
      <w:tr w:rsidR="008E7ECE" w:rsidRPr="00685C2F" w14:paraId="76DEB848"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2ECD417"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Color</w:t>
            </w:r>
            <w:proofErr w:type="spellEnd"/>
          </w:p>
        </w:tc>
        <w:tc>
          <w:tcPr>
            <w:tcW w:w="1490" w:type="dxa"/>
            <w:noWrap/>
            <w:hideMark/>
          </w:tcPr>
          <w:p w14:paraId="62915477"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7C623876"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5F1D01E6"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6.07</w:t>
            </w:r>
          </w:p>
        </w:tc>
      </w:tr>
      <w:tr w:rsidR="008E7ECE" w:rsidRPr="00685C2F" w14:paraId="7A8EB490"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950994B"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Dry </w:t>
            </w:r>
            <w:proofErr w:type="spellStart"/>
            <w:r w:rsidRPr="00685C2F">
              <w:rPr>
                <w:rFonts w:ascii="Arial" w:eastAsia="Times New Roman" w:hAnsi="Arial" w:cs="Arial"/>
                <w:color w:val="000000"/>
                <w:sz w:val="20"/>
                <w:szCs w:val="20"/>
                <w:lang w:eastAsia="fr-FR"/>
              </w:rPr>
              <w:t>appearance</w:t>
            </w:r>
            <w:proofErr w:type="spellEnd"/>
          </w:p>
        </w:tc>
        <w:tc>
          <w:tcPr>
            <w:tcW w:w="1490" w:type="dxa"/>
            <w:noWrap/>
            <w:hideMark/>
          </w:tcPr>
          <w:p w14:paraId="0415A4E5"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4D63A614"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4</w:t>
            </w:r>
          </w:p>
        </w:tc>
        <w:tc>
          <w:tcPr>
            <w:tcW w:w="1490" w:type="dxa"/>
            <w:noWrap/>
            <w:hideMark/>
          </w:tcPr>
          <w:p w14:paraId="02E732A6"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2.33</w:t>
            </w:r>
          </w:p>
        </w:tc>
      </w:tr>
      <w:tr w:rsidR="008E7ECE" w:rsidRPr="00685C2F" w14:paraId="18328FFF"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4FB1E33D"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Soft </w:t>
            </w:r>
            <w:proofErr w:type="spellStart"/>
            <w:r w:rsidRPr="00685C2F">
              <w:rPr>
                <w:rFonts w:ascii="Arial" w:eastAsia="Times New Roman" w:hAnsi="Arial" w:cs="Arial"/>
                <w:color w:val="000000"/>
                <w:sz w:val="20"/>
                <w:szCs w:val="20"/>
                <w:lang w:eastAsia="fr-FR"/>
              </w:rPr>
              <w:t>appearance</w:t>
            </w:r>
            <w:proofErr w:type="spellEnd"/>
          </w:p>
        </w:tc>
        <w:tc>
          <w:tcPr>
            <w:tcW w:w="1490" w:type="dxa"/>
            <w:noWrap/>
            <w:hideMark/>
          </w:tcPr>
          <w:p w14:paraId="76676D5A"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78DB1FDC"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w:t>
            </w:r>
          </w:p>
        </w:tc>
        <w:tc>
          <w:tcPr>
            <w:tcW w:w="1490" w:type="dxa"/>
            <w:noWrap/>
            <w:hideMark/>
          </w:tcPr>
          <w:p w14:paraId="0962390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w:t>
            </w:r>
          </w:p>
        </w:tc>
      </w:tr>
      <w:tr w:rsidR="008E7ECE" w:rsidRPr="00685C2F" w14:paraId="70360CF3"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66CAE3EE"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Crunchy</w:t>
            </w:r>
            <w:proofErr w:type="spellEnd"/>
            <w:r w:rsidRPr="00685C2F">
              <w:rPr>
                <w:rFonts w:ascii="Arial" w:eastAsia="Times New Roman" w:hAnsi="Arial" w:cs="Arial"/>
                <w:color w:val="000000"/>
                <w:sz w:val="20"/>
                <w:szCs w:val="20"/>
                <w:lang w:eastAsia="fr-FR"/>
              </w:rPr>
              <w:t xml:space="preserve"> texture</w:t>
            </w:r>
          </w:p>
        </w:tc>
        <w:tc>
          <w:tcPr>
            <w:tcW w:w="1490" w:type="dxa"/>
            <w:noWrap/>
            <w:hideMark/>
          </w:tcPr>
          <w:p w14:paraId="10970771"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0D0535B2"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1BE9B79F"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5.98</w:t>
            </w:r>
          </w:p>
        </w:tc>
      </w:tr>
      <w:tr w:rsidR="008E7ECE" w:rsidRPr="00685C2F" w14:paraId="5FE2834D"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649BBD56"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Sandy texture</w:t>
            </w:r>
          </w:p>
        </w:tc>
        <w:tc>
          <w:tcPr>
            <w:tcW w:w="1490" w:type="dxa"/>
            <w:noWrap/>
            <w:hideMark/>
          </w:tcPr>
          <w:p w14:paraId="45BB7E35"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44E59BA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3791652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6.43</w:t>
            </w:r>
          </w:p>
        </w:tc>
      </w:tr>
      <w:tr w:rsidR="008E7ECE" w:rsidRPr="00685C2F" w14:paraId="142DBA89"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0FD3FDAA"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Acceptability</w:t>
            </w:r>
            <w:proofErr w:type="spellEnd"/>
          </w:p>
        </w:tc>
        <w:tc>
          <w:tcPr>
            <w:tcW w:w="1490" w:type="dxa"/>
            <w:noWrap/>
            <w:hideMark/>
          </w:tcPr>
          <w:p w14:paraId="52B70A52"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5313C208"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3807895E"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5.12</w:t>
            </w:r>
          </w:p>
        </w:tc>
      </w:tr>
    </w:tbl>
    <w:p w14:paraId="3959D603" w14:textId="77777777" w:rsidR="008E7ECE" w:rsidRPr="00685C2F" w:rsidRDefault="008E7ECE" w:rsidP="008E7ECE">
      <w:pPr>
        <w:spacing w:line="360" w:lineRule="auto"/>
        <w:jc w:val="both"/>
        <w:rPr>
          <w:rFonts w:ascii="Arial" w:hAnsi="Arial" w:cs="Arial"/>
        </w:rPr>
      </w:pPr>
    </w:p>
    <w:p w14:paraId="46740C6D" w14:textId="77777777" w:rsidR="008E7ECE" w:rsidRPr="00685C2F" w:rsidRDefault="008E7ECE" w:rsidP="008E7ECE">
      <w:pPr>
        <w:spacing w:line="360" w:lineRule="auto"/>
        <w:jc w:val="both"/>
        <w:rPr>
          <w:rFonts w:ascii="Arial" w:hAnsi="Arial" w:cs="Arial"/>
          <w:b/>
          <w:szCs w:val="24"/>
        </w:rPr>
      </w:pPr>
      <w:r w:rsidRPr="00685C2F">
        <w:rPr>
          <w:rFonts w:ascii="Arial" w:hAnsi="Arial" w:cs="Arial"/>
          <w:b/>
          <w:szCs w:val="24"/>
        </w:rPr>
        <w:t>2-9-Statistical analysis</w:t>
      </w:r>
    </w:p>
    <w:p w14:paraId="6D0D9B8B" w14:textId="066BC597" w:rsidR="008E7ECE" w:rsidRPr="00685C2F" w:rsidRDefault="008E7ECE" w:rsidP="0035064F">
      <w:pPr>
        <w:jc w:val="both"/>
        <w:rPr>
          <w:rFonts w:ascii="Arial" w:hAnsi="Arial" w:cs="Arial"/>
          <w:szCs w:val="24"/>
        </w:rPr>
      </w:pPr>
      <w:r w:rsidRPr="00685C2F">
        <w:rPr>
          <w:rFonts w:ascii="Arial" w:hAnsi="Arial" w:cs="Arial"/>
          <w:szCs w:val="24"/>
        </w:rPr>
        <w:t xml:space="preserve">STATISTICA 14.0.0.15 software was used for data analysis of the different sensory evaluation scores of the simplex lattice mixing plan. The software generated iso-response curves and mathematical equations. For each response, different models and their adequacy were evaluated and the significant terms in the generated mathematical models were determined by analysis of variances (ANOVA) and the significance was judged at the 5% threshold for the 17 cake samples produced </w:t>
      </w:r>
      <w:r w:rsidRPr="00685C2F">
        <w:rPr>
          <w:rFonts w:ascii="Arial" w:hAnsi="Arial" w:cs="Arial"/>
          <w:b/>
          <w:szCs w:val="24"/>
        </w:rPr>
        <w:t xml:space="preserve">(Table </w:t>
      </w:r>
      <w:r w:rsidR="00667555" w:rsidRPr="00685C2F">
        <w:rPr>
          <w:rFonts w:ascii="Arial" w:hAnsi="Arial" w:cs="Arial"/>
          <w:b/>
          <w:szCs w:val="24"/>
        </w:rPr>
        <w:t>1</w:t>
      </w:r>
      <w:r w:rsidRPr="00685C2F">
        <w:rPr>
          <w:rFonts w:ascii="Arial" w:hAnsi="Arial" w:cs="Arial"/>
          <w:b/>
          <w:szCs w:val="24"/>
        </w:rPr>
        <w:t>)</w:t>
      </w:r>
      <w:r w:rsidRPr="00685C2F">
        <w:rPr>
          <w:rFonts w:ascii="Arial" w:hAnsi="Arial" w:cs="Arial"/>
          <w:szCs w:val="24"/>
        </w:rPr>
        <w:t xml:space="preserve">. The iso-response curves are established on the experimental range. These different curves represent the response surface plans generated by the quadratic model </w:t>
      </w:r>
      <w:r w:rsidRPr="00685C2F">
        <w:rPr>
          <w:rFonts w:ascii="Arial" w:hAnsi="Arial" w:cs="Arial"/>
          <w:b/>
          <w:szCs w:val="24"/>
        </w:rPr>
        <w:t>(Figure 5)</w:t>
      </w:r>
      <w:r w:rsidRPr="00685C2F">
        <w:rPr>
          <w:rFonts w:ascii="Arial" w:hAnsi="Arial" w:cs="Arial"/>
          <w:szCs w:val="24"/>
        </w:rPr>
        <w:t xml:space="preserve">. The Solver Software was used to adjust and optimize the different mathematical models of the coconut cakes produced. A good mathematical adjustment model must have a coefficient of determination R2 equal to 1 </w:t>
      </w:r>
      <w:r w:rsidRPr="00685C2F">
        <w:rPr>
          <w:rFonts w:ascii="Arial" w:hAnsi="Arial" w:cs="Arial"/>
          <w:b/>
          <w:szCs w:val="24"/>
        </w:rPr>
        <w:t xml:space="preserve">(Table </w:t>
      </w:r>
      <w:r w:rsidR="00667555" w:rsidRPr="00685C2F">
        <w:rPr>
          <w:rFonts w:ascii="Arial" w:hAnsi="Arial" w:cs="Arial"/>
          <w:b/>
          <w:szCs w:val="24"/>
        </w:rPr>
        <w:t>1</w:t>
      </w:r>
      <w:r w:rsidRPr="00685C2F">
        <w:rPr>
          <w:rFonts w:ascii="Arial" w:hAnsi="Arial" w:cs="Arial"/>
          <w:b/>
          <w:szCs w:val="24"/>
        </w:rPr>
        <w:t>)</w:t>
      </w:r>
      <w:r w:rsidRPr="00685C2F">
        <w:rPr>
          <w:rFonts w:ascii="Arial" w:hAnsi="Arial" w:cs="Arial"/>
          <w:szCs w:val="24"/>
        </w:rPr>
        <w:t>,</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{"citationID":"W9zXj3fN","properties":{"formattedCitation":"(Radmann et al., 2007)","plainCitation":"(Radmann et al., 2007)","noteIndex":0},"citationItems":[{"id":"6vOu7YJy/IG6ONk8I","uris":["http://zotero.org/users/11472329/items/CE88933R"],"itemData":{"id":146,"type":"article-journal","abstract":"The cyanobacterium Spirulina platensis is extensively used in human nutrition because it is a source of beneficial phenolics, proteins, unsaturated lipids and vitamins. Repeated batch cultivation of photosynthetic microorganisms is widely used industrially because it allows actively growing cultures to be maintained for long periods of time. Despite this, there have been few detailed studies involving the repeated batch cultivation of S. platensis. We used a Box–Behnken factorial design to optimize the repeated batch cultivation of S. platensis in open raceway ponds at 30 °C under a light intensity of 3000 lx and a 12 h photoperiod for a total cultivation time of 1500 h (60 days) where the variables were blend concentration (0.40, 0.60 and 0.80 g l− 1), renewal rate (20, 40 and 60%) and culture medium, the culture media being Zarrouk medium in three different dilutions. We found that S. platensis productivity was 0.028 to 0.046 g l− 1 day− 1 and the maximum specific growth rate (μmax) 0.038 to 0.138 day− 1, all the process variables being statistically significant at p b 0.05. Our results show that semicontinuous cultivation of S. platensis can be optimized using a medium consisting of 20% (v/v) Zarrouk Medium, a S. platensis blend concentration of 0.40 g l− 1 and a renewal rate of between 40 and 60%.","container-title":"Aquaculture","DOI":"10.1016/j.aquaculture.2007.02.001","ISSN":"00448486","issue":"1-4","journalAbbreviation":"Aquaculture","language":"en","license":"https://www.elsevier.com/tdm/userlicense/1.0/","page":"118-126","source":"DOI.org (Crossref)","title":"Optimization of the repeated batch cultivation of microalga Spirulina platensis in open raceway ponds","volume":"265","author":[{"family":"Radmann","given":"E.M."},{"family":"Reinehr","given":"C.O."},{"family":"Costa","given":"J.A.V."}],"issued":{"date-parts":[["2007",5]]}}}],"schema":"https://github.com/citation-style-language/schema/raw/master/csl-citation.json"}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 xml:space="preserve">(Radmann </w:t>
      </w:r>
      <w:r w:rsidRPr="00685C2F">
        <w:rPr>
          <w:rFonts w:ascii="Arial" w:hAnsi="Arial" w:cs="Arial"/>
          <w:b/>
          <w:bCs/>
          <w:i/>
        </w:rPr>
        <w:t>et al</w:t>
      </w:r>
      <w:r w:rsidRPr="00685C2F">
        <w:rPr>
          <w:rFonts w:ascii="Arial" w:hAnsi="Arial" w:cs="Arial"/>
          <w:b/>
          <w:bCs/>
        </w:rPr>
        <w:t>., 2007)</w:t>
      </w:r>
      <w:r w:rsidRPr="00685C2F">
        <w:rPr>
          <w:rFonts w:ascii="Arial" w:hAnsi="Arial" w:cs="Arial"/>
          <w:b/>
          <w:bCs/>
          <w:szCs w:val="24"/>
        </w:rPr>
        <w:fldChar w:fldCharType="end"/>
      </w:r>
      <w:r w:rsidRPr="00685C2F">
        <w:rPr>
          <w:rFonts w:ascii="Arial" w:hAnsi="Arial" w:cs="Arial"/>
          <w:szCs w:val="24"/>
        </w:rPr>
        <w:t xml:space="preserve">. Thus, a low value of R2 shows that the mathematical model is inappropriate to explain the relationship between the variables </w:t>
      </w:r>
      <w:r w:rsidRPr="00685C2F">
        <w:rPr>
          <w:rFonts w:ascii="Arial" w:hAnsi="Arial" w:cs="Arial"/>
          <w:b/>
          <w:szCs w:val="24"/>
        </w:rPr>
        <w:fldChar w:fldCharType="begin"/>
      </w:r>
      <w:r w:rsidRPr="00685C2F">
        <w:rPr>
          <w:rFonts w:ascii="Arial" w:hAnsi="Arial" w:cs="Arial"/>
          <w:b/>
          <w:szCs w:val="24"/>
        </w:rPr>
        <w:instrText xml:space="preserve"> ADDIN ZOTERO_ITEM CSL_CITATION {"citationID":"D6SqCpdv","properties":{"formattedCitation":"(Karazhiyan et al., 2011)","plainCitation":"(Karazhiyan et al., 2011)","noteIndex":0},"citationItems":[{"id":128,"uris":["http://zotero.org/users/17141052/items/CESUAPEP"],"itemData":{"id":128,"type":"article-journal","container-title":"Food Hydrocolloids","ISSN":"0268-005X","issue":"5","journalAbbreviation":"Food Hydrocolloids","note":"publisher: Elsevier","page":"915-920","title":"Extraction optimization of a hydrocolloid extract from cress seed (Lepidium sativum) using response surface methodology","volume":"25","author":[{"family":"Karazhiyan","given":"Hojjat"},{"family":"Razavi","given":"Seyed MA"},{"family":"Phillips","given":"Glyn O"}],"issued":{"date-parts":[["2011"]]}}}],"schema":"https://github.com/citation-style-language/schema/raw/master/csl-citation.json"}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 xml:space="preserve">(Karazhiyan </w:t>
      </w:r>
      <w:r w:rsidRPr="00685C2F">
        <w:rPr>
          <w:rFonts w:ascii="Arial" w:hAnsi="Arial" w:cs="Arial"/>
          <w:b/>
          <w:i/>
        </w:rPr>
        <w:t>et al</w:t>
      </w:r>
      <w:r w:rsidRPr="00685C2F">
        <w:rPr>
          <w:rFonts w:ascii="Arial" w:hAnsi="Arial" w:cs="Arial"/>
          <w:b/>
        </w:rPr>
        <w:t>., 2011)</w:t>
      </w:r>
      <w:r w:rsidRPr="00685C2F">
        <w:rPr>
          <w:rFonts w:ascii="Arial" w:hAnsi="Arial" w:cs="Arial"/>
          <w:b/>
          <w:szCs w:val="24"/>
        </w:rPr>
        <w:fldChar w:fldCharType="end"/>
      </w:r>
      <w:r w:rsidRPr="00685C2F">
        <w:rPr>
          <w:rFonts w:ascii="Arial" w:hAnsi="Arial" w:cs="Arial"/>
          <w:szCs w:val="24"/>
        </w:rPr>
        <w:t xml:space="preserve">. All experiments were performed in triplicate and the significant difference (p ˂ 0.05) between the sample means. After optimization, the distribution being normal, the t-test to compare the means was performed for the </w:t>
      </w:r>
      <w:r w:rsidRPr="00685C2F">
        <w:rPr>
          <w:rFonts w:ascii="Arial" w:hAnsi="Arial" w:cs="Arial"/>
          <w:szCs w:val="24"/>
        </w:rPr>
        <w:lastRenderedPageBreak/>
        <w:t>chemical, physical and organoleptic properties of coconut cakes. The results were expressed as mean ± standard deviation.</w:t>
      </w:r>
    </w:p>
    <w:p w14:paraId="4AB823DE" w14:textId="77777777" w:rsidR="0035064F" w:rsidRPr="00685C2F" w:rsidRDefault="0035064F" w:rsidP="0035064F">
      <w:pPr>
        <w:jc w:val="both"/>
        <w:rPr>
          <w:rFonts w:ascii="Arial" w:hAnsi="Arial" w:cs="Arial"/>
          <w:szCs w:val="24"/>
        </w:rPr>
      </w:pPr>
    </w:p>
    <w:p w14:paraId="3E151D8E" w14:textId="77777777" w:rsidR="008E7ECE" w:rsidRPr="00685C2F" w:rsidRDefault="008E7ECE" w:rsidP="008E7ECE">
      <w:pPr>
        <w:spacing w:line="360" w:lineRule="auto"/>
        <w:jc w:val="both"/>
        <w:rPr>
          <w:rFonts w:ascii="Arial" w:hAnsi="Arial" w:cs="Arial"/>
          <w:b/>
          <w:bCs/>
          <w:szCs w:val="24"/>
        </w:rPr>
      </w:pPr>
      <w:r w:rsidRPr="00685C2F">
        <w:rPr>
          <w:rFonts w:ascii="Arial" w:hAnsi="Arial" w:cs="Arial"/>
          <w:b/>
          <w:bCs/>
          <w:szCs w:val="24"/>
        </w:rPr>
        <w:t>2-9 Chemical characterizations</w:t>
      </w:r>
    </w:p>
    <w:p w14:paraId="4B1BA661" w14:textId="77777777" w:rsidR="008E7ECE" w:rsidRPr="00685C2F" w:rsidRDefault="008E7ECE" w:rsidP="008E7ECE">
      <w:pPr>
        <w:spacing w:line="360" w:lineRule="auto"/>
        <w:jc w:val="both"/>
        <w:rPr>
          <w:rFonts w:ascii="Arial" w:hAnsi="Arial" w:cs="Arial"/>
          <w:bCs/>
          <w:iCs/>
          <w:color w:val="000000" w:themeColor="text1"/>
        </w:rPr>
      </w:pPr>
      <w:r w:rsidRPr="00685C2F">
        <w:rPr>
          <w:rFonts w:ascii="Arial" w:hAnsi="Arial" w:cs="Arial"/>
          <w:bCs/>
          <w:iCs/>
          <w:color w:val="000000" w:themeColor="text1"/>
        </w:rPr>
        <w:t>All chemical analyses were carried out in three tests each.</w:t>
      </w:r>
    </w:p>
    <w:p w14:paraId="7ECAB040" w14:textId="77777777" w:rsidR="008E7ECE" w:rsidRPr="00685C2F" w:rsidRDefault="008E7ECE" w:rsidP="008E7ECE">
      <w:pPr>
        <w:tabs>
          <w:tab w:val="left" w:pos="284"/>
          <w:tab w:val="left" w:pos="426"/>
          <w:tab w:val="left" w:pos="7776"/>
        </w:tabs>
        <w:spacing w:line="360" w:lineRule="auto"/>
        <w:ind w:firstLine="567"/>
        <w:rPr>
          <w:rFonts w:ascii="Arial" w:hAnsi="Arial" w:cs="Arial"/>
          <w:b/>
        </w:rPr>
      </w:pPr>
      <w:r w:rsidRPr="00685C2F">
        <w:rPr>
          <w:rFonts w:ascii="Arial" w:hAnsi="Arial" w:cs="Arial"/>
          <w:b/>
        </w:rPr>
        <w:t>2-9-1-Energy value</w:t>
      </w:r>
    </w:p>
    <w:p w14:paraId="40D87F5C" w14:textId="68F533E1" w:rsidR="008E7ECE" w:rsidRPr="00685C2F" w:rsidRDefault="008E7ECE" w:rsidP="0035064F">
      <w:pPr>
        <w:tabs>
          <w:tab w:val="left" w:pos="284"/>
          <w:tab w:val="left" w:pos="426"/>
          <w:tab w:val="left" w:pos="7776"/>
        </w:tabs>
        <w:ind w:firstLine="567"/>
        <w:jc w:val="both"/>
        <w:rPr>
          <w:rFonts w:ascii="Arial" w:hAnsi="Arial" w:cs="Arial"/>
        </w:rPr>
      </w:pPr>
      <w:r w:rsidRPr="00685C2F">
        <w:rPr>
          <w:rFonts w:ascii="Arial" w:hAnsi="Arial" w:cs="Arial"/>
        </w:rPr>
        <w:t xml:space="preserve">It was calculated with 4 Kcal/g for carbohydrates, 4 kcal/g for proteins and 9 Kcal/g for fat according to the method of </w:t>
      </w:r>
      <w:r w:rsidRPr="00685C2F">
        <w:rPr>
          <w:rFonts w:ascii="Arial" w:hAnsi="Arial" w:cs="Arial"/>
          <w:b/>
        </w:rPr>
        <w:fldChar w:fldCharType="begin"/>
      </w:r>
      <w:r w:rsidRPr="00685C2F">
        <w:rPr>
          <w:rFonts w:ascii="Arial" w:hAnsi="Arial" w:cs="Arial"/>
          <w:b/>
        </w:rPr>
        <w:instrText xml:space="preserve"> ADDIN ZOTERO_ITEM CSL_CITATION {"citationID":"fPpNzPxt","properties":{"formattedCitation":"(Livesey, 1995)","plainCitation":"(Livesey, 1995)","noteIndex":0},"citationItems":[{"id":162,"uris":["http://zotero.org/users/17141052/items/U735YUHP"],"itemData":{"id":162,"type":"article-journal","container-title":"The American journal of clinical nutrition","ISSN":"0002-9165","issue":"5","journalAbbreviation":"The American journal of clinical nutrition","note":"publisher: Elsevier","page":"1135S-1142S","title":"Metabolizable energy of macronutrients","volume":"62","author":[{"family":"Livesey","given":"Geoffrey"}],"issued":{"date-parts":[["1995"]]}}}],"schema":"https://github.com/citation-style-language/schema/raw/master/csl-citation.json"} </w:instrText>
      </w:r>
      <w:r w:rsidRPr="00685C2F">
        <w:rPr>
          <w:rFonts w:ascii="Arial" w:hAnsi="Arial" w:cs="Arial"/>
          <w:b/>
        </w:rPr>
        <w:fldChar w:fldCharType="separate"/>
      </w:r>
      <w:r w:rsidRPr="00685C2F">
        <w:rPr>
          <w:rFonts w:ascii="Arial" w:hAnsi="Arial" w:cs="Arial"/>
          <w:b/>
        </w:rPr>
        <w:t>(Livesey, 1995)</w:t>
      </w:r>
      <w:r w:rsidRPr="00685C2F">
        <w:rPr>
          <w:rFonts w:ascii="Arial" w:hAnsi="Arial" w:cs="Arial"/>
          <w:b/>
        </w:rPr>
        <w:fldChar w:fldCharType="end"/>
      </w:r>
      <w:r w:rsidRPr="00685C2F">
        <w:rPr>
          <w:rFonts w:ascii="Arial" w:hAnsi="Arial" w:cs="Arial"/>
        </w:rPr>
        <w:t>.</w:t>
      </w:r>
    </w:p>
    <w:p w14:paraId="21D4355A" w14:textId="77777777" w:rsidR="00183DA7" w:rsidRPr="00685C2F" w:rsidRDefault="00183DA7" w:rsidP="0035064F">
      <w:pPr>
        <w:tabs>
          <w:tab w:val="left" w:pos="284"/>
          <w:tab w:val="left" w:pos="426"/>
          <w:tab w:val="left" w:pos="7776"/>
        </w:tabs>
        <w:ind w:firstLine="567"/>
        <w:jc w:val="both"/>
        <w:rPr>
          <w:rFonts w:ascii="Arial" w:hAnsi="Arial" w:cs="Arial"/>
        </w:rPr>
      </w:pPr>
    </w:p>
    <w:p w14:paraId="4C9ACCDB" w14:textId="77777777" w:rsidR="008E7ECE" w:rsidRPr="00685C2F" w:rsidRDefault="008E7ECE" w:rsidP="008E7ECE">
      <w:pPr>
        <w:tabs>
          <w:tab w:val="left" w:pos="284"/>
          <w:tab w:val="left" w:pos="426"/>
          <w:tab w:val="left" w:pos="7776"/>
        </w:tabs>
        <w:spacing w:line="360" w:lineRule="auto"/>
        <w:ind w:firstLine="567"/>
        <w:rPr>
          <w:rFonts w:ascii="Arial" w:hAnsi="Arial" w:cs="Arial"/>
        </w:rPr>
      </w:pPr>
      <w:r w:rsidRPr="00685C2F">
        <w:rPr>
          <w:noProof/>
          <w:szCs w:val="24"/>
          <w:lang w:val="fr-FR" w:eastAsia="fr-FR"/>
        </w:rPr>
        <mc:AlternateContent>
          <mc:Choice Requires="wps">
            <w:drawing>
              <wp:anchor distT="0" distB="0" distL="114300" distR="114300" simplePos="0" relativeHeight="251799552" behindDoc="0" locked="0" layoutInCell="1" allowOverlap="1" wp14:anchorId="7CA539A9" wp14:editId="69A208E5">
                <wp:simplePos x="0" y="0"/>
                <wp:positionH relativeFrom="column">
                  <wp:posOffset>1021715</wp:posOffset>
                </wp:positionH>
                <wp:positionV relativeFrom="paragraph">
                  <wp:posOffset>8960</wp:posOffset>
                </wp:positionV>
                <wp:extent cx="2633980" cy="365760"/>
                <wp:effectExtent l="8890" t="8890" r="14605" b="1587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980" cy="365760"/>
                        </a:xfrm>
                        <a:prstGeom prst="rect">
                          <a:avLst/>
                        </a:prstGeom>
                        <a:solidFill>
                          <a:srgbClr val="FFFFFF"/>
                        </a:solidFill>
                        <a:ln w="12700">
                          <a:solidFill>
                            <a:srgbClr val="000000"/>
                          </a:solidFill>
                          <a:miter lim="800000"/>
                          <a:headEnd/>
                          <a:tailEnd/>
                        </a:ln>
                      </wps:spPr>
                      <wps:txbx>
                        <w:txbxContent>
                          <w:p w14:paraId="4FF1FD42" w14:textId="77777777" w:rsidR="00413BFD" w:rsidRPr="00C4343F" w:rsidRDefault="00413BFD" w:rsidP="008E7ECE">
                            <w:pPr>
                              <w:jc w:val="center"/>
                              <w:rPr>
                                <w:rFonts w:ascii="Arial" w:hAnsi="Arial" w:cs="Arial"/>
                                <w:szCs w:val="24"/>
                              </w:rPr>
                            </w:pPr>
                            <w:r w:rsidRPr="00C4343F">
                              <w:rPr>
                                <w:rFonts w:ascii="Arial" w:hAnsi="Arial" w:cs="Arial"/>
                                <w:szCs w:val="24"/>
                              </w:rPr>
                              <w:t xml:space="preserve">VE = 4 </w:t>
                            </w:r>
                            <m:oMath>
                              <m:r>
                                <w:rPr>
                                  <w:rFonts w:ascii="Cambria Math" w:hAnsi="Cambria Math" w:cs="Arial"/>
                                  <w:szCs w:val="24"/>
                                </w:rPr>
                                <m:t>×</m:t>
                              </m:r>
                            </m:oMath>
                            <w:r w:rsidRPr="00C4343F">
                              <w:rPr>
                                <w:rFonts w:ascii="Arial" w:eastAsiaTheme="minorEastAsia" w:hAnsi="Arial" w:cs="Arial"/>
                                <w:szCs w:val="24"/>
                              </w:rPr>
                              <w:t xml:space="preserve"> </w:t>
                            </w:r>
                            <w:r w:rsidRPr="00C4343F">
                              <w:rPr>
                                <w:rFonts w:ascii="Arial" w:hAnsi="Arial" w:cs="Arial"/>
                                <w:szCs w:val="24"/>
                              </w:rPr>
                              <w:t>G + 4</w:t>
                            </w:r>
                            <m:oMath>
                              <m:r>
                                <w:rPr>
                                  <w:rFonts w:ascii="Cambria Math" w:hAnsi="Cambria Math" w:cs="Arial"/>
                                  <w:szCs w:val="24"/>
                                </w:rPr>
                                <m:t>×</m:t>
                              </m:r>
                            </m:oMath>
                            <w:r w:rsidRPr="00C4343F">
                              <w:rPr>
                                <w:rFonts w:ascii="Arial" w:hAnsi="Arial" w:cs="Arial"/>
                                <w:szCs w:val="24"/>
                              </w:rPr>
                              <w:t xml:space="preserve"> P + 9 </w:t>
                            </w:r>
                            <m:oMath>
                              <m:r>
                                <w:rPr>
                                  <w:rFonts w:ascii="Cambria Math" w:hAnsi="Cambria Math" w:cs="Arial"/>
                                  <w:szCs w:val="24"/>
                                </w:rPr>
                                <m:t>×</m:t>
                              </m:r>
                            </m:oMath>
                            <w:r w:rsidRPr="00C4343F">
                              <w:rPr>
                                <w:rFonts w:ascii="Arial" w:hAnsi="Arial" w:cs="Arial"/>
                                <w:szCs w:val="24"/>
                              </w:rPr>
                              <w:t xml:space="preserve">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539A9" id="Rectangle 100" o:spid="_x0000_s1060" style="position:absolute;left:0;text-align:left;margin-left:80.45pt;margin-top:.7pt;width:207.4pt;height:28.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" strokeweight="1pt">
                <v:textbox>
                  <w:txbxContent>
                    <w:p w14:paraId="4FF1FD42" w14:textId="77777777" w:rsidR="00413BFD" w:rsidRPr="00C4343F" w:rsidRDefault="00413BFD" w:rsidP="008E7ECE">
                      <w:pPr>
                        <w:jc w:val="center"/>
                        <w:rPr>
                          <w:rFonts w:ascii="Arial" w:hAnsi="Arial" w:cs="Arial"/>
                          <w:szCs w:val="24"/>
                        </w:rPr>
                      </w:pPr>
                      <w:r w:rsidRPr="00C4343F">
                        <w:rPr>
                          <w:rFonts w:ascii="Arial" w:hAnsi="Arial" w:cs="Arial"/>
                          <w:szCs w:val="24"/>
                        </w:rPr>
                        <w:t xml:space="preserve">VE = 4 </w:t>
                      </w:r>
                      <m:oMath>
                        <m:r>
                          <w:rPr>
                            <w:rFonts w:ascii="Cambria Math" w:hAnsi="Cambria Math" w:cs="Arial"/>
                            <w:szCs w:val="24"/>
                          </w:rPr>
                          <m:t>×</m:t>
                        </m:r>
                      </m:oMath>
                      <w:r w:rsidRPr="00C4343F">
                        <w:rPr>
                          <w:rFonts w:ascii="Arial" w:eastAsiaTheme="minorEastAsia" w:hAnsi="Arial" w:cs="Arial"/>
                          <w:szCs w:val="24"/>
                        </w:rPr>
                        <w:t xml:space="preserve"> </w:t>
                      </w:r>
                      <w:r w:rsidRPr="00C4343F">
                        <w:rPr>
                          <w:rFonts w:ascii="Arial" w:hAnsi="Arial" w:cs="Arial"/>
                          <w:szCs w:val="24"/>
                        </w:rPr>
                        <w:t>G + 4</w:t>
                      </w:r>
                      <m:oMath>
                        <m:r>
                          <w:rPr>
                            <w:rFonts w:ascii="Cambria Math" w:hAnsi="Cambria Math" w:cs="Arial"/>
                            <w:szCs w:val="24"/>
                          </w:rPr>
                          <m:t>×</m:t>
                        </m:r>
                      </m:oMath>
                      <w:r w:rsidRPr="00C4343F">
                        <w:rPr>
                          <w:rFonts w:ascii="Arial" w:hAnsi="Arial" w:cs="Arial"/>
                          <w:szCs w:val="24"/>
                        </w:rPr>
                        <w:t xml:space="preserve"> P + 9 </w:t>
                      </w:r>
                      <m:oMath>
                        <m:r>
                          <w:rPr>
                            <w:rFonts w:ascii="Cambria Math" w:hAnsi="Cambria Math" w:cs="Arial"/>
                            <w:szCs w:val="24"/>
                          </w:rPr>
                          <m:t>×</m:t>
                        </m:r>
                      </m:oMath>
                      <w:r w:rsidRPr="00C4343F">
                        <w:rPr>
                          <w:rFonts w:ascii="Arial" w:hAnsi="Arial" w:cs="Arial"/>
                          <w:szCs w:val="24"/>
                        </w:rPr>
                        <w:t xml:space="preserve"> MG</w:t>
                      </w:r>
                    </w:p>
                  </w:txbxContent>
                </v:textbox>
              </v:rect>
            </w:pict>
          </mc:Fallback>
        </mc:AlternateContent>
      </w:r>
      <w:r w:rsidRPr="00685C2F">
        <w:rPr>
          <w:rFonts w:ascii="Arial" w:hAnsi="Arial" w:cs="Arial"/>
          <w:iCs/>
          <w:noProof/>
          <w:lang w:val="fr-FR" w:eastAsia="fr-FR"/>
        </w:rPr>
        <mc:AlternateContent>
          <mc:Choice Requires="wps">
            <w:drawing>
              <wp:anchor distT="0" distB="0" distL="114300" distR="114300" simplePos="0" relativeHeight="251782144" behindDoc="0" locked="0" layoutInCell="1" allowOverlap="1" wp14:anchorId="083C26D1" wp14:editId="06A9C971">
                <wp:simplePos x="0" y="0"/>
                <wp:positionH relativeFrom="column">
                  <wp:posOffset>4327525</wp:posOffset>
                </wp:positionH>
                <wp:positionV relativeFrom="paragraph">
                  <wp:posOffset>121285</wp:posOffset>
                </wp:positionV>
                <wp:extent cx="914400" cy="297180"/>
                <wp:effectExtent l="0" t="0" r="3175" b="7620"/>
                <wp:wrapNone/>
                <wp:docPr id="101" name="Zone de texte 10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noFill/>
                        </a:ln>
                      </wps:spPr>
                      <wps:txbx>
                        <w:txbxContent>
                          <w:p w14:paraId="118DB9DA" w14:textId="77777777" w:rsidR="00413BFD" w:rsidRDefault="00413BFD" w:rsidP="008E7ECE">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3C26D1" id="Zone de texte 101" o:spid="_x0000_s1061" type="#_x0000_t202" style="position:absolute;left:0;text-align:left;margin-left:340.75pt;margin-top:9.55pt;width:1in;height:23.4pt;z-index:251782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" fillcolor="white [3201]" stroked="f" strokeweight=".5pt">
                <v:textbox>
                  <w:txbxContent>
                    <w:p w14:paraId="118DB9DA" w14:textId="77777777" w:rsidR="00413BFD" w:rsidRDefault="00413BFD" w:rsidP="008E7ECE">
                      <w:r>
                        <w:t>(1)</w:t>
                      </w:r>
                    </w:p>
                  </w:txbxContent>
                </v:textbox>
              </v:shape>
            </w:pict>
          </mc:Fallback>
        </mc:AlternateContent>
      </w:r>
    </w:p>
    <w:p w14:paraId="69B1BEA1" w14:textId="77777777" w:rsidR="008E7ECE" w:rsidRPr="00685C2F" w:rsidRDefault="008E7ECE" w:rsidP="008E7ECE">
      <w:pPr>
        <w:tabs>
          <w:tab w:val="left" w:pos="284"/>
          <w:tab w:val="left" w:pos="426"/>
          <w:tab w:val="left" w:pos="7776"/>
        </w:tabs>
        <w:spacing w:line="360" w:lineRule="auto"/>
        <w:ind w:firstLine="567"/>
        <w:rPr>
          <w:rFonts w:ascii="Arial" w:hAnsi="Arial" w:cs="Arial"/>
        </w:rPr>
      </w:pPr>
    </w:p>
    <w:p w14:paraId="62EB14DB" w14:textId="77777777" w:rsidR="008E7ECE" w:rsidRPr="00685C2F" w:rsidRDefault="008E7ECE" w:rsidP="00183DA7">
      <w:pPr>
        <w:tabs>
          <w:tab w:val="left" w:pos="284"/>
          <w:tab w:val="left" w:pos="426"/>
          <w:tab w:val="left" w:pos="7776"/>
        </w:tabs>
        <w:rPr>
          <w:rFonts w:ascii="Arial" w:hAnsi="Arial" w:cs="Arial"/>
        </w:rPr>
      </w:pPr>
      <w:r w:rsidRPr="00685C2F">
        <w:rPr>
          <w:rFonts w:ascii="Arial" w:hAnsi="Arial" w:cs="Arial"/>
        </w:rPr>
        <w:t>VE: energy value in Kcal/100 g of dry matter</w:t>
      </w:r>
    </w:p>
    <w:p w14:paraId="6F8C04C0" w14:textId="77777777" w:rsidR="008E7ECE" w:rsidRPr="00685C2F" w:rsidRDefault="008E7ECE" w:rsidP="00183DA7">
      <w:pPr>
        <w:tabs>
          <w:tab w:val="left" w:pos="284"/>
          <w:tab w:val="left" w:pos="426"/>
          <w:tab w:val="left" w:pos="5245"/>
        </w:tabs>
        <w:rPr>
          <w:rFonts w:ascii="Arial" w:hAnsi="Arial" w:cs="Arial"/>
        </w:rPr>
      </w:pPr>
      <w:r w:rsidRPr="00685C2F">
        <w:rPr>
          <w:rFonts w:ascii="Arial" w:hAnsi="Arial" w:cs="Arial"/>
        </w:rPr>
        <w:t>G: Total carbohydrate content</w:t>
      </w:r>
    </w:p>
    <w:p w14:paraId="699F28DE" w14:textId="77777777" w:rsidR="008E7ECE" w:rsidRPr="00685C2F" w:rsidRDefault="008E7ECE" w:rsidP="00183DA7">
      <w:pPr>
        <w:rPr>
          <w:rFonts w:ascii="Arial" w:eastAsiaTheme="minorEastAsia" w:hAnsi="Arial" w:cs="Arial"/>
        </w:rPr>
      </w:pPr>
      <w:r w:rsidRPr="00685C2F">
        <w:rPr>
          <w:rFonts w:ascii="Arial" w:hAnsi="Arial" w:cs="Arial"/>
        </w:rPr>
        <w:t>P: crude protein content</w:t>
      </w:r>
      <w:r w:rsidRPr="00685C2F">
        <w:rPr>
          <w:rFonts w:ascii="Arial" w:eastAsiaTheme="minorEastAsia" w:hAnsi="Arial" w:cs="Arial"/>
        </w:rPr>
        <w:t xml:space="preserve"> </w:t>
      </w:r>
    </w:p>
    <w:p w14:paraId="19EFB4E0" w14:textId="7078C732" w:rsidR="008E7ECE" w:rsidRPr="00685C2F" w:rsidRDefault="008E7ECE" w:rsidP="00183DA7">
      <w:pPr>
        <w:rPr>
          <w:rFonts w:ascii="Arial" w:hAnsi="Arial" w:cs="Arial"/>
          <w:bCs/>
          <w:iCs/>
          <w:color w:val="000000" w:themeColor="text1"/>
        </w:rPr>
      </w:pPr>
      <w:r w:rsidRPr="00685C2F">
        <w:rPr>
          <w:rFonts w:ascii="Arial" w:eastAsiaTheme="minorEastAsia" w:hAnsi="Arial" w:cs="Arial"/>
        </w:rPr>
        <w:t xml:space="preserve">MG: </w:t>
      </w:r>
      <w:proofErr w:type="spellStart"/>
      <w:r w:rsidRPr="00685C2F">
        <w:rPr>
          <w:rFonts w:ascii="Arial" w:hAnsi="Arial" w:cs="Arial"/>
        </w:rPr>
        <w:t>content</w:t>
      </w:r>
      <w:r w:rsidRPr="00685C2F">
        <w:rPr>
          <w:rFonts w:ascii="Arial" w:eastAsiaTheme="minorEastAsia" w:hAnsi="Arial" w:cs="Arial"/>
        </w:rPr>
        <w:t>in</w:t>
      </w:r>
      <w:proofErr w:type="spellEnd"/>
      <w:r w:rsidRPr="00685C2F">
        <w:rPr>
          <w:rFonts w:ascii="Arial" w:eastAsiaTheme="minorEastAsia" w:hAnsi="Arial" w:cs="Arial"/>
        </w:rPr>
        <w:t xml:space="preserve"> fat</w:t>
      </w:r>
      <w:r w:rsidRPr="00685C2F">
        <w:rPr>
          <w:rFonts w:ascii="Arial" w:hAnsi="Arial" w:cs="Arial"/>
          <w:bCs/>
          <w:iCs/>
          <w:color w:val="000000" w:themeColor="text1"/>
        </w:rPr>
        <w:t xml:space="preserve"> </w:t>
      </w:r>
    </w:p>
    <w:p w14:paraId="647EC4F2" w14:textId="77777777" w:rsidR="00183DA7" w:rsidRPr="00685C2F" w:rsidRDefault="00183DA7" w:rsidP="008E7ECE">
      <w:pPr>
        <w:spacing w:line="360" w:lineRule="auto"/>
        <w:rPr>
          <w:rFonts w:ascii="Arial" w:eastAsiaTheme="minorEastAsia" w:hAnsi="Arial" w:cs="Arial"/>
        </w:rPr>
      </w:pPr>
    </w:p>
    <w:p w14:paraId="1BFAC241" w14:textId="77777777" w:rsidR="008E7ECE" w:rsidRPr="00685C2F" w:rsidRDefault="008E7ECE" w:rsidP="008E7ECE">
      <w:pPr>
        <w:spacing w:line="360" w:lineRule="auto"/>
        <w:jc w:val="both"/>
        <w:rPr>
          <w:rFonts w:ascii="Arial" w:hAnsi="Arial" w:cs="Arial"/>
          <w:b/>
          <w:bCs/>
          <w:iCs/>
          <w:color w:val="000000" w:themeColor="text1"/>
        </w:rPr>
      </w:pPr>
      <w:r w:rsidRPr="00685C2F">
        <w:rPr>
          <w:rFonts w:ascii="Arial" w:hAnsi="Arial" w:cs="Arial"/>
          <w:b/>
          <w:bCs/>
          <w:iCs/>
          <w:color w:val="000000" w:themeColor="text1"/>
        </w:rPr>
        <w:t>2-9-2-Humidity</w:t>
      </w:r>
    </w:p>
    <w:p w14:paraId="7DFAF906" w14:textId="26E9E7F0" w:rsidR="008E7ECE" w:rsidRPr="00685C2F" w:rsidRDefault="008E7ECE" w:rsidP="00183DA7">
      <w:pPr>
        <w:jc w:val="both"/>
        <w:rPr>
          <w:rFonts w:ascii="Arial" w:hAnsi="Arial" w:cs="Arial"/>
          <w:iCs/>
        </w:rPr>
      </w:pPr>
      <w:r w:rsidRPr="00685C2F">
        <w:rPr>
          <w:rFonts w:ascii="Arial" w:hAnsi="Arial" w:cs="Arial"/>
          <w:bCs/>
          <w:iCs/>
          <w:color w:val="000000" w:themeColor="text1"/>
        </w:rPr>
        <w:t xml:space="preserve">Moisture content was determined by a moisture meter (OHAUS® model MB 120). 10 g of the sample was introduced into three crucibles and then placed in an </w:t>
      </w:r>
      <w:proofErr w:type="spellStart"/>
      <w:proofErr w:type="gramStart"/>
      <w:r w:rsidRPr="00685C2F">
        <w:rPr>
          <w:rFonts w:ascii="Arial" w:hAnsi="Arial" w:cs="Arial"/>
          <w:bCs/>
          <w:iCs/>
          <w:color w:val="000000" w:themeColor="text1"/>
        </w:rPr>
        <w:t>oven.</w:t>
      </w:r>
      <w:r w:rsidRPr="00685C2F">
        <w:rPr>
          <w:rFonts w:ascii="Arial" w:hAnsi="Arial" w:cs="Arial"/>
          <w:iCs/>
        </w:rPr>
        <w:t>Memmert</w:t>
      </w:r>
      <w:proofErr w:type="spellEnd"/>
      <w:proofErr w:type="gramEnd"/>
      <w:r w:rsidRPr="00685C2F">
        <w:rPr>
          <w:rFonts w:ascii="Arial" w:hAnsi="Arial" w:cs="Arial"/>
          <w:iCs/>
        </w:rPr>
        <w:t>) at 105°C for 24 hours. The crucible was weighed after cooling and returned to the oven. The operation was repeated until a constant mass was obtained. The humidity level was calculated according to the following equations 1:</w:t>
      </w:r>
    </w:p>
    <w:p w14:paraId="7673A03A" w14:textId="77777777" w:rsidR="00183DA7" w:rsidRPr="00685C2F" w:rsidRDefault="00183DA7" w:rsidP="00183DA7">
      <w:pPr>
        <w:jc w:val="both"/>
        <w:rPr>
          <w:rFonts w:ascii="Arial" w:hAnsi="Arial" w:cs="Arial"/>
          <w:bCs/>
          <w:iCs/>
          <w:color w:val="000000" w:themeColor="text1"/>
        </w:rPr>
      </w:pPr>
    </w:p>
    <w:p w14:paraId="20304AFA" w14:textId="77777777" w:rsidR="008E7ECE" w:rsidRPr="00685C2F" w:rsidRDefault="008E7ECE" w:rsidP="008E7ECE">
      <w:pPr>
        <w:autoSpaceDE w:val="0"/>
        <w:autoSpaceDN w:val="0"/>
        <w:adjustRightInd w:val="0"/>
        <w:spacing w:line="360" w:lineRule="auto"/>
        <w:rPr>
          <w:rFonts w:ascii="Arial" w:hAnsi="Arial" w:cs="Arial"/>
          <w:iCs/>
        </w:rPr>
      </w:pPr>
      <w:r w:rsidRPr="00685C2F">
        <w:rPr>
          <w:rFonts w:ascii="Arial" w:hAnsi="Arial" w:cs="Arial"/>
          <w:b/>
          <w:noProof/>
          <w:lang w:val="fr-FR" w:eastAsia="fr-FR"/>
        </w:rPr>
        <mc:AlternateContent>
          <mc:Choice Requires="wps">
            <w:drawing>
              <wp:anchor distT="0" distB="0" distL="114300" distR="114300" simplePos="0" relativeHeight="251780096" behindDoc="0" locked="0" layoutInCell="1" allowOverlap="1" wp14:anchorId="3AA1994A" wp14:editId="64829049">
                <wp:simplePos x="0" y="0"/>
                <wp:positionH relativeFrom="margin">
                  <wp:posOffset>-763</wp:posOffset>
                </wp:positionH>
                <wp:positionV relativeFrom="paragraph">
                  <wp:posOffset>9883</wp:posOffset>
                </wp:positionV>
                <wp:extent cx="3232150" cy="543069"/>
                <wp:effectExtent l="0" t="0" r="25400" b="28575"/>
                <wp:wrapNone/>
                <wp:docPr id="8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543069"/>
                        </a:xfrm>
                        <a:prstGeom prst="rect">
                          <a:avLst/>
                        </a:prstGeom>
                        <a:solidFill>
                          <a:srgbClr val="FFFFFF"/>
                        </a:solidFill>
                        <a:ln w="19050">
                          <a:solidFill>
                            <a:srgbClr val="000000"/>
                          </a:solidFill>
                          <a:miter lim="800000"/>
                          <a:headEnd/>
                          <a:tailEnd/>
                        </a:ln>
                      </wps:spPr>
                      <wps:txbx>
                        <w:txbxContent>
                          <w:p w14:paraId="2700E434" w14:textId="77777777" w:rsidR="00413BFD" w:rsidRPr="00C4343F" w:rsidRDefault="00413BFD" w:rsidP="008E7ECE">
                            <w:pPr>
                              <w:jc w:val="center"/>
                              <w:rPr>
                                <w:rFonts w:ascii="Arial" w:hAnsi="Arial" w:cs="Arial"/>
                                <w:sz w:val="16"/>
                              </w:rPr>
                            </w:pPr>
                            <m:oMathPara>
                              <m:oMath>
                                <m:r>
                                  <m:rPr>
                                    <m:sty m:val="bi"/>
                                  </m:rPr>
                                  <w:rPr>
                                    <w:rFonts w:ascii="Cambria Math" w:hAnsi="Cambria Math" w:cs="Arial"/>
                                    <w:szCs w:val="24"/>
                                  </w:rPr>
                                  <m:t xml:space="preserve">Humidité </m:t>
                                </m:r>
                                <m:d>
                                  <m:dPr>
                                    <m:ctrlPr>
                                      <w:rPr>
                                        <w:rFonts w:ascii="Cambria Math" w:hAnsi="Cambria Math" w:cs="Arial"/>
                                        <w:b/>
                                        <w:i/>
                                        <w:szCs w:val="24"/>
                                      </w:rPr>
                                    </m:ctrlPr>
                                  </m:dPr>
                                  <m:e>
                                    <m:r>
                                      <m:rPr>
                                        <m:sty m:val="bi"/>
                                      </m:rPr>
                                      <w:rPr>
                                        <w:rFonts w:ascii="Cambria Math" w:hAnsi="Cambria Math" w:cs="Arial"/>
                                        <w:szCs w:val="24"/>
                                      </w:rPr>
                                      <m:t>%</m:t>
                                    </m:r>
                                  </m:e>
                                </m:d>
                                <m:r>
                                  <m:rPr>
                                    <m:sty m:val="bi"/>
                                  </m:rPr>
                                  <w:rPr>
                                    <w:rFonts w:ascii="Cambria Math" w:hAnsi="Cambria Math" w:cs="Arial"/>
                                    <w:szCs w:val="24"/>
                                  </w:rPr>
                                  <m:t xml:space="preserve">= </m:t>
                                </m:r>
                                <m:f>
                                  <m:fPr>
                                    <m:ctrlPr>
                                      <w:rPr>
                                        <w:rFonts w:ascii="Cambria Math" w:hAnsi="Cambria Math" w:cs="Arial"/>
                                        <w:b/>
                                        <w:i/>
                                        <w:szCs w:val="24"/>
                                      </w:rPr>
                                    </m:ctrlPr>
                                  </m:fPr>
                                  <m:num>
                                    <m:d>
                                      <m:dPr>
                                        <m:ctrlPr>
                                          <w:rPr>
                                            <w:rFonts w:ascii="Cambria Math" w:hAnsi="Cambria Math" w:cs="Arial"/>
                                            <w:b/>
                                            <w:i/>
                                            <w:szCs w:val="24"/>
                                          </w:rPr>
                                        </m:ctrlPr>
                                      </m:dPr>
                                      <m:e>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2</m:t>
                                            </m:r>
                                          </m:sub>
                                        </m:sSub>
                                      </m:e>
                                    </m:d>
                                  </m:num>
                                  <m:den>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0</m:t>
                                        </m:r>
                                      </m:sub>
                                    </m:sSub>
                                  </m:den>
                                </m:f>
                                <m:r>
                                  <m:rPr>
                                    <m:sty m:val="bi"/>
                                  </m:rPr>
                                  <w:rPr>
                                    <w:rFonts w:ascii="Cambria Math" w:hAnsi="Cambria Math" w:cs="Arial"/>
                                    <w:szCs w:val="24"/>
                                  </w:rPr>
                                  <m:t>×100</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994A" id="Text Box 78" o:spid="_x0000_s1062" type="#_x0000_t202" style="position:absolute;margin-left:-.05pt;margin-top:.8pt;width:254.5pt;height:42.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" strokeweight="1.5pt">
                <v:textbox>
                  <w:txbxContent>
                    <w:p w14:paraId="2700E434" w14:textId="77777777" w:rsidR="00413BFD" w:rsidRPr="00C4343F" w:rsidRDefault="00413BFD" w:rsidP="008E7ECE">
                      <w:pPr>
                        <w:jc w:val="center"/>
                        <w:rPr>
                          <w:rFonts w:ascii="Arial" w:hAnsi="Arial" w:cs="Arial"/>
                          <w:sz w:val="16"/>
                        </w:rPr>
                      </w:pPr>
                      <m:oMathPara>
                        <m:oMath>
                          <m:r>
                            <m:rPr>
                              <m:sty m:val="bi"/>
                            </m:rPr>
                            <w:rPr>
                              <w:rFonts w:ascii="Cambria Math" w:hAnsi="Cambria Math" w:cs="Arial"/>
                              <w:szCs w:val="24"/>
                            </w:rPr>
                            <m:t xml:space="preserve">Humidité </m:t>
                          </m:r>
                          <m:d>
                            <m:dPr>
                              <m:ctrlPr>
                                <w:rPr>
                                  <w:rFonts w:ascii="Cambria Math" w:hAnsi="Cambria Math" w:cs="Arial"/>
                                  <w:b/>
                                  <w:i/>
                                  <w:szCs w:val="24"/>
                                </w:rPr>
                              </m:ctrlPr>
                            </m:dPr>
                            <m:e>
                              <m:r>
                                <m:rPr>
                                  <m:sty m:val="bi"/>
                                </m:rPr>
                                <w:rPr>
                                  <w:rFonts w:ascii="Cambria Math" w:hAnsi="Cambria Math" w:cs="Arial"/>
                                  <w:szCs w:val="24"/>
                                </w:rPr>
                                <m:t>%</m:t>
                              </m:r>
                            </m:e>
                          </m:d>
                          <m:r>
                            <m:rPr>
                              <m:sty m:val="bi"/>
                            </m:rPr>
                            <w:rPr>
                              <w:rFonts w:ascii="Cambria Math" w:hAnsi="Cambria Math" w:cs="Arial"/>
                              <w:szCs w:val="24"/>
                            </w:rPr>
                            <m:t xml:space="preserve">= </m:t>
                          </m:r>
                          <m:f>
                            <m:fPr>
                              <m:ctrlPr>
                                <w:rPr>
                                  <w:rFonts w:ascii="Cambria Math" w:hAnsi="Cambria Math" w:cs="Arial"/>
                                  <w:b/>
                                  <w:i/>
                                  <w:szCs w:val="24"/>
                                </w:rPr>
                              </m:ctrlPr>
                            </m:fPr>
                            <m:num>
                              <m:d>
                                <m:dPr>
                                  <m:ctrlPr>
                                    <w:rPr>
                                      <w:rFonts w:ascii="Cambria Math" w:hAnsi="Cambria Math" w:cs="Arial"/>
                                      <w:b/>
                                      <w:i/>
                                      <w:szCs w:val="24"/>
                                    </w:rPr>
                                  </m:ctrlPr>
                                </m:dPr>
                                <m:e>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2</m:t>
                                      </m:r>
                                    </m:sub>
                                  </m:sSub>
                                </m:e>
                              </m:d>
                            </m:num>
                            <m:den>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0</m:t>
                                  </m:r>
                                </m:sub>
                              </m:sSub>
                            </m:den>
                          </m:f>
                          <m:r>
                            <m:rPr>
                              <m:sty m:val="bi"/>
                            </m:rPr>
                            <w:rPr>
                              <w:rFonts w:ascii="Cambria Math" w:hAnsi="Cambria Math" w:cs="Arial"/>
                              <w:szCs w:val="24"/>
                            </w:rPr>
                            <m:t>×100</m:t>
                          </m:r>
                        </m:oMath>
                      </m:oMathPara>
                    </w:p>
                  </w:txbxContent>
                </v:textbox>
                <w10:wrap anchorx="margin"/>
              </v:shape>
            </w:pict>
          </mc:Fallback>
        </mc:AlternateContent>
      </w:r>
    </w:p>
    <w:p w14:paraId="77B90C98" w14:textId="77777777" w:rsidR="008E7ECE" w:rsidRPr="00685C2F" w:rsidRDefault="008E7ECE" w:rsidP="008E7ECE">
      <w:pPr>
        <w:autoSpaceDE w:val="0"/>
        <w:autoSpaceDN w:val="0"/>
        <w:adjustRightInd w:val="0"/>
        <w:spacing w:line="360" w:lineRule="auto"/>
        <w:rPr>
          <w:rFonts w:ascii="Arial" w:hAnsi="Arial" w:cs="Arial"/>
          <w:iCs/>
        </w:rPr>
      </w:pPr>
      <w:r w:rsidRPr="00685C2F">
        <w:rPr>
          <w:rFonts w:ascii="Arial" w:hAnsi="Arial" w:cs="Arial"/>
          <w:iCs/>
          <w:noProof/>
          <w:lang w:val="fr-FR" w:eastAsia="fr-FR"/>
        </w:rPr>
        <mc:AlternateContent>
          <mc:Choice Requires="wps">
            <w:drawing>
              <wp:anchor distT="0" distB="0" distL="114300" distR="114300" simplePos="0" relativeHeight="251781120" behindDoc="0" locked="0" layoutInCell="1" allowOverlap="1" wp14:anchorId="7FE629A4" wp14:editId="3BD872B6">
                <wp:simplePos x="0" y="0"/>
                <wp:positionH relativeFrom="column">
                  <wp:posOffset>3786505</wp:posOffset>
                </wp:positionH>
                <wp:positionV relativeFrom="paragraph">
                  <wp:posOffset>39370</wp:posOffset>
                </wp:positionV>
                <wp:extent cx="914400" cy="297180"/>
                <wp:effectExtent l="0" t="0" r="3175" b="7620"/>
                <wp:wrapNone/>
                <wp:docPr id="102" name="Zone de texte 10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noFill/>
                        </a:ln>
                      </wps:spPr>
                      <wps:txbx>
                        <w:txbxContent>
                          <w:p w14:paraId="614D460D" w14:textId="77777777" w:rsidR="00413BFD" w:rsidRDefault="00413BFD" w:rsidP="008E7ECE">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E629A4" id="Zone de texte 102" o:spid="_x0000_s1063" type="#_x0000_t202" style="position:absolute;margin-left:298.15pt;margin-top:3.1pt;width:1in;height:23.4pt;z-index:251781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" fillcolor="white [3201]" stroked="f" strokeweight=".5pt">
                <v:textbox>
                  <w:txbxContent>
                    <w:p w14:paraId="614D460D" w14:textId="77777777" w:rsidR="00413BFD" w:rsidRDefault="00413BFD" w:rsidP="008E7ECE">
                      <w:r>
                        <w:t>(2)</w:t>
                      </w:r>
                    </w:p>
                  </w:txbxContent>
                </v:textbox>
              </v:shape>
            </w:pict>
          </mc:Fallback>
        </mc:AlternateContent>
      </w:r>
    </w:p>
    <w:p w14:paraId="112510C4" w14:textId="77777777" w:rsidR="008E7ECE" w:rsidRPr="00685C2F" w:rsidRDefault="008E7ECE" w:rsidP="008E7ECE">
      <w:pPr>
        <w:spacing w:line="360" w:lineRule="auto"/>
        <w:jc w:val="both"/>
        <w:rPr>
          <w:rFonts w:ascii="Arial" w:hAnsi="Arial" w:cs="Arial"/>
          <w:bCs/>
          <w:iCs/>
          <w:color w:val="000000" w:themeColor="text1"/>
        </w:rPr>
      </w:pPr>
    </w:p>
    <w:p w14:paraId="5600F842" w14:textId="0E5F4D17" w:rsidR="008E7ECE" w:rsidRPr="00685C2F" w:rsidRDefault="008E7ECE" w:rsidP="00183DA7">
      <w:pPr>
        <w:autoSpaceDE w:val="0"/>
        <w:autoSpaceDN w:val="0"/>
        <w:adjustRightInd w:val="0"/>
        <w:jc w:val="both"/>
        <w:rPr>
          <w:rFonts w:ascii="Arial" w:hAnsi="Arial" w:cs="Arial"/>
        </w:rPr>
      </w:pPr>
      <w:proofErr w:type="spellStart"/>
      <w:proofErr w:type="gramStart"/>
      <w:r w:rsidRPr="00685C2F">
        <w:rPr>
          <w:rFonts w:ascii="Arial" w:hAnsi="Arial" w:cs="Arial"/>
          <w:b/>
        </w:rPr>
        <w:t>mo</w:t>
      </w:r>
      <w:r w:rsidRPr="00685C2F">
        <w:rPr>
          <w:rFonts w:ascii="Arial" w:hAnsi="Arial" w:cs="Arial"/>
          <w:vertAlign w:val="subscript"/>
        </w:rPr>
        <w:t>:</w:t>
      </w:r>
      <w:r w:rsidRPr="00685C2F">
        <w:rPr>
          <w:rFonts w:ascii="Arial" w:hAnsi="Arial" w:cs="Arial"/>
        </w:rPr>
        <w:t>crucible</w:t>
      </w:r>
      <w:proofErr w:type="spellEnd"/>
      <w:proofErr w:type="gramEnd"/>
      <w:r w:rsidR="0017792D" w:rsidRPr="00685C2F">
        <w:rPr>
          <w:rFonts w:ascii="Arial" w:hAnsi="Arial" w:cs="Arial"/>
        </w:rPr>
        <w:t xml:space="preserve"> :</w:t>
      </w:r>
      <w:r w:rsidRPr="00685C2F">
        <w:rPr>
          <w:rFonts w:ascii="Arial" w:hAnsi="Arial" w:cs="Arial"/>
        </w:rPr>
        <w:t xml:space="preserve"> mass</w:t>
      </w:r>
    </w:p>
    <w:p w14:paraId="7E40D9A2" w14:textId="77777777" w:rsidR="008E7ECE" w:rsidRPr="00685C2F" w:rsidRDefault="008E7ECE" w:rsidP="00183DA7">
      <w:pPr>
        <w:autoSpaceDE w:val="0"/>
        <w:autoSpaceDN w:val="0"/>
        <w:adjustRightInd w:val="0"/>
        <w:jc w:val="both"/>
        <w:rPr>
          <w:rFonts w:ascii="Arial" w:hAnsi="Arial" w:cs="Arial"/>
        </w:rPr>
      </w:pPr>
      <w:r w:rsidRPr="00685C2F">
        <w:rPr>
          <w:rFonts w:ascii="Arial" w:hAnsi="Arial" w:cs="Arial"/>
          <w:b/>
        </w:rPr>
        <w:t>m1</w:t>
      </w:r>
      <w:r w:rsidRPr="00685C2F">
        <w:rPr>
          <w:rFonts w:ascii="Arial" w:hAnsi="Arial" w:cs="Arial"/>
        </w:rPr>
        <w:t>: mass of the crucible + sample</w:t>
      </w:r>
    </w:p>
    <w:p w14:paraId="18EA1E01" w14:textId="512893DC" w:rsidR="008E7ECE" w:rsidRPr="00685C2F" w:rsidRDefault="008E7ECE" w:rsidP="00183DA7">
      <w:pPr>
        <w:pStyle w:val="Default"/>
        <w:jc w:val="both"/>
        <w:rPr>
          <w:sz w:val="20"/>
          <w:szCs w:val="20"/>
        </w:rPr>
      </w:pPr>
      <w:proofErr w:type="gramStart"/>
      <w:r w:rsidRPr="00685C2F">
        <w:rPr>
          <w:b/>
          <w:sz w:val="20"/>
          <w:szCs w:val="20"/>
        </w:rPr>
        <w:t>m</w:t>
      </w:r>
      <w:proofErr w:type="gramEnd"/>
      <w:r w:rsidRPr="00685C2F">
        <w:rPr>
          <w:b/>
          <w:sz w:val="20"/>
          <w:szCs w:val="20"/>
        </w:rPr>
        <w:t>2</w:t>
      </w:r>
      <w:r w:rsidRPr="00685C2F">
        <w:rPr>
          <w:sz w:val="20"/>
          <w:szCs w:val="20"/>
        </w:rPr>
        <w:t xml:space="preserve">: mass of the </w:t>
      </w:r>
      <w:proofErr w:type="spellStart"/>
      <w:r w:rsidRPr="00685C2F">
        <w:rPr>
          <w:sz w:val="20"/>
          <w:szCs w:val="20"/>
        </w:rPr>
        <w:t>assembly</w:t>
      </w:r>
      <w:proofErr w:type="spellEnd"/>
      <w:r w:rsidRPr="00685C2F">
        <w:rPr>
          <w:sz w:val="20"/>
          <w:szCs w:val="20"/>
        </w:rPr>
        <w:t xml:space="preserve"> (</w:t>
      </w:r>
      <w:proofErr w:type="spellStart"/>
      <w:r w:rsidRPr="00685C2F">
        <w:rPr>
          <w:sz w:val="20"/>
          <w:szCs w:val="20"/>
        </w:rPr>
        <w:t>oil</w:t>
      </w:r>
      <w:proofErr w:type="spellEnd"/>
      <w:r w:rsidRPr="00685C2F">
        <w:rPr>
          <w:sz w:val="20"/>
          <w:szCs w:val="20"/>
        </w:rPr>
        <w:t xml:space="preserve"> + </w:t>
      </w:r>
      <w:proofErr w:type="spellStart"/>
      <w:r w:rsidRPr="00685C2F">
        <w:rPr>
          <w:sz w:val="20"/>
          <w:szCs w:val="20"/>
        </w:rPr>
        <w:t>crucible</w:t>
      </w:r>
      <w:proofErr w:type="spellEnd"/>
      <w:r w:rsidRPr="00685C2F">
        <w:rPr>
          <w:sz w:val="20"/>
          <w:szCs w:val="20"/>
        </w:rPr>
        <w:t xml:space="preserve">) </w:t>
      </w:r>
      <w:proofErr w:type="spellStart"/>
      <w:r w:rsidRPr="00685C2F">
        <w:rPr>
          <w:sz w:val="20"/>
          <w:szCs w:val="20"/>
        </w:rPr>
        <w:t>after</w:t>
      </w:r>
      <w:proofErr w:type="spellEnd"/>
      <w:r w:rsidRPr="00685C2F">
        <w:rPr>
          <w:sz w:val="20"/>
          <w:szCs w:val="20"/>
        </w:rPr>
        <w:t xml:space="preserve"> </w:t>
      </w:r>
      <w:proofErr w:type="spellStart"/>
      <w:r w:rsidRPr="00685C2F">
        <w:rPr>
          <w:sz w:val="20"/>
          <w:szCs w:val="20"/>
        </w:rPr>
        <w:t>cooling</w:t>
      </w:r>
      <w:proofErr w:type="spellEnd"/>
      <w:r w:rsidRPr="00685C2F">
        <w:rPr>
          <w:sz w:val="20"/>
          <w:szCs w:val="20"/>
        </w:rPr>
        <w:t xml:space="preserve"> in the </w:t>
      </w:r>
      <w:proofErr w:type="spellStart"/>
      <w:r w:rsidRPr="00685C2F">
        <w:rPr>
          <w:sz w:val="20"/>
          <w:szCs w:val="20"/>
        </w:rPr>
        <w:t>desiccator</w:t>
      </w:r>
      <w:proofErr w:type="spellEnd"/>
    </w:p>
    <w:p w14:paraId="1CBD3265" w14:textId="77777777" w:rsidR="00183DA7" w:rsidRPr="00685C2F" w:rsidRDefault="00183DA7" w:rsidP="00183DA7">
      <w:pPr>
        <w:pStyle w:val="Default"/>
        <w:jc w:val="both"/>
        <w:rPr>
          <w:sz w:val="20"/>
          <w:szCs w:val="20"/>
        </w:rPr>
      </w:pPr>
    </w:p>
    <w:p w14:paraId="688DD378" w14:textId="7F8EF04E"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2-9-3-Protein</w:t>
      </w:r>
      <w:r w:rsidR="007C3DB9" w:rsidRPr="00685C2F">
        <w:rPr>
          <w:rFonts w:ascii="Arial" w:hAnsi="Arial" w:cs="Arial"/>
          <w:b/>
          <w:iCs/>
          <w:color w:val="000000" w:themeColor="text1"/>
        </w:rPr>
        <w:t>s</w:t>
      </w:r>
      <w:r w:rsidRPr="00685C2F">
        <w:rPr>
          <w:rFonts w:ascii="Arial" w:hAnsi="Arial" w:cs="Arial"/>
          <w:b/>
          <w:iCs/>
          <w:color w:val="000000" w:themeColor="text1"/>
        </w:rPr>
        <w:t xml:space="preserve"> content</w:t>
      </w:r>
      <w:r w:rsidR="007C3DB9" w:rsidRPr="00685C2F">
        <w:rPr>
          <w:rFonts w:ascii="Arial" w:hAnsi="Arial" w:cs="Arial"/>
          <w:b/>
          <w:iCs/>
          <w:color w:val="000000" w:themeColor="text1"/>
        </w:rPr>
        <w:t>s</w:t>
      </w:r>
    </w:p>
    <w:p w14:paraId="23F68AE5" w14:textId="693C7939" w:rsidR="008E7ECE" w:rsidRPr="00685C2F" w:rsidRDefault="008E7ECE" w:rsidP="00183DA7">
      <w:pPr>
        <w:jc w:val="both"/>
        <w:rPr>
          <w:rFonts w:ascii="Arial" w:eastAsiaTheme="minorEastAsia" w:hAnsi="Arial" w:cs="Arial"/>
        </w:rPr>
      </w:pPr>
      <w:r w:rsidRPr="00685C2F">
        <w:rPr>
          <w:rFonts w:ascii="Arial" w:hAnsi="Arial" w:cs="Arial"/>
          <w:iCs/>
          <w:color w:val="000000" w:themeColor="text1"/>
        </w:rPr>
        <w:t xml:space="preserve">The protein content assessment was carried out by the method of </w:t>
      </w:r>
      <w:proofErr w:type="spellStart"/>
      <w:r w:rsidRPr="00685C2F">
        <w:rPr>
          <w:rFonts w:ascii="Arial" w:eastAsiaTheme="minorEastAsia" w:hAnsi="Arial" w:cs="Arial"/>
        </w:rPr>
        <w:t>Kjeldahl</w:t>
      </w:r>
      <w:proofErr w:type="spellEnd"/>
      <w:r w:rsidRPr="00685C2F">
        <w:rPr>
          <w:rFonts w:ascii="Arial" w:eastAsiaTheme="minorEastAsia" w:hAnsi="Arial" w:cs="Arial"/>
        </w:rPr>
        <w:t>. It consists of mineralizing three samples by the action of sulfuric acid and measuring the nitrogen in the medium. The organic nitrogen in the sample is transformed into mineral nitrogen under the action of boiling concentrated sulfuric acid in the presence of a catalyst. After cooling, the ammonia is distilled and then titrated with sulfuric acid in the presence of a colored indicator with the addition of drops of phenolphthalein.</w:t>
      </w:r>
    </w:p>
    <w:p w14:paraId="50037797" w14:textId="77777777" w:rsidR="00183DA7" w:rsidRPr="00685C2F" w:rsidRDefault="00183DA7" w:rsidP="00183DA7">
      <w:pPr>
        <w:jc w:val="both"/>
        <w:rPr>
          <w:rFonts w:ascii="Arial" w:eastAsiaTheme="minorEastAsia" w:hAnsi="Arial" w:cs="Arial"/>
        </w:rPr>
      </w:pPr>
    </w:p>
    <w:p w14:paraId="443B4709" w14:textId="77777777" w:rsidR="008E7ECE" w:rsidRPr="00685C2F" w:rsidRDefault="008E7ECE" w:rsidP="008E7ECE">
      <w:pPr>
        <w:pStyle w:val="ListParagraph"/>
        <w:numPr>
          <w:ilvl w:val="0"/>
          <w:numId w:val="33"/>
        </w:numPr>
        <w:spacing w:line="360" w:lineRule="auto"/>
        <w:jc w:val="both"/>
        <w:rPr>
          <w:rFonts w:ascii="Arial" w:hAnsi="Arial" w:cs="Arial"/>
          <w:sz w:val="20"/>
          <w:szCs w:val="20"/>
        </w:rPr>
      </w:pPr>
      <w:proofErr w:type="spellStart"/>
      <w:proofErr w:type="gramStart"/>
      <w:r w:rsidRPr="00685C2F">
        <w:rPr>
          <w:rFonts w:ascii="Arial" w:hAnsi="Arial" w:cs="Arial"/>
          <w:sz w:val="20"/>
          <w:szCs w:val="20"/>
        </w:rPr>
        <w:t>Mineralization</w:t>
      </w:r>
      <w:proofErr w:type="spellEnd"/>
      <w:r w:rsidRPr="00685C2F">
        <w:rPr>
          <w:rFonts w:ascii="Arial" w:hAnsi="Arial" w:cs="Arial"/>
          <w:sz w:val="20"/>
          <w:szCs w:val="20"/>
        </w:rPr>
        <w:t>:</w:t>
      </w:r>
      <w:proofErr w:type="gramEnd"/>
    </w:p>
    <w:p w14:paraId="312107ED" w14:textId="6CECF4D8" w:rsidR="008E7ECE" w:rsidRPr="00685C2F" w:rsidRDefault="008E7ECE" w:rsidP="00183DA7">
      <w:pPr>
        <w:jc w:val="both"/>
        <w:rPr>
          <w:rFonts w:ascii="Arial" w:hAnsi="Arial" w:cs="Arial"/>
        </w:rPr>
      </w:pPr>
      <w:r w:rsidRPr="00685C2F">
        <w:rPr>
          <w:rFonts w:ascii="Arial" w:hAnsi="Arial" w:cs="Arial"/>
        </w:rPr>
        <w:t>1 g of coconut cake flour is placed in a mineralization flask. Then, 20 mL of concentrated sulfuric acid and 0.5 g of selenium (catalyst) are added. Mineralization is carried out at 400</w:t>
      </w:r>
      <w:r w:rsidRPr="00685C2F">
        <w:rPr>
          <w:rFonts w:ascii="Arial" w:hAnsi="Arial" w:cs="Arial"/>
          <w:vertAlign w:val="superscript"/>
        </w:rPr>
        <w:t>o</w:t>
      </w:r>
      <w:r w:rsidRPr="00685C2F">
        <w:rPr>
          <w:rFonts w:ascii="Arial" w:hAnsi="Arial" w:cs="Arial"/>
        </w:rPr>
        <w:t>C for 2 hours in a digester (BUCHI, Germany).</w:t>
      </w:r>
    </w:p>
    <w:p w14:paraId="5979E6CC" w14:textId="77777777" w:rsidR="00183DA7" w:rsidRPr="00685C2F" w:rsidRDefault="00183DA7" w:rsidP="00183DA7">
      <w:pPr>
        <w:jc w:val="both"/>
        <w:rPr>
          <w:rFonts w:ascii="Arial" w:hAnsi="Arial" w:cs="Arial"/>
        </w:rPr>
      </w:pPr>
    </w:p>
    <w:p w14:paraId="5B39D8E7" w14:textId="77777777" w:rsidR="008E7ECE" w:rsidRPr="00685C2F" w:rsidRDefault="008E7ECE" w:rsidP="008E7ECE">
      <w:pPr>
        <w:pStyle w:val="ListParagraph"/>
        <w:numPr>
          <w:ilvl w:val="0"/>
          <w:numId w:val="31"/>
        </w:numPr>
        <w:spacing w:line="360" w:lineRule="auto"/>
        <w:rPr>
          <w:rFonts w:ascii="Arial" w:hAnsi="Arial" w:cs="Arial"/>
          <w:sz w:val="20"/>
          <w:szCs w:val="20"/>
        </w:rPr>
      </w:pPr>
      <w:r w:rsidRPr="00685C2F">
        <w:rPr>
          <w:rFonts w:ascii="Arial" w:hAnsi="Arial" w:cs="Arial"/>
          <w:sz w:val="20"/>
          <w:szCs w:val="20"/>
        </w:rPr>
        <w:t>Distillation</w:t>
      </w:r>
    </w:p>
    <w:p w14:paraId="5542EC89" w14:textId="23E13240" w:rsidR="008E7ECE" w:rsidRPr="00685C2F" w:rsidRDefault="008E7ECE" w:rsidP="00183DA7">
      <w:pPr>
        <w:jc w:val="both"/>
        <w:rPr>
          <w:rFonts w:ascii="Arial" w:hAnsi="Arial" w:cs="Arial"/>
        </w:rPr>
      </w:pPr>
      <w:r w:rsidRPr="00685C2F">
        <w:rPr>
          <w:rFonts w:ascii="Arial" w:hAnsi="Arial" w:cs="Arial"/>
        </w:rPr>
        <w:t>The distillation is transferred into a 100 mL flask and then topped up with distilled water. 10 mL of 40% NAOH is added to 10 mL of the sampled mixture. The solution is distilled for 10 min, taking care to trap the distillate in a flask containing 70 mL of 4% boric acid mixed with a mixed colored indicator (methyl red and bromocresol green).</w:t>
      </w:r>
    </w:p>
    <w:p w14:paraId="11518510" w14:textId="77777777" w:rsidR="00183DA7" w:rsidRPr="00685C2F" w:rsidRDefault="00183DA7" w:rsidP="00183DA7">
      <w:pPr>
        <w:jc w:val="both"/>
        <w:rPr>
          <w:rFonts w:ascii="Arial" w:hAnsi="Arial" w:cs="Arial"/>
        </w:rPr>
      </w:pPr>
    </w:p>
    <w:p w14:paraId="03791CB7" w14:textId="77777777" w:rsidR="008E7ECE" w:rsidRPr="00685C2F" w:rsidRDefault="008E7ECE" w:rsidP="008E7ECE">
      <w:pPr>
        <w:pStyle w:val="ListParagraph"/>
        <w:numPr>
          <w:ilvl w:val="0"/>
          <w:numId w:val="31"/>
        </w:numPr>
        <w:spacing w:line="360" w:lineRule="auto"/>
        <w:rPr>
          <w:rFonts w:ascii="Arial" w:hAnsi="Arial" w:cs="Arial"/>
          <w:sz w:val="20"/>
          <w:szCs w:val="20"/>
        </w:rPr>
      </w:pPr>
      <w:r w:rsidRPr="00685C2F">
        <w:rPr>
          <w:rFonts w:ascii="Arial" w:hAnsi="Arial" w:cs="Arial"/>
          <w:sz w:val="20"/>
          <w:szCs w:val="20"/>
        </w:rPr>
        <w:t xml:space="preserve">Total </w:t>
      </w:r>
      <w:proofErr w:type="spellStart"/>
      <w:r w:rsidRPr="00685C2F">
        <w:rPr>
          <w:rFonts w:ascii="Arial" w:hAnsi="Arial" w:cs="Arial"/>
          <w:sz w:val="20"/>
          <w:szCs w:val="20"/>
        </w:rPr>
        <w:t>nitrogen</w:t>
      </w:r>
      <w:proofErr w:type="spellEnd"/>
      <w:r w:rsidRPr="00685C2F">
        <w:rPr>
          <w:rFonts w:ascii="Arial" w:hAnsi="Arial" w:cs="Arial"/>
          <w:sz w:val="20"/>
          <w:szCs w:val="20"/>
        </w:rPr>
        <w:t xml:space="preserve"> </w:t>
      </w:r>
      <w:proofErr w:type="spellStart"/>
      <w:r w:rsidRPr="00685C2F">
        <w:rPr>
          <w:rFonts w:ascii="Arial" w:hAnsi="Arial" w:cs="Arial"/>
          <w:sz w:val="20"/>
          <w:szCs w:val="20"/>
        </w:rPr>
        <w:t>determination</w:t>
      </w:r>
      <w:proofErr w:type="spellEnd"/>
    </w:p>
    <w:p w14:paraId="584F3CE5" w14:textId="72C38321" w:rsidR="008E7ECE" w:rsidRPr="00685C2F" w:rsidRDefault="008E7ECE" w:rsidP="00183DA7">
      <w:pPr>
        <w:jc w:val="both"/>
        <w:rPr>
          <w:rFonts w:ascii="Arial" w:hAnsi="Arial" w:cs="Arial"/>
        </w:rPr>
      </w:pPr>
      <w:r w:rsidRPr="00685C2F">
        <w:rPr>
          <w:rFonts w:ascii="Arial" w:hAnsi="Arial" w:cs="Arial"/>
        </w:rPr>
        <w:t>The distillate obtained is titrated with a 0.1 N hydrochloric acid solution until the color changes from blue-green to orange. A blank assay is carried out according to the following relationship (3):</w:t>
      </w:r>
    </w:p>
    <w:p w14:paraId="518A7722" w14:textId="77777777" w:rsidR="00183DA7" w:rsidRPr="00685C2F" w:rsidRDefault="00183DA7" w:rsidP="00183DA7">
      <w:pPr>
        <w:jc w:val="both"/>
        <w:rPr>
          <w:rFonts w:ascii="Arial" w:hAnsi="Arial" w:cs="Arial"/>
        </w:rPr>
      </w:pPr>
    </w:p>
    <w:p w14:paraId="72E001AB" w14:textId="77777777" w:rsidR="008E7ECE" w:rsidRPr="00685C2F" w:rsidRDefault="008E7ECE" w:rsidP="008E7ECE">
      <w:pPr>
        <w:ind w:left="360"/>
        <w:rPr>
          <w:rFonts w:ascii="Arial" w:hAnsi="Arial" w:cs="Arial"/>
        </w:rPr>
      </w:pPr>
      <w:r w:rsidRPr="00685C2F">
        <w:rPr>
          <w:rFonts w:ascii="Arial" w:hAnsi="Arial" w:cs="Arial"/>
          <w:noProof/>
          <w:lang w:val="fr-FR" w:eastAsia="fr-FR"/>
        </w:rPr>
        <mc:AlternateContent>
          <mc:Choice Requires="wps">
            <w:drawing>
              <wp:anchor distT="0" distB="0" distL="114300" distR="114300" simplePos="0" relativeHeight="251786240" behindDoc="0" locked="0" layoutInCell="1" allowOverlap="1" wp14:anchorId="79B58CF3" wp14:editId="44ED4881">
                <wp:simplePos x="0" y="0"/>
                <wp:positionH relativeFrom="column">
                  <wp:posOffset>4487545</wp:posOffset>
                </wp:positionH>
                <wp:positionV relativeFrom="paragraph">
                  <wp:posOffset>4445</wp:posOffset>
                </wp:positionV>
                <wp:extent cx="914400" cy="381000"/>
                <wp:effectExtent l="0" t="0" r="0" b="0"/>
                <wp:wrapNone/>
                <wp:docPr id="119" name="Zone de texte 119"/>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4F5DC9E3" w14:textId="77777777" w:rsidR="00413BFD" w:rsidRDefault="00413BFD" w:rsidP="008E7EC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58CF3" id="Zone de texte 119" o:spid="_x0000_s1064" type="#_x0000_t202" style="position:absolute;left:0;text-align:left;margin-left:353.35pt;margin-top:.35pt;width:1in;height:30pt;z-index:251786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" fillcolor="window" stroked="f" strokeweight=".5pt">
                <v:textbox>
                  <w:txbxContent>
                    <w:p w14:paraId="4F5DC9E3" w14:textId="77777777" w:rsidR="00413BFD" w:rsidRDefault="00413BFD" w:rsidP="008E7ECE">
                      <w:r>
                        <w:t>(3)</w:t>
                      </w:r>
                    </w:p>
                  </w:txbxContent>
                </v:textbox>
              </v:shape>
            </w:pict>
          </mc:Fallback>
        </mc:AlternateContent>
      </w:r>
      <w:r w:rsidRPr="00685C2F">
        <w:rPr>
          <w:rFonts w:ascii="Arial" w:eastAsia="Calibri" w:hAnsi="Arial" w:cs="Arial"/>
          <w:noProof/>
          <w:lang w:val="fr-FR" w:eastAsia="fr-FR"/>
        </w:rPr>
        <mc:AlternateContent>
          <mc:Choice Requires="wps">
            <w:drawing>
              <wp:anchor distT="0" distB="0" distL="114300" distR="114300" simplePos="0" relativeHeight="251783168" behindDoc="0" locked="0" layoutInCell="1" allowOverlap="1" wp14:anchorId="5E034B03" wp14:editId="3F619D3D">
                <wp:simplePos x="0" y="0"/>
                <wp:positionH relativeFrom="column">
                  <wp:posOffset>510540</wp:posOffset>
                </wp:positionH>
                <wp:positionV relativeFrom="paragraph">
                  <wp:posOffset>6985</wp:posOffset>
                </wp:positionV>
                <wp:extent cx="3710940" cy="477520"/>
                <wp:effectExtent l="0" t="0" r="22860" b="1778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0940" cy="477520"/>
                        </a:xfrm>
                        <a:prstGeom prst="rect">
                          <a:avLst/>
                        </a:prstGeom>
                        <a:solidFill>
                          <a:srgbClr val="FFFFFF"/>
                        </a:solidFill>
                        <a:ln w="12700">
                          <a:solidFill>
                            <a:srgbClr val="000000"/>
                          </a:solidFill>
                          <a:miter lim="800000"/>
                          <a:headEnd/>
                          <a:tailEnd/>
                        </a:ln>
                      </wps:spPr>
                      <wps:txbx>
                        <w:txbxContent>
                          <w:p w14:paraId="76B8E662" w14:textId="77777777" w:rsidR="00413BFD" w:rsidRPr="00052F5F" w:rsidRDefault="00413BFD" w:rsidP="008E7ECE">
                            <m:oMathPara>
                              <m:oMath>
                                <m:r>
                                  <m:rPr>
                                    <m:sty m:val="p"/>
                                  </m:rPr>
                                  <w:rPr>
                                    <w:rFonts w:ascii="Cambria Math" w:hAnsi="Cambria Math"/>
                                  </w:rPr>
                                  <m:t>Azote total =</m:t>
                                </m:r>
                                <m:f>
                                  <m:fPr>
                                    <m:ctrlPr>
                                      <w:rPr>
                                        <w:rFonts w:ascii="Cambria Math" w:hAnsi="Cambria Math"/>
                                      </w:rPr>
                                    </m:ctrlPr>
                                  </m:fPr>
                                  <m:num>
                                    <m:sSub>
                                      <m:sSubPr>
                                        <m:ctrlPr>
                                          <w:rPr>
                                            <w:rFonts w:ascii="Cambria Math" w:hAnsi="Cambria Math"/>
                                          </w:rPr>
                                        </m:ctrlPr>
                                      </m:sSubPr>
                                      <m:e>
                                        <m:r>
                                          <m:rPr>
                                            <m:sty m:val="p"/>
                                          </m:rPr>
                                          <w:rPr>
                                            <w:rFonts w:ascii="Cambria Math" w:hAnsi="Cambria Math"/>
                                          </w:rPr>
                                          <m:t>(V0</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V1)</m:t>
                                        </m:r>
                                      </m:e>
                                      <m:sub/>
                                    </m:sSub>
                                  </m:num>
                                  <m:den>
                                    <m:r>
                                      <w:rPr>
                                        <w:rFonts w:ascii="Cambria Math" w:hAnsi="Cambria Math"/>
                                      </w:rPr>
                                      <m:t>Mo</m:t>
                                    </m:r>
                                    <m:sSub>
                                      <m:sSubPr>
                                        <m:ctrlPr>
                                          <w:rPr>
                                            <w:rFonts w:ascii="Cambria Math" w:hAnsi="Cambria Math"/>
                                          </w:rPr>
                                        </m:ctrlPr>
                                      </m:sSubPr>
                                      <m:e/>
                                      <m:sub/>
                                    </m:sSub>
                                  </m:den>
                                </m:f>
                                <m:r>
                                  <m:rPr>
                                    <m:sty m:val="p"/>
                                  </m:rPr>
                                  <w:rPr>
                                    <w:rFonts w:ascii="Cambria Math" w:hAnsi="Cambria Math"/>
                                  </w:rPr>
                                  <m:t xml:space="preserve"> ×14</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4B03" id="Rectangle 120" o:spid="_x0000_s1065" style="position:absolute;left:0;text-align:left;margin-left:40.2pt;margin-top:.55pt;width:292.2pt;height:37.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" strokeweight="1pt">
                <v:textbox>
                  <w:txbxContent>
                    <w:p w14:paraId="76B8E662" w14:textId="77777777" w:rsidR="00413BFD" w:rsidRPr="00052F5F" w:rsidRDefault="00413BFD" w:rsidP="008E7ECE">
                      <m:oMathPara>
                        <m:oMath>
                          <m:r>
                            <m:rPr>
                              <m:sty m:val="p"/>
                            </m:rPr>
                            <w:rPr>
                              <w:rFonts w:ascii="Cambria Math" w:hAnsi="Cambria Math"/>
                            </w:rPr>
                            <m:t>Azote total =</m:t>
                          </m:r>
                          <m:f>
                            <m:fPr>
                              <m:ctrlPr>
                                <w:rPr>
                                  <w:rFonts w:ascii="Cambria Math" w:hAnsi="Cambria Math"/>
                                </w:rPr>
                              </m:ctrlPr>
                            </m:fPr>
                            <m:num>
                              <m:sSub>
                                <m:sSubPr>
                                  <m:ctrlPr>
                                    <w:rPr>
                                      <w:rFonts w:ascii="Cambria Math" w:hAnsi="Cambria Math"/>
                                    </w:rPr>
                                  </m:ctrlPr>
                                </m:sSubPr>
                                <m:e>
                                  <m:r>
                                    <m:rPr>
                                      <m:sty m:val="p"/>
                                    </m:rPr>
                                    <w:rPr>
                                      <w:rFonts w:ascii="Cambria Math" w:hAnsi="Cambria Math"/>
                                    </w:rPr>
                                    <m:t>(V0</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V1)</m:t>
                                  </m:r>
                                </m:e>
                                <m:sub/>
                              </m:sSub>
                            </m:num>
                            <m:den>
                              <m:r>
                                <w:rPr>
                                  <w:rFonts w:ascii="Cambria Math" w:hAnsi="Cambria Math"/>
                                </w:rPr>
                                <m:t>Mo</m:t>
                              </m:r>
                              <m:sSub>
                                <m:sSubPr>
                                  <m:ctrlPr>
                                    <w:rPr>
                                      <w:rFonts w:ascii="Cambria Math" w:hAnsi="Cambria Math"/>
                                    </w:rPr>
                                  </m:ctrlPr>
                                </m:sSubPr>
                                <m:e/>
                                <m:sub/>
                              </m:sSub>
                            </m:den>
                          </m:f>
                          <m:r>
                            <m:rPr>
                              <m:sty m:val="p"/>
                            </m:rPr>
                            <w:rPr>
                              <w:rFonts w:ascii="Cambria Math" w:hAnsi="Cambria Math"/>
                            </w:rPr>
                            <m:t xml:space="preserve"> ×14</m:t>
                          </m:r>
                        </m:oMath>
                      </m:oMathPara>
                    </w:p>
                  </w:txbxContent>
                </v:textbox>
              </v:rect>
            </w:pict>
          </mc:Fallback>
        </mc:AlternateContent>
      </w:r>
    </w:p>
    <w:p w14:paraId="16ACED37" w14:textId="77777777" w:rsidR="008E7ECE" w:rsidRPr="00685C2F" w:rsidRDefault="008E7ECE" w:rsidP="008E7ECE">
      <w:pPr>
        <w:ind w:left="360"/>
        <w:rPr>
          <w:rFonts w:ascii="Arial" w:hAnsi="Arial" w:cs="Arial"/>
        </w:rPr>
      </w:pPr>
    </w:p>
    <w:p w14:paraId="031526A2" w14:textId="77777777" w:rsidR="008E7ECE" w:rsidRPr="00685C2F" w:rsidRDefault="008E7ECE" w:rsidP="008E7ECE">
      <w:pPr>
        <w:ind w:left="360"/>
        <w:rPr>
          <w:rFonts w:ascii="Arial" w:hAnsi="Arial" w:cs="Arial"/>
        </w:rPr>
      </w:pPr>
    </w:p>
    <w:p w14:paraId="5D77CB8C" w14:textId="77777777" w:rsidR="008E7ECE" w:rsidRPr="00685C2F" w:rsidRDefault="008E7ECE" w:rsidP="008E7ECE">
      <w:pPr>
        <w:ind w:left="360"/>
        <w:rPr>
          <w:rFonts w:ascii="Arial" w:hAnsi="Arial" w:cs="Arial"/>
        </w:rPr>
      </w:pPr>
    </w:p>
    <w:p w14:paraId="57C8AAA1" w14:textId="77777777" w:rsidR="008E7ECE" w:rsidRPr="00685C2F" w:rsidRDefault="008E7ECE" w:rsidP="00183DA7">
      <w:pPr>
        <w:jc w:val="both"/>
        <w:rPr>
          <w:rFonts w:ascii="Arial" w:hAnsi="Arial" w:cs="Arial"/>
        </w:rPr>
      </w:pPr>
      <w:r w:rsidRPr="00685C2F">
        <w:rPr>
          <w:rFonts w:ascii="Arial" w:hAnsi="Arial" w:cs="Arial"/>
        </w:rPr>
        <w:t>V1: Volume of hydrochloric acid poured (mL)</w:t>
      </w:r>
    </w:p>
    <w:p w14:paraId="4846BB21" w14:textId="77777777" w:rsidR="008E7ECE" w:rsidRPr="00685C2F" w:rsidRDefault="008E7ECE" w:rsidP="00183DA7">
      <w:pPr>
        <w:jc w:val="both"/>
        <w:rPr>
          <w:rFonts w:ascii="Arial" w:hAnsi="Arial" w:cs="Arial"/>
        </w:rPr>
      </w:pPr>
      <w:r w:rsidRPr="00685C2F">
        <w:rPr>
          <w:rFonts w:ascii="Arial" w:hAnsi="Arial" w:cs="Arial"/>
        </w:rPr>
        <w:t>Vo: volume of sulfuric acid to draw the blank (mL)</w:t>
      </w:r>
    </w:p>
    <w:p w14:paraId="5C85B641" w14:textId="77777777" w:rsidR="008E7ECE" w:rsidRPr="00685C2F" w:rsidRDefault="008E7ECE" w:rsidP="00183DA7">
      <w:pPr>
        <w:jc w:val="both"/>
        <w:rPr>
          <w:rFonts w:ascii="Arial" w:hAnsi="Arial" w:cs="Arial"/>
        </w:rPr>
      </w:pPr>
      <w:r w:rsidRPr="00685C2F">
        <w:rPr>
          <w:rFonts w:ascii="Arial" w:hAnsi="Arial" w:cs="Arial"/>
        </w:rPr>
        <w:t>Mo: Sample mass (g)</w:t>
      </w:r>
    </w:p>
    <w:p w14:paraId="10ADD094" w14:textId="77777777" w:rsidR="008E7ECE" w:rsidRPr="00685C2F" w:rsidRDefault="008E7ECE" w:rsidP="00183DA7">
      <w:pPr>
        <w:jc w:val="both"/>
        <w:rPr>
          <w:rFonts w:ascii="Arial" w:hAnsi="Arial" w:cs="Arial"/>
        </w:rPr>
      </w:pPr>
      <w:r w:rsidRPr="00685C2F">
        <w:rPr>
          <w:rFonts w:ascii="Arial" w:hAnsi="Arial" w:cs="Arial"/>
        </w:rPr>
        <w:t>Crude protein was calculated from the following relationship (4):</w:t>
      </w:r>
    </w:p>
    <w:p w14:paraId="772785FE" w14:textId="77777777" w:rsidR="008E7ECE" w:rsidRPr="00685C2F" w:rsidRDefault="008E7ECE" w:rsidP="008E7ECE">
      <w:pPr>
        <w:rPr>
          <w:rFonts w:ascii="Arial" w:hAnsi="Arial" w:cs="Arial"/>
        </w:rPr>
      </w:pPr>
      <w:r w:rsidRPr="00685C2F">
        <w:rPr>
          <w:rFonts w:ascii="Arial" w:hAnsi="Arial" w:cs="Arial"/>
          <w:noProof/>
          <w:lang w:val="fr-FR" w:eastAsia="fr-FR"/>
        </w:rPr>
        <mc:AlternateContent>
          <mc:Choice Requires="wps">
            <w:drawing>
              <wp:anchor distT="0" distB="0" distL="114300" distR="114300" simplePos="0" relativeHeight="251784192" behindDoc="0" locked="0" layoutInCell="1" allowOverlap="1" wp14:anchorId="1ED9FD43" wp14:editId="2BD5AD7C">
                <wp:simplePos x="0" y="0"/>
                <wp:positionH relativeFrom="column">
                  <wp:posOffset>214390</wp:posOffset>
                </wp:positionH>
                <wp:positionV relativeFrom="paragraph">
                  <wp:posOffset>104300</wp:posOffset>
                </wp:positionV>
                <wp:extent cx="3398520" cy="276625"/>
                <wp:effectExtent l="0" t="0" r="11430" b="28575"/>
                <wp:wrapNone/>
                <wp:docPr id="121" name="Zone de texte 121"/>
                <wp:cNvGraphicFramePr/>
                <a:graphic xmlns:a="http://schemas.openxmlformats.org/drawingml/2006/main">
                  <a:graphicData uri="http://schemas.microsoft.com/office/word/2010/wordprocessingShape">
                    <wps:wsp>
                      <wps:cNvSpPr txBox="1"/>
                      <wps:spPr>
                        <a:xfrm>
                          <a:off x="0" y="0"/>
                          <a:ext cx="3398520" cy="276625"/>
                        </a:xfrm>
                        <a:prstGeom prst="rect">
                          <a:avLst/>
                        </a:prstGeom>
                        <a:solidFill>
                          <a:sysClr val="window" lastClr="FFFFFF"/>
                        </a:solidFill>
                        <a:ln w="12700">
                          <a:solidFill>
                            <a:prstClr val="black"/>
                          </a:solidFill>
                        </a:ln>
                      </wps:spPr>
                      <wps:txbx>
                        <w:txbxContent>
                          <w:p w14:paraId="606BB965" w14:textId="77777777" w:rsidR="00413BFD" w:rsidRDefault="00413BFD" w:rsidP="008E7ECE">
                            <w:r>
                              <w:t>Total protein (%) = 6.25-% total nitrogen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9FD43" id="Zone de texte 121" o:spid="_x0000_s1066" type="#_x0000_t202" style="position:absolute;margin-left:16.9pt;margin-top:8.2pt;width:267.6pt;height:2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" fillcolor="window" strokeweight="1pt">
                <v:textbox>
                  <w:txbxContent>
                    <w:p w14:paraId="606BB965" w14:textId="77777777" w:rsidR="00413BFD" w:rsidRDefault="00413BFD" w:rsidP="008E7ECE">
                      <w:r>
                        <w:t>Total protein (%) = 6.25-% total nitrogen</w:t>
                      </w:r>
                    </w:p>
                  </w:txbxContent>
                </v:textbox>
              </v:shape>
            </w:pict>
          </mc:Fallback>
        </mc:AlternateContent>
      </w:r>
      <w:r w:rsidRPr="00685C2F">
        <w:rPr>
          <w:rFonts w:ascii="Arial" w:hAnsi="Arial" w:cs="Arial"/>
          <w:noProof/>
          <w:lang w:val="fr-FR" w:eastAsia="fr-FR"/>
        </w:rPr>
        <mc:AlternateContent>
          <mc:Choice Requires="wps">
            <w:drawing>
              <wp:anchor distT="0" distB="0" distL="114300" distR="114300" simplePos="0" relativeHeight="251785216" behindDoc="0" locked="0" layoutInCell="1" allowOverlap="1" wp14:anchorId="3F6D4617" wp14:editId="5E26A43D">
                <wp:simplePos x="0" y="0"/>
                <wp:positionH relativeFrom="column">
                  <wp:posOffset>4659540</wp:posOffset>
                </wp:positionH>
                <wp:positionV relativeFrom="paragraph">
                  <wp:posOffset>174561</wp:posOffset>
                </wp:positionV>
                <wp:extent cx="914400" cy="304800"/>
                <wp:effectExtent l="0" t="0" r="0" b="0"/>
                <wp:wrapNone/>
                <wp:docPr id="122" name="Zone de texte 12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noFill/>
                        </a:ln>
                      </wps:spPr>
                      <wps:txbx>
                        <w:txbxContent>
                          <w:p w14:paraId="6249B8A2" w14:textId="77777777" w:rsidR="00413BFD" w:rsidRDefault="00413BFD" w:rsidP="008E7ECE">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6D4617" id="Zone de texte 122" o:spid="_x0000_s1067" type="#_x0000_t202" style="position:absolute;margin-left:366.9pt;margin-top:13.75pt;width:1in;height:24pt;z-index:251785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" fillcolor="window" stroked="f" strokeweight=".5pt">
                <v:textbox>
                  <w:txbxContent>
                    <w:p w14:paraId="6249B8A2" w14:textId="77777777" w:rsidR="00413BFD" w:rsidRDefault="00413BFD" w:rsidP="008E7ECE">
                      <w:r>
                        <w:t>(4)</w:t>
                      </w:r>
                    </w:p>
                  </w:txbxContent>
                </v:textbox>
              </v:shape>
            </w:pict>
          </mc:Fallback>
        </mc:AlternateContent>
      </w:r>
    </w:p>
    <w:p w14:paraId="424C655F" w14:textId="77777777" w:rsidR="008E7ECE" w:rsidRPr="00685C2F" w:rsidRDefault="008E7ECE" w:rsidP="008E7ECE">
      <w:pPr>
        <w:autoSpaceDE w:val="0"/>
        <w:autoSpaceDN w:val="0"/>
        <w:adjustRightInd w:val="0"/>
        <w:spacing w:line="360" w:lineRule="auto"/>
        <w:rPr>
          <w:rFonts w:ascii="Arial" w:eastAsia="TimesNewRomanPSMT" w:hAnsi="Arial" w:cs="Arial"/>
          <w:color w:val="000000"/>
        </w:rPr>
      </w:pPr>
    </w:p>
    <w:p w14:paraId="07D9D059" w14:textId="77777777" w:rsidR="008E7ECE" w:rsidRPr="00685C2F" w:rsidRDefault="008E7ECE" w:rsidP="008E7ECE">
      <w:pPr>
        <w:autoSpaceDE w:val="0"/>
        <w:autoSpaceDN w:val="0"/>
        <w:adjustRightInd w:val="0"/>
        <w:spacing w:line="360" w:lineRule="auto"/>
        <w:rPr>
          <w:rFonts w:ascii="Arial" w:eastAsia="TimesNewRomanPSMT" w:hAnsi="Arial" w:cs="Arial"/>
          <w:color w:val="000000"/>
        </w:rPr>
      </w:pPr>
    </w:p>
    <w:p w14:paraId="4A1A89D9" w14:textId="77777777" w:rsidR="008E7ECE" w:rsidRPr="00685C2F" w:rsidRDefault="008E7ECE" w:rsidP="008E7ECE">
      <w:pPr>
        <w:autoSpaceDE w:val="0"/>
        <w:autoSpaceDN w:val="0"/>
        <w:adjustRightInd w:val="0"/>
        <w:spacing w:line="360" w:lineRule="auto"/>
        <w:rPr>
          <w:rFonts w:ascii="Arial" w:eastAsia="TimesNewRomanPSMT" w:hAnsi="Arial" w:cs="Arial"/>
          <w:color w:val="000000"/>
        </w:rPr>
      </w:pPr>
      <w:r w:rsidRPr="00685C2F">
        <w:rPr>
          <w:rFonts w:ascii="Arial" w:eastAsia="TimesNewRomanPSMT" w:hAnsi="Arial" w:cs="Arial"/>
          <w:color w:val="000000"/>
        </w:rPr>
        <w:t>*6.25 = protein factor or 100/16</w:t>
      </w:r>
    </w:p>
    <w:p w14:paraId="7727276A" w14:textId="756F164F"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2-9-4-Lipid</w:t>
      </w:r>
      <w:r w:rsidR="007C3DB9" w:rsidRPr="00685C2F">
        <w:rPr>
          <w:rFonts w:ascii="Arial" w:hAnsi="Arial" w:cs="Arial"/>
          <w:b/>
          <w:iCs/>
          <w:color w:val="000000" w:themeColor="text1"/>
        </w:rPr>
        <w:t>s</w:t>
      </w:r>
    </w:p>
    <w:p w14:paraId="342008B1" w14:textId="77777777" w:rsidR="008E7ECE" w:rsidRPr="00685C2F" w:rsidRDefault="008E7ECE" w:rsidP="00183DA7">
      <w:pPr>
        <w:autoSpaceDE w:val="0"/>
        <w:autoSpaceDN w:val="0"/>
        <w:adjustRightInd w:val="0"/>
        <w:jc w:val="both"/>
        <w:rPr>
          <w:rFonts w:ascii="Arial" w:hAnsi="Arial" w:cs="Arial"/>
        </w:rPr>
      </w:pPr>
      <w:r w:rsidRPr="00685C2F">
        <w:rPr>
          <w:rFonts w:ascii="Arial" w:hAnsi="Arial" w:cs="Arial"/>
          <w:iCs/>
          <w:color w:val="000000" w:themeColor="text1"/>
        </w:rPr>
        <w:t xml:space="preserve">Lipid dosage was determined </w:t>
      </w:r>
      <w:proofErr w:type="spellStart"/>
      <w:r w:rsidRPr="00685C2F">
        <w:rPr>
          <w:rFonts w:ascii="Arial" w:hAnsi="Arial" w:cs="Arial"/>
          <w:iCs/>
          <w:color w:val="000000" w:themeColor="text1"/>
        </w:rPr>
        <w:t>in</w:t>
      </w:r>
      <w:r w:rsidRPr="00685C2F">
        <w:rPr>
          <w:rFonts w:ascii="Arial" w:hAnsi="Arial" w:cs="Arial"/>
        </w:rPr>
        <w:t>using</w:t>
      </w:r>
      <w:proofErr w:type="spellEnd"/>
      <w:r w:rsidRPr="00685C2F">
        <w:rPr>
          <w:rFonts w:ascii="Arial" w:hAnsi="Arial" w:cs="Arial"/>
        </w:rPr>
        <w:t xml:space="preserve"> the Soxhlet as an extractor. 5 g of samples were placed in three cellulose extraction cartridges and plugged with cotton, then in a </w:t>
      </w:r>
      <w:r w:rsidRPr="00685C2F">
        <w:rPr>
          <w:rFonts w:ascii="Arial" w:eastAsia="Calibri" w:hAnsi="Arial" w:cs="Arial"/>
        </w:rPr>
        <w:t>Soxhlet</w:t>
      </w:r>
      <w:r w:rsidRPr="00685C2F">
        <w:rPr>
          <w:rFonts w:ascii="Arial" w:hAnsi="Arial" w:cs="Arial"/>
        </w:rPr>
        <w:t>. In the extraction balloon,</w:t>
      </w:r>
      <w:r w:rsidRPr="00685C2F">
        <w:rPr>
          <w:rFonts w:ascii="Arial" w:eastAsia="Calibri" w:hAnsi="Arial" w:cs="Arial"/>
        </w:rPr>
        <w:t xml:space="preserve">300 ml of hexane </w:t>
      </w:r>
      <w:proofErr w:type="gramStart"/>
      <w:r w:rsidRPr="00685C2F">
        <w:rPr>
          <w:rFonts w:ascii="Arial" w:eastAsia="Calibri" w:hAnsi="Arial" w:cs="Arial"/>
        </w:rPr>
        <w:t>were</w:t>
      </w:r>
      <w:proofErr w:type="gramEnd"/>
      <w:r w:rsidRPr="00685C2F">
        <w:rPr>
          <w:rFonts w:ascii="Arial" w:eastAsia="Calibri" w:hAnsi="Arial" w:cs="Arial"/>
        </w:rPr>
        <w:t xml:space="preserve"> introduced. The extraction was carried out hot (boiling on a hot plate) for 4 h. </w:t>
      </w:r>
      <w:r w:rsidRPr="00685C2F">
        <w:rPr>
          <w:rFonts w:ascii="Arial" w:hAnsi="Arial" w:cs="Arial"/>
        </w:rPr>
        <w:t xml:space="preserve">The solvent (hexane) is recovered using a branded rotary evaporator </w:t>
      </w:r>
      <w:r w:rsidRPr="00685C2F">
        <w:rPr>
          <w:rFonts w:ascii="Arial" w:eastAsia="Calibri" w:hAnsi="Arial" w:cs="Arial"/>
        </w:rPr>
        <w:t>(</w:t>
      </w:r>
      <w:proofErr w:type="spellStart"/>
      <w:r w:rsidRPr="00685C2F">
        <w:rPr>
          <w:rFonts w:ascii="Arial" w:eastAsia="Calibri" w:hAnsi="Arial" w:cs="Arial"/>
        </w:rPr>
        <w:t>Heïdolph</w:t>
      </w:r>
      <w:proofErr w:type="spellEnd"/>
      <w:r w:rsidRPr="00685C2F">
        <w:rPr>
          <w:rFonts w:ascii="Arial" w:eastAsia="Calibri" w:hAnsi="Arial" w:cs="Arial"/>
        </w:rPr>
        <w:t>, Serial No.: 099800937).</w:t>
      </w:r>
      <w:r w:rsidRPr="00685C2F">
        <w:rPr>
          <w:rFonts w:ascii="Arial" w:hAnsi="Arial" w:cs="Arial"/>
        </w:rPr>
        <w:t xml:space="preserve"> The flask containing the fat is placed in an oven at 80°C for 24 hours to remove all traces of hexane. The flask containing the fat is then cooled in a desiccator for 5 minutes and weighed (P2).</w:t>
      </w:r>
    </w:p>
    <w:p w14:paraId="79AB5C8F" w14:textId="3087C327" w:rsidR="008E7ECE" w:rsidRPr="00685C2F" w:rsidRDefault="008E7ECE" w:rsidP="008E7ECE">
      <w:pPr>
        <w:autoSpaceDE w:val="0"/>
        <w:autoSpaceDN w:val="0"/>
        <w:adjustRightInd w:val="0"/>
        <w:spacing w:line="360" w:lineRule="auto"/>
        <w:jc w:val="both"/>
        <w:rPr>
          <w:rFonts w:ascii="Arial" w:hAnsi="Arial" w:cs="Arial"/>
        </w:rPr>
      </w:pPr>
      <w:r w:rsidRPr="00685C2F">
        <w:rPr>
          <w:rFonts w:ascii="Arial" w:hAnsi="Arial" w:cs="Arial"/>
        </w:rPr>
        <w:t>The fat content (MF) expressed in g/100 g of MS is obtained according to the relation (5):</w:t>
      </w:r>
      <w:r w:rsidRPr="00685C2F">
        <w:rPr>
          <w:rFonts w:ascii="Arial" w:hAnsi="Arial" w:cs="Arial"/>
          <w:noProof/>
          <w:lang w:val="fr-FR" w:eastAsia="fr-FR"/>
        </w:rPr>
        <mc:AlternateContent>
          <mc:Choice Requires="wps">
            <w:drawing>
              <wp:anchor distT="0" distB="0" distL="114300" distR="114300" simplePos="0" relativeHeight="251788288" behindDoc="0" locked="0" layoutInCell="1" allowOverlap="1" wp14:anchorId="7744232A" wp14:editId="0C05F068">
                <wp:simplePos x="0" y="0"/>
                <wp:positionH relativeFrom="column">
                  <wp:posOffset>5085939</wp:posOffset>
                </wp:positionH>
                <wp:positionV relativeFrom="paragraph">
                  <wp:posOffset>9648</wp:posOffset>
                </wp:positionV>
                <wp:extent cx="914400" cy="266187"/>
                <wp:effectExtent l="0" t="0" r="0" b="635"/>
                <wp:wrapNone/>
                <wp:docPr id="118" name="Zone de texte 118"/>
                <wp:cNvGraphicFramePr/>
                <a:graphic xmlns:a="http://schemas.openxmlformats.org/drawingml/2006/main">
                  <a:graphicData uri="http://schemas.microsoft.com/office/word/2010/wordprocessingShape">
                    <wps:wsp>
                      <wps:cNvSpPr txBox="1"/>
                      <wps:spPr>
                        <a:xfrm>
                          <a:off x="0" y="0"/>
                          <a:ext cx="914400" cy="266187"/>
                        </a:xfrm>
                        <a:prstGeom prst="rect">
                          <a:avLst/>
                        </a:prstGeom>
                        <a:solidFill>
                          <a:schemeClr val="lt1"/>
                        </a:solidFill>
                        <a:ln w="6350">
                          <a:noFill/>
                        </a:ln>
                      </wps:spPr>
                      <wps:txbx>
                        <w:txbxContent>
                          <w:p w14:paraId="08AE3B43" w14:textId="77777777" w:rsidR="00413BFD" w:rsidRDefault="00413BFD" w:rsidP="008E7ECE">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44232A" id="Zone de texte 118" o:spid="_x0000_s1068" type="#_x0000_t202" style="position:absolute;left:0;text-align:left;margin-left:400.45pt;margin-top:.75pt;width:1in;height:20.95pt;z-index:251788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" fillcolor="white [3201]" stroked="f" strokeweight=".5pt">
                <v:textbox>
                  <w:txbxContent>
                    <w:p w14:paraId="08AE3B43" w14:textId="77777777" w:rsidR="00413BFD" w:rsidRDefault="00413BFD" w:rsidP="008E7ECE">
                      <w:r>
                        <w:t>(5)</w:t>
                      </w:r>
                    </w:p>
                  </w:txbxContent>
                </v:textbox>
              </v:shape>
            </w:pict>
          </mc:Fallback>
        </mc:AlternateContent>
      </w:r>
      <w:r w:rsidR="00183DA7" w:rsidRPr="00685C2F">
        <w:rPr>
          <w:rFonts w:ascii="Arial" w:hAnsi="Arial" w:cs="Arial"/>
        </w:rPr>
        <w:t>µ</w:t>
      </w:r>
    </w:p>
    <w:p w14:paraId="2F4342CF" w14:textId="63567646" w:rsidR="00183DA7" w:rsidRPr="00685C2F" w:rsidRDefault="00183DA7" w:rsidP="008E7ECE">
      <w:pPr>
        <w:autoSpaceDE w:val="0"/>
        <w:autoSpaceDN w:val="0"/>
        <w:adjustRightInd w:val="0"/>
        <w:spacing w:line="360" w:lineRule="auto"/>
        <w:jc w:val="both"/>
        <w:rPr>
          <w:rFonts w:ascii="Arial" w:hAnsi="Arial" w:cs="Arial"/>
        </w:rPr>
      </w:pPr>
      <w:r w:rsidRPr="00685C2F">
        <w:rPr>
          <w:rFonts w:ascii="Arial" w:hAnsi="Arial" w:cs="Arial"/>
          <w:noProof/>
          <w:lang w:val="fr-FR" w:eastAsia="fr-FR"/>
        </w:rPr>
        <mc:AlternateContent>
          <mc:Choice Requires="wps">
            <w:drawing>
              <wp:anchor distT="0" distB="0" distL="114300" distR="114300" simplePos="0" relativeHeight="251787264" behindDoc="0" locked="0" layoutInCell="1" allowOverlap="1" wp14:anchorId="0B77A7BB" wp14:editId="645F8735">
                <wp:simplePos x="0" y="0"/>
                <wp:positionH relativeFrom="column">
                  <wp:posOffset>664210</wp:posOffset>
                </wp:positionH>
                <wp:positionV relativeFrom="paragraph">
                  <wp:posOffset>26670</wp:posOffset>
                </wp:positionV>
                <wp:extent cx="1824355" cy="445135"/>
                <wp:effectExtent l="0" t="0" r="23495" b="12065"/>
                <wp:wrapNone/>
                <wp:docPr id="1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445135"/>
                        </a:xfrm>
                        <a:prstGeom prst="rect">
                          <a:avLst/>
                        </a:prstGeom>
                        <a:solidFill>
                          <a:srgbClr val="FFFFFF"/>
                        </a:solidFill>
                        <a:ln w="25400">
                          <a:solidFill>
                            <a:srgbClr val="000000"/>
                          </a:solidFill>
                          <a:miter lim="800000"/>
                          <a:headEnd/>
                          <a:tailEnd/>
                        </a:ln>
                      </wps:spPr>
                      <wps:txbx>
                        <w:txbxContent>
                          <w:p w14:paraId="5C680119" w14:textId="77777777" w:rsidR="00413BFD" w:rsidRPr="00C4343F" w:rsidRDefault="00413BFD" w:rsidP="008E7ECE">
                            <m:oMathPara>
                              <m:oMath>
                                <m:r>
                                  <m:rPr>
                                    <m:sty m:val="bi"/>
                                  </m:rPr>
                                  <w:rPr>
                                    <w:rFonts w:ascii="Cambria Math" w:hAnsi="Cambria Math"/>
                                  </w:rPr>
                                  <m:t>MG=</m:t>
                                </m:r>
                                <m:f>
                                  <m:fPr>
                                    <m:ctrlPr>
                                      <w:rPr>
                                        <w:rFonts w:ascii="Cambria Math" w:hAnsi="Cambria Math"/>
                                        <w:b/>
                                        <w:i/>
                                      </w:rPr>
                                    </m:ctrlPr>
                                  </m:fPr>
                                  <m:num>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2</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1</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e</m:t>
                                        </m:r>
                                      </m:sub>
                                    </m:sSub>
                                  </m:den>
                                </m:f>
                                <m:r>
                                  <m:rPr>
                                    <m:sty m:val="bi"/>
                                  </m:rPr>
                                  <w:rPr>
                                    <w:rFonts w:ascii="Cambria Math" w:hAnsi="Cambria Math" w:cs="Arial"/>
                                  </w:rPr>
                                  <m:t>×100</m:t>
                                </m:r>
                              </m:oMath>
                            </m:oMathPara>
                          </w:p>
                          <w:p w14:paraId="1CFF0E46" w14:textId="77777777" w:rsidR="00413BFD" w:rsidRPr="00FD7324" w:rsidRDefault="00413BFD" w:rsidP="008E7ECE">
                            <w:pPr>
                              <w:jc w:val="both"/>
                              <w:rPr>
                                <w:rFonts w:ascii="Times New Roman" w:hAnsi="Times New Roman"/>
                                <w:b/>
                                <w:sz w:val="28"/>
                                <w:szCs w:val="28"/>
                              </w:rPr>
                            </w:pPr>
                          </w:p>
                          <w:p w14:paraId="7FD3665F" w14:textId="77777777" w:rsidR="00413BFD" w:rsidRDefault="00413BFD" w:rsidP="008E7E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7A7BB" id="Text Box 26" o:spid="_x0000_s1069" type="#_x0000_t202" style="position:absolute;left:0;text-align:left;margin-left:52.3pt;margin-top:2.1pt;width:143.65pt;height:35.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" strokeweight="2pt">
                <v:textbox>
                  <w:txbxContent>
                    <w:p w14:paraId="5C680119" w14:textId="77777777" w:rsidR="00413BFD" w:rsidRPr="00C4343F" w:rsidRDefault="00413BFD" w:rsidP="008E7ECE">
                      <m:oMathPara>
                        <m:oMath>
                          <m:r>
                            <m:rPr>
                              <m:sty m:val="bi"/>
                            </m:rPr>
                            <w:rPr>
                              <w:rFonts w:ascii="Cambria Math" w:hAnsi="Cambria Math"/>
                            </w:rPr>
                            <m:t>MG=</m:t>
                          </m:r>
                          <m:f>
                            <m:fPr>
                              <m:ctrlPr>
                                <w:rPr>
                                  <w:rFonts w:ascii="Cambria Math" w:hAnsi="Cambria Math"/>
                                  <w:b/>
                                  <w:i/>
                                </w:rPr>
                              </m:ctrlPr>
                            </m:fPr>
                            <m:num>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2</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1</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e</m:t>
                                  </m:r>
                                </m:sub>
                              </m:sSub>
                            </m:den>
                          </m:f>
                          <m:r>
                            <m:rPr>
                              <m:sty m:val="bi"/>
                            </m:rPr>
                            <w:rPr>
                              <w:rFonts w:ascii="Cambria Math" w:hAnsi="Cambria Math" w:cs="Arial"/>
                            </w:rPr>
                            <m:t>×100</m:t>
                          </m:r>
                        </m:oMath>
                      </m:oMathPara>
                    </w:p>
                    <w:p w14:paraId="1CFF0E46" w14:textId="77777777" w:rsidR="00413BFD" w:rsidRPr="00FD7324" w:rsidRDefault="00413BFD" w:rsidP="008E7ECE">
                      <w:pPr>
                        <w:jc w:val="both"/>
                        <w:rPr>
                          <w:rFonts w:ascii="Times New Roman" w:hAnsi="Times New Roman"/>
                          <w:b/>
                          <w:sz w:val="28"/>
                          <w:szCs w:val="28"/>
                        </w:rPr>
                      </w:pPr>
                    </w:p>
                    <w:p w14:paraId="7FD3665F" w14:textId="77777777" w:rsidR="00413BFD" w:rsidRDefault="00413BFD" w:rsidP="008E7ECE"/>
                  </w:txbxContent>
                </v:textbox>
              </v:shape>
            </w:pict>
          </mc:Fallback>
        </mc:AlternateContent>
      </w:r>
    </w:p>
    <w:p w14:paraId="0240D69B" w14:textId="77777777" w:rsidR="00183DA7" w:rsidRPr="00685C2F" w:rsidRDefault="00183DA7" w:rsidP="008E7ECE">
      <w:pPr>
        <w:autoSpaceDE w:val="0"/>
        <w:autoSpaceDN w:val="0"/>
        <w:adjustRightInd w:val="0"/>
        <w:spacing w:line="360" w:lineRule="auto"/>
        <w:jc w:val="both"/>
        <w:rPr>
          <w:rFonts w:ascii="Arial" w:hAnsi="Arial" w:cs="Arial"/>
        </w:rPr>
      </w:pPr>
    </w:p>
    <w:p w14:paraId="3E0ACBC4" w14:textId="77777777" w:rsidR="008E7ECE" w:rsidRPr="00685C2F" w:rsidRDefault="008E7ECE" w:rsidP="008E7ECE">
      <w:pPr>
        <w:autoSpaceDE w:val="0"/>
        <w:autoSpaceDN w:val="0"/>
        <w:adjustRightInd w:val="0"/>
        <w:spacing w:line="360" w:lineRule="auto"/>
        <w:jc w:val="both"/>
        <w:rPr>
          <w:rFonts w:ascii="Arial" w:hAnsi="Arial" w:cs="Arial"/>
          <w:b/>
          <w:iCs/>
        </w:rPr>
      </w:pPr>
      <w:r w:rsidRPr="00685C2F">
        <w:rPr>
          <w:rFonts w:ascii="Arial" w:hAnsi="Arial" w:cs="Arial"/>
          <w:b/>
          <w:iCs/>
        </w:rPr>
        <w:t>With</w:t>
      </w:r>
    </w:p>
    <w:p w14:paraId="3F37F4BF" w14:textId="77777777" w:rsidR="008E7ECE" w:rsidRPr="00685C2F" w:rsidRDefault="008E7ECE" w:rsidP="00183DA7">
      <w:pPr>
        <w:autoSpaceDE w:val="0"/>
        <w:autoSpaceDN w:val="0"/>
        <w:adjustRightInd w:val="0"/>
        <w:jc w:val="both"/>
        <w:rPr>
          <w:rFonts w:ascii="Arial" w:hAnsi="Arial" w:cs="Arial"/>
          <w:iCs/>
        </w:rPr>
      </w:pPr>
      <w:r w:rsidRPr="00685C2F">
        <w:rPr>
          <w:rFonts w:ascii="Arial" w:hAnsi="Arial" w:cs="Arial"/>
          <w:iCs/>
        </w:rPr>
        <w:t>Pe: mass of the ground sample</w:t>
      </w:r>
    </w:p>
    <w:p w14:paraId="60B5155B" w14:textId="77777777" w:rsidR="008E7ECE" w:rsidRPr="00685C2F" w:rsidRDefault="008E7ECE" w:rsidP="00183DA7">
      <w:pPr>
        <w:autoSpaceDE w:val="0"/>
        <w:autoSpaceDN w:val="0"/>
        <w:adjustRightInd w:val="0"/>
        <w:jc w:val="both"/>
        <w:rPr>
          <w:rFonts w:ascii="Arial" w:hAnsi="Arial" w:cs="Arial"/>
          <w:iCs/>
        </w:rPr>
      </w:pPr>
      <w:r w:rsidRPr="00685C2F">
        <w:rPr>
          <w:rFonts w:ascii="Arial" w:hAnsi="Arial" w:cs="Arial"/>
          <w:iCs/>
        </w:rPr>
        <w:t>P 1: mass of the empty balloon</w:t>
      </w:r>
    </w:p>
    <w:p w14:paraId="1E013953" w14:textId="7C2602F8" w:rsidR="008E7ECE" w:rsidRPr="00685C2F" w:rsidRDefault="008E7ECE" w:rsidP="00183DA7">
      <w:pPr>
        <w:jc w:val="both"/>
        <w:rPr>
          <w:rFonts w:ascii="Arial" w:hAnsi="Arial" w:cs="Arial"/>
          <w:iCs/>
        </w:rPr>
      </w:pPr>
      <w:r w:rsidRPr="00685C2F">
        <w:rPr>
          <w:rFonts w:ascii="Arial" w:hAnsi="Arial" w:cs="Arial"/>
          <w:iCs/>
        </w:rPr>
        <w:t>P 2: mass of fat after drying</w:t>
      </w:r>
    </w:p>
    <w:p w14:paraId="594CDFE0" w14:textId="77777777" w:rsidR="00183DA7" w:rsidRPr="00685C2F" w:rsidRDefault="00183DA7" w:rsidP="00183DA7">
      <w:pPr>
        <w:jc w:val="both"/>
        <w:rPr>
          <w:rFonts w:ascii="Arial" w:hAnsi="Arial" w:cs="Arial"/>
          <w:iCs/>
          <w:color w:val="000000" w:themeColor="text1"/>
        </w:rPr>
      </w:pPr>
    </w:p>
    <w:p w14:paraId="3000E2E5" w14:textId="77777777"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2-9-5-Determination of carbohydrate content</w:t>
      </w:r>
    </w:p>
    <w:p w14:paraId="2D0D3872" w14:textId="0C46ACC2" w:rsidR="008E7ECE" w:rsidRPr="00685C2F" w:rsidRDefault="008E7ECE" w:rsidP="00183DA7">
      <w:pPr>
        <w:autoSpaceDE w:val="0"/>
        <w:autoSpaceDN w:val="0"/>
        <w:adjustRightInd w:val="0"/>
        <w:spacing w:after="120"/>
        <w:jc w:val="both"/>
        <w:rPr>
          <w:rFonts w:ascii="Arial" w:hAnsi="Arial" w:cs="Arial"/>
          <w:bCs/>
          <w:iCs/>
          <w:color w:val="000000" w:themeColor="text1"/>
        </w:rPr>
      </w:pPr>
      <w:r w:rsidRPr="00685C2F">
        <w:rPr>
          <w:rFonts w:ascii="Arial" w:hAnsi="Arial" w:cs="Arial"/>
          <w:iCs/>
          <w:color w:val="000000" w:themeColor="text1"/>
        </w:rPr>
        <w:t xml:space="preserve">Carbohydrate content was determined by calculation. The sum of the percentage contents of moisture, total protein, and fat (total lipids) was subtracted from 100 g of dry matter to obtain the total carbohydrate content of the sample. The results only provide an approximate estimate of the total carbohydrate content </w:t>
      </w:r>
      <w:r w:rsidRPr="00685C2F">
        <w:rPr>
          <w:rFonts w:ascii="Arial" w:hAnsi="Arial" w:cs="Arial"/>
          <w:b/>
          <w:iCs/>
          <w:color w:val="000000" w:themeColor="text1"/>
        </w:rPr>
        <w:t>(FAO/</w:t>
      </w:r>
      <w:r w:rsidR="007C3DB9" w:rsidRPr="00685C2F">
        <w:rPr>
          <w:rFonts w:ascii="Arial" w:hAnsi="Arial" w:cs="Arial"/>
          <w:b/>
          <w:iCs/>
          <w:color w:val="000000" w:themeColor="text1"/>
        </w:rPr>
        <w:t xml:space="preserve"> </w:t>
      </w:r>
      <w:r w:rsidRPr="00685C2F">
        <w:rPr>
          <w:rFonts w:ascii="Arial" w:hAnsi="Arial" w:cs="Arial"/>
          <w:b/>
          <w:iCs/>
          <w:color w:val="000000" w:themeColor="text1"/>
        </w:rPr>
        <w:t>WHO, 1980)</w:t>
      </w:r>
      <w:r w:rsidRPr="00685C2F">
        <w:rPr>
          <w:rFonts w:ascii="Arial" w:hAnsi="Arial" w:cs="Arial"/>
          <w:iCs/>
          <w:color w:val="000000" w:themeColor="text1"/>
        </w:rPr>
        <w:t>. The total carbohydrate content is expressed as a percentage of dry matter.</w:t>
      </w:r>
    </w:p>
    <w:p w14:paraId="6F3B2B4D" w14:textId="5C509D90" w:rsidR="008E7ECE" w:rsidRPr="00685C2F" w:rsidRDefault="008E7ECE" w:rsidP="00183DA7">
      <w:pPr>
        <w:autoSpaceDE w:val="0"/>
        <w:autoSpaceDN w:val="0"/>
        <w:adjustRightInd w:val="0"/>
        <w:jc w:val="both"/>
        <w:rPr>
          <w:rFonts w:ascii="Arial" w:hAnsi="Arial" w:cs="Arial"/>
          <w:color w:val="000000" w:themeColor="text1"/>
        </w:rPr>
      </w:pPr>
      <w:r w:rsidRPr="00685C2F">
        <w:rPr>
          <w:rFonts w:ascii="Arial" w:hAnsi="Arial" w:cs="Arial"/>
          <w:color w:val="000000" w:themeColor="text1"/>
        </w:rPr>
        <w:t>Determination of total carbohydrate content as stipulated in relation (6):</w:t>
      </w:r>
    </w:p>
    <w:p w14:paraId="1BB980AC" w14:textId="77777777" w:rsidR="00183DA7" w:rsidRPr="00685C2F" w:rsidRDefault="00183DA7" w:rsidP="00183DA7">
      <w:pPr>
        <w:autoSpaceDE w:val="0"/>
        <w:autoSpaceDN w:val="0"/>
        <w:adjustRightInd w:val="0"/>
        <w:jc w:val="both"/>
        <w:rPr>
          <w:rFonts w:ascii="Arial" w:hAnsi="Arial" w:cs="Arial"/>
          <w:color w:val="000000" w:themeColor="text1"/>
        </w:rPr>
      </w:pPr>
    </w:p>
    <w:p w14:paraId="4BF92A86" w14:textId="4BC749E5" w:rsidR="008E7ECE" w:rsidRPr="00685C2F" w:rsidRDefault="00183DA7" w:rsidP="008E7ECE">
      <w:pPr>
        <w:autoSpaceDE w:val="0"/>
        <w:autoSpaceDN w:val="0"/>
        <w:adjustRightInd w:val="0"/>
        <w:spacing w:line="360" w:lineRule="auto"/>
        <w:rPr>
          <w:rFonts w:ascii="Arial" w:hAnsi="Arial" w:cs="Arial"/>
          <w:color w:val="000000" w:themeColor="text1"/>
        </w:rPr>
      </w:pPr>
      <w:r w:rsidRPr="00685C2F">
        <w:rPr>
          <w:rFonts w:ascii="Arial" w:hAnsi="Arial" w:cs="Arial"/>
          <w:noProof/>
          <w:color w:val="000000" w:themeColor="text1"/>
          <w:lang w:val="fr-FR" w:eastAsia="fr-FR"/>
        </w:rPr>
        <mc:AlternateContent>
          <mc:Choice Requires="wps">
            <w:drawing>
              <wp:anchor distT="0" distB="0" distL="114300" distR="114300" simplePos="0" relativeHeight="251789312" behindDoc="0" locked="0" layoutInCell="1" allowOverlap="1" wp14:anchorId="152ECAD3" wp14:editId="770F77AE">
                <wp:simplePos x="0" y="0"/>
                <wp:positionH relativeFrom="column">
                  <wp:posOffset>5540491</wp:posOffset>
                </wp:positionH>
                <wp:positionV relativeFrom="paragraph">
                  <wp:posOffset>8890</wp:posOffset>
                </wp:positionV>
                <wp:extent cx="914400" cy="320040"/>
                <wp:effectExtent l="0" t="0" r="0" b="3810"/>
                <wp:wrapNone/>
                <wp:docPr id="124" name="Zone de texte 124"/>
                <wp:cNvGraphicFramePr/>
                <a:graphic xmlns:a="http://schemas.openxmlformats.org/drawingml/2006/main">
                  <a:graphicData uri="http://schemas.microsoft.com/office/word/2010/wordprocessingShape">
                    <wps:wsp>
                      <wps:cNvSpPr txBox="1"/>
                      <wps:spPr>
                        <a:xfrm>
                          <a:off x="0" y="0"/>
                          <a:ext cx="914400" cy="320040"/>
                        </a:xfrm>
                        <a:prstGeom prst="rect">
                          <a:avLst/>
                        </a:prstGeom>
                        <a:solidFill>
                          <a:schemeClr val="lt1"/>
                        </a:solidFill>
                        <a:ln w="6350">
                          <a:noFill/>
                        </a:ln>
                      </wps:spPr>
                      <wps:txbx>
                        <w:txbxContent>
                          <w:p w14:paraId="624BA752" w14:textId="77777777" w:rsidR="00413BFD" w:rsidRDefault="00413BFD" w:rsidP="008E7ECE">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2ECAD3" id="Zone de texte 124" o:spid="_x0000_s1070" type="#_x0000_t202" style="position:absolute;margin-left:436.25pt;margin-top:.7pt;width:1in;height:25.2pt;z-index:251789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" fillcolor="white [3201]" stroked="f" strokeweight=".5pt">
                <v:textbox>
                  <w:txbxContent>
                    <w:p w14:paraId="624BA752" w14:textId="77777777" w:rsidR="00413BFD" w:rsidRDefault="00413BFD" w:rsidP="008E7ECE">
                      <w:r>
                        <w:t>(6)</w:t>
                      </w:r>
                    </w:p>
                  </w:txbxContent>
                </v:textbox>
              </v:shape>
            </w:pict>
          </mc:Fallback>
        </mc:AlternateContent>
      </w:r>
      <w:r w:rsidR="008E7ECE" w:rsidRPr="00685C2F">
        <w:rPr>
          <w:rFonts w:ascii="Arial" w:hAnsi="Arial" w:cs="Arial"/>
          <w:noProof/>
          <w:color w:val="000000" w:themeColor="text1"/>
          <w:lang w:val="fr-FR" w:eastAsia="fr-FR"/>
        </w:rPr>
        <mc:AlternateContent>
          <mc:Choice Requires="wps">
            <w:drawing>
              <wp:anchor distT="0" distB="0" distL="114300" distR="114300" simplePos="0" relativeHeight="251790336" behindDoc="0" locked="0" layoutInCell="1" allowOverlap="1" wp14:anchorId="5AE479DB" wp14:editId="56E8678D">
                <wp:simplePos x="0" y="0"/>
                <wp:positionH relativeFrom="column">
                  <wp:posOffset>75565</wp:posOffset>
                </wp:positionH>
                <wp:positionV relativeFrom="paragraph">
                  <wp:posOffset>28402</wp:posOffset>
                </wp:positionV>
                <wp:extent cx="5212080" cy="342900"/>
                <wp:effectExtent l="19050" t="19050" r="26670" b="19050"/>
                <wp:wrapNone/>
                <wp:docPr id="123" name="Zone de texte 123"/>
                <wp:cNvGraphicFramePr/>
                <a:graphic xmlns:a="http://schemas.openxmlformats.org/drawingml/2006/main">
                  <a:graphicData uri="http://schemas.microsoft.com/office/word/2010/wordprocessingShape">
                    <wps:wsp>
                      <wps:cNvSpPr txBox="1"/>
                      <wps:spPr>
                        <a:xfrm>
                          <a:off x="0" y="0"/>
                          <a:ext cx="5212080" cy="342900"/>
                        </a:xfrm>
                        <a:prstGeom prst="rect">
                          <a:avLst/>
                        </a:prstGeom>
                        <a:solidFill>
                          <a:schemeClr val="lt1"/>
                        </a:solidFill>
                        <a:ln w="28575">
                          <a:solidFill>
                            <a:prstClr val="black"/>
                          </a:solidFill>
                        </a:ln>
                      </wps:spPr>
                      <wps:txbx>
                        <w:txbxContent>
                          <w:p w14:paraId="4AC994BC" w14:textId="77777777" w:rsidR="00413BFD" w:rsidRPr="00C4343F" w:rsidRDefault="00413BFD" w:rsidP="008E7ECE">
                            <w:pPr>
                              <w:autoSpaceDE w:val="0"/>
                              <w:autoSpaceDN w:val="0"/>
                              <w:adjustRightInd w:val="0"/>
                              <w:spacing w:after="120" w:line="360" w:lineRule="auto"/>
                              <w:jc w:val="both"/>
                              <w:rPr>
                                <w:rFonts w:ascii="Arial" w:hAnsi="Arial" w:cs="Arial"/>
                                <w:color w:val="000000" w:themeColor="text1"/>
                                <w:szCs w:val="24"/>
                              </w:rPr>
                            </w:pPr>
                            <w:r w:rsidRPr="00C4343F">
                              <w:rPr>
                                <w:rFonts w:ascii="Arial" w:hAnsi="Arial" w:cs="Arial"/>
                                <w:color w:val="000000" w:themeColor="text1"/>
                                <w:szCs w:val="24"/>
                              </w:rPr>
                              <w:t>% Carbohydrates = 100 - (% Moisture + % Protein + % Fat + % Ash).</w:t>
                            </w:r>
                          </w:p>
                          <w:p w14:paraId="325BC8CA" w14:textId="77777777" w:rsidR="00413BFD" w:rsidRDefault="00413BFD" w:rsidP="008E7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479DB" id="Zone de texte 123" o:spid="_x0000_s1071" type="#_x0000_t202" style="position:absolute;margin-left:5.95pt;margin-top:2.25pt;width:410.4pt;height: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" fillcolor="white [3201]" strokeweight="2.25pt">
                <v:textbox>
                  <w:txbxContent>
                    <w:p w14:paraId="4AC994BC" w14:textId="77777777" w:rsidR="00413BFD" w:rsidRPr="00C4343F" w:rsidRDefault="00413BFD" w:rsidP="008E7ECE">
                      <w:pPr>
                        <w:autoSpaceDE w:val="0"/>
                        <w:autoSpaceDN w:val="0"/>
                        <w:adjustRightInd w:val="0"/>
                        <w:spacing w:after="120" w:line="360" w:lineRule="auto"/>
                        <w:jc w:val="both"/>
                        <w:rPr>
                          <w:rFonts w:ascii="Arial" w:hAnsi="Arial" w:cs="Arial"/>
                          <w:color w:val="000000" w:themeColor="text1"/>
                          <w:szCs w:val="24"/>
                        </w:rPr>
                      </w:pPr>
                      <w:r w:rsidRPr="00C4343F">
                        <w:rPr>
                          <w:rFonts w:ascii="Arial" w:hAnsi="Arial" w:cs="Arial"/>
                          <w:color w:val="000000" w:themeColor="text1"/>
                          <w:szCs w:val="24"/>
                        </w:rPr>
                        <w:t>% Carbohydrates = 100 - (% Moisture + % Protein + % Fat + % Ash).</w:t>
                      </w:r>
                    </w:p>
                    <w:p w14:paraId="325BC8CA" w14:textId="77777777" w:rsidR="00413BFD" w:rsidRDefault="00413BFD" w:rsidP="008E7ECE"/>
                  </w:txbxContent>
                </v:textbox>
              </v:shape>
            </w:pict>
          </mc:Fallback>
        </mc:AlternateContent>
      </w:r>
    </w:p>
    <w:p w14:paraId="30E132C5" w14:textId="360A7F6D" w:rsidR="008E7ECE" w:rsidRPr="00685C2F" w:rsidRDefault="008E7ECE" w:rsidP="008E7ECE">
      <w:pPr>
        <w:autoSpaceDE w:val="0"/>
        <w:autoSpaceDN w:val="0"/>
        <w:adjustRightInd w:val="0"/>
        <w:spacing w:line="360" w:lineRule="auto"/>
        <w:rPr>
          <w:rFonts w:ascii="Arial" w:hAnsi="Arial" w:cs="Arial"/>
          <w:color w:val="000000" w:themeColor="text1"/>
        </w:rPr>
      </w:pPr>
    </w:p>
    <w:p w14:paraId="4A656C1C" w14:textId="77777777"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2-9-6-Fiber</w:t>
      </w:r>
    </w:p>
    <w:p w14:paraId="2FF13F05" w14:textId="01B8DAA7" w:rsidR="008E7ECE" w:rsidRPr="00685C2F" w:rsidRDefault="008E7ECE" w:rsidP="00183DA7">
      <w:pPr>
        <w:jc w:val="both"/>
        <w:rPr>
          <w:rFonts w:ascii="Arial" w:hAnsi="Arial" w:cs="Arial"/>
          <w:lang w:eastAsia="ar-SA"/>
        </w:rPr>
      </w:pPr>
      <w:r w:rsidRPr="00685C2F">
        <w:rPr>
          <w:rFonts w:ascii="Arial" w:hAnsi="Arial" w:cs="Arial"/>
          <w:iCs/>
          <w:color w:val="000000" w:themeColor="text1"/>
        </w:rPr>
        <w:t xml:space="preserve">The fiber content was determined from three samples by the method of </w:t>
      </w:r>
      <w:r w:rsidRPr="00685C2F">
        <w:rPr>
          <w:rFonts w:ascii="Arial" w:hAnsi="Arial" w:cs="Arial"/>
          <w:b/>
          <w:lang w:eastAsia="ar-SA"/>
        </w:rPr>
        <w:fldChar w:fldCharType="begin"/>
      </w:r>
      <w:r w:rsidRPr="00685C2F">
        <w:rPr>
          <w:rFonts w:ascii="Arial" w:hAnsi="Arial" w:cs="Arial"/>
          <w:b/>
          <w:lang w:eastAsia="ar-SA"/>
        </w:rPr>
        <w:instrText xml:space="preserve"> ADDIN ZOTERO_ITEM CSL_CITATION {"citationID":"NVfliy5k","properties":{"formattedCitation":"(Wolff, 1968)","plainCitation":"(Wolff, 1968)","noteIndex":0},"citationItems":[{"id":338,"uris":["http://zotero.org/users/17141052/items/5I9FY2MN"],"itemData":{"id":338,"type":"article-journal","container-title":"Paris (France) p","source":"Google Scholar","title":"Manuel d’analyses des corps gras; Azoulay éd","volume":"519","author":[{"family":"Wolff","given":"J. P."}],"issued":{"date-parts":[["1968"]]}}}],"schema":"https://github.com/citation-style-language/schema/raw/master/csl-citation.json"} </w:instrText>
      </w:r>
      <w:r w:rsidRPr="00685C2F">
        <w:rPr>
          <w:rFonts w:ascii="Arial" w:hAnsi="Arial" w:cs="Arial"/>
          <w:b/>
          <w:lang w:eastAsia="ar-SA"/>
        </w:rPr>
        <w:fldChar w:fldCharType="separate"/>
      </w:r>
      <w:r w:rsidRPr="00685C2F">
        <w:rPr>
          <w:rFonts w:ascii="Arial" w:hAnsi="Arial" w:cs="Arial"/>
          <w:b/>
        </w:rPr>
        <w:t>(Wolff, 1968)</w:t>
      </w:r>
      <w:r w:rsidRPr="00685C2F">
        <w:rPr>
          <w:rFonts w:ascii="Arial" w:hAnsi="Arial" w:cs="Arial"/>
          <w:b/>
          <w:lang w:eastAsia="ar-SA"/>
        </w:rPr>
        <w:fldChar w:fldCharType="end"/>
      </w:r>
      <w:r w:rsidRPr="00685C2F">
        <w:rPr>
          <w:rFonts w:ascii="Arial" w:hAnsi="Arial" w:cs="Arial"/>
          <w:lang w:eastAsia="ar-SA"/>
        </w:rPr>
        <w:t xml:space="preserve">. 2 g of the sample </w:t>
      </w:r>
      <w:r w:rsidRPr="00685C2F">
        <w:rPr>
          <w:rFonts w:ascii="Arial" w:eastAsia="Calibri" w:hAnsi="Arial" w:cs="Arial"/>
        </w:rPr>
        <w:t>Pe</w:t>
      </w:r>
      <w:r w:rsidR="004D07C6" w:rsidRPr="00685C2F">
        <w:rPr>
          <w:rFonts w:ascii="Arial" w:hAnsi="Arial" w:cs="Arial"/>
          <w:lang w:eastAsia="ar-SA"/>
        </w:rPr>
        <w:t xml:space="preserve"> boiled in 50 mL</w:t>
      </w:r>
      <w:r w:rsidRPr="00685C2F">
        <w:rPr>
          <w:rFonts w:ascii="Arial" w:hAnsi="Arial" w:cs="Arial"/>
          <w:lang w:eastAsia="ar-SA"/>
        </w:rPr>
        <w:t xml:space="preserve"> of 0.25 N sulf</w:t>
      </w:r>
      <w:r w:rsidR="004D07C6" w:rsidRPr="00685C2F">
        <w:rPr>
          <w:rFonts w:ascii="Arial" w:hAnsi="Arial" w:cs="Arial"/>
          <w:lang w:eastAsia="ar-SA"/>
        </w:rPr>
        <w:t>uric acid for 30 min. Then 50 mL</w:t>
      </w:r>
      <w:r w:rsidRPr="00685C2F">
        <w:rPr>
          <w:rFonts w:ascii="Arial" w:hAnsi="Arial" w:cs="Arial"/>
          <w:lang w:eastAsia="ar-SA"/>
        </w:rPr>
        <w:t xml:space="preserve"> of 0.31 N sodium hydroxide were added to the mixture and boiled for 30 min. The residue obtained is dried at 105 °C for 8 h and weighed (M1) then incinerated at </w:t>
      </w:r>
      <w:r w:rsidRPr="00685C2F">
        <w:rPr>
          <w:rFonts w:ascii="Arial" w:eastAsia="Calibri" w:hAnsi="Arial" w:cs="Arial"/>
        </w:rPr>
        <w:t xml:space="preserve">550 °C </w:t>
      </w:r>
      <w:r w:rsidRPr="00685C2F">
        <w:rPr>
          <w:rFonts w:ascii="Arial" w:hAnsi="Arial" w:cs="Arial"/>
          <w:lang w:eastAsia="ar-SA"/>
        </w:rPr>
        <w:t>for 3 h and the ash was weighed (M2). The crude fiber (CF) content is expressed as a percentage of dry matter (DM) by the following relationship (7):</w:t>
      </w:r>
    </w:p>
    <w:p w14:paraId="550B7C48" w14:textId="1CAB1351" w:rsidR="008E7ECE" w:rsidRPr="00685C2F" w:rsidRDefault="00183DA7" w:rsidP="008E7ECE">
      <w:pPr>
        <w:spacing w:line="360" w:lineRule="auto"/>
        <w:ind w:firstLine="567"/>
        <w:jc w:val="both"/>
        <w:rPr>
          <w:rFonts w:ascii="Arial" w:hAnsi="Arial" w:cs="Arial"/>
          <w:lang w:eastAsia="ar-SA"/>
        </w:rPr>
      </w:pPr>
      <w:r w:rsidRPr="00685C2F">
        <w:rPr>
          <w:rFonts w:ascii="Arial" w:hAnsi="Arial" w:cs="Arial"/>
          <w:noProof/>
          <w:lang w:val="fr-FR" w:eastAsia="fr-FR"/>
        </w:rPr>
        <mc:AlternateContent>
          <mc:Choice Requires="wps">
            <w:drawing>
              <wp:anchor distT="0" distB="0" distL="114300" distR="114300" simplePos="0" relativeHeight="251793408" behindDoc="0" locked="0" layoutInCell="1" allowOverlap="1" wp14:anchorId="6FEB9688" wp14:editId="3937512C">
                <wp:simplePos x="0" y="0"/>
                <wp:positionH relativeFrom="column">
                  <wp:posOffset>4930775</wp:posOffset>
                </wp:positionH>
                <wp:positionV relativeFrom="paragraph">
                  <wp:posOffset>184381</wp:posOffset>
                </wp:positionV>
                <wp:extent cx="360045" cy="358140"/>
                <wp:effectExtent l="0" t="0" r="1905" b="3810"/>
                <wp:wrapNone/>
                <wp:docPr id="116" name="Zone de texte 116"/>
                <wp:cNvGraphicFramePr/>
                <a:graphic xmlns:a="http://schemas.openxmlformats.org/drawingml/2006/main">
                  <a:graphicData uri="http://schemas.microsoft.com/office/word/2010/wordprocessingShape">
                    <wps:wsp>
                      <wps:cNvSpPr txBox="1"/>
                      <wps:spPr>
                        <a:xfrm>
                          <a:off x="0" y="0"/>
                          <a:ext cx="360045" cy="358140"/>
                        </a:xfrm>
                        <a:prstGeom prst="rect">
                          <a:avLst/>
                        </a:prstGeom>
                        <a:solidFill>
                          <a:schemeClr val="lt1"/>
                        </a:solidFill>
                        <a:ln w="6350">
                          <a:noFill/>
                        </a:ln>
                      </wps:spPr>
                      <wps:txbx>
                        <w:txbxContent>
                          <w:p w14:paraId="522945A1" w14:textId="77777777" w:rsidR="00413BFD" w:rsidRDefault="00413BFD" w:rsidP="008E7ECE">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B9688" id="Zone de texte 116" o:spid="_x0000_s1072" type="#_x0000_t202" style="position:absolute;left:0;text-align:left;margin-left:388.25pt;margin-top:14.5pt;width:28.35pt;height:28.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" fillcolor="white [3201]" stroked="f" strokeweight=".5pt">
                <v:textbox>
                  <w:txbxContent>
                    <w:p w14:paraId="522945A1" w14:textId="77777777" w:rsidR="00413BFD" w:rsidRDefault="00413BFD" w:rsidP="008E7ECE">
                      <w:r>
                        <w:t>(7)</w:t>
                      </w:r>
                    </w:p>
                  </w:txbxContent>
                </v:textbox>
              </v:shape>
            </w:pict>
          </mc:Fallback>
        </mc:AlternateContent>
      </w:r>
      <w:r w:rsidRPr="00685C2F">
        <w:rPr>
          <w:rFonts w:ascii="Arial" w:hAnsi="Arial" w:cs="Arial"/>
          <w:noProof/>
          <w:lang w:val="fr-FR" w:eastAsia="fr-FR"/>
        </w:rPr>
        <mc:AlternateContent>
          <mc:Choice Requires="wps">
            <w:drawing>
              <wp:anchor distT="45720" distB="45720" distL="114300" distR="114300" simplePos="0" relativeHeight="251791360" behindDoc="0" locked="0" layoutInCell="1" allowOverlap="1" wp14:anchorId="1E988114" wp14:editId="0252D33A">
                <wp:simplePos x="0" y="0"/>
                <wp:positionH relativeFrom="column">
                  <wp:posOffset>1201939</wp:posOffset>
                </wp:positionH>
                <wp:positionV relativeFrom="paragraph">
                  <wp:posOffset>150668</wp:posOffset>
                </wp:positionV>
                <wp:extent cx="3159125" cy="462915"/>
                <wp:effectExtent l="0" t="0" r="22225" b="13335"/>
                <wp:wrapSquare wrapText="bothSides"/>
                <wp:docPr id="1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462915"/>
                        </a:xfrm>
                        <a:prstGeom prst="rect">
                          <a:avLst/>
                        </a:prstGeom>
                        <a:solidFill>
                          <a:srgbClr val="FFFFFF"/>
                        </a:solidFill>
                        <a:ln w="12700">
                          <a:solidFill>
                            <a:srgbClr val="000000"/>
                          </a:solidFill>
                          <a:miter lim="800000"/>
                          <a:headEnd/>
                          <a:tailEnd/>
                        </a:ln>
                      </wps:spPr>
                      <wps:txbx>
                        <w:txbxContent>
                          <w:p w14:paraId="6BBFB2E2" w14:textId="77777777" w:rsidR="00413BFD" w:rsidRPr="006762CF" w:rsidRDefault="00413BFD" w:rsidP="008E7ECE">
                            <w:pPr>
                              <w:jc w:val="center"/>
                            </w:pPr>
                            <m:oMathPara>
                              <m:oMath>
                                <m:r>
                                  <m:rPr>
                                    <m:sty m:val="p"/>
                                  </m:rPr>
                                  <w:rPr>
                                    <w:rFonts w:ascii="Cambria Math" w:hAnsi="Cambria Math"/>
                                    <w:szCs w:val="24"/>
                                    <w:lang w:eastAsia="ar-SA"/>
                                  </w:rPr>
                                  <m:t xml:space="preserve"> FB (g/100 g de MS)=</m:t>
                                </m:r>
                                <m:f>
                                  <m:fPr>
                                    <m:ctrlPr>
                                      <w:rPr>
                                        <w:rFonts w:ascii="Cambria Math" w:hAnsi="Cambria Math"/>
                                        <w:szCs w:val="24"/>
                                        <w:lang w:eastAsia="ar-SA"/>
                                      </w:rPr>
                                    </m:ctrlPr>
                                  </m:fPr>
                                  <m:num>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1</m:t>
                                        </m:r>
                                      </m:sub>
                                    </m:sSub>
                                    <m:r>
                                      <m:rPr>
                                        <m:sty m:val="p"/>
                                      </m:rPr>
                                      <w:rPr>
                                        <w:rFonts w:ascii="Cambria Math" w:hAnsi="Cambria Math"/>
                                        <w:szCs w:val="24"/>
                                        <w:lang w:eastAsia="ar-SA"/>
                                      </w:rPr>
                                      <m:t>-</m:t>
                                    </m:r>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2</m:t>
                                        </m:r>
                                      </m:sub>
                                    </m:sSub>
                                  </m:num>
                                  <m:den>
                                    <m:r>
                                      <m:rPr>
                                        <m:sty m:val="p"/>
                                      </m:rPr>
                                      <w:rPr>
                                        <w:rFonts w:ascii="Cambria Math" w:hAnsi="Cambria Math"/>
                                        <w:szCs w:val="24"/>
                                        <w:lang w:eastAsia="ar-SA"/>
                                      </w:rPr>
                                      <m:t>Pe</m:t>
                                    </m:r>
                                  </m:den>
                                </m:f>
                                <m:r>
                                  <m:rPr>
                                    <m:sty m:val="p"/>
                                  </m:rPr>
                                  <w:rPr>
                                    <w:rFonts w:ascii="Cambria Math" w:hAnsi="Cambria Math"/>
                                    <w:szCs w:val="24"/>
                                    <w:lang w:eastAsia="ar-SA"/>
                                  </w:rPr>
                                  <m:t>×100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8114" id="Zone de texte 2" o:spid="_x0000_s1073" type="#_x0000_t202" style="position:absolute;left:0;text-align:left;margin-left:94.65pt;margin-top:11.85pt;width:248.75pt;height:36.4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" strokeweight="1pt">
                <v:textbox>
                  <w:txbxContent>
                    <w:p w14:paraId="6BBFB2E2" w14:textId="77777777" w:rsidR="00413BFD" w:rsidRPr="006762CF" w:rsidRDefault="00413BFD" w:rsidP="008E7ECE">
                      <w:pPr>
                        <w:jc w:val="center"/>
                      </w:pPr>
                      <m:oMathPara>
                        <m:oMath>
                          <m:r>
                            <m:rPr>
                              <m:sty m:val="p"/>
                            </m:rPr>
                            <w:rPr>
                              <w:rFonts w:ascii="Cambria Math" w:hAnsi="Cambria Math"/>
                              <w:szCs w:val="24"/>
                              <w:lang w:eastAsia="ar-SA"/>
                            </w:rPr>
                            <m:t xml:space="preserve"> FB (g/100 g de MS)=</m:t>
                          </m:r>
                          <m:f>
                            <m:fPr>
                              <m:ctrlPr>
                                <w:rPr>
                                  <w:rFonts w:ascii="Cambria Math" w:hAnsi="Cambria Math"/>
                                  <w:szCs w:val="24"/>
                                  <w:lang w:eastAsia="ar-SA"/>
                                </w:rPr>
                              </m:ctrlPr>
                            </m:fPr>
                            <m:num>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1</m:t>
                                  </m:r>
                                </m:sub>
                              </m:sSub>
                              <m:r>
                                <m:rPr>
                                  <m:sty m:val="p"/>
                                </m:rPr>
                                <w:rPr>
                                  <w:rFonts w:ascii="Cambria Math" w:hAnsi="Cambria Math"/>
                                  <w:szCs w:val="24"/>
                                  <w:lang w:eastAsia="ar-SA"/>
                                </w:rPr>
                                <m:t>-</m:t>
                              </m:r>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2</m:t>
                                  </m:r>
                                </m:sub>
                              </m:sSub>
                            </m:num>
                            <m:den>
                              <m:r>
                                <m:rPr>
                                  <m:sty m:val="p"/>
                                </m:rPr>
                                <w:rPr>
                                  <w:rFonts w:ascii="Cambria Math" w:hAnsi="Cambria Math"/>
                                  <w:szCs w:val="24"/>
                                  <w:lang w:eastAsia="ar-SA"/>
                                </w:rPr>
                                <m:t>Pe</m:t>
                              </m:r>
                            </m:den>
                          </m:f>
                          <m:r>
                            <m:rPr>
                              <m:sty m:val="p"/>
                            </m:rPr>
                            <w:rPr>
                              <w:rFonts w:ascii="Cambria Math" w:hAnsi="Cambria Math"/>
                              <w:szCs w:val="24"/>
                              <w:lang w:eastAsia="ar-SA"/>
                            </w:rPr>
                            <m:t>×100</m:t>
                          </m:r>
                        </m:oMath>
                      </m:oMathPara>
                    </w:p>
                  </w:txbxContent>
                </v:textbox>
                <w10:wrap type="square"/>
              </v:shape>
            </w:pict>
          </mc:Fallback>
        </mc:AlternateContent>
      </w:r>
    </w:p>
    <w:p w14:paraId="44AD8AD5" w14:textId="1CFA35D6" w:rsidR="00183DA7" w:rsidRPr="00685C2F" w:rsidRDefault="00183DA7" w:rsidP="008E7ECE">
      <w:pPr>
        <w:spacing w:line="360" w:lineRule="auto"/>
        <w:jc w:val="both"/>
        <w:rPr>
          <w:rFonts w:ascii="Arial" w:hAnsi="Arial" w:cs="Arial"/>
          <w:lang w:eastAsia="ar-SA"/>
        </w:rPr>
      </w:pPr>
    </w:p>
    <w:p w14:paraId="34ABAB5A" w14:textId="367409DC" w:rsidR="008E7ECE" w:rsidRPr="00685C2F" w:rsidRDefault="008E7ECE" w:rsidP="008E7ECE">
      <w:pPr>
        <w:spacing w:line="360" w:lineRule="auto"/>
        <w:jc w:val="both"/>
        <w:rPr>
          <w:rFonts w:ascii="Arial" w:hAnsi="Arial" w:cs="Arial"/>
          <w:lang w:eastAsia="ar-SA"/>
        </w:rPr>
      </w:pPr>
    </w:p>
    <w:p w14:paraId="06C459DF" w14:textId="4B3BCDED" w:rsidR="008E7ECE" w:rsidRPr="00685C2F" w:rsidRDefault="008E7ECE" w:rsidP="008E7ECE">
      <w:pPr>
        <w:spacing w:line="360" w:lineRule="auto"/>
        <w:jc w:val="both"/>
        <w:rPr>
          <w:rFonts w:ascii="Arial" w:hAnsi="Arial" w:cs="Arial"/>
          <w:lang w:eastAsia="ar-SA"/>
        </w:rPr>
      </w:pPr>
    </w:p>
    <w:p w14:paraId="35B87703" w14:textId="77777777" w:rsidR="008E7ECE" w:rsidRPr="00685C2F" w:rsidRDefault="008E7ECE" w:rsidP="00183DA7">
      <w:pPr>
        <w:jc w:val="both"/>
        <w:rPr>
          <w:rFonts w:ascii="Arial" w:hAnsi="Arial" w:cs="Arial"/>
          <w:lang w:eastAsia="ar-SA"/>
        </w:rPr>
      </w:pPr>
      <w:r w:rsidRPr="00685C2F">
        <w:rPr>
          <w:rFonts w:ascii="Arial" w:hAnsi="Arial" w:cs="Arial"/>
          <w:lang w:eastAsia="ar-SA"/>
        </w:rPr>
        <w:t>F: crude fiber content</w:t>
      </w:r>
    </w:p>
    <w:p w14:paraId="00BA6E02" w14:textId="77777777" w:rsidR="008E7ECE" w:rsidRPr="00685C2F" w:rsidRDefault="008E7ECE" w:rsidP="00183DA7">
      <w:pPr>
        <w:jc w:val="both"/>
        <w:rPr>
          <w:rFonts w:ascii="Arial" w:hAnsi="Arial" w:cs="Arial"/>
          <w:lang w:eastAsia="ar-SA"/>
        </w:rPr>
      </w:pPr>
      <w:r w:rsidRPr="00685C2F">
        <w:rPr>
          <w:rFonts w:ascii="Arial" w:hAnsi="Arial" w:cs="Arial"/>
          <w:lang w:eastAsia="ar-SA"/>
        </w:rPr>
        <w:t>M1: mass of the sample after 8 hours in the oven</w:t>
      </w:r>
    </w:p>
    <w:p w14:paraId="0B1AF3E2" w14:textId="77777777" w:rsidR="008E7ECE" w:rsidRPr="00685C2F" w:rsidRDefault="008E7ECE" w:rsidP="00183DA7">
      <w:pPr>
        <w:jc w:val="both"/>
        <w:rPr>
          <w:rFonts w:ascii="Arial" w:hAnsi="Arial" w:cs="Arial"/>
          <w:lang w:eastAsia="ar-SA"/>
        </w:rPr>
      </w:pPr>
      <w:r w:rsidRPr="00685C2F">
        <w:rPr>
          <w:rFonts w:ascii="Arial" w:hAnsi="Arial" w:cs="Arial"/>
          <w:lang w:eastAsia="ar-SA"/>
        </w:rPr>
        <w:t>M2: dry residue after incineration at 550°C for 3 h</w:t>
      </w:r>
    </w:p>
    <w:p w14:paraId="240ADE93" w14:textId="2F52F569" w:rsidR="008E7ECE" w:rsidRPr="00685C2F" w:rsidRDefault="008E7ECE" w:rsidP="00183DA7">
      <w:pPr>
        <w:jc w:val="both"/>
        <w:rPr>
          <w:rFonts w:ascii="Arial" w:hAnsi="Arial" w:cs="Arial"/>
          <w:lang w:eastAsia="ar-SA"/>
        </w:rPr>
      </w:pPr>
      <w:r w:rsidRPr="00685C2F">
        <w:rPr>
          <w:rFonts w:ascii="Arial" w:hAnsi="Arial" w:cs="Arial"/>
          <w:lang w:eastAsia="ar-SA"/>
        </w:rPr>
        <w:t>Pe: test sample</w:t>
      </w:r>
    </w:p>
    <w:p w14:paraId="1C9D8F6B" w14:textId="77777777" w:rsidR="00183DA7" w:rsidRPr="00685C2F" w:rsidRDefault="00183DA7" w:rsidP="00183DA7">
      <w:pPr>
        <w:jc w:val="both"/>
        <w:rPr>
          <w:rFonts w:ascii="Arial" w:hAnsi="Arial" w:cs="Arial"/>
          <w:lang w:eastAsia="ar-SA"/>
        </w:rPr>
      </w:pPr>
    </w:p>
    <w:p w14:paraId="50097898" w14:textId="77777777"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2-9-7-Determination of ash content</w:t>
      </w:r>
    </w:p>
    <w:p w14:paraId="1664307B" w14:textId="77777777" w:rsidR="008E7ECE" w:rsidRPr="00685C2F" w:rsidRDefault="008E7ECE" w:rsidP="00183DA7">
      <w:pPr>
        <w:tabs>
          <w:tab w:val="left" w:pos="284"/>
          <w:tab w:val="left" w:pos="426"/>
          <w:tab w:val="left" w:pos="7776"/>
        </w:tabs>
        <w:jc w:val="both"/>
        <w:rPr>
          <w:rFonts w:ascii="Arial" w:eastAsia="Calibri" w:hAnsi="Arial" w:cs="Arial"/>
        </w:rPr>
      </w:pPr>
      <w:r w:rsidRPr="00685C2F">
        <w:rPr>
          <w:rFonts w:ascii="Arial" w:hAnsi="Arial" w:cs="Arial"/>
        </w:rPr>
        <w:lastRenderedPageBreak/>
        <w:t xml:space="preserve">The method used for the determination of ash was that described by the standard </w:t>
      </w:r>
      <w:r w:rsidRPr="00685C2F">
        <w:rPr>
          <w:rFonts w:ascii="Arial" w:eastAsia="Symbol" w:hAnsi="Arial" w:cs="Arial"/>
          <w:b/>
        </w:rPr>
        <w:t>(AOAC, 1990)</w:t>
      </w:r>
      <w:r w:rsidRPr="00685C2F">
        <w:rPr>
          <w:rFonts w:ascii="Arial" w:eastAsia="Calibri" w:hAnsi="Arial" w:cs="Arial"/>
        </w:rPr>
        <w:t xml:space="preserve">. In three porcelain crucibles of known mass are weighed 5 g (Pe) of cake flour. The whole was put in a </w:t>
      </w:r>
      <w:proofErr w:type="spellStart"/>
      <w:r w:rsidRPr="00685C2F">
        <w:rPr>
          <w:rFonts w:ascii="Arial" w:eastAsia="Calibri" w:hAnsi="Arial" w:cs="Arial"/>
        </w:rPr>
        <w:t>Nabertherm</w:t>
      </w:r>
      <w:proofErr w:type="spellEnd"/>
      <w:r w:rsidRPr="00685C2F">
        <w:rPr>
          <w:rFonts w:ascii="Arial" w:eastAsia="Calibri" w:hAnsi="Arial" w:cs="Arial"/>
        </w:rPr>
        <w:t xml:space="preserve"> B400 muffle furnace (Germany) at 550 °C for 24 h to incinerate organic matter. After incineration, the crucibles containing the ashes were cooled in a desiccator and weighed (M2). The ash content was calculated according to the following relation (8):</w:t>
      </w:r>
    </w:p>
    <w:p w14:paraId="1CA4A4F8" w14:textId="07782F62" w:rsidR="008E7ECE" w:rsidRPr="00685C2F" w:rsidRDefault="00183DA7" w:rsidP="008E7ECE">
      <w:pPr>
        <w:tabs>
          <w:tab w:val="left" w:pos="284"/>
          <w:tab w:val="left" w:pos="426"/>
          <w:tab w:val="left" w:pos="7776"/>
        </w:tabs>
        <w:spacing w:line="360" w:lineRule="auto"/>
        <w:jc w:val="both"/>
        <w:rPr>
          <w:rFonts w:ascii="Arial" w:eastAsia="Calibri" w:hAnsi="Arial" w:cs="Arial"/>
        </w:rPr>
      </w:pPr>
      <w:r w:rsidRPr="00685C2F">
        <w:rPr>
          <w:rFonts w:ascii="Arial" w:eastAsia="Calibri" w:hAnsi="Arial" w:cs="Arial"/>
          <w:noProof/>
          <w:lang w:val="fr-FR" w:eastAsia="fr-FR"/>
        </w:rPr>
        <mc:AlternateContent>
          <mc:Choice Requires="wps">
            <w:drawing>
              <wp:anchor distT="0" distB="0" distL="114300" distR="114300" simplePos="0" relativeHeight="251794432" behindDoc="0" locked="0" layoutInCell="1" allowOverlap="1" wp14:anchorId="52049703" wp14:editId="117FB619">
                <wp:simplePos x="0" y="0"/>
                <wp:positionH relativeFrom="column">
                  <wp:posOffset>4470054</wp:posOffset>
                </wp:positionH>
                <wp:positionV relativeFrom="paragraph">
                  <wp:posOffset>204758</wp:posOffset>
                </wp:positionV>
                <wp:extent cx="914400" cy="312420"/>
                <wp:effectExtent l="0" t="0" r="0" b="0"/>
                <wp:wrapNone/>
                <wp:docPr id="113" name="Zone de texte 113"/>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wps:spPr>
                      <wps:txbx>
                        <w:txbxContent>
                          <w:p w14:paraId="63CCA3A3" w14:textId="77777777" w:rsidR="00413BFD" w:rsidRDefault="00413BFD" w:rsidP="008E7ECE">
                            <w: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49703" id="Zone de texte 113" o:spid="_x0000_s1074" type="#_x0000_t202" style="position:absolute;left:0;text-align:left;margin-left:351.95pt;margin-top:16.1pt;width:1in;height:24.6pt;z-index:251794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" fillcolor="white [3201]" stroked="f" strokeweight=".5pt">
                <v:textbox>
                  <w:txbxContent>
                    <w:p w14:paraId="63CCA3A3" w14:textId="77777777" w:rsidR="00413BFD" w:rsidRDefault="00413BFD" w:rsidP="008E7ECE">
                      <w:r>
                        <w:t>(8)</w:t>
                      </w:r>
                    </w:p>
                  </w:txbxContent>
                </v:textbox>
              </v:shape>
            </w:pict>
          </mc:Fallback>
        </mc:AlternateContent>
      </w:r>
      <w:r w:rsidRPr="00685C2F">
        <w:rPr>
          <w:rFonts w:ascii="Arial" w:eastAsia="Calibri" w:hAnsi="Arial" w:cs="Arial"/>
          <w:noProof/>
          <w:lang w:val="fr-FR" w:eastAsia="fr-FR"/>
        </w:rPr>
        <mc:AlternateContent>
          <mc:Choice Requires="wps">
            <w:drawing>
              <wp:anchor distT="0" distB="0" distL="114300" distR="114300" simplePos="0" relativeHeight="251795456" behindDoc="0" locked="0" layoutInCell="1" allowOverlap="1" wp14:anchorId="210C8694" wp14:editId="0BE720CC">
                <wp:simplePos x="0" y="0"/>
                <wp:positionH relativeFrom="column">
                  <wp:posOffset>1267402</wp:posOffset>
                </wp:positionH>
                <wp:positionV relativeFrom="paragraph">
                  <wp:posOffset>133350</wp:posOffset>
                </wp:positionV>
                <wp:extent cx="2855595" cy="477520"/>
                <wp:effectExtent l="0" t="0" r="20955" b="1778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477520"/>
                        </a:xfrm>
                        <a:prstGeom prst="rect">
                          <a:avLst/>
                        </a:prstGeom>
                        <a:solidFill>
                          <a:srgbClr val="FFFFFF"/>
                        </a:solidFill>
                        <a:ln w="12700">
                          <a:solidFill>
                            <a:srgbClr val="000000"/>
                          </a:solidFill>
                          <a:miter lim="800000"/>
                          <a:headEnd/>
                          <a:tailEnd/>
                        </a:ln>
                      </wps:spPr>
                      <wps:txbx>
                        <w:txbxContent>
                          <w:p w14:paraId="2C43C2F7" w14:textId="77777777" w:rsidR="00413BFD" w:rsidRPr="00052F5F" w:rsidRDefault="00413BFD" w:rsidP="008E7ECE">
                            <m:oMathPara>
                              <m:oMath>
                                <m:r>
                                  <m:rPr>
                                    <m:sty m:val="p"/>
                                  </m:rPr>
                                  <w:rPr>
                                    <w:rFonts w:ascii="Cambria Math" w:hAnsi="Cambria Math"/>
                                  </w:rPr>
                                  <m:t xml:space="preserve">C </m:t>
                                </m:r>
                                <m:r>
                                  <m:rPr>
                                    <m:sty m:val="p"/>
                                  </m:rPr>
                                  <w:rPr>
                                    <w:rFonts w:ascii="Cambria Math" w:hAnsi="Cambria Math"/>
                                    <w:szCs w:val="24"/>
                                  </w:rPr>
                                  <m:t>(g/100 g de MS)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0</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e</m:t>
                                        </m:r>
                                      </m:sub>
                                    </m:sSub>
                                  </m:den>
                                </m:f>
                                <m:r>
                                  <m:rPr>
                                    <m:sty m:val="p"/>
                                  </m:rPr>
                                  <w:rPr>
                                    <w:rFonts w:ascii="Cambria Math" w:hAnsi="Cambria Math"/>
                                  </w:rPr>
                                  <m:t xml:space="preserve"> ×100</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C8694" id="Rectangle 112" o:spid="_x0000_s1075" style="position:absolute;left:0;text-align:left;margin-left:99.8pt;margin-top:10.5pt;width:224.85pt;height:37.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" strokeweight="1pt">
                <v:textbox>
                  <w:txbxContent>
                    <w:p w14:paraId="2C43C2F7" w14:textId="77777777" w:rsidR="00413BFD" w:rsidRPr="00052F5F" w:rsidRDefault="00413BFD" w:rsidP="008E7ECE">
                      <m:oMathPara>
                        <m:oMath>
                          <m:r>
                            <m:rPr>
                              <m:sty m:val="p"/>
                            </m:rPr>
                            <w:rPr>
                              <w:rFonts w:ascii="Cambria Math" w:hAnsi="Cambria Math"/>
                            </w:rPr>
                            <m:t xml:space="preserve">C </m:t>
                          </m:r>
                          <m:r>
                            <m:rPr>
                              <m:sty m:val="p"/>
                            </m:rPr>
                            <w:rPr>
                              <w:rFonts w:ascii="Cambria Math" w:hAnsi="Cambria Math"/>
                              <w:szCs w:val="24"/>
                            </w:rPr>
                            <m:t>(g/100 g de MS)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0</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e</m:t>
                                  </m:r>
                                </m:sub>
                              </m:sSub>
                            </m:den>
                          </m:f>
                          <m:r>
                            <m:rPr>
                              <m:sty m:val="p"/>
                            </m:rPr>
                            <w:rPr>
                              <w:rFonts w:ascii="Cambria Math" w:hAnsi="Cambria Math"/>
                            </w:rPr>
                            <m:t xml:space="preserve"> ×100</m:t>
                          </m:r>
                        </m:oMath>
                      </m:oMathPara>
                    </w:p>
                  </w:txbxContent>
                </v:textbox>
              </v:rect>
            </w:pict>
          </mc:Fallback>
        </mc:AlternateContent>
      </w:r>
      <w:r w:rsidR="008E7ECE" w:rsidRPr="00685C2F">
        <w:rPr>
          <w:rFonts w:ascii="Arial" w:eastAsia="Calibri" w:hAnsi="Arial" w:cs="Arial"/>
          <w:noProof/>
          <w:lang w:val="fr-FR" w:eastAsia="fr-FR"/>
        </w:rPr>
        <mc:AlternateContent>
          <mc:Choice Requires="wps">
            <w:drawing>
              <wp:anchor distT="0" distB="0" distL="114300" distR="114300" simplePos="0" relativeHeight="251796480" behindDoc="0" locked="0" layoutInCell="1" allowOverlap="1" wp14:anchorId="777F23B1" wp14:editId="16F4AFB1">
                <wp:simplePos x="0" y="0"/>
                <wp:positionH relativeFrom="column">
                  <wp:posOffset>4149090</wp:posOffset>
                </wp:positionH>
                <wp:positionV relativeFrom="paragraph">
                  <wp:posOffset>132715</wp:posOffset>
                </wp:positionV>
                <wp:extent cx="418465" cy="347980"/>
                <wp:effectExtent l="0" t="0" r="635" b="0"/>
                <wp:wrapNone/>
                <wp:docPr id="111" name="Zone de text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0FDDD" w14:textId="77777777" w:rsidR="00413BFD" w:rsidRPr="00052F5F" w:rsidRDefault="00413BFD" w:rsidP="008E7ECE">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F23B1" id="Zone de texte 111" o:spid="_x0000_s1076" type="#_x0000_t202" style="position:absolute;left:0;text-align:left;margin-left:326.7pt;margin-top:10.45pt;width:32.95pt;height:27.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" stroked="f">
                <v:textbox>
                  <w:txbxContent>
                    <w:p w14:paraId="49E0FDDD" w14:textId="77777777" w:rsidR="00413BFD" w:rsidRPr="00052F5F" w:rsidRDefault="00413BFD" w:rsidP="008E7ECE">
                      <w:pPr>
                        <w:rPr>
                          <w:szCs w:val="24"/>
                        </w:rPr>
                      </w:pPr>
                    </w:p>
                  </w:txbxContent>
                </v:textbox>
              </v:shape>
            </w:pict>
          </mc:Fallback>
        </mc:AlternateContent>
      </w:r>
    </w:p>
    <w:p w14:paraId="750E89C7" w14:textId="66447A8D" w:rsidR="00183DA7" w:rsidRPr="00685C2F" w:rsidRDefault="00183DA7" w:rsidP="008E7ECE">
      <w:pPr>
        <w:tabs>
          <w:tab w:val="left" w:pos="284"/>
          <w:tab w:val="left" w:pos="426"/>
          <w:tab w:val="left" w:pos="6521"/>
          <w:tab w:val="left" w:pos="7776"/>
        </w:tabs>
        <w:spacing w:line="360" w:lineRule="auto"/>
        <w:jc w:val="both"/>
        <w:rPr>
          <w:rFonts w:ascii="Arial" w:eastAsia="Calibri" w:hAnsi="Arial" w:cs="Arial"/>
        </w:rPr>
      </w:pPr>
    </w:p>
    <w:p w14:paraId="7359801A" w14:textId="39D797BB" w:rsidR="008E7ECE" w:rsidRPr="00685C2F" w:rsidRDefault="008E7ECE" w:rsidP="008E7ECE">
      <w:pPr>
        <w:tabs>
          <w:tab w:val="left" w:pos="284"/>
          <w:tab w:val="left" w:pos="426"/>
          <w:tab w:val="left" w:pos="6521"/>
          <w:tab w:val="left" w:pos="7776"/>
        </w:tabs>
        <w:spacing w:line="360" w:lineRule="auto"/>
        <w:jc w:val="both"/>
        <w:rPr>
          <w:rFonts w:ascii="Arial" w:eastAsia="Calibri" w:hAnsi="Arial" w:cs="Arial"/>
        </w:rPr>
      </w:pPr>
    </w:p>
    <w:p w14:paraId="4B94669F" w14:textId="77777777" w:rsidR="008E7ECE" w:rsidRPr="00685C2F" w:rsidRDefault="008E7ECE" w:rsidP="00183DA7">
      <w:pPr>
        <w:tabs>
          <w:tab w:val="left" w:pos="284"/>
          <w:tab w:val="left" w:pos="426"/>
        </w:tabs>
        <w:jc w:val="both"/>
        <w:rPr>
          <w:rFonts w:ascii="Arial" w:eastAsia="Calibri" w:hAnsi="Arial" w:cs="Arial"/>
        </w:rPr>
      </w:pPr>
      <w:r w:rsidRPr="00685C2F">
        <w:rPr>
          <w:rFonts w:ascii="Arial" w:eastAsia="Calibri" w:hAnsi="Arial" w:cs="Arial"/>
        </w:rPr>
        <w:t>C: ash content</w:t>
      </w:r>
    </w:p>
    <w:p w14:paraId="1731C14C" w14:textId="4CD14D4F" w:rsidR="008E7ECE" w:rsidRPr="00685C2F" w:rsidRDefault="008E7ECE" w:rsidP="00183DA7">
      <w:pPr>
        <w:tabs>
          <w:tab w:val="left" w:pos="284"/>
          <w:tab w:val="left" w:pos="426"/>
        </w:tabs>
        <w:jc w:val="both"/>
        <w:rPr>
          <w:rFonts w:ascii="Arial" w:eastAsia="Calibri" w:hAnsi="Arial" w:cs="Arial"/>
        </w:rPr>
      </w:pPr>
      <w:r w:rsidRPr="00685C2F">
        <w:rPr>
          <w:rFonts w:ascii="Arial" w:eastAsia="Calibri" w:hAnsi="Arial" w:cs="Arial"/>
        </w:rPr>
        <w:t>M2:</w:t>
      </w:r>
      <w:r w:rsidR="006E55D2" w:rsidRPr="00685C2F">
        <w:rPr>
          <w:rFonts w:ascii="Arial" w:eastAsia="Calibri" w:hAnsi="Arial" w:cs="Arial"/>
        </w:rPr>
        <w:t xml:space="preserve"> </w:t>
      </w:r>
      <w:r w:rsidRPr="00685C2F">
        <w:rPr>
          <w:rFonts w:ascii="Arial" w:hAnsi="Arial" w:cs="Arial"/>
          <w:iCs/>
        </w:rPr>
        <w:t>mass of the sample + capsule</w:t>
      </w:r>
    </w:p>
    <w:p w14:paraId="6AD14AC9" w14:textId="148FBB00" w:rsidR="008E7ECE" w:rsidRPr="00685C2F" w:rsidRDefault="008E7ECE" w:rsidP="00183DA7">
      <w:pPr>
        <w:tabs>
          <w:tab w:val="left" w:pos="284"/>
          <w:tab w:val="left" w:pos="426"/>
        </w:tabs>
        <w:jc w:val="both"/>
        <w:rPr>
          <w:rFonts w:ascii="Arial" w:eastAsia="Calibri" w:hAnsi="Arial" w:cs="Arial"/>
        </w:rPr>
      </w:pPr>
      <w:r w:rsidRPr="00685C2F">
        <w:rPr>
          <w:rFonts w:ascii="Arial" w:eastAsia="Calibri" w:hAnsi="Arial" w:cs="Arial"/>
        </w:rPr>
        <w:t>M0:</w:t>
      </w:r>
      <w:r w:rsidR="006E55D2" w:rsidRPr="00685C2F">
        <w:rPr>
          <w:rFonts w:ascii="Arial" w:eastAsia="Calibri" w:hAnsi="Arial" w:cs="Arial"/>
        </w:rPr>
        <w:t xml:space="preserve"> </w:t>
      </w:r>
      <w:r w:rsidRPr="00685C2F">
        <w:rPr>
          <w:rFonts w:ascii="Arial" w:hAnsi="Arial" w:cs="Arial"/>
        </w:rPr>
        <w:t>mass of the sample before incineration</w:t>
      </w:r>
    </w:p>
    <w:p w14:paraId="7A2EFA7A" w14:textId="45CD1574" w:rsidR="008E7ECE" w:rsidRPr="00685C2F" w:rsidRDefault="008E7ECE" w:rsidP="00183DA7">
      <w:pPr>
        <w:tabs>
          <w:tab w:val="left" w:pos="284"/>
          <w:tab w:val="left" w:pos="426"/>
        </w:tabs>
        <w:jc w:val="both"/>
        <w:rPr>
          <w:rFonts w:ascii="Arial" w:eastAsia="Calibri" w:hAnsi="Arial" w:cs="Arial"/>
        </w:rPr>
      </w:pPr>
      <w:r w:rsidRPr="00685C2F">
        <w:rPr>
          <w:rFonts w:ascii="Arial" w:eastAsia="Calibri" w:hAnsi="Arial" w:cs="Arial"/>
        </w:rPr>
        <w:t>Pe: mass of cake flour</w:t>
      </w:r>
    </w:p>
    <w:p w14:paraId="67BCE78B" w14:textId="77777777" w:rsidR="00183DA7" w:rsidRPr="00685C2F" w:rsidRDefault="00183DA7" w:rsidP="00183DA7">
      <w:pPr>
        <w:tabs>
          <w:tab w:val="left" w:pos="284"/>
          <w:tab w:val="left" w:pos="426"/>
        </w:tabs>
        <w:jc w:val="both"/>
        <w:rPr>
          <w:rFonts w:ascii="Arial" w:eastAsia="Calibri" w:hAnsi="Arial" w:cs="Arial"/>
        </w:rPr>
      </w:pPr>
    </w:p>
    <w:p w14:paraId="5CE58589" w14:textId="230F3167" w:rsidR="00183DA7"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2-9-8-Determination of mineral contents</w:t>
      </w:r>
    </w:p>
    <w:p w14:paraId="3A6C3D6A" w14:textId="019AFC58" w:rsidR="008E7ECE" w:rsidRPr="00685C2F" w:rsidRDefault="008E7ECE" w:rsidP="00183DA7">
      <w:pPr>
        <w:autoSpaceDE w:val="0"/>
        <w:autoSpaceDN w:val="0"/>
        <w:adjustRightInd w:val="0"/>
        <w:jc w:val="both"/>
        <w:rPr>
          <w:rFonts w:ascii="Arial" w:hAnsi="Arial" w:cs="Arial"/>
        </w:rPr>
      </w:pPr>
      <w:r w:rsidRPr="00685C2F">
        <w:rPr>
          <w:rFonts w:ascii="Arial" w:hAnsi="Arial" w:cs="Arial"/>
        </w:rPr>
        <w:t xml:space="preserve">The mineral content of calcium, iron, magnesium, sodium, potassium, phosphorus and zinc was determined according to the IITA method (1981). This is a dry digestion method for samples. A quantity of 0.3 g of dried and ground sample is placed in a furnace of the type </w:t>
      </w:r>
      <w:proofErr w:type="spellStart"/>
      <w:r w:rsidRPr="00685C2F">
        <w:rPr>
          <w:rFonts w:ascii="Arial" w:eastAsia="Calibri" w:hAnsi="Arial" w:cs="Arial"/>
        </w:rPr>
        <w:t>Nabertherm</w:t>
      </w:r>
      <w:r w:rsidRPr="00685C2F">
        <w:rPr>
          <w:rFonts w:ascii="Arial" w:hAnsi="Arial" w:cs="Arial"/>
        </w:rPr>
        <w:t>Gmbh</w:t>
      </w:r>
      <w:proofErr w:type="spellEnd"/>
      <w:r w:rsidRPr="00685C2F">
        <w:rPr>
          <w:rFonts w:ascii="Arial" w:hAnsi="Arial" w:cs="Arial"/>
        </w:rPr>
        <w:t>, LE4ER6, Germany at 650</w:t>
      </w:r>
      <w:r w:rsidRPr="00685C2F">
        <w:rPr>
          <w:rFonts w:ascii="Arial" w:hAnsi="Arial" w:cs="Arial"/>
          <w:vertAlign w:val="superscript"/>
        </w:rPr>
        <w:t>o</w:t>
      </w:r>
      <w:r w:rsidRPr="00685C2F">
        <w:rPr>
          <w:rFonts w:ascii="Arial" w:hAnsi="Arial" w:cs="Arial"/>
        </w:rPr>
        <w:t>C for 5 hours.</w:t>
      </w:r>
    </w:p>
    <w:p w14:paraId="31CF69C0" w14:textId="77777777" w:rsidR="000E34B7" w:rsidRPr="00685C2F" w:rsidRDefault="000E34B7" w:rsidP="00183DA7">
      <w:pPr>
        <w:autoSpaceDE w:val="0"/>
        <w:autoSpaceDN w:val="0"/>
        <w:adjustRightInd w:val="0"/>
        <w:jc w:val="both"/>
        <w:rPr>
          <w:rFonts w:ascii="Arial" w:hAnsi="Arial" w:cs="Arial"/>
        </w:rPr>
      </w:pPr>
    </w:p>
    <w:p w14:paraId="657CE14C" w14:textId="77777777" w:rsidR="008E7ECE" w:rsidRPr="00685C2F" w:rsidRDefault="008E7ECE" w:rsidP="008E7ECE">
      <w:pPr>
        <w:pStyle w:val="ListParagraph"/>
        <w:numPr>
          <w:ilvl w:val="0"/>
          <w:numId w:val="32"/>
        </w:numPr>
        <w:autoSpaceDE w:val="0"/>
        <w:autoSpaceDN w:val="0"/>
        <w:adjustRightInd w:val="0"/>
        <w:spacing w:line="360" w:lineRule="auto"/>
        <w:rPr>
          <w:rFonts w:ascii="Arial" w:hAnsi="Arial" w:cs="Arial"/>
          <w:b/>
          <w:bCs/>
          <w:sz w:val="20"/>
          <w:szCs w:val="20"/>
        </w:rPr>
      </w:pPr>
      <w:r w:rsidRPr="00685C2F">
        <w:rPr>
          <w:rFonts w:ascii="Arial" w:hAnsi="Arial" w:cs="Arial"/>
          <w:b/>
          <w:bCs/>
          <w:sz w:val="20"/>
          <w:szCs w:val="20"/>
        </w:rPr>
        <w:t xml:space="preserve">Digestion of cake </w:t>
      </w:r>
      <w:proofErr w:type="spellStart"/>
      <w:r w:rsidRPr="00685C2F">
        <w:rPr>
          <w:rFonts w:ascii="Arial" w:hAnsi="Arial" w:cs="Arial"/>
          <w:b/>
          <w:bCs/>
          <w:sz w:val="20"/>
          <w:szCs w:val="20"/>
        </w:rPr>
        <w:t>samples</w:t>
      </w:r>
      <w:proofErr w:type="spellEnd"/>
      <w:r w:rsidRPr="00685C2F">
        <w:rPr>
          <w:rFonts w:ascii="Arial" w:hAnsi="Arial" w:cs="Arial"/>
          <w:b/>
          <w:bCs/>
          <w:sz w:val="20"/>
          <w:szCs w:val="20"/>
        </w:rPr>
        <w:t xml:space="preserve"> in the </w:t>
      </w:r>
      <w:proofErr w:type="spellStart"/>
      <w:r w:rsidRPr="00685C2F">
        <w:rPr>
          <w:rFonts w:ascii="Arial" w:hAnsi="Arial" w:cs="Arial"/>
          <w:b/>
          <w:bCs/>
          <w:sz w:val="20"/>
          <w:szCs w:val="20"/>
        </w:rPr>
        <w:t>sand</w:t>
      </w:r>
      <w:proofErr w:type="spellEnd"/>
      <w:r w:rsidRPr="00685C2F">
        <w:rPr>
          <w:rFonts w:ascii="Arial" w:hAnsi="Arial" w:cs="Arial"/>
          <w:b/>
          <w:bCs/>
          <w:sz w:val="20"/>
          <w:szCs w:val="20"/>
        </w:rPr>
        <w:t xml:space="preserve"> bath</w:t>
      </w:r>
    </w:p>
    <w:p w14:paraId="02DC1FFE" w14:textId="77777777" w:rsidR="008E7ECE" w:rsidRPr="00685C2F" w:rsidRDefault="008E7ECE" w:rsidP="000E34B7">
      <w:pPr>
        <w:autoSpaceDE w:val="0"/>
        <w:autoSpaceDN w:val="0"/>
        <w:adjustRightInd w:val="0"/>
        <w:jc w:val="both"/>
        <w:rPr>
          <w:rFonts w:ascii="Arial" w:hAnsi="Arial" w:cs="Arial"/>
        </w:rPr>
      </w:pPr>
      <w:r w:rsidRPr="00685C2F">
        <w:rPr>
          <w:rFonts w:ascii="Arial" w:hAnsi="Arial" w:cs="Arial"/>
        </w:rPr>
        <w:t xml:space="preserve">After cooling, 5 mL of 1 </w:t>
      </w:r>
      <w:proofErr w:type="gramStart"/>
      <w:r w:rsidRPr="00685C2F">
        <w:rPr>
          <w:rFonts w:ascii="Arial" w:hAnsi="Arial" w:cs="Arial"/>
        </w:rPr>
        <w:t>mol.L</w:t>
      </w:r>
      <w:proofErr w:type="gramEnd"/>
      <w:r w:rsidRPr="00685C2F">
        <w:rPr>
          <w:rFonts w:ascii="Arial" w:hAnsi="Arial" w:cs="Arial"/>
          <w:vertAlign w:val="superscript"/>
        </w:rPr>
        <w:t>-1</w:t>
      </w:r>
      <w:r w:rsidRPr="00685C2F">
        <w:rPr>
          <w:rFonts w:ascii="Arial" w:hAnsi="Arial" w:cs="Arial"/>
        </w:rPr>
        <w:t xml:space="preserve"> nitric acid are added to the white ash obtained, then the whole is brought to total evaporation on a sand bath and returned to the oven at 400</w:t>
      </w:r>
      <w:r w:rsidRPr="00685C2F">
        <w:rPr>
          <w:rFonts w:ascii="Arial" w:hAnsi="Arial" w:cs="Arial"/>
          <w:vertAlign w:val="superscript"/>
        </w:rPr>
        <w:t>O</w:t>
      </w:r>
      <w:r w:rsidRPr="00685C2F">
        <w:rPr>
          <w:rFonts w:ascii="Arial" w:hAnsi="Arial" w:cs="Arial"/>
        </w:rPr>
        <w:t>C for 10 to 15 minutes then addition of 5 mL of 0.1 mol.L-1 hydrochloric acid. The crucible is rinsed three times with 10 mL of hydrochloric acid. Finally, the flask is made up to 50 mL with deionized water, before analysis of the minerals by ICP-MS.</w:t>
      </w:r>
    </w:p>
    <w:p w14:paraId="51C3FEA8" w14:textId="77777777" w:rsidR="008E7ECE" w:rsidRPr="00685C2F" w:rsidRDefault="008E7ECE" w:rsidP="008E7ECE">
      <w:pPr>
        <w:pStyle w:val="ListParagraph"/>
        <w:numPr>
          <w:ilvl w:val="0"/>
          <w:numId w:val="32"/>
        </w:numPr>
        <w:autoSpaceDE w:val="0"/>
        <w:autoSpaceDN w:val="0"/>
        <w:adjustRightInd w:val="0"/>
        <w:spacing w:line="360" w:lineRule="auto"/>
        <w:rPr>
          <w:rFonts w:ascii="Arial" w:hAnsi="Arial" w:cs="Arial"/>
          <w:b/>
          <w:bCs/>
          <w:sz w:val="20"/>
          <w:szCs w:val="20"/>
        </w:rPr>
      </w:pPr>
      <w:proofErr w:type="spellStart"/>
      <w:r w:rsidRPr="00685C2F">
        <w:rPr>
          <w:rFonts w:ascii="Arial" w:hAnsi="Arial" w:cs="Arial"/>
          <w:b/>
          <w:sz w:val="20"/>
          <w:szCs w:val="20"/>
        </w:rPr>
        <w:t>Analysis</w:t>
      </w:r>
      <w:proofErr w:type="spellEnd"/>
      <w:r w:rsidRPr="00685C2F">
        <w:rPr>
          <w:rFonts w:ascii="Arial" w:hAnsi="Arial" w:cs="Arial"/>
          <w:b/>
          <w:sz w:val="20"/>
          <w:szCs w:val="20"/>
        </w:rPr>
        <w:t xml:space="preserve"> of </w:t>
      </w:r>
      <w:proofErr w:type="spellStart"/>
      <w:r w:rsidRPr="00685C2F">
        <w:rPr>
          <w:rFonts w:ascii="Arial" w:hAnsi="Arial" w:cs="Arial"/>
          <w:b/>
          <w:sz w:val="20"/>
          <w:szCs w:val="20"/>
        </w:rPr>
        <w:t>samples</w:t>
      </w:r>
      <w:proofErr w:type="spellEnd"/>
      <w:r w:rsidRPr="00685C2F">
        <w:rPr>
          <w:rFonts w:ascii="Arial" w:hAnsi="Arial" w:cs="Arial"/>
          <w:b/>
          <w:sz w:val="20"/>
          <w:szCs w:val="20"/>
        </w:rPr>
        <w:t xml:space="preserve"> by ICP-MS</w:t>
      </w:r>
    </w:p>
    <w:p w14:paraId="670D5364" w14:textId="77777777" w:rsidR="008E7ECE" w:rsidRPr="00685C2F" w:rsidRDefault="008E7ECE" w:rsidP="000E34B7">
      <w:pPr>
        <w:autoSpaceDE w:val="0"/>
        <w:autoSpaceDN w:val="0"/>
        <w:adjustRightInd w:val="0"/>
        <w:jc w:val="both"/>
        <w:rPr>
          <w:rFonts w:ascii="Arial" w:hAnsi="Arial" w:cs="Arial"/>
        </w:rPr>
      </w:pPr>
      <w:r w:rsidRPr="00685C2F">
        <w:rPr>
          <w:rFonts w:ascii="Arial" w:hAnsi="Arial" w:cs="Arial"/>
        </w:rPr>
        <w:t>The cake flour samples were analyzed using the inductively coupled plasma mass spectrometry technique (Thermo Fischer Scientific Chromatography and Mass Spectrometry Hanna-</w:t>
      </w:r>
      <w:proofErr w:type="spellStart"/>
      <w:r w:rsidRPr="00685C2F">
        <w:rPr>
          <w:rFonts w:ascii="Arial" w:hAnsi="Arial" w:cs="Arial"/>
        </w:rPr>
        <w:t>Kunath</w:t>
      </w:r>
      <w:proofErr w:type="spellEnd"/>
      <w:r w:rsidRPr="00685C2F">
        <w:rPr>
          <w:rFonts w:ascii="Arial" w:hAnsi="Arial" w:cs="Arial"/>
        </w:rPr>
        <w:t xml:space="preserve">- Strasse 11, Bremen, Germany). The final solution (50 mL) was filtered using a 0.45 </w:t>
      </w:r>
      <w:proofErr w:type="spellStart"/>
      <w:r w:rsidRPr="00685C2F">
        <w:rPr>
          <w:rFonts w:ascii="Arial" w:hAnsi="Arial" w:cs="Arial"/>
        </w:rPr>
        <w:t>μm</w:t>
      </w:r>
      <w:proofErr w:type="spellEnd"/>
      <w:r w:rsidRPr="00685C2F">
        <w:rPr>
          <w:rFonts w:ascii="Arial" w:hAnsi="Arial" w:cs="Arial"/>
        </w:rPr>
        <w:t xml:space="preserve"> syringe filter into conical tubes. After filtration, 10 mL of solution was used for mineral analysis. The solution was conveyed by a peristaltic pump to a nebulizer, which transformed it into an aerosol in a spray chamber. The mineral concentrations were expressed according to the following relationship (9):</w:t>
      </w:r>
    </w:p>
    <w:p w14:paraId="05450470" w14:textId="14A06688" w:rsidR="008E7ECE" w:rsidRPr="00685C2F" w:rsidRDefault="000E34B7" w:rsidP="008E7ECE">
      <w:pPr>
        <w:autoSpaceDE w:val="0"/>
        <w:autoSpaceDN w:val="0"/>
        <w:adjustRightInd w:val="0"/>
        <w:spacing w:line="360" w:lineRule="auto"/>
        <w:rPr>
          <w:rFonts w:ascii="Arial" w:hAnsi="Arial" w:cs="Arial"/>
        </w:rPr>
      </w:pPr>
      <w:r w:rsidRPr="00685C2F">
        <w:rPr>
          <w:rFonts w:ascii="Arial" w:eastAsia="Calibri" w:hAnsi="Arial" w:cs="Arial"/>
          <w:noProof/>
          <w:lang w:val="fr-FR" w:eastAsia="fr-FR"/>
        </w:rPr>
        <mc:AlternateContent>
          <mc:Choice Requires="wps">
            <w:drawing>
              <wp:anchor distT="0" distB="0" distL="114300" distR="114300" simplePos="0" relativeHeight="251797504" behindDoc="0" locked="0" layoutInCell="1" allowOverlap="1" wp14:anchorId="5B4C491C" wp14:editId="3C860188">
                <wp:simplePos x="0" y="0"/>
                <wp:positionH relativeFrom="column">
                  <wp:posOffset>566016</wp:posOffset>
                </wp:positionH>
                <wp:positionV relativeFrom="paragraph">
                  <wp:posOffset>53398</wp:posOffset>
                </wp:positionV>
                <wp:extent cx="3710940" cy="477520"/>
                <wp:effectExtent l="0" t="0" r="22860" b="1778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0940" cy="477520"/>
                        </a:xfrm>
                        <a:prstGeom prst="rect">
                          <a:avLst/>
                        </a:prstGeom>
                        <a:solidFill>
                          <a:srgbClr val="FFFFFF"/>
                        </a:solidFill>
                        <a:ln w="12700">
                          <a:solidFill>
                            <a:srgbClr val="000000"/>
                          </a:solidFill>
                          <a:miter lim="800000"/>
                          <a:headEnd/>
                          <a:tailEnd/>
                        </a:ln>
                      </wps:spPr>
                      <wps:txbx>
                        <w:txbxContent>
                          <w:p w14:paraId="10244330" w14:textId="77777777" w:rsidR="00413BFD" w:rsidRPr="00052F5F" w:rsidRDefault="00413BFD" w:rsidP="008E7ECE">
                            <m:oMathPara>
                              <m:oMath>
                                <m:r>
                                  <m:rPr>
                                    <m:sty m:val="p"/>
                                  </m:rPr>
                                  <w:rPr>
                                    <w:rFonts w:ascii="Cambria Math" w:hAnsi="Cambria Math"/>
                                  </w:rPr>
                                  <m:t>Cm (ppm) =</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Vt</m:t>
                                        </m:r>
                                      </m:e>
                                      <m:sub/>
                                    </m:sSub>
                                  </m:num>
                                  <m:den>
                                    <m:sSub>
                                      <m:sSubPr>
                                        <m:ctrlPr>
                                          <w:rPr>
                                            <w:rFonts w:ascii="Cambria Math" w:hAnsi="Cambria Math"/>
                                          </w:rPr>
                                        </m:ctrlPr>
                                      </m:sSubPr>
                                      <m:e>
                                        <m:r>
                                          <m:rPr>
                                            <m:sty m:val="p"/>
                                          </m:rPr>
                                          <w:rPr>
                                            <w:rFonts w:ascii="Cambria Math" w:hAnsi="Cambria Math"/>
                                          </w:rPr>
                                          <m:t>m</m:t>
                                        </m:r>
                                      </m:e>
                                      <m:sub/>
                                    </m:sSub>
                                  </m:den>
                                </m:f>
                                <m:r>
                                  <m:rPr>
                                    <m:sty m:val="p"/>
                                  </m:rPr>
                                  <w:rPr>
                                    <w:rFonts w:ascii="Cambria Math" w:hAnsi="Cambria Math"/>
                                  </w:rPr>
                                  <m:t xml:space="preserve"> ×V</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C491C" id="Rectangle 126" o:spid="_x0000_s1077" style="position:absolute;margin-left:44.55pt;margin-top:4.2pt;width:292.2pt;height:37.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" strokeweight="1pt">
                <v:textbox>
                  <w:txbxContent>
                    <w:p w14:paraId="10244330" w14:textId="77777777" w:rsidR="00413BFD" w:rsidRPr="00052F5F" w:rsidRDefault="00413BFD" w:rsidP="008E7ECE">
                      <m:oMathPara>
                        <m:oMath>
                          <m:r>
                            <m:rPr>
                              <m:sty m:val="p"/>
                            </m:rPr>
                            <w:rPr>
                              <w:rFonts w:ascii="Cambria Math" w:hAnsi="Cambria Math"/>
                            </w:rPr>
                            <m:t>Cm (ppm) =</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Vt</m:t>
                                  </m:r>
                                </m:e>
                                <m:sub/>
                              </m:sSub>
                            </m:num>
                            <m:den>
                              <m:sSub>
                                <m:sSubPr>
                                  <m:ctrlPr>
                                    <w:rPr>
                                      <w:rFonts w:ascii="Cambria Math" w:hAnsi="Cambria Math"/>
                                    </w:rPr>
                                  </m:ctrlPr>
                                </m:sSubPr>
                                <m:e>
                                  <m:r>
                                    <m:rPr>
                                      <m:sty m:val="p"/>
                                    </m:rPr>
                                    <w:rPr>
                                      <w:rFonts w:ascii="Cambria Math" w:hAnsi="Cambria Math"/>
                                    </w:rPr>
                                    <m:t>m</m:t>
                                  </m:r>
                                </m:e>
                                <m:sub/>
                              </m:sSub>
                            </m:den>
                          </m:f>
                          <m:r>
                            <m:rPr>
                              <m:sty m:val="p"/>
                            </m:rPr>
                            <w:rPr>
                              <w:rFonts w:ascii="Cambria Math" w:hAnsi="Cambria Math"/>
                            </w:rPr>
                            <m:t xml:space="preserve"> ×V</m:t>
                          </m:r>
                        </m:oMath>
                      </m:oMathPara>
                    </w:p>
                  </w:txbxContent>
                </v:textbox>
              </v:rect>
            </w:pict>
          </mc:Fallback>
        </mc:AlternateContent>
      </w:r>
      <w:r w:rsidR="008E7ECE" w:rsidRPr="00685C2F">
        <w:rPr>
          <w:rFonts w:ascii="Arial" w:hAnsi="Arial" w:cs="Arial"/>
          <w:b/>
          <w:bCs/>
          <w:noProof/>
          <w:color w:val="000000"/>
          <w:lang w:val="fr-FR" w:eastAsia="fr-FR"/>
        </w:rPr>
        <mc:AlternateContent>
          <mc:Choice Requires="wps">
            <w:drawing>
              <wp:anchor distT="0" distB="0" distL="114300" distR="114300" simplePos="0" relativeHeight="251798528" behindDoc="0" locked="0" layoutInCell="1" allowOverlap="1" wp14:anchorId="59D2ED99" wp14:editId="2163D635">
                <wp:simplePos x="0" y="0"/>
                <wp:positionH relativeFrom="column">
                  <wp:posOffset>4556125</wp:posOffset>
                </wp:positionH>
                <wp:positionV relativeFrom="paragraph">
                  <wp:posOffset>218440</wp:posOffset>
                </wp:positionV>
                <wp:extent cx="914400" cy="281940"/>
                <wp:effectExtent l="0" t="0" r="0" b="3810"/>
                <wp:wrapNone/>
                <wp:docPr id="125" name="Zone de texte 125"/>
                <wp:cNvGraphicFramePr/>
                <a:graphic xmlns:a="http://schemas.openxmlformats.org/drawingml/2006/main">
                  <a:graphicData uri="http://schemas.microsoft.com/office/word/2010/wordprocessingShape">
                    <wps:wsp>
                      <wps:cNvSpPr txBox="1"/>
                      <wps:spPr>
                        <a:xfrm>
                          <a:off x="0" y="0"/>
                          <a:ext cx="914400" cy="281940"/>
                        </a:xfrm>
                        <a:prstGeom prst="rect">
                          <a:avLst/>
                        </a:prstGeom>
                        <a:solidFill>
                          <a:schemeClr val="lt1"/>
                        </a:solidFill>
                        <a:ln w="6350">
                          <a:noFill/>
                        </a:ln>
                      </wps:spPr>
                      <wps:txbx>
                        <w:txbxContent>
                          <w:p w14:paraId="11A75CE7" w14:textId="77777777" w:rsidR="00413BFD" w:rsidRDefault="00413BFD" w:rsidP="008E7ECE">
                            <w: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2ED99" id="Zone de texte 125" o:spid="_x0000_s1078" type="#_x0000_t202" style="position:absolute;margin-left:358.75pt;margin-top:17.2pt;width:1in;height:22.2pt;z-index:251798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" fillcolor="white [3201]" stroked="f" strokeweight=".5pt">
                <v:textbox>
                  <w:txbxContent>
                    <w:p w14:paraId="11A75CE7" w14:textId="77777777" w:rsidR="00413BFD" w:rsidRDefault="00413BFD" w:rsidP="008E7ECE">
                      <w:r>
                        <w:t>(9)</w:t>
                      </w:r>
                    </w:p>
                  </w:txbxContent>
                </v:textbox>
              </v:shape>
            </w:pict>
          </mc:Fallback>
        </mc:AlternateContent>
      </w:r>
    </w:p>
    <w:p w14:paraId="43C7FFC0" w14:textId="77777777" w:rsidR="008E7ECE" w:rsidRPr="00685C2F" w:rsidRDefault="008E7ECE" w:rsidP="008E7ECE">
      <w:pPr>
        <w:autoSpaceDE w:val="0"/>
        <w:autoSpaceDN w:val="0"/>
        <w:adjustRightInd w:val="0"/>
        <w:spacing w:line="360" w:lineRule="auto"/>
        <w:rPr>
          <w:rFonts w:ascii="Arial" w:hAnsi="Arial" w:cs="Arial"/>
          <w:b/>
          <w:bCs/>
          <w:color w:val="000000"/>
        </w:rPr>
      </w:pPr>
    </w:p>
    <w:p w14:paraId="44AB291C" w14:textId="3DEBE18D" w:rsidR="008E7ECE" w:rsidRPr="00685C2F" w:rsidRDefault="008E7ECE" w:rsidP="008E7ECE">
      <w:pPr>
        <w:autoSpaceDE w:val="0"/>
        <w:autoSpaceDN w:val="0"/>
        <w:adjustRightInd w:val="0"/>
        <w:spacing w:line="360" w:lineRule="auto"/>
        <w:rPr>
          <w:rFonts w:ascii="Arial" w:hAnsi="Arial" w:cs="Arial"/>
          <w:color w:val="000000"/>
        </w:rPr>
      </w:pPr>
    </w:p>
    <w:p w14:paraId="7554E698" w14:textId="7777777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Cm: Concentration of the mineral in ppm</w:t>
      </w:r>
    </w:p>
    <w:p w14:paraId="551F43BD" w14:textId="7777777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C: Concentration read on the ppm device</w:t>
      </w:r>
    </w:p>
    <w:p w14:paraId="2B768081" w14:textId="7777777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Vt: Total volume (mL)</w:t>
      </w:r>
    </w:p>
    <w:p w14:paraId="7C2C9C57" w14:textId="66FC710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M: Mass of the sample (g)</w:t>
      </w:r>
    </w:p>
    <w:p w14:paraId="7D88F52D" w14:textId="77777777" w:rsidR="000E34B7" w:rsidRPr="00685C2F" w:rsidRDefault="000E34B7" w:rsidP="000E34B7">
      <w:pPr>
        <w:autoSpaceDE w:val="0"/>
        <w:autoSpaceDN w:val="0"/>
        <w:adjustRightInd w:val="0"/>
        <w:jc w:val="both"/>
        <w:rPr>
          <w:rFonts w:ascii="Arial" w:hAnsi="Arial" w:cs="Arial"/>
          <w:color w:val="000000"/>
        </w:rPr>
      </w:pPr>
    </w:p>
    <w:p w14:paraId="0955EFCE" w14:textId="3B8ADD17" w:rsidR="00EE3D1E" w:rsidRPr="00685C2F" w:rsidRDefault="00EE3D1E" w:rsidP="008E7ECE">
      <w:pPr>
        <w:autoSpaceDE w:val="0"/>
        <w:autoSpaceDN w:val="0"/>
        <w:adjustRightInd w:val="0"/>
        <w:spacing w:line="360" w:lineRule="auto"/>
        <w:rPr>
          <w:rFonts w:ascii="Arial" w:hAnsi="Arial" w:cs="Arial"/>
          <w:b/>
          <w:bCs/>
          <w:szCs w:val="24"/>
        </w:rPr>
      </w:pPr>
      <w:r w:rsidRPr="00685C2F">
        <w:rPr>
          <w:rFonts w:ascii="Arial" w:hAnsi="Arial" w:cs="Arial"/>
          <w:b/>
          <w:color w:val="000000"/>
        </w:rPr>
        <w:t>2-9-9- physical</w:t>
      </w:r>
      <w:r w:rsidRPr="00685C2F">
        <w:rPr>
          <w:rFonts w:ascii="Arial" w:hAnsi="Arial" w:cs="Arial"/>
          <w:b/>
          <w:bCs/>
          <w:szCs w:val="24"/>
        </w:rPr>
        <w:t xml:space="preserve"> </w:t>
      </w:r>
      <w:r w:rsidR="004D07C6" w:rsidRPr="00685C2F">
        <w:rPr>
          <w:rFonts w:ascii="Arial" w:hAnsi="Arial" w:cs="Arial"/>
          <w:b/>
          <w:bCs/>
          <w:szCs w:val="24"/>
        </w:rPr>
        <w:t>characterizations</w:t>
      </w:r>
      <w:r w:rsidRPr="00685C2F">
        <w:rPr>
          <w:rFonts w:ascii="Arial" w:hAnsi="Arial" w:cs="Arial"/>
          <w:b/>
          <w:bCs/>
          <w:szCs w:val="24"/>
        </w:rPr>
        <w:t xml:space="preserve"> </w:t>
      </w:r>
    </w:p>
    <w:p w14:paraId="7147BC55" w14:textId="2213D2E9" w:rsidR="00EE3D1E" w:rsidRPr="00685C2F" w:rsidRDefault="00EE3D1E" w:rsidP="000E34B7">
      <w:pPr>
        <w:autoSpaceDE w:val="0"/>
        <w:autoSpaceDN w:val="0"/>
        <w:adjustRightInd w:val="0"/>
        <w:jc w:val="both"/>
        <w:rPr>
          <w:rFonts w:ascii="Arial" w:hAnsi="Arial" w:cs="Arial"/>
          <w:bCs/>
          <w:szCs w:val="24"/>
        </w:rPr>
      </w:pPr>
      <w:r w:rsidRPr="00685C2F">
        <w:rPr>
          <w:rFonts w:ascii="Arial" w:hAnsi="Arial" w:cs="Arial"/>
          <w:bCs/>
          <w:szCs w:val="24"/>
        </w:rPr>
        <w:t>The diameter (D), thickness of gateau au coco were measured with calipers according to</w:t>
      </w:r>
      <w:r w:rsidR="00C0268A" w:rsidRPr="00685C2F">
        <w:rPr>
          <w:rFonts w:ascii="Arial" w:hAnsi="Arial" w:cs="Arial"/>
          <w:bCs/>
          <w:szCs w:val="24"/>
        </w:rPr>
        <w:t xml:space="preserve"> </w:t>
      </w:r>
      <w:r w:rsidR="00C0268A" w:rsidRPr="00685C2F">
        <w:rPr>
          <w:rFonts w:ascii="Arial" w:hAnsi="Arial" w:cs="Arial"/>
          <w:b/>
          <w:bCs/>
          <w:szCs w:val="24"/>
        </w:rPr>
        <w:fldChar w:fldCharType="begin"/>
      </w:r>
      <w:r w:rsidR="00C0268A" w:rsidRPr="00685C2F">
        <w:rPr>
          <w:rFonts w:ascii="Arial" w:hAnsi="Arial" w:cs="Arial"/>
          <w:b/>
          <w:bCs/>
          <w:szCs w:val="24"/>
        </w:rPr>
        <w:instrText xml:space="preserve"> ADDIN ZOTERO_ITEM CSL_CITATION {"citationID":"cDFi03nk","properties":{"formattedCitation":"(AOAC, 2000)","plainCitation":"(AOAC, 2000)","noteIndex":0},"citationItems":[{"id":234,"uris":["http://zotero.org/users/17141052/items/9TM9E9LK"],"itemData":{"id":234,"type":"book","ISBN":"1-891127-12-8","publisher":"American Association of Cereal Chemists","title":"Approved methods of the American association of cereal chemists","volume":"1","author":[{"literal":"AOAC"}],"issued":{"date-parts":[["2000"]]}}}],"schema":"https://github.com/citation-style-language/schema/raw/master/csl-citation.json"} </w:instrText>
      </w:r>
      <w:r w:rsidR="00C0268A" w:rsidRPr="00685C2F">
        <w:rPr>
          <w:rFonts w:ascii="Arial" w:hAnsi="Arial" w:cs="Arial"/>
          <w:b/>
          <w:bCs/>
          <w:szCs w:val="24"/>
        </w:rPr>
        <w:fldChar w:fldCharType="separate"/>
      </w:r>
      <w:r w:rsidR="00C0268A" w:rsidRPr="00685C2F">
        <w:rPr>
          <w:rFonts w:ascii="Arial" w:hAnsi="Arial" w:cs="Arial"/>
          <w:b/>
        </w:rPr>
        <w:t>(AOAC, 2000)</w:t>
      </w:r>
      <w:r w:rsidR="00C0268A" w:rsidRPr="00685C2F">
        <w:rPr>
          <w:rFonts w:ascii="Arial" w:hAnsi="Arial" w:cs="Arial"/>
          <w:b/>
          <w:bCs/>
          <w:szCs w:val="24"/>
        </w:rPr>
        <w:fldChar w:fldCharType="end"/>
      </w:r>
      <w:r w:rsidRPr="00685C2F">
        <w:rPr>
          <w:rFonts w:ascii="Arial" w:hAnsi="Arial" w:cs="Arial"/>
          <w:bCs/>
          <w:szCs w:val="24"/>
        </w:rPr>
        <w:t>. The average diameter,</w:t>
      </w:r>
      <w:r w:rsidR="00C0268A" w:rsidRPr="00685C2F">
        <w:rPr>
          <w:rFonts w:ascii="Arial" w:hAnsi="Arial" w:cs="Arial"/>
          <w:bCs/>
          <w:szCs w:val="24"/>
        </w:rPr>
        <w:t xml:space="preserve"> </w:t>
      </w:r>
      <w:proofErr w:type="spellStart"/>
      <w:r w:rsidR="00C0268A" w:rsidRPr="00685C2F">
        <w:rPr>
          <w:rFonts w:ascii="Arial" w:hAnsi="Arial" w:cs="Arial"/>
          <w:bCs/>
          <w:szCs w:val="24"/>
        </w:rPr>
        <w:t>heigh</w:t>
      </w:r>
      <w:proofErr w:type="spellEnd"/>
      <w:r w:rsidR="007741C9" w:rsidRPr="00685C2F">
        <w:rPr>
          <w:rFonts w:ascii="Arial" w:hAnsi="Arial" w:cs="Arial"/>
          <w:bCs/>
          <w:szCs w:val="24"/>
        </w:rPr>
        <w:t xml:space="preserve"> and</w:t>
      </w:r>
      <w:r w:rsidRPr="00685C2F">
        <w:rPr>
          <w:rFonts w:ascii="Arial" w:hAnsi="Arial" w:cs="Arial"/>
          <w:bCs/>
          <w:szCs w:val="24"/>
        </w:rPr>
        <w:t xml:space="preserve"> thickne</w:t>
      </w:r>
      <w:r w:rsidR="007741C9" w:rsidRPr="00685C2F">
        <w:rPr>
          <w:rFonts w:ascii="Arial" w:hAnsi="Arial" w:cs="Arial"/>
          <w:bCs/>
          <w:szCs w:val="24"/>
        </w:rPr>
        <w:t xml:space="preserve">ss of six </w:t>
      </w:r>
      <w:r w:rsidR="007741C9" w:rsidRPr="00685C2F">
        <w:rPr>
          <w:rFonts w:ascii="Arial" w:hAnsi="Arial" w:cs="Arial"/>
        </w:rPr>
        <w:t>“gâteau</w:t>
      </w:r>
      <w:r w:rsidR="006C4A27" w:rsidRPr="00685C2F">
        <w:rPr>
          <w:rFonts w:ascii="Arial" w:hAnsi="Arial" w:cs="Arial"/>
        </w:rPr>
        <w:t>x</w:t>
      </w:r>
      <w:r w:rsidR="007741C9" w:rsidRPr="00685C2F">
        <w:rPr>
          <w:rFonts w:ascii="Arial" w:hAnsi="Arial" w:cs="Arial"/>
        </w:rPr>
        <w:t xml:space="preserve"> au coco”</w:t>
      </w:r>
      <w:r w:rsidRPr="00685C2F">
        <w:rPr>
          <w:rFonts w:ascii="Arial" w:hAnsi="Arial" w:cs="Arial"/>
          <w:bCs/>
          <w:szCs w:val="24"/>
        </w:rPr>
        <w:t xml:space="preserve"> placed on top of each other was taken. Th</w:t>
      </w:r>
      <w:r w:rsidR="00C0268A" w:rsidRPr="00685C2F">
        <w:rPr>
          <w:rFonts w:ascii="Arial" w:hAnsi="Arial" w:cs="Arial"/>
          <w:bCs/>
          <w:szCs w:val="24"/>
        </w:rPr>
        <w:t>e</w:t>
      </w:r>
      <w:r w:rsidRPr="00685C2F">
        <w:rPr>
          <w:rFonts w:ascii="Arial" w:hAnsi="Arial" w:cs="Arial"/>
          <w:bCs/>
          <w:szCs w:val="24"/>
        </w:rPr>
        <w:t xml:space="preserve"> spreading ratio (RP) was calculated according to</w:t>
      </w:r>
      <w:r w:rsidR="00C0268A" w:rsidRPr="00685C2F">
        <w:rPr>
          <w:rFonts w:ascii="Arial" w:hAnsi="Arial" w:cs="Arial"/>
          <w:bCs/>
          <w:szCs w:val="24"/>
        </w:rPr>
        <w:t xml:space="preserve"> </w:t>
      </w:r>
      <w:r w:rsidR="007741C9" w:rsidRPr="00685C2F">
        <w:rPr>
          <w:rFonts w:ascii="Arial" w:hAnsi="Arial" w:cs="Arial"/>
          <w:bCs/>
          <w:szCs w:val="24"/>
        </w:rPr>
        <w:fldChar w:fldCharType="begin"/>
      </w:r>
      <w:r w:rsidR="00384683" w:rsidRPr="00685C2F">
        <w:rPr>
          <w:rFonts w:ascii="Arial" w:hAnsi="Arial" w:cs="Arial"/>
          <w:bCs/>
          <w:szCs w:val="24"/>
        </w:rPr>
        <w:instrText xml:space="preserve"> ADDIN ZOTERO_ITEM CSL_CITATION {"citationID":"Fgky0kPk","properties":{"formattedCitation":"(Yadav et al., 2012)","plainCitation":"(Yadav et al., 2012)","dontUpdate":true,"noteIndex":0},"citationItems":[{"id":408,"uris":["http://zotero.org/users/17141052/items/JC2QWD3B"],"itemData":{"id":408,"type":"article-journal","container-title":"Food and Nutrition Sciences","issue":"4","note":"publisher: Scientific Research Publishing","page":"471–476","source":"Google Scholar","title":"Effect of partially de-oiled peanut meal flour (DPMF) on the nutritional, textural, organoleptic and physico chemical properties of biscuits","volume":"3","author":[{"family":"Yadav","given":"Deep Narayan"},{"family":"Thakur","given":"Neharika"},{"family":"Sunooj","given":"Kappat Valiyapeediyekkal"}],"issued":{"date-parts":[["2012"]]}}}],"schema":"https://github.com/citation-style-language/schema/raw/master/csl-citation.json"} </w:instrText>
      </w:r>
      <w:r w:rsidR="007741C9" w:rsidRPr="00685C2F">
        <w:rPr>
          <w:rFonts w:ascii="Arial" w:hAnsi="Arial" w:cs="Arial"/>
          <w:bCs/>
          <w:szCs w:val="24"/>
        </w:rPr>
        <w:fldChar w:fldCharType="separate"/>
      </w:r>
      <w:r w:rsidR="007741C9" w:rsidRPr="00685C2F">
        <w:rPr>
          <w:rFonts w:ascii="Arial" w:hAnsi="Arial" w:cs="Arial"/>
          <w:b/>
        </w:rPr>
        <w:t xml:space="preserve">Yadav </w:t>
      </w:r>
      <w:r w:rsidR="007741C9" w:rsidRPr="00685C2F">
        <w:rPr>
          <w:rFonts w:ascii="Arial" w:hAnsi="Arial" w:cs="Arial"/>
          <w:b/>
          <w:i/>
        </w:rPr>
        <w:t>et al</w:t>
      </w:r>
      <w:r w:rsidR="007741C9" w:rsidRPr="00685C2F">
        <w:rPr>
          <w:rFonts w:ascii="Arial" w:hAnsi="Arial" w:cs="Arial"/>
          <w:b/>
        </w:rPr>
        <w:t xml:space="preserve"> (2012)</w:t>
      </w:r>
      <w:r w:rsidR="007741C9" w:rsidRPr="00685C2F">
        <w:rPr>
          <w:rFonts w:ascii="Arial" w:hAnsi="Arial" w:cs="Arial"/>
          <w:bCs/>
          <w:szCs w:val="24"/>
        </w:rPr>
        <w:fldChar w:fldCharType="end"/>
      </w:r>
      <w:r w:rsidR="006C4A27" w:rsidRPr="00685C2F">
        <w:rPr>
          <w:rFonts w:ascii="Arial" w:hAnsi="Arial" w:cs="Arial"/>
          <w:bCs/>
          <w:szCs w:val="24"/>
        </w:rPr>
        <w:t xml:space="preserve">, </w:t>
      </w:r>
      <w:r w:rsidR="006C4A27"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{"citationID":"jfABtdyW","properties":{"formattedCitation":"(Youssef &amp; Mousa, 2012)","plainCitation":"(Youssef &amp; Mousa, 2012)","dontUpdate":true,"noteIndex":0},"citationItems":[{"id":410,"uris":["http://zotero.org/users/17141052/items/EYSAL2KR"],"itemData":{"id":410,"type":"article-journal","container-title":"Food and Public health","issue":"1","page":"55–60","source":"Google Scholar","title":"Nutritional assessment of wheat biscuits and fortified wheat biscuits with citrus peels powders","volume":"2","author":[{"family":"Youssef","given":"HMKE"},{"family":"Mousa","given":"Rasha MA"}],"issued":{"date-parts":[["2012"]]}}}],"schema":"https://github.com/citation-style-language/schema/raw/master/csl-citation.json"} </w:instrText>
      </w:r>
      <w:r w:rsidR="006C4A27" w:rsidRPr="00685C2F">
        <w:rPr>
          <w:rFonts w:ascii="Arial" w:hAnsi="Arial" w:cs="Arial"/>
          <w:b/>
          <w:bCs/>
          <w:szCs w:val="24"/>
        </w:rPr>
        <w:fldChar w:fldCharType="separate"/>
      </w:r>
      <w:r w:rsidR="007835BC" w:rsidRPr="00685C2F">
        <w:rPr>
          <w:rFonts w:ascii="Arial" w:hAnsi="Arial" w:cs="Arial"/>
          <w:b/>
        </w:rPr>
        <w:t>Youssef et Mousa</w:t>
      </w:r>
      <w:r w:rsidR="006C4A27" w:rsidRPr="00685C2F">
        <w:rPr>
          <w:rFonts w:ascii="Arial" w:hAnsi="Arial" w:cs="Arial"/>
          <w:b/>
        </w:rPr>
        <w:t xml:space="preserve"> (2012)</w:t>
      </w:r>
      <w:r w:rsidR="006C4A27" w:rsidRPr="00685C2F">
        <w:rPr>
          <w:rFonts w:ascii="Arial" w:hAnsi="Arial" w:cs="Arial"/>
          <w:b/>
          <w:bCs/>
          <w:szCs w:val="24"/>
        </w:rPr>
        <w:fldChar w:fldCharType="end"/>
      </w:r>
      <w:r w:rsidRPr="00685C2F">
        <w:rPr>
          <w:rFonts w:ascii="Arial" w:hAnsi="Arial" w:cs="Arial"/>
          <w:bCs/>
          <w:szCs w:val="24"/>
        </w:rPr>
        <w:t xml:space="preserve"> using the following</w:t>
      </w:r>
      <w:r w:rsidR="00C0268A" w:rsidRPr="00685C2F">
        <w:rPr>
          <w:rFonts w:ascii="Arial" w:hAnsi="Arial" w:cs="Arial"/>
          <w:bCs/>
          <w:szCs w:val="24"/>
        </w:rPr>
        <w:t xml:space="preserve"> </w:t>
      </w:r>
      <w:r w:rsidRPr="00685C2F">
        <w:rPr>
          <w:rFonts w:ascii="Arial" w:hAnsi="Arial" w:cs="Arial"/>
          <w:bCs/>
          <w:szCs w:val="24"/>
        </w:rPr>
        <w:t>equation</w:t>
      </w:r>
      <w:r w:rsidR="00C0268A" w:rsidRPr="00685C2F">
        <w:rPr>
          <w:rFonts w:ascii="Arial" w:hAnsi="Arial" w:cs="Arial"/>
          <w:bCs/>
          <w:szCs w:val="24"/>
        </w:rPr>
        <w:t>:</w:t>
      </w:r>
    </w:p>
    <w:p w14:paraId="6D8F0185" w14:textId="77777777" w:rsidR="000E34B7" w:rsidRPr="00685C2F" w:rsidRDefault="000E34B7" w:rsidP="000E34B7">
      <w:pPr>
        <w:autoSpaceDE w:val="0"/>
        <w:autoSpaceDN w:val="0"/>
        <w:adjustRightInd w:val="0"/>
        <w:rPr>
          <w:rFonts w:ascii="Arial" w:hAnsi="Arial" w:cs="Arial"/>
          <w:bCs/>
          <w:szCs w:val="24"/>
        </w:rPr>
      </w:pPr>
    </w:p>
    <w:p w14:paraId="3192165B" w14:textId="7FA01113" w:rsidR="00C0268A" w:rsidRPr="00685C2F" w:rsidRDefault="00C0268A" w:rsidP="000E34B7">
      <w:pPr>
        <w:autoSpaceDE w:val="0"/>
        <w:autoSpaceDN w:val="0"/>
        <w:adjustRightInd w:val="0"/>
        <w:rPr>
          <w:rFonts w:ascii="Arial" w:hAnsi="Arial" w:cs="Arial"/>
          <w:bCs/>
          <w:szCs w:val="24"/>
        </w:rPr>
      </w:pPr>
      <w:r w:rsidRPr="00685C2F">
        <w:rPr>
          <w:rFonts w:ascii="Arial" w:hAnsi="Arial" w:cs="Arial"/>
          <w:bCs/>
          <w:szCs w:val="24"/>
        </w:rPr>
        <w:t>RP= D/E</w:t>
      </w:r>
    </w:p>
    <w:p w14:paraId="4B640F42" w14:textId="0CAE609F" w:rsidR="00EE3D1E" w:rsidRPr="00685C2F" w:rsidRDefault="00EE3D1E" w:rsidP="000E34B7">
      <w:pPr>
        <w:autoSpaceDE w:val="0"/>
        <w:autoSpaceDN w:val="0"/>
        <w:adjustRightInd w:val="0"/>
        <w:rPr>
          <w:rFonts w:ascii="Arial" w:hAnsi="Arial" w:cs="Arial"/>
          <w:bCs/>
          <w:szCs w:val="24"/>
        </w:rPr>
      </w:pPr>
      <w:r w:rsidRPr="00685C2F">
        <w:rPr>
          <w:rFonts w:ascii="Arial" w:hAnsi="Arial" w:cs="Arial"/>
          <w:bCs/>
          <w:szCs w:val="24"/>
        </w:rPr>
        <w:t>RP: spreading Ration</w:t>
      </w:r>
    </w:p>
    <w:p w14:paraId="18BD685D" w14:textId="4420B090" w:rsidR="00EE3D1E" w:rsidRPr="00685C2F" w:rsidRDefault="00EE3D1E" w:rsidP="000E34B7">
      <w:pPr>
        <w:autoSpaceDE w:val="0"/>
        <w:autoSpaceDN w:val="0"/>
        <w:adjustRightInd w:val="0"/>
        <w:rPr>
          <w:rFonts w:ascii="Arial" w:hAnsi="Arial" w:cs="Arial"/>
          <w:bCs/>
          <w:szCs w:val="24"/>
        </w:rPr>
      </w:pPr>
      <w:r w:rsidRPr="00685C2F">
        <w:rPr>
          <w:rFonts w:ascii="Arial" w:hAnsi="Arial" w:cs="Arial"/>
          <w:bCs/>
          <w:szCs w:val="24"/>
        </w:rPr>
        <w:t>D</w:t>
      </w:r>
      <w:r w:rsidR="00C0268A" w:rsidRPr="00685C2F">
        <w:rPr>
          <w:rFonts w:ascii="Arial" w:hAnsi="Arial" w:cs="Arial"/>
          <w:bCs/>
          <w:szCs w:val="24"/>
        </w:rPr>
        <w:t xml:space="preserve"> </w:t>
      </w:r>
      <w:r w:rsidRPr="00685C2F">
        <w:rPr>
          <w:rFonts w:ascii="Arial" w:hAnsi="Arial" w:cs="Arial"/>
          <w:bCs/>
          <w:szCs w:val="24"/>
        </w:rPr>
        <w:t>(mm): Diameter</w:t>
      </w:r>
    </w:p>
    <w:p w14:paraId="110F37D8" w14:textId="1A59D2FB" w:rsidR="00EE3D1E" w:rsidRPr="00685C2F" w:rsidRDefault="00EE3D1E" w:rsidP="000E34B7">
      <w:pPr>
        <w:autoSpaceDE w:val="0"/>
        <w:autoSpaceDN w:val="0"/>
        <w:adjustRightInd w:val="0"/>
        <w:rPr>
          <w:rFonts w:ascii="Arial" w:hAnsi="Arial" w:cs="Arial"/>
          <w:bCs/>
          <w:szCs w:val="24"/>
        </w:rPr>
      </w:pPr>
      <w:r w:rsidRPr="00685C2F">
        <w:rPr>
          <w:rFonts w:ascii="Arial" w:hAnsi="Arial" w:cs="Arial"/>
          <w:bCs/>
          <w:szCs w:val="24"/>
        </w:rPr>
        <w:t>E</w:t>
      </w:r>
      <w:r w:rsidR="00C0268A" w:rsidRPr="00685C2F">
        <w:rPr>
          <w:rFonts w:ascii="Arial" w:hAnsi="Arial" w:cs="Arial"/>
          <w:bCs/>
          <w:szCs w:val="24"/>
        </w:rPr>
        <w:t xml:space="preserve"> </w:t>
      </w:r>
      <w:r w:rsidRPr="00685C2F">
        <w:rPr>
          <w:rFonts w:ascii="Arial" w:hAnsi="Arial" w:cs="Arial"/>
          <w:bCs/>
          <w:szCs w:val="24"/>
        </w:rPr>
        <w:t>(mm): Thickness</w:t>
      </w:r>
    </w:p>
    <w:p w14:paraId="02FFB15E" w14:textId="77777777" w:rsidR="000E34B7" w:rsidRPr="00685C2F" w:rsidRDefault="000E34B7" w:rsidP="000E34B7">
      <w:pPr>
        <w:autoSpaceDE w:val="0"/>
        <w:autoSpaceDN w:val="0"/>
        <w:adjustRightInd w:val="0"/>
        <w:rPr>
          <w:rFonts w:ascii="Arial" w:hAnsi="Arial" w:cs="Arial"/>
          <w:color w:val="000000"/>
        </w:rPr>
      </w:pPr>
    </w:p>
    <w:p w14:paraId="5676C0BF" w14:textId="77777777" w:rsidR="008E7ECE" w:rsidRPr="00685C2F" w:rsidRDefault="008E7ECE" w:rsidP="008E7ECE">
      <w:pPr>
        <w:pStyle w:val="Head1"/>
        <w:spacing w:after="0"/>
        <w:jc w:val="both"/>
        <w:rPr>
          <w:rFonts w:ascii="Arial" w:hAnsi="Arial" w:cs="Arial"/>
        </w:rPr>
      </w:pPr>
      <w:r w:rsidRPr="00685C2F">
        <w:rPr>
          <w:rFonts w:ascii="Arial" w:hAnsi="Arial" w:cs="Arial"/>
        </w:rPr>
        <w:t>3. results and discussion</w:t>
      </w:r>
    </w:p>
    <w:p w14:paraId="24CD4511" w14:textId="77777777" w:rsidR="008E7ECE" w:rsidRPr="00685C2F" w:rsidRDefault="008E7ECE" w:rsidP="008E7ECE">
      <w:pPr>
        <w:spacing w:line="360" w:lineRule="auto"/>
        <w:jc w:val="both"/>
        <w:rPr>
          <w:rFonts w:ascii="Arial" w:hAnsi="Arial" w:cs="Arial"/>
          <w:b/>
          <w:bCs/>
        </w:rPr>
      </w:pPr>
      <w:r w:rsidRPr="00685C2F">
        <w:rPr>
          <w:rFonts w:ascii="Arial" w:hAnsi="Arial" w:cs="Arial"/>
          <w:b/>
          <w:bCs/>
        </w:rPr>
        <w:t>3-1-Analysis of the iso-response curves of the different formulations of coconut cakes formulating mixtures</w:t>
      </w:r>
    </w:p>
    <w:p w14:paraId="71DF634E" w14:textId="367A1214" w:rsidR="008E7ECE" w:rsidRPr="00685C2F" w:rsidRDefault="008E7ECE" w:rsidP="000E34B7">
      <w:pPr>
        <w:jc w:val="both"/>
        <w:rPr>
          <w:rFonts w:ascii="Arial" w:hAnsi="Arial" w:cs="Arial"/>
          <w:b/>
          <w:szCs w:val="24"/>
        </w:rPr>
      </w:pPr>
      <w:r w:rsidRPr="00685C2F">
        <w:rPr>
          <w:rFonts w:ascii="Arial" w:hAnsi="Arial" w:cs="Arial"/>
          <w:bCs/>
          <w:szCs w:val="24"/>
        </w:rPr>
        <w:lastRenderedPageBreak/>
        <w:t>The relationship between the dependent and independent variables can be illustrated using the iso-response curves generated by the quadratic model. The data were generated by keeping one variable at its respective level and varying the other three within the experimental range. The different iso-response curves were all analyzed using the different legends of each iso-response curve. For the validity of the mathematical model the values ​​of (p</w:t>
      </w:r>
      <w:r w:rsidRPr="00685C2F">
        <w:rPr>
          <w:rFonts w:ascii="Arial" w:hAnsi="Arial" w:cs="Arial"/>
          <w:szCs w:val="24"/>
        </w:rPr>
        <w:t xml:space="preserve">˂ 0.05), to assess the significance of each coefficient on the responses. Non-significant terms were not included in the mathematical model. The iso-response curves were analyzed from the different legends. The impact of the four independent variables (addition level of wheat flour A1, soy flour A2, sesame seeds A3 and spirulina powder A4), on the sensory scores are illustrated in </w:t>
      </w:r>
      <w:r w:rsidRPr="00685C2F">
        <w:rPr>
          <w:rFonts w:ascii="Arial" w:hAnsi="Arial" w:cs="Arial"/>
          <w:b/>
          <w:szCs w:val="24"/>
        </w:rPr>
        <w:t>(Figure 5).</w:t>
      </w:r>
    </w:p>
    <w:p w14:paraId="0414679B" w14:textId="71D3AD40" w:rsidR="000E34B7" w:rsidRPr="00685C2F" w:rsidRDefault="000E34B7" w:rsidP="000E34B7">
      <w:pPr>
        <w:jc w:val="both"/>
        <w:rPr>
          <w:rFonts w:ascii="Arial" w:hAnsi="Arial" w:cs="Arial"/>
          <w:b/>
          <w:szCs w:val="24"/>
        </w:rPr>
      </w:pPr>
    </w:p>
    <w:p w14:paraId="60AA7326" w14:textId="33B8907B" w:rsidR="000E34B7" w:rsidRPr="00685C2F" w:rsidRDefault="000E34B7" w:rsidP="000E34B7">
      <w:pPr>
        <w:jc w:val="both"/>
        <w:rPr>
          <w:rFonts w:ascii="Arial" w:hAnsi="Arial" w:cs="Arial"/>
          <w:b/>
          <w:szCs w:val="24"/>
        </w:rPr>
      </w:pPr>
    </w:p>
    <w:p w14:paraId="4A8B9680" w14:textId="7302AC7D" w:rsidR="000E34B7" w:rsidRPr="00685C2F" w:rsidRDefault="000E34B7" w:rsidP="000E34B7">
      <w:pPr>
        <w:jc w:val="both"/>
        <w:rPr>
          <w:rFonts w:ascii="Arial" w:hAnsi="Arial" w:cs="Arial"/>
          <w:b/>
          <w:szCs w:val="24"/>
        </w:rPr>
      </w:pPr>
    </w:p>
    <w:p w14:paraId="48A0234A" w14:textId="77777777" w:rsidR="000E34B7" w:rsidRPr="00685C2F" w:rsidRDefault="000E34B7" w:rsidP="000E34B7">
      <w:pPr>
        <w:jc w:val="both"/>
        <w:rPr>
          <w:rFonts w:ascii="Arial" w:hAnsi="Arial" w:cs="Arial"/>
          <w:bCs/>
          <w:szCs w:val="24"/>
        </w:rPr>
      </w:pPr>
    </w:p>
    <w:p w14:paraId="21F1A824" w14:textId="77777777" w:rsidR="008E7ECE" w:rsidRPr="00685C2F" w:rsidRDefault="008E7ECE" w:rsidP="008E7ECE">
      <w:pPr>
        <w:spacing w:line="360" w:lineRule="auto"/>
        <w:jc w:val="both"/>
        <w:rPr>
          <w:rFonts w:ascii="Arial" w:hAnsi="Arial" w:cs="Arial"/>
          <w:b/>
          <w:bCs/>
          <w:u w:val="single"/>
        </w:rPr>
      </w:pPr>
      <w:r w:rsidRPr="00685C2F">
        <w:rPr>
          <w:rFonts w:ascii="Arial" w:hAnsi="Arial" w:cs="Arial"/>
          <w:b/>
          <w:bCs/>
          <w:u w:val="single"/>
        </w:rPr>
        <w:t>Effect on color</w:t>
      </w:r>
    </w:p>
    <w:p w14:paraId="4ECC29D8" w14:textId="0328C39D" w:rsidR="008E7ECE" w:rsidRPr="00685C2F" w:rsidRDefault="008E7ECE" w:rsidP="000E34B7">
      <w:pPr>
        <w:jc w:val="both"/>
        <w:rPr>
          <w:rFonts w:ascii="Arial" w:hAnsi="Arial" w:cs="Arial"/>
          <w:bCs/>
        </w:rPr>
      </w:pPr>
      <w:r w:rsidRPr="00685C2F">
        <w:rPr>
          <w:rFonts w:ascii="Arial" w:hAnsi="Arial" w:cs="Arial"/>
          <w:bCs/>
        </w:rPr>
        <w:t>The results of the organoleptic properties of</w:t>
      </w:r>
      <w:r w:rsidR="00F80C12" w:rsidRPr="00685C2F">
        <w:rPr>
          <w:rFonts w:ascii="Arial" w:hAnsi="Arial" w:cs="Arial"/>
          <w:bCs/>
        </w:rPr>
        <w:t xml:space="preserve"> </w:t>
      </w:r>
      <w:r w:rsidR="00F80C12" w:rsidRPr="00685C2F">
        <w:rPr>
          <w:rFonts w:ascii="Arial" w:hAnsi="Arial" w:cs="Arial"/>
        </w:rPr>
        <w:t>“gâteau</w:t>
      </w:r>
      <w:r w:rsidR="00936EA9" w:rsidRPr="00685C2F">
        <w:rPr>
          <w:rFonts w:ascii="Arial" w:hAnsi="Arial" w:cs="Arial"/>
        </w:rPr>
        <w:t>x</w:t>
      </w:r>
      <w:r w:rsidR="00F80C12" w:rsidRPr="00685C2F">
        <w:rPr>
          <w:rFonts w:ascii="Arial" w:hAnsi="Arial" w:cs="Arial"/>
        </w:rPr>
        <w:t xml:space="preserve"> au coco”</w:t>
      </w:r>
      <w:r w:rsidRPr="00685C2F">
        <w:rPr>
          <w:rFonts w:ascii="Arial" w:hAnsi="Arial" w:cs="Arial"/>
          <w:bCs/>
        </w:rPr>
        <w:t xml:space="preserve"> show a significant difference (p</w:t>
      </w:r>
      <w:r w:rsidRPr="00685C2F">
        <w:rPr>
          <w:rFonts w:ascii="Arial" w:hAnsi="Arial" w:cs="Arial"/>
        </w:rPr>
        <w:t>˂ 0.05). The sensory scores for the color of</w:t>
      </w:r>
      <w:r w:rsidR="009969A6" w:rsidRPr="00685C2F">
        <w:rPr>
          <w:rFonts w:ascii="Arial" w:hAnsi="Arial" w:cs="Arial"/>
        </w:rPr>
        <w:t xml:space="preserve"> “gâteau</w:t>
      </w:r>
      <w:r w:rsidR="00936EA9" w:rsidRPr="00685C2F">
        <w:rPr>
          <w:rFonts w:ascii="Arial" w:hAnsi="Arial" w:cs="Arial"/>
        </w:rPr>
        <w:t>x</w:t>
      </w:r>
      <w:r w:rsidR="009969A6" w:rsidRPr="00685C2F">
        <w:rPr>
          <w:rFonts w:ascii="Arial" w:hAnsi="Arial" w:cs="Arial"/>
        </w:rPr>
        <w:t xml:space="preserve"> au coco” from the iso-response curves range from 6.5 to 5.75 (Figure </w:t>
      </w:r>
      <w:r w:rsidR="00667555" w:rsidRPr="00685C2F">
        <w:rPr>
          <w:rFonts w:ascii="Arial" w:hAnsi="Arial" w:cs="Arial"/>
        </w:rPr>
        <w:t>5</w:t>
      </w:r>
      <w:r w:rsidR="009969A6" w:rsidRPr="00685C2F">
        <w:rPr>
          <w:rFonts w:ascii="Arial" w:hAnsi="Arial" w:cs="Arial"/>
        </w:rPr>
        <w:t>a)</w:t>
      </w:r>
      <w:r w:rsidRPr="00685C2F">
        <w:rPr>
          <w:rFonts w:ascii="Arial" w:hAnsi="Arial" w:cs="Arial"/>
        </w:rPr>
        <w:t xml:space="preserve"> were modeled using </w:t>
      </w:r>
      <w:proofErr w:type="spellStart"/>
      <w:r w:rsidRPr="00685C2F">
        <w:rPr>
          <w:rFonts w:ascii="Arial" w:hAnsi="Arial" w:cs="Arial"/>
        </w:rPr>
        <w:t>Statitica</w:t>
      </w:r>
      <w:proofErr w:type="spellEnd"/>
      <w:r w:rsidRPr="00685C2F">
        <w:rPr>
          <w:rFonts w:ascii="Arial" w:hAnsi="Arial" w:cs="Arial"/>
        </w:rPr>
        <w:t xml:space="preserve"> 14.0.0.15. This equation captures the effects of adding wheat flour (A1), soy flour (A2), sesame seeds (A3) and spirulina powder (A4). The iso-response curve presented by </w:t>
      </w:r>
      <w:r w:rsidRPr="00685C2F">
        <w:rPr>
          <w:rFonts w:ascii="Arial" w:hAnsi="Arial" w:cs="Arial"/>
          <w:b/>
        </w:rPr>
        <w:t>(Figure 5 B1</w:t>
      </w:r>
      <w:r w:rsidRPr="00685C2F">
        <w:rPr>
          <w:rFonts w:ascii="Arial" w:hAnsi="Arial" w:cs="Arial"/>
        </w:rPr>
        <w:t>) and generated by the validated mathematical model shows the interactions between wheat flour, soy flour and sesame seeds (A 1 A 2 and A 2 A3). The addition of sesame and spirulina powder in the mixture had a negative effect on the color of the cakes. The mathematical model (</w:t>
      </w:r>
      <w:r w:rsidRPr="00685C2F">
        <w:rPr>
          <w:rFonts w:ascii="Arial" w:hAnsi="Arial" w:cs="Arial"/>
          <w:b/>
        </w:rPr>
        <w:t xml:space="preserve">Table </w:t>
      </w:r>
      <w:r w:rsidR="00667555" w:rsidRPr="00685C2F">
        <w:rPr>
          <w:rFonts w:ascii="Arial" w:hAnsi="Arial" w:cs="Arial"/>
          <w:b/>
        </w:rPr>
        <w:t>4</w:t>
      </w:r>
      <w:r w:rsidRPr="00685C2F">
        <w:rPr>
          <w:rFonts w:ascii="Arial" w:hAnsi="Arial" w:cs="Arial"/>
        </w:rPr>
        <w:t>) is written as:</w:t>
      </w:r>
    </w:p>
    <w:p w14:paraId="096E293A" w14:textId="179FFDD1" w:rsidR="008E7ECE" w:rsidRPr="00685C2F" w:rsidRDefault="008E7ECE" w:rsidP="000E34B7">
      <w:pPr>
        <w:jc w:val="both"/>
        <w:rPr>
          <w:rFonts w:ascii="Arial" w:hAnsi="Arial" w:cs="Arial"/>
          <w:color w:val="000000"/>
          <w:lang w:eastAsia="fr-FR"/>
        </w:rPr>
      </w:pPr>
      <w:r w:rsidRPr="00685C2F">
        <w:rPr>
          <w:rFonts w:ascii="Arial" w:hAnsi="Arial" w:cs="Arial"/>
          <w:bCs/>
        </w:rPr>
        <w:t>Color :</w:t>
      </w:r>
      <w:r w:rsidRPr="00685C2F">
        <w:rPr>
          <w:rFonts w:ascii="Arial" w:hAnsi="Arial" w:cs="Arial"/>
          <w:color w:val="000000"/>
          <w:lang w:eastAsia="fr-FR"/>
        </w:rPr>
        <w:t>5.0654 X1 +5.4911 X2 +9.1472 X4 + 16.0108 X1 X2 + 12.7226 X2</w:t>
      </w:r>
    </w:p>
    <w:p w14:paraId="6FD8F8E4" w14:textId="77777777" w:rsidR="005D4B83" w:rsidRPr="00685C2F" w:rsidRDefault="005D4B83" w:rsidP="000E34B7">
      <w:pPr>
        <w:jc w:val="both"/>
        <w:rPr>
          <w:rFonts w:ascii="Arial" w:hAnsi="Arial" w:cs="Arial"/>
          <w:color w:val="000000"/>
          <w:lang w:eastAsia="fr-FR"/>
        </w:rPr>
      </w:pPr>
    </w:p>
    <w:p w14:paraId="62303CCE" w14:textId="5918C348" w:rsidR="008E7ECE" w:rsidRPr="00685C2F" w:rsidRDefault="008E7ECE" w:rsidP="000E34B7">
      <w:pPr>
        <w:jc w:val="both"/>
        <w:rPr>
          <w:rFonts w:ascii="Arial" w:hAnsi="Arial" w:cs="Arial"/>
        </w:rPr>
      </w:pPr>
      <w:r w:rsidRPr="00685C2F">
        <w:rPr>
          <w:rFonts w:ascii="Arial" w:hAnsi="Arial" w:cs="Arial"/>
        </w:rPr>
        <w:t>Color is a very important criterion in the acceptability of a product by the consumer</w:t>
      </w:r>
      <w:r w:rsidR="005D4B83" w:rsidRPr="00685C2F">
        <w:rPr>
          <w:rFonts w:ascii="Arial" w:hAnsi="Arial" w:cs="Arial"/>
        </w:rPr>
        <w:t xml:space="preserve"> </w:t>
      </w:r>
      <w:r w:rsidRPr="00685C2F">
        <w:rPr>
          <w:rFonts w:ascii="Arial" w:hAnsi="Arial" w:cs="Arial"/>
          <w:b/>
        </w:rPr>
        <w:fldChar w:fldCharType="begin"/>
      </w:r>
      <w:r w:rsidRPr="00685C2F">
        <w:rPr>
          <w:rFonts w:ascii="Arial" w:hAnsi="Arial" w:cs="Arial"/>
          <w:b/>
        </w:rPr>
        <w:instrText xml:space="preserve"> ADDIN ZOTERO_ITEM CSL_CITATION {"citationID":"h2HrLThq","properties":{"formattedCitation":"(Sharif et al., 2017)","plainCitation":"(Sharif et al., 2017)","noteIndex":0},"citationItems":[{"id":152,"uris":["http://zotero.org/users/17141052/items/N33FYPI7"],"itemData":{"id":152,"type":"article-journal","container-title":"Handbook of food science and technology","journalAbbreviation":"Handbook of food science and technology","note":"publisher: University of Agriculture Faisalabad, Pakistan","page":"362-386","title":"Sensory evaluation and consumer acceptability","volume":"10","author":[{"family":"Sharif","given":"Mian Kamran"},{"family":"Butt","given":"Masood Sadiq"},{"family":"Sharif","given":"Hafiz Rizwan"},{"family":"Nasir","given":"Muhammad"}],"issued":{"date-parts":[["2017"]]}}}],"schema":"https://github.com/citation-style-language/schema/raw/master/csl-citation.json"} </w:instrText>
      </w:r>
      <w:r w:rsidRPr="00685C2F">
        <w:rPr>
          <w:rFonts w:ascii="Arial" w:hAnsi="Arial" w:cs="Arial"/>
          <w:b/>
        </w:rPr>
        <w:fldChar w:fldCharType="separate"/>
      </w:r>
      <w:r w:rsidRPr="00685C2F">
        <w:rPr>
          <w:rFonts w:ascii="Arial" w:hAnsi="Arial" w:cs="Arial"/>
          <w:b/>
        </w:rPr>
        <w:t xml:space="preserve">(Sharif </w:t>
      </w:r>
      <w:r w:rsidRPr="00685C2F">
        <w:rPr>
          <w:rFonts w:ascii="Arial" w:hAnsi="Arial" w:cs="Arial"/>
          <w:b/>
          <w:i/>
        </w:rPr>
        <w:t>et al</w:t>
      </w:r>
      <w:r w:rsidRPr="00685C2F">
        <w:rPr>
          <w:rFonts w:ascii="Arial" w:hAnsi="Arial" w:cs="Arial"/>
          <w:b/>
        </w:rPr>
        <w:t>., 2017)</w:t>
      </w:r>
      <w:r w:rsidRPr="00685C2F">
        <w:rPr>
          <w:rFonts w:ascii="Arial" w:hAnsi="Arial" w:cs="Arial"/>
          <w:b/>
        </w:rPr>
        <w:fldChar w:fldCharType="end"/>
      </w:r>
      <w:r w:rsidRPr="00685C2F">
        <w:rPr>
          <w:rFonts w:ascii="Arial" w:hAnsi="Arial" w:cs="Arial"/>
        </w:rPr>
        <w:t>. This apparent coloration could have been favored by the addition of soy flour, sesame seeds and sugar in the medium which favors the enzymatic reaction. The effect of adding soy, sesame seeds in the composite flour on the color as shown in sides A1 A2 and A3 of Figure B 1. The formulations which had high levels of soy flour in the mixture (65%) presented the highest 'golden' color while the lowest color was obtained by a substitution of 20</w:t>
      </w:r>
      <w:r w:rsidR="00163693" w:rsidRPr="00685C2F">
        <w:rPr>
          <w:rFonts w:ascii="Arial" w:hAnsi="Arial" w:cs="Arial"/>
        </w:rPr>
        <w:t xml:space="preserve"> </w:t>
      </w:r>
      <w:r w:rsidRPr="00685C2F">
        <w:rPr>
          <w:rFonts w:ascii="Arial" w:hAnsi="Arial" w:cs="Arial"/>
        </w:rPr>
        <w:t xml:space="preserve">% of soy flour </w:t>
      </w:r>
      <w:r w:rsidRPr="00685C2F">
        <w:rPr>
          <w:rFonts w:ascii="Arial" w:hAnsi="Arial" w:cs="Arial"/>
          <w:b/>
        </w:rPr>
        <w:t xml:space="preserve">(Table </w:t>
      </w:r>
      <w:r w:rsidR="00667555" w:rsidRPr="00685C2F">
        <w:rPr>
          <w:rFonts w:ascii="Arial" w:hAnsi="Arial" w:cs="Arial"/>
          <w:b/>
        </w:rPr>
        <w:t>1</w:t>
      </w:r>
      <w:r w:rsidRPr="00685C2F">
        <w:rPr>
          <w:rFonts w:ascii="Arial" w:hAnsi="Arial" w:cs="Arial"/>
          <w:b/>
        </w:rPr>
        <w:t>)</w:t>
      </w:r>
      <w:r w:rsidRPr="00685C2F">
        <w:rPr>
          <w:rFonts w:ascii="Arial" w:hAnsi="Arial" w:cs="Arial"/>
        </w:rPr>
        <w:t xml:space="preserve">. As shown in the graph, the color intensity of coconut cakes is influenced by the increase in protein content, the interaction of protein with sugar and the post-baking moisture content in the mixture which had an increasing effect on the final color of the enriched cake. These results corroborate with those of </w:t>
      </w:r>
      <w:r w:rsidRPr="00685C2F">
        <w:rPr>
          <w:rFonts w:ascii="Arial" w:hAnsi="Arial" w:cs="Arial"/>
          <w:b/>
        </w:rPr>
        <w:fldChar w:fldCharType="begin"/>
      </w:r>
      <w:r w:rsidRPr="00685C2F">
        <w:rPr>
          <w:rFonts w:ascii="Arial" w:hAnsi="Arial" w:cs="Arial"/>
          <w:b/>
        </w:rPr>
        <w:instrText xml:space="preserve"> ADDIN ZOTERO_ITEM CSL_CITATION {"citationID":"qelpHqBX","properties":{"formattedCitation":"(Mishra &amp; Chandra, 2012)","plainCitation":"(Mishra &amp; Chandra, 2012)","dontUpdate":true,"noteIndex":0},"citationItems":[{"id":151,"uris":["http://zotero.org/users/17141052/items/AZIG236D"],"itemData":{"id":151,"type":"article-journal","container-title":"International Journal of Agricultural and Food Science","issue":"1","journalAbbreviation":"International Journal of Agricultural and Food Science","page":"14-20","title":"Development of functional biscuit from soy flour &amp; rice bran","volume":"2","author":[{"family":"Mishra","given":"Neha"},{"family":"Chandra","given":"Ramesh"}],"issued":{"date-parts":[["2012"]]}}}],"schema":"https://github.com/citation-style-language/schema/raw/master/csl-citation.json"} </w:instrText>
      </w:r>
      <w:r w:rsidRPr="00685C2F">
        <w:rPr>
          <w:rFonts w:ascii="Arial" w:hAnsi="Arial" w:cs="Arial"/>
          <w:b/>
        </w:rPr>
        <w:fldChar w:fldCharType="separate"/>
      </w:r>
      <w:r w:rsidRPr="00685C2F">
        <w:rPr>
          <w:rFonts w:ascii="Arial" w:hAnsi="Arial" w:cs="Arial"/>
          <w:b/>
        </w:rPr>
        <w:t>Mishra a</w:t>
      </w:r>
      <w:r w:rsidR="007835BC" w:rsidRPr="00685C2F">
        <w:rPr>
          <w:rFonts w:ascii="Arial" w:hAnsi="Arial" w:cs="Arial"/>
          <w:b/>
        </w:rPr>
        <w:t>nd Chandra</w:t>
      </w:r>
      <w:r w:rsidRPr="00685C2F">
        <w:rPr>
          <w:rFonts w:ascii="Arial" w:hAnsi="Arial" w:cs="Arial"/>
          <w:b/>
        </w:rPr>
        <w:t xml:space="preserve"> (2012)</w:t>
      </w:r>
      <w:r w:rsidRPr="00685C2F">
        <w:rPr>
          <w:rFonts w:ascii="Arial" w:hAnsi="Arial" w:cs="Arial"/>
          <w:b/>
        </w:rPr>
        <w:fldChar w:fldCharType="end"/>
      </w:r>
      <w:r w:rsidR="007835BC" w:rsidRPr="00685C2F">
        <w:rPr>
          <w:rFonts w:ascii="Arial" w:hAnsi="Arial" w:cs="Arial"/>
          <w:b/>
        </w:rPr>
        <w:t xml:space="preserve"> </w:t>
      </w:r>
      <w:r w:rsidRPr="00685C2F">
        <w:rPr>
          <w:rFonts w:ascii="Arial" w:hAnsi="Arial" w:cs="Arial"/>
        </w:rPr>
        <w:t>;</w:t>
      </w:r>
      <w:r w:rsidR="007835BC" w:rsidRPr="00685C2F">
        <w:rPr>
          <w:rFonts w:ascii="Arial" w:hAnsi="Arial" w:cs="Arial"/>
        </w:rPr>
        <w:t xml:space="preserve"> </w:t>
      </w:r>
      <w:r w:rsidRPr="00685C2F">
        <w:rPr>
          <w:rFonts w:ascii="Arial" w:hAnsi="Arial" w:cs="Arial"/>
          <w:b/>
        </w:rPr>
        <w:fldChar w:fldCharType="begin"/>
      </w:r>
      <w:r w:rsidRPr="00685C2F">
        <w:rPr>
          <w:rFonts w:ascii="Arial" w:hAnsi="Arial" w:cs="Arial"/>
          <w:b/>
        </w:rPr>
        <w:instrText xml:space="preserve"> ADDIN ZOTERO_ITEM CSL_CITATION {"citationID":"i7V8gr90","properties":{"formattedCitation":"(Olakanmi et al., 2022)","plainCitation":"(Olakanmi et al., 2022)","dontUpdate":true,"noteIndex":0},"citationItems":[{"id":153,"uris":["http://zotero.org/users/17141052/items/KEN3MJ4B"],"itemData":{"id":153,"type":"article-journal","container-title":"Foods","ISSN":"2304-8158","issue":"20","journalAbbreviation":"Foods","note":"publisher: MDPI","page":"3287","title":"Implications of blending pulse and wheat flours on rheology and quality characteristics of baked goods: A review","volume":"11","author":[{"family":"Olakanmi","given":"Sunday J"},{"family":"Jayas","given":"Digvir S"},{"family":"Paliwal","given":"Jitendra"}],"issued":{"date-parts":[["2022"]]}}}],"schema":"https://github.com/citation-style-language/schema/raw/master/csl-citation.json"} </w:instrText>
      </w:r>
      <w:r w:rsidRPr="00685C2F">
        <w:rPr>
          <w:rFonts w:ascii="Arial" w:hAnsi="Arial" w:cs="Arial"/>
          <w:b/>
        </w:rPr>
        <w:fldChar w:fldCharType="separate"/>
      </w:r>
      <w:r w:rsidRPr="00685C2F">
        <w:rPr>
          <w:rFonts w:ascii="Arial" w:hAnsi="Arial" w:cs="Arial"/>
          <w:b/>
          <w:i/>
        </w:rPr>
        <w:t>Olakanmi et al</w:t>
      </w:r>
      <w:r w:rsidR="007835BC" w:rsidRPr="00685C2F">
        <w:rPr>
          <w:rFonts w:ascii="Arial" w:hAnsi="Arial" w:cs="Arial"/>
          <w:b/>
        </w:rPr>
        <w:t>.</w:t>
      </w:r>
      <w:r w:rsidRPr="00685C2F">
        <w:rPr>
          <w:rFonts w:ascii="Arial" w:hAnsi="Arial" w:cs="Arial"/>
          <w:b/>
        </w:rPr>
        <w:t xml:space="preserve"> (2022)</w:t>
      </w:r>
      <w:r w:rsidRPr="00685C2F">
        <w:rPr>
          <w:rFonts w:ascii="Arial" w:hAnsi="Arial" w:cs="Arial"/>
          <w:b/>
        </w:rPr>
        <w:fldChar w:fldCharType="end"/>
      </w:r>
      <w:r w:rsidR="007835BC" w:rsidRPr="00685C2F">
        <w:rPr>
          <w:rFonts w:ascii="Arial" w:hAnsi="Arial" w:cs="Arial"/>
          <w:b/>
        </w:rPr>
        <w:t xml:space="preserve"> </w:t>
      </w:r>
      <w:r w:rsidR="007835BC" w:rsidRPr="00685C2F">
        <w:rPr>
          <w:rFonts w:ascii="Arial" w:hAnsi="Arial" w:cs="Arial"/>
        </w:rPr>
        <w:t>and</w:t>
      </w:r>
      <w:r w:rsidRPr="00685C2F">
        <w:rPr>
          <w:rFonts w:ascii="Arial" w:hAnsi="Arial" w:cs="Arial"/>
        </w:rPr>
        <w:t xml:space="preserve"> </w:t>
      </w:r>
      <w:r w:rsidRPr="00685C2F">
        <w:rPr>
          <w:rFonts w:ascii="Arial" w:hAnsi="Arial" w:cs="Arial"/>
          <w:b/>
          <w:bCs/>
        </w:rPr>
        <w:fldChar w:fldCharType="begin"/>
      </w:r>
      <w:r w:rsidR="00384683" w:rsidRPr="00685C2F">
        <w:rPr>
          <w:rFonts w:ascii="Arial" w:hAnsi="Arial" w:cs="Arial"/>
          <w:b/>
          <w:bCs/>
        </w:rPr>
        <w:instrText xml:space="preserve"> ADDIN ZOTERO_ITEM CSL_CITATION {"citationID":"Xe0q1BXI","properties":{"formattedCitation":"(Ogbonyomi et al., 2023)","plainCitation":"(Ogbonyomi et al., 2023)","dontUpdate":true,"noteIndex":0},"citationItems":[{"id":"6vOu7YJy/ZDzuVUNU","uris":["http://zotero.org/users/11472329/items/T6HGHK33"],"itemData":{"id":102,"type":"article-journal","DOI":"DOI:https://doi.org/10.33258/konfrontasi2.v10i4.288","ISSN":"Culture,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bCs/>
        </w:rPr>
        <w:fldChar w:fldCharType="separate"/>
      </w:r>
      <w:r w:rsidRPr="00685C2F">
        <w:rPr>
          <w:rFonts w:ascii="Arial" w:hAnsi="Arial" w:cs="Arial"/>
          <w:b/>
          <w:bCs/>
        </w:rPr>
        <w:t xml:space="preserve">Ogbonyomi </w:t>
      </w:r>
      <w:r w:rsidRPr="00685C2F">
        <w:rPr>
          <w:rFonts w:ascii="Arial" w:hAnsi="Arial" w:cs="Arial"/>
          <w:b/>
          <w:bCs/>
          <w:i/>
        </w:rPr>
        <w:t>et al</w:t>
      </w:r>
      <w:r w:rsidR="007835BC" w:rsidRPr="00685C2F">
        <w:rPr>
          <w:rFonts w:ascii="Arial" w:hAnsi="Arial" w:cs="Arial"/>
          <w:b/>
          <w:bCs/>
        </w:rPr>
        <w:t>.</w:t>
      </w:r>
      <w:r w:rsidRPr="00685C2F">
        <w:rPr>
          <w:rFonts w:ascii="Arial" w:hAnsi="Arial" w:cs="Arial"/>
          <w:b/>
          <w:bCs/>
        </w:rPr>
        <w:t xml:space="preserve"> (2023)</w:t>
      </w:r>
      <w:r w:rsidRPr="00685C2F">
        <w:rPr>
          <w:rFonts w:ascii="Arial" w:hAnsi="Arial" w:cs="Arial"/>
          <w:b/>
          <w:bCs/>
        </w:rPr>
        <w:fldChar w:fldCharType="end"/>
      </w:r>
      <w:r w:rsidRPr="00685C2F">
        <w:rPr>
          <w:rFonts w:ascii="Arial" w:hAnsi="Arial" w:cs="Arial"/>
          <w:b/>
          <w:bCs/>
        </w:rPr>
        <w:t xml:space="preserve"> </w:t>
      </w:r>
      <w:r w:rsidRPr="00685C2F">
        <w:rPr>
          <w:rFonts w:ascii="Arial" w:hAnsi="Arial" w:cs="Arial"/>
          <w:bCs/>
        </w:rPr>
        <w:t xml:space="preserve">in the preparation </w:t>
      </w:r>
      <w:r w:rsidRPr="00685C2F">
        <w:rPr>
          <w:rFonts w:ascii="Arial" w:hAnsi="Arial" w:cs="Arial"/>
        </w:rPr>
        <w:t>cakes made from a mixture of wheat flour, soy flour, corn flour and sesame seeds or the color of cakes, biscuits or breads has changed after baking.</w:t>
      </w:r>
    </w:p>
    <w:p w14:paraId="0417D99C" w14:textId="77777777" w:rsidR="000E34B7" w:rsidRPr="00685C2F" w:rsidRDefault="000E34B7" w:rsidP="000E34B7">
      <w:pPr>
        <w:jc w:val="both"/>
        <w:rPr>
          <w:rFonts w:ascii="Arial" w:hAnsi="Arial" w:cs="Arial"/>
        </w:rPr>
      </w:pPr>
    </w:p>
    <w:p w14:paraId="6F99A784" w14:textId="4DECF477" w:rsidR="008E7ECE" w:rsidRPr="00685C2F" w:rsidRDefault="008E7ECE" w:rsidP="008E7ECE">
      <w:pPr>
        <w:rPr>
          <w:rFonts w:ascii="Arial" w:hAnsi="Arial" w:cs="Arial"/>
          <w:b/>
          <w:color w:val="000000"/>
          <w:u w:val="single"/>
          <w:lang w:eastAsia="fr-FR"/>
        </w:rPr>
      </w:pPr>
      <w:r w:rsidRPr="00685C2F">
        <w:rPr>
          <w:rFonts w:ascii="Arial" w:hAnsi="Arial" w:cs="Arial"/>
          <w:b/>
          <w:color w:val="000000"/>
          <w:u w:val="single"/>
          <w:lang w:eastAsia="fr-FR"/>
        </w:rPr>
        <w:t>Effect of texture on</w:t>
      </w:r>
      <w:r w:rsidR="005D4B83" w:rsidRPr="00685C2F">
        <w:rPr>
          <w:rFonts w:ascii="Arial" w:hAnsi="Arial" w:cs="Arial"/>
          <w:b/>
          <w:color w:val="000000"/>
          <w:u w:val="single"/>
          <w:lang w:eastAsia="fr-FR"/>
        </w:rPr>
        <w:t xml:space="preserve"> </w:t>
      </w:r>
      <w:r w:rsidR="005D4B83" w:rsidRPr="00685C2F">
        <w:rPr>
          <w:rFonts w:ascii="Arial" w:hAnsi="Arial" w:cs="Arial"/>
          <w:b/>
          <w:u w:val="single"/>
        </w:rPr>
        <w:t>“gâteau</w:t>
      </w:r>
      <w:r w:rsidR="009A5EF9" w:rsidRPr="00685C2F">
        <w:rPr>
          <w:rFonts w:ascii="Arial" w:hAnsi="Arial" w:cs="Arial"/>
          <w:b/>
          <w:u w:val="single"/>
        </w:rPr>
        <w:t>x</w:t>
      </w:r>
      <w:r w:rsidR="005D4B83" w:rsidRPr="00685C2F">
        <w:rPr>
          <w:rFonts w:ascii="Arial" w:hAnsi="Arial" w:cs="Arial"/>
          <w:b/>
          <w:u w:val="single"/>
        </w:rPr>
        <w:t xml:space="preserve"> au coco”</w:t>
      </w:r>
      <w:r w:rsidRPr="00685C2F">
        <w:rPr>
          <w:rFonts w:ascii="Arial" w:hAnsi="Arial" w:cs="Arial"/>
          <w:b/>
          <w:color w:val="000000"/>
          <w:u w:val="single"/>
          <w:lang w:eastAsia="fr-FR"/>
        </w:rPr>
        <w:t xml:space="preserve"> produced</w:t>
      </w:r>
    </w:p>
    <w:p w14:paraId="7614CF6D" w14:textId="77777777" w:rsidR="005D4B83" w:rsidRPr="00685C2F" w:rsidRDefault="005D4B83" w:rsidP="008E7ECE">
      <w:pPr>
        <w:rPr>
          <w:rFonts w:ascii="Arial" w:hAnsi="Arial" w:cs="Arial"/>
          <w:b/>
          <w:bCs/>
          <w:u w:val="single"/>
        </w:rPr>
      </w:pPr>
    </w:p>
    <w:p w14:paraId="74BC5661" w14:textId="7CF692AB" w:rsidR="008E7ECE" w:rsidRPr="00685C2F" w:rsidRDefault="005D4B83" w:rsidP="000E34B7">
      <w:pPr>
        <w:jc w:val="both"/>
        <w:rPr>
          <w:rFonts w:ascii="Arial" w:hAnsi="Arial" w:cs="Arial"/>
          <w:bCs/>
        </w:rPr>
      </w:pPr>
      <w:r w:rsidRPr="00685C2F">
        <w:rPr>
          <w:rFonts w:ascii="Arial" w:hAnsi="Arial" w:cs="Arial"/>
          <w:bCs/>
        </w:rPr>
        <w:t xml:space="preserve">Regarding the texture of </w:t>
      </w:r>
      <w:r w:rsidRPr="00685C2F">
        <w:rPr>
          <w:rFonts w:ascii="Arial" w:hAnsi="Arial" w:cs="Arial"/>
        </w:rPr>
        <w:t>gâteau</w:t>
      </w:r>
      <w:r w:rsidR="00936EA9" w:rsidRPr="00685C2F">
        <w:rPr>
          <w:rFonts w:ascii="Arial" w:hAnsi="Arial" w:cs="Arial"/>
        </w:rPr>
        <w:t>x</w:t>
      </w:r>
      <w:r w:rsidRPr="00685C2F">
        <w:rPr>
          <w:rFonts w:ascii="Arial" w:hAnsi="Arial" w:cs="Arial"/>
        </w:rPr>
        <w:t xml:space="preserve"> au coco”,</w:t>
      </w:r>
      <w:r w:rsidRPr="00685C2F">
        <w:rPr>
          <w:rFonts w:ascii="Arial" w:hAnsi="Arial" w:cs="Arial"/>
          <w:b/>
          <w:color w:val="000000"/>
          <w:lang w:eastAsia="fr-FR"/>
        </w:rPr>
        <w:t xml:space="preserve"> </w:t>
      </w:r>
      <w:r w:rsidRPr="00685C2F">
        <w:rPr>
          <w:rFonts w:ascii="Arial" w:hAnsi="Arial" w:cs="Arial"/>
          <w:color w:val="000000"/>
          <w:lang w:eastAsia="fr-FR"/>
        </w:rPr>
        <w:t>the instrument used is man.</w:t>
      </w:r>
      <w:r w:rsidRPr="00685C2F">
        <w:rPr>
          <w:rFonts w:ascii="Arial" w:hAnsi="Arial" w:cs="Arial"/>
          <w:b/>
          <w:color w:val="000000"/>
          <w:lang w:eastAsia="fr-FR"/>
        </w:rPr>
        <w:t xml:space="preserve"> </w:t>
      </w:r>
      <w:r w:rsidR="008E7ECE" w:rsidRPr="00685C2F">
        <w:rPr>
          <w:rFonts w:ascii="Arial" w:hAnsi="Arial" w:cs="Arial"/>
          <w:bCs/>
        </w:rPr>
        <w:t xml:space="preserve"> the dry texture, the scores go from 4 to 3.75. The higher the value is, the score corresponds to the level 'quite dry'. When the score is 3.75, it reflects the modality 'dry'. This equation captures the effects of the addition of sesame seeds (A3) and spirulina powder (A4) on the dry texture of enriched coconut cakes. This equation captures the effects of the addition of sesame seeds (A3) and spirulina powder (A4) in the composite flour. The iso-response curve generated by the model displays the relationship between the variables (A 3 and A 4</w:t>
      </w:r>
      <w:r w:rsidR="008E7ECE" w:rsidRPr="00685C2F">
        <w:rPr>
          <w:rFonts w:ascii="Arial" w:hAnsi="Arial" w:cs="Arial"/>
          <w:b/>
          <w:bCs/>
        </w:rPr>
        <w:t>) (Figure B 2)</w:t>
      </w:r>
      <w:r w:rsidR="008E7ECE" w:rsidRPr="00685C2F">
        <w:rPr>
          <w:rFonts w:ascii="Arial" w:hAnsi="Arial" w:cs="Arial"/>
          <w:bCs/>
        </w:rPr>
        <w:t xml:space="preserve">. The mathematical equation </w:t>
      </w:r>
      <w:r w:rsidR="008E7ECE" w:rsidRPr="00685C2F">
        <w:rPr>
          <w:rFonts w:ascii="Arial" w:hAnsi="Arial" w:cs="Arial"/>
          <w:b/>
          <w:bCs/>
        </w:rPr>
        <w:t>(Table</w:t>
      </w:r>
      <w:r w:rsidR="00667555" w:rsidRPr="00685C2F">
        <w:rPr>
          <w:rFonts w:ascii="Arial" w:hAnsi="Arial" w:cs="Arial"/>
          <w:b/>
          <w:bCs/>
        </w:rPr>
        <w:t>3</w:t>
      </w:r>
      <w:r w:rsidR="008E7ECE" w:rsidRPr="00685C2F">
        <w:rPr>
          <w:rFonts w:ascii="Arial" w:hAnsi="Arial" w:cs="Arial"/>
          <w:b/>
          <w:bCs/>
        </w:rPr>
        <w:t>)</w:t>
      </w:r>
      <w:r w:rsidR="008E7ECE" w:rsidRPr="00685C2F">
        <w:rPr>
          <w:rFonts w:ascii="Arial" w:hAnsi="Arial" w:cs="Arial"/>
          <w:bCs/>
        </w:rPr>
        <w:t xml:space="preserve"> is written in the following form:</w:t>
      </w:r>
    </w:p>
    <w:p w14:paraId="784AC8F0" w14:textId="77777777" w:rsidR="008E7ECE" w:rsidRPr="00685C2F" w:rsidRDefault="008E7ECE" w:rsidP="000E34B7">
      <w:pPr>
        <w:jc w:val="both"/>
        <w:rPr>
          <w:rFonts w:ascii="Arial" w:hAnsi="Arial" w:cs="Arial"/>
          <w:bCs/>
        </w:rPr>
      </w:pPr>
      <w:r w:rsidRPr="00685C2F">
        <w:rPr>
          <w:rFonts w:ascii="Arial" w:hAnsi="Arial" w:cs="Arial"/>
          <w:bCs/>
        </w:rPr>
        <w:t>Dry texture: 2.50640 x1+</w:t>
      </w:r>
      <w:r w:rsidRPr="00685C2F">
        <w:rPr>
          <w:rFonts w:ascii="Arial" w:hAnsi="Arial" w:cs="Arial"/>
          <w:color w:val="000000"/>
          <w:lang w:eastAsia="fr-FR"/>
        </w:rPr>
        <w:t>6, 99102 X3 + 36, 00682 X3 X4</w:t>
      </w:r>
    </w:p>
    <w:p w14:paraId="680B8935" w14:textId="35AF0DBD" w:rsidR="008E7ECE" w:rsidRPr="00685C2F" w:rsidRDefault="008E7ECE" w:rsidP="000E34B7">
      <w:pPr>
        <w:jc w:val="both"/>
        <w:rPr>
          <w:rFonts w:ascii="Arial" w:hAnsi="Arial" w:cs="Arial"/>
          <w:bCs/>
        </w:rPr>
      </w:pPr>
      <w:r w:rsidRPr="00685C2F">
        <w:rPr>
          <w:rFonts w:ascii="Arial" w:hAnsi="Arial" w:cs="Arial"/>
          <w:bCs/>
        </w:rPr>
        <w:t xml:space="preserve">The hard or soft texture scores range from 7 to 6.75 for the enriched cake. The corresponding categories for these differences are 'hard' or 'quite hard' judged by the panelists. This equation captures the effects of adding soy flour (A2), sesame seeds (A3) and spirulina powder (A4) on the hard texture of the enriched </w:t>
      </w:r>
      <w:r w:rsidR="0015774E" w:rsidRPr="00685C2F">
        <w:rPr>
          <w:rFonts w:ascii="Arial" w:hAnsi="Arial" w:cs="Arial"/>
        </w:rPr>
        <w:t>gâteau</w:t>
      </w:r>
      <w:r w:rsidR="00936EA9" w:rsidRPr="00685C2F">
        <w:rPr>
          <w:rFonts w:ascii="Arial" w:hAnsi="Arial" w:cs="Arial"/>
        </w:rPr>
        <w:t>x</w:t>
      </w:r>
      <w:r w:rsidR="0015774E" w:rsidRPr="00685C2F">
        <w:rPr>
          <w:rFonts w:ascii="Arial" w:hAnsi="Arial" w:cs="Arial"/>
        </w:rPr>
        <w:t xml:space="preserve"> au coco”.</w:t>
      </w:r>
      <w:r w:rsidRPr="00685C2F">
        <w:rPr>
          <w:rFonts w:ascii="Arial" w:hAnsi="Arial" w:cs="Arial"/>
          <w:bCs/>
        </w:rPr>
        <w:t xml:space="preserve"> The iso-response curves </w:t>
      </w:r>
      <w:r w:rsidRPr="00685C2F">
        <w:rPr>
          <w:rFonts w:ascii="Arial" w:hAnsi="Arial" w:cs="Arial"/>
          <w:b/>
          <w:bCs/>
        </w:rPr>
        <w:t>(Figure B 3)</w:t>
      </w:r>
      <w:r w:rsidRPr="00685C2F">
        <w:rPr>
          <w:rFonts w:ascii="Arial" w:hAnsi="Arial" w:cs="Arial"/>
          <w:bCs/>
        </w:rPr>
        <w:t xml:space="preserve"> generated by the model display the interactions between the variables (A 2 A 3, A 2 A4 and A3 A4). The mathematical equation </w:t>
      </w:r>
      <w:r w:rsidRPr="00685C2F">
        <w:rPr>
          <w:rFonts w:ascii="Arial" w:hAnsi="Arial" w:cs="Arial"/>
          <w:b/>
          <w:bCs/>
        </w:rPr>
        <w:t>(Table</w:t>
      </w:r>
      <w:r w:rsidR="00667555" w:rsidRPr="00685C2F">
        <w:rPr>
          <w:rFonts w:ascii="Arial" w:hAnsi="Arial" w:cs="Arial"/>
          <w:b/>
          <w:bCs/>
        </w:rPr>
        <w:t>3</w:t>
      </w:r>
      <w:r w:rsidRPr="00685C2F">
        <w:rPr>
          <w:rFonts w:ascii="Arial" w:hAnsi="Arial" w:cs="Arial"/>
          <w:b/>
          <w:bCs/>
        </w:rPr>
        <w:t xml:space="preserve">) </w:t>
      </w:r>
      <w:r w:rsidRPr="00685C2F">
        <w:rPr>
          <w:rFonts w:ascii="Arial" w:hAnsi="Arial" w:cs="Arial"/>
          <w:bCs/>
        </w:rPr>
        <w:t>is written in the form:</w:t>
      </w:r>
    </w:p>
    <w:p w14:paraId="1D9BB75C" w14:textId="77777777" w:rsidR="008E7ECE" w:rsidRPr="00685C2F" w:rsidRDefault="008E7ECE" w:rsidP="000E34B7">
      <w:pPr>
        <w:jc w:val="both"/>
        <w:rPr>
          <w:rFonts w:ascii="Arial" w:hAnsi="Arial" w:cs="Arial"/>
          <w:color w:val="000000"/>
          <w:lang w:eastAsia="fr-FR"/>
        </w:rPr>
      </w:pPr>
      <w:r w:rsidRPr="00685C2F">
        <w:rPr>
          <w:rFonts w:ascii="Arial" w:hAnsi="Arial" w:cs="Arial"/>
          <w:bCs/>
        </w:rPr>
        <w:t>Hard texture:</w:t>
      </w:r>
      <w:r w:rsidRPr="00685C2F">
        <w:rPr>
          <w:rFonts w:ascii="Arial" w:hAnsi="Arial" w:cs="Arial"/>
          <w:color w:val="000000"/>
          <w:lang w:eastAsia="fr-FR"/>
        </w:rPr>
        <w:t>6.3876 X1 + 4.12 48 X2 + 20, 0107 X 2X3 + 12.0766 X2</w:t>
      </w:r>
    </w:p>
    <w:p w14:paraId="79D5F69F" w14:textId="5B34DFBD" w:rsidR="008E7ECE" w:rsidRPr="00685C2F" w:rsidRDefault="008E7ECE" w:rsidP="000E34B7">
      <w:pPr>
        <w:jc w:val="both"/>
        <w:rPr>
          <w:rFonts w:ascii="Arial" w:hAnsi="Arial" w:cs="Arial"/>
          <w:bCs/>
        </w:rPr>
      </w:pPr>
      <w:r w:rsidRPr="00685C2F">
        <w:rPr>
          <w:rFonts w:ascii="Arial" w:hAnsi="Arial" w:cs="Arial"/>
          <w:bCs/>
        </w:rPr>
        <w:t xml:space="preserve">The crumbly texture in the mouth recorded notes goes from 6.75 to 5.5. These notes reflect the modalities 'quite crunchy' and 'neither crunchy nor crumbly'. When the value is higher than 6.75 the cakes are judged 'crunchy'. This equation captures the effects of adding soy flour (A2), sesame seeds (A3) and spirulina powder (A4). The iso-response curves generated by the model </w:t>
      </w:r>
      <w:r w:rsidRPr="00685C2F">
        <w:rPr>
          <w:rFonts w:ascii="Arial" w:hAnsi="Arial" w:cs="Arial"/>
          <w:b/>
          <w:bCs/>
        </w:rPr>
        <w:t>(Figure B 4)</w:t>
      </w:r>
      <w:r w:rsidRPr="00685C2F">
        <w:rPr>
          <w:rFonts w:ascii="Arial" w:hAnsi="Arial" w:cs="Arial"/>
          <w:bCs/>
        </w:rPr>
        <w:t xml:space="preserve"> show the relationship between the variables (A2 A3, A2 A4 and A3 A4). The mathematical equation </w:t>
      </w:r>
      <w:r w:rsidRPr="00685C2F">
        <w:rPr>
          <w:rFonts w:ascii="Arial" w:hAnsi="Arial" w:cs="Arial"/>
          <w:b/>
          <w:bCs/>
        </w:rPr>
        <w:t xml:space="preserve">(Table </w:t>
      </w:r>
      <w:r w:rsidR="00667555" w:rsidRPr="00685C2F">
        <w:rPr>
          <w:rFonts w:ascii="Arial" w:hAnsi="Arial" w:cs="Arial"/>
          <w:b/>
          <w:bCs/>
        </w:rPr>
        <w:t>3</w:t>
      </w:r>
      <w:r w:rsidRPr="00685C2F">
        <w:rPr>
          <w:rFonts w:ascii="Arial" w:hAnsi="Arial" w:cs="Arial"/>
          <w:b/>
          <w:bCs/>
        </w:rPr>
        <w:t>)</w:t>
      </w:r>
      <w:r w:rsidRPr="00685C2F">
        <w:rPr>
          <w:rFonts w:ascii="Arial" w:hAnsi="Arial" w:cs="Arial"/>
          <w:bCs/>
        </w:rPr>
        <w:t xml:space="preserve"> is written in the form:</w:t>
      </w:r>
    </w:p>
    <w:p w14:paraId="2063266D" w14:textId="7D38D978" w:rsidR="008E7ECE" w:rsidRPr="00685C2F" w:rsidRDefault="008E7ECE" w:rsidP="000E34B7">
      <w:pPr>
        <w:jc w:val="both"/>
        <w:rPr>
          <w:rFonts w:ascii="Arial" w:hAnsi="Arial" w:cs="Arial"/>
          <w:color w:val="000000"/>
          <w:lang w:eastAsia="fr-FR"/>
        </w:rPr>
      </w:pPr>
      <w:r w:rsidRPr="00685C2F">
        <w:rPr>
          <w:rFonts w:ascii="Arial" w:hAnsi="Arial" w:cs="Arial"/>
          <w:bCs/>
        </w:rPr>
        <w:lastRenderedPageBreak/>
        <w:t>Crumbly texture:</w:t>
      </w:r>
      <w:r w:rsidRPr="00685C2F">
        <w:rPr>
          <w:rFonts w:ascii="Arial" w:hAnsi="Arial" w:cs="Arial"/>
          <w:color w:val="000000"/>
          <w:lang w:eastAsia="fr-FR"/>
        </w:rPr>
        <w:t>6.9680 X1 + 6.3472 X3 + 14, 9622 X2 X3 +22.5869 X2</w:t>
      </w:r>
      <w:r w:rsidR="009969A6" w:rsidRPr="00685C2F">
        <w:rPr>
          <w:rFonts w:ascii="Arial" w:hAnsi="Arial" w:cs="Arial"/>
          <w:color w:val="000000"/>
          <w:lang w:eastAsia="fr-FR"/>
        </w:rPr>
        <w:t>.</w:t>
      </w:r>
    </w:p>
    <w:p w14:paraId="08FBDBD0" w14:textId="77777777" w:rsidR="009969A6" w:rsidRPr="00685C2F" w:rsidRDefault="009969A6" w:rsidP="008E7ECE">
      <w:pPr>
        <w:rPr>
          <w:rFonts w:ascii="Arial" w:hAnsi="Arial" w:cs="Arial"/>
          <w:bCs/>
        </w:rPr>
      </w:pPr>
    </w:p>
    <w:p w14:paraId="16C5F665" w14:textId="291A5D85" w:rsidR="008E7ECE" w:rsidRPr="00685C2F" w:rsidRDefault="008E7ECE" w:rsidP="000E34B7">
      <w:pPr>
        <w:jc w:val="both"/>
        <w:rPr>
          <w:rFonts w:ascii="Arial" w:hAnsi="Arial" w:cs="Arial"/>
          <w:bCs/>
        </w:rPr>
      </w:pPr>
      <w:r w:rsidRPr="00685C2F">
        <w:rPr>
          <w:rFonts w:ascii="Arial" w:hAnsi="Arial" w:cs="Arial"/>
          <w:bCs/>
        </w:rPr>
        <w:t xml:space="preserve">The 'sandy' character in the mouth the average scores of the recorded scores are 5.5 to 4.50. These scores correspond to the level 'neither floury nor sandy' and 'quite sandy'. The higher the score is above 5.50 the cakes are judged 'quite floury' by the panelists. This equation captures the effects of the addition of wheat flour (A1), sesame seeds (A3) and spirulina powder (A4). The iso-response curve generated by the model </w:t>
      </w:r>
      <w:r w:rsidRPr="00685C2F">
        <w:rPr>
          <w:rFonts w:ascii="Arial" w:hAnsi="Arial" w:cs="Arial"/>
          <w:b/>
          <w:bCs/>
        </w:rPr>
        <w:t>(Figure B 5)</w:t>
      </w:r>
      <w:r w:rsidRPr="00685C2F">
        <w:rPr>
          <w:rFonts w:ascii="Arial" w:hAnsi="Arial" w:cs="Arial"/>
          <w:bCs/>
        </w:rPr>
        <w:t>,</w:t>
      </w:r>
      <w:r w:rsidRPr="00685C2F">
        <w:rPr>
          <w:rFonts w:ascii="Arial" w:hAnsi="Arial" w:cs="Arial"/>
          <w:b/>
          <w:bCs/>
        </w:rPr>
        <w:t xml:space="preserve"> </w:t>
      </w:r>
      <w:r w:rsidRPr="00685C2F">
        <w:rPr>
          <w:rFonts w:ascii="Arial" w:hAnsi="Arial" w:cs="Arial"/>
          <w:bCs/>
        </w:rPr>
        <w:t xml:space="preserve">shows the interactions between the variables (A1 A3 and A3 A4) and their effect on the crumbly texture. The mathematical equation </w:t>
      </w:r>
      <w:r w:rsidRPr="00685C2F">
        <w:rPr>
          <w:rFonts w:ascii="Arial" w:hAnsi="Arial" w:cs="Arial"/>
          <w:b/>
          <w:bCs/>
        </w:rPr>
        <w:t xml:space="preserve">(Table </w:t>
      </w:r>
      <w:r w:rsidR="00667555" w:rsidRPr="00685C2F">
        <w:rPr>
          <w:rFonts w:ascii="Arial" w:hAnsi="Arial" w:cs="Arial"/>
          <w:b/>
          <w:bCs/>
        </w:rPr>
        <w:t>3</w:t>
      </w:r>
      <w:r w:rsidRPr="00685C2F">
        <w:rPr>
          <w:rFonts w:ascii="Arial" w:hAnsi="Arial" w:cs="Arial"/>
          <w:b/>
          <w:bCs/>
        </w:rPr>
        <w:t>)</w:t>
      </w:r>
      <w:r w:rsidRPr="00685C2F">
        <w:rPr>
          <w:rFonts w:ascii="Arial" w:hAnsi="Arial" w:cs="Arial"/>
          <w:bCs/>
        </w:rPr>
        <w:t>,</w:t>
      </w:r>
      <w:r w:rsidRPr="00685C2F">
        <w:rPr>
          <w:rFonts w:ascii="Arial" w:hAnsi="Arial" w:cs="Arial"/>
          <w:b/>
          <w:bCs/>
        </w:rPr>
        <w:t xml:space="preserve"> </w:t>
      </w:r>
      <w:r w:rsidRPr="00685C2F">
        <w:rPr>
          <w:rFonts w:ascii="Arial" w:hAnsi="Arial" w:cs="Arial"/>
          <w:bCs/>
        </w:rPr>
        <w:t>is written in the form:</w:t>
      </w:r>
    </w:p>
    <w:p w14:paraId="438A4F84" w14:textId="107E97B3" w:rsidR="008E7ECE" w:rsidRPr="00685C2F" w:rsidRDefault="008E7ECE" w:rsidP="000E34B7">
      <w:pPr>
        <w:jc w:val="both"/>
        <w:rPr>
          <w:rFonts w:ascii="Arial" w:hAnsi="Arial" w:cs="Arial"/>
          <w:color w:val="000000"/>
          <w:lang w:eastAsia="fr-FR"/>
        </w:rPr>
      </w:pPr>
      <w:r w:rsidRPr="00685C2F">
        <w:rPr>
          <w:rFonts w:ascii="Arial" w:hAnsi="Arial" w:cs="Arial"/>
          <w:bCs/>
        </w:rPr>
        <w:t xml:space="preserve">Sandy texture:  </w:t>
      </w:r>
      <w:r w:rsidRPr="00685C2F">
        <w:rPr>
          <w:rFonts w:ascii="Arial" w:hAnsi="Arial" w:cs="Arial"/>
          <w:color w:val="000000"/>
          <w:lang w:eastAsia="fr-FR"/>
        </w:rPr>
        <w:t>6.2428 X1 + 8.8130 X2 + 14.0449X3 + 23.9445 X1</w:t>
      </w:r>
      <w:r w:rsidR="0015774E" w:rsidRPr="00685C2F">
        <w:rPr>
          <w:rFonts w:ascii="Arial" w:hAnsi="Arial" w:cs="Arial"/>
          <w:color w:val="000000"/>
          <w:lang w:eastAsia="fr-FR"/>
        </w:rPr>
        <w:t>.</w:t>
      </w:r>
    </w:p>
    <w:p w14:paraId="638E7728" w14:textId="77777777" w:rsidR="0015774E" w:rsidRPr="00685C2F" w:rsidRDefault="0015774E" w:rsidP="008E7ECE">
      <w:pPr>
        <w:rPr>
          <w:rFonts w:ascii="Arial" w:hAnsi="Arial" w:cs="Arial"/>
          <w:color w:val="000000"/>
          <w:lang w:eastAsia="fr-FR"/>
        </w:rPr>
      </w:pPr>
    </w:p>
    <w:p w14:paraId="2C195817" w14:textId="1D247A1E" w:rsidR="008E7ECE" w:rsidRPr="00685C2F" w:rsidRDefault="008E7ECE" w:rsidP="000E34B7">
      <w:pPr>
        <w:jc w:val="both"/>
        <w:rPr>
          <w:rFonts w:ascii="Arial" w:hAnsi="Arial" w:cs="Arial"/>
        </w:rPr>
      </w:pPr>
      <w:r w:rsidRPr="00685C2F">
        <w:rPr>
          <w:rFonts w:ascii="Arial" w:hAnsi="Arial" w:cs="Arial"/>
        </w:rPr>
        <w:t>The texture of</w:t>
      </w:r>
      <w:r w:rsidR="0015774E" w:rsidRPr="00685C2F">
        <w:rPr>
          <w:rFonts w:ascii="Arial" w:hAnsi="Arial" w:cs="Arial"/>
        </w:rPr>
        <w:t xml:space="preserve"> gâteau</w:t>
      </w:r>
      <w:r w:rsidR="00936EA9" w:rsidRPr="00685C2F">
        <w:rPr>
          <w:rFonts w:ascii="Arial" w:hAnsi="Arial" w:cs="Arial"/>
        </w:rPr>
        <w:t>x</w:t>
      </w:r>
      <w:r w:rsidR="0015774E" w:rsidRPr="00685C2F">
        <w:rPr>
          <w:rFonts w:ascii="Arial" w:hAnsi="Arial" w:cs="Arial"/>
        </w:rPr>
        <w:t xml:space="preserve"> au coco”,</w:t>
      </w:r>
      <w:r w:rsidRPr="00685C2F">
        <w:rPr>
          <w:rFonts w:ascii="Arial" w:hAnsi="Arial" w:cs="Arial"/>
        </w:rPr>
        <w:t xml:space="preserve"> showed a significant difference (p ˂ 0.05). This observed difference is due to the addition of soy, sesame in the composite flour. These results are in agreement with those of </w:t>
      </w:r>
      <w:r w:rsidRPr="00685C2F">
        <w:rPr>
          <w:rFonts w:ascii="Arial" w:hAnsi="Arial" w:cs="Arial"/>
        </w:rPr>
        <w:fldChar w:fldCharType="begin"/>
      </w:r>
      <w:r w:rsidR="00384683" w:rsidRPr="00685C2F">
        <w:rPr>
          <w:rFonts w:ascii="Arial" w:hAnsi="Arial" w:cs="Arial"/>
        </w:rPr>
        <w:instrText xml:space="preserve"> ADDIN ZOTERO_ITEM CSL_CITATION {"citationID":"O5u34uz8","properties":{"formattedCitation":"(Agu &amp; Okoli, 2014)","plainCitation":"(Agu &amp; Okoli, 2014)","dontUpdate":true,"noteIndex":0},"citationItems":[{"id":"6vOu7YJy/ZHzxNmTJ","uris":["http://zotero.org/users/11472329/items/6J498PLN"],"itemData":{"id":267,"type":"article-journal","abstract":"The consumption of cereal foods such as biscuit has become very popular glob ally. Partial replacement of wheat flour with beniseed and unripe plantain flours\nrich in protein, vitamins, and minerals will increase nutrient, diversify utiliza tion of beniseed and unripe plantain, and increase biscuit variety. Wheat com posite biscuit was produced from wheat, beniseed, and unripe plantain flours.\nThe composite flour was mixed in the proportion of 100:0:0, 80:10:10, 70:20:10,\n60:30:10, and 50:40:10% of wheat, beniseed, and unripe plantain, respectively.\nThe physical, sensory, chemical, and microbial properties of the biscuits were\ndetermined. The physical properties ranged from 6.80 g to 8.30 g for weight,\nspread ratio 6.93–7.38, and break strength 500–690 g. There was no significant\ndifference (P &lt; 0.05) in taste, crispness, flavor and texture of the biscuits while\nsignificant differences (P &lt; 0.05) existed in color and overall acceptability. The\nproximate composition of the biscuits ranged from 1.84% to 2.55% for mois ture, protein 8.03–9.26%, fat 30.07–35.81%, ash 2.94–3.68%, crude fiber 0.47–\n0.80%, carbohydrate 48.74–55.96%, and energy 526.53–554.21 kcal/100  The\nmicrobial count of the best biscuit after 20 days of storage was 4.0 9 103 cfu/g\nfor bacteria and mould contained 5.0 9 104 cfu/g. This study forms a basis for\nnew product development for the biscuit food industry","container-title":"International Journal of Nutrition and Food Sciences","DOI":"10.1002/fsn3.135","ISSN":"2327-2694","issue":"5","journalAbbreviation":"IJNFS","language":"en","page":"464–469","source":"DOI.org (Crossref)","title":"Physico-chemical, sensory, and microbiological assessments of wheat-based biscuit improved with beniseed and unripe plantain","volume":"2","author":[{"family":"Agu","given":""},{"family":"Okoli","given":""}],"issued":{"date-parts":[["2014",2,11]]}}}],"schema":"https://github.com/citation-style-language/schema/raw/master/csl-citation.json"} </w:instrText>
      </w:r>
      <w:r w:rsidRPr="00685C2F">
        <w:rPr>
          <w:rFonts w:ascii="Arial" w:hAnsi="Arial" w:cs="Arial"/>
        </w:rPr>
        <w:fldChar w:fldCharType="separate"/>
      </w:r>
      <w:r w:rsidRPr="00685C2F">
        <w:rPr>
          <w:rFonts w:ascii="Arial" w:hAnsi="Arial" w:cs="Arial"/>
          <w:b/>
        </w:rPr>
        <w:t>(Agu and Okoli, 2014)</w:t>
      </w:r>
      <w:r w:rsidRPr="00685C2F">
        <w:rPr>
          <w:rFonts w:ascii="Arial" w:hAnsi="Arial" w:cs="Arial"/>
        </w:rPr>
        <w:fldChar w:fldCharType="end"/>
      </w:r>
      <w:r w:rsidRPr="00685C2F">
        <w:rPr>
          <w:rFonts w:ascii="Arial" w:hAnsi="Arial" w:cs="Arial"/>
        </w:rPr>
        <w:t xml:space="preserve">, in the production of bread and biscuit using sesame and plantain seeds. The texture of the coconut cakes produced is influenced by increasing the protein content, sugar and kneading time </w:t>
      </w:r>
      <w:r w:rsidRPr="00685C2F">
        <w:rPr>
          <w:rFonts w:ascii="Arial" w:hAnsi="Arial" w:cs="Arial"/>
          <w:b/>
        </w:rPr>
        <w:fldChar w:fldCharType="begin"/>
      </w:r>
      <w:r w:rsidRPr="00685C2F">
        <w:rPr>
          <w:rFonts w:ascii="Arial" w:hAnsi="Arial" w:cs="Arial"/>
          <w:b/>
        </w:rPr>
        <w:instrText xml:space="preserve"> ADDIN ZOTERO_ITEM CSL_CITATION {"citationID":"ABSlnWXI","properties":{"formattedCitation":"(Nogueira &amp; Steel, 2018)","plainCitation":"(Nogueira &amp; Steel, 2018)","dontUpdate":true,"noteIndex":0},"citationItems":[{"id":150,"uris":["http://zotero.org/users/17141052/items/ULCTDS5I"],"itemData":{"id":150,"type":"article-journal","container-title":"Food Reviews International","ISSN":"8755-9129","issue":"8","journalAbbreviation":"Food Reviews International","note":"publisher: Taylor &amp; Francis","page":"796-809","title":"Protein enrichment of biscuits: A review","volume":"34","author":[{"family":"Nogueira","given":"Amanda de Cassia"},{"family":"Steel","given":"Caroline Joy"}],"issued":{"date-parts":[["2018"]]}}}],"schema":"https://github.com/citation-style-language/schema/raw/master/csl-citation.json"} </w:instrText>
      </w:r>
      <w:r w:rsidRPr="00685C2F">
        <w:rPr>
          <w:rFonts w:ascii="Arial" w:hAnsi="Arial" w:cs="Arial"/>
          <w:b/>
        </w:rPr>
        <w:fldChar w:fldCharType="separate"/>
      </w:r>
      <w:r w:rsidRPr="00685C2F">
        <w:rPr>
          <w:rFonts w:ascii="Arial" w:hAnsi="Arial" w:cs="Arial"/>
          <w:b/>
        </w:rPr>
        <w:t>(Nogueira and Steel, 2018)</w:t>
      </w:r>
      <w:r w:rsidRPr="00685C2F">
        <w:rPr>
          <w:rFonts w:ascii="Arial" w:hAnsi="Arial" w:cs="Arial"/>
          <w:b/>
        </w:rPr>
        <w:fldChar w:fldCharType="end"/>
      </w:r>
      <w:r w:rsidRPr="00685C2F">
        <w:rPr>
          <w:rFonts w:ascii="Arial" w:hAnsi="Arial" w:cs="Arial"/>
        </w:rPr>
        <w:t xml:space="preserve">. The interaction of proteins and starch in the dough kneading process until baking has an impact on the final texture of the produced coconut cakes, as shown in sides A 1, A 2 and A 3 of </w:t>
      </w:r>
      <w:r w:rsidRPr="00685C2F">
        <w:rPr>
          <w:rFonts w:ascii="Arial" w:hAnsi="Arial" w:cs="Arial"/>
          <w:b/>
        </w:rPr>
        <w:t>(Figure B 2 to B 5)</w:t>
      </w:r>
      <w:r w:rsidRPr="00685C2F">
        <w:rPr>
          <w:rFonts w:ascii="Arial" w:hAnsi="Arial" w:cs="Arial"/>
        </w:rPr>
        <w:t>. The increase in soy flour and sesame had an increasing effect on the final texture of the</w:t>
      </w:r>
      <w:r w:rsidR="0015774E" w:rsidRPr="00685C2F">
        <w:rPr>
          <w:rFonts w:ascii="Arial" w:hAnsi="Arial" w:cs="Arial"/>
        </w:rPr>
        <w:t xml:space="preserve"> gâteau</w:t>
      </w:r>
      <w:r w:rsidR="00936EA9" w:rsidRPr="00685C2F">
        <w:rPr>
          <w:rFonts w:ascii="Arial" w:hAnsi="Arial" w:cs="Arial"/>
        </w:rPr>
        <w:t>x</w:t>
      </w:r>
      <w:r w:rsidR="0015774E" w:rsidRPr="00685C2F">
        <w:rPr>
          <w:rFonts w:ascii="Arial" w:hAnsi="Arial" w:cs="Arial"/>
        </w:rPr>
        <w:t xml:space="preserve"> au coco”</w:t>
      </w:r>
      <w:r w:rsidRPr="00685C2F">
        <w:rPr>
          <w:rFonts w:ascii="Arial" w:hAnsi="Arial" w:cs="Arial"/>
        </w:rPr>
        <w:t xml:space="preserve">. These results are consistent with those of </w:t>
      </w:r>
      <w:r w:rsidRPr="00685C2F">
        <w:rPr>
          <w:rFonts w:ascii="Arial" w:hAnsi="Arial" w:cs="Arial"/>
        </w:rPr>
        <w:fldChar w:fldCharType="begin"/>
      </w:r>
      <w:r w:rsidR="00384683" w:rsidRPr="00685C2F">
        <w:rPr>
          <w:rFonts w:ascii="Arial" w:hAnsi="Arial" w:cs="Arial"/>
        </w:rPr>
        <w:instrText xml:space="preserve"> ADDIN ZOTERO_ITEM CSL_CITATION {"citationID":"97DdbgX2","properties":{"formattedCitation":"(Zaric et al., 2015)","plainCitation":"(Zaric et al., 2015)","noteIndex":0},"citationItems":[{"id":"6vOu7YJy/WMRbB0P3","uris":["http://zotero.org/users/11472329/items/LNG9K5CE"],"itemData":{"id":356,"type":"article-journal","abstract":"Chocolate is a two-phase rheological system. The solid phase, consisting of non-fat cocoa particles, sugar and soy milk is wrapped in a fat phase - cocoa butter. Physical, thermal, textural and organoleptic properties of chocolate depend on the composition of the ingredients, manufacturing process and a properly conducted pre-crystallization phase. For this study, two chocolate masses were produced in a ball mill: one with 15% of soy milk powder (R1) and the other with 20% of soy milk powder (R2). The chocolate mass was produced at different milling times (30, 60 and 90 min), and pre-crystallization temperature (26, 28 and 30oC). The aim of the study was to evaluate the changes caused by different amounts of soy milk powder on the quality of the chocolate. The quality of chocolate was evaluated by comparing the nutritional composition, hardness, thermorheological and thermal properties of the chocolate mass. The results show that chocolate mass R2, due to the presence of higher amounts of soy milk proteins, should be milled longer, and also needs lower temperatures for pre-crystallization.","container-title":"Acta Periodica Technologica","DOI":"10.2298/APT1546115Z","ISSN":"1450-7188, 2406-095X","issue":"46","journalAbbreviation":"Acta per tech","language":"en","license":"http://creativecommons.org/licenses/by-nc-nd/4.0/","page":"115-127","source":"DOI.org (Crossref)","title":"Effects of the amount of soy milk on thermorheological, thermal and textural properties of chocolate with soy milk","author":[{"family":"Zaric","given":"Danica"},{"family":"Pajin","given":"Biljana"},{"family":"Loncarevic","given":"Ivana"},{"family":"Petrovic","given":"Jovana"},{"family":"Stamenkovic-Djokovic","given":"Marijana"}],"issued":{"date-parts":[["2015"]]}}}],"schema":"https://github.com/citation-style-language/schema/raw/master/csl-citation.json"} </w:instrText>
      </w:r>
      <w:r w:rsidRPr="00685C2F">
        <w:rPr>
          <w:rFonts w:ascii="Arial" w:hAnsi="Arial" w:cs="Arial"/>
        </w:rPr>
        <w:fldChar w:fldCharType="separate"/>
      </w:r>
      <w:r w:rsidRPr="00685C2F">
        <w:rPr>
          <w:rFonts w:ascii="Arial" w:hAnsi="Arial" w:cs="Arial"/>
          <w:b/>
          <w:bCs/>
        </w:rPr>
        <w:t xml:space="preserve">(Zaric </w:t>
      </w:r>
      <w:r w:rsidRPr="00685C2F">
        <w:rPr>
          <w:rFonts w:ascii="Arial" w:hAnsi="Arial" w:cs="Arial"/>
          <w:b/>
          <w:bCs/>
          <w:i/>
        </w:rPr>
        <w:t>et al</w:t>
      </w:r>
      <w:r w:rsidRPr="00685C2F">
        <w:rPr>
          <w:rFonts w:ascii="Arial" w:hAnsi="Arial" w:cs="Arial"/>
          <w:b/>
          <w:bCs/>
        </w:rPr>
        <w:t>., 2015</w:t>
      </w:r>
      <w:r w:rsidRPr="00685C2F">
        <w:rPr>
          <w:rFonts w:ascii="Arial" w:hAnsi="Arial" w:cs="Arial"/>
          <w:b/>
        </w:rPr>
        <w:t>)</w:t>
      </w:r>
      <w:r w:rsidRPr="00685C2F">
        <w:rPr>
          <w:rFonts w:ascii="Arial" w:hAnsi="Arial" w:cs="Arial"/>
        </w:rPr>
        <w:fldChar w:fldCharType="end"/>
      </w:r>
      <w:r w:rsidRPr="00685C2F">
        <w:rPr>
          <w:rFonts w:ascii="Arial" w:hAnsi="Arial" w:cs="Arial"/>
        </w:rPr>
        <w:t xml:space="preserve">, who observed that the addition of soy protein in chocolate has an effect on the final texture of the food. These results are similar to previous studies using sesame in composite flours in the production of cake and bread up to 10% to 20% substitution of sesame seeds and the texture described by </w:t>
      </w:r>
      <w:r w:rsidRPr="00685C2F">
        <w:rPr>
          <w:rFonts w:ascii="Arial" w:hAnsi="Arial" w:cs="Arial"/>
          <w:b/>
          <w:bCs/>
        </w:rPr>
        <w:fldChar w:fldCharType="begin"/>
      </w:r>
      <w:r w:rsidR="00384683" w:rsidRPr="00685C2F">
        <w:rPr>
          <w:rFonts w:ascii="Arial" w:hAnsi="Arial" w:cs="Arial"/>
          <w:b/>
          <w:bCs/>
        </w:rPr>
        <w:instrText xml:space="preserve"> ADDIN ZOTERO_ITEM CSL_CITATION {"citationID":"CcsfuV65","properties":{"formattedCitation":"(Agu &amp; Okoli, 2014)","plainCitation":"(Agu &amp; Okoli, 2014)","dontUpdate":true,"noteIndex":0},"citationItems":[{"id":"6vOu7YJy/ZHzxNmTJ","uris":["http://zotero.org/users/11472329/items/6J498PLN"],"itemData":{"id":267,"type":"article-journal","abstract":"The consumption of cereal foods such as biscuit has become very popular glob ally. Partial replacement of wheat flour with beniseed and unripe plantain flours\nrich in protein, vitamins, and minerals will increase nutrient, diversify utiliza tion of beniseed and unripe plantain, and increase biscuit variety. Wheat com posite biscuit was produced from wheat, beniseed, and unripe plantain flours.\nThe composite flour was mixed in the proportion of 100:0:0, 80:10:10, 70:20:10,\n60:30:10, and 50:40:10% of wheat, beniseed, and unripe plantain, respectively.\nThe physical, sensory, chemical, and microbial properties of the biscuits were\ndetermined. The physical properties ranged from 6.80 g to 8.30 g for weight,\nspread ratio 6.93–7.38, and break strength 500–690 g. There was no significant\ndifference (P &lt; 0.05) in taste, crispness, flavor and texture of the biscuits while\nsignificant differences (P &lt; 0.05) existed in color and overall acceptability. The\nproximate composition of the biscuits ranged from 1.84% to 2.55% for mois ture, protein 8.03–9.26%, fat 30.07–35.81%, ash 2.94–3.68%, crude fiber 0.47–\n0.80%, carbohydrate 48.74–55.96%, and energy 526.53–554.21 kcal/100  The\nmicrobial count of the best biscuit after 20 days of storage was 4.0 9 103 cfu/g\nfor bacteria and mould contained 5.0 9 104 cfu/g. This study forms a basis for\nnew product development for the biscuit food industry","container-title":"International Journal of Nutrition and Food Sciences","DOI":"10.1002/fsn3.135","ISSN":"2327-2694","issue":"5","journalAbbreviation":"IJNFS","language":"en","page":"464–469","source":"DOI.org (Crossref)","title":"Physico-chemical, sensory, and microbiological assessments of wheat-based biscuit improved with beniseed and unripe plantain","volume":"2","author":[{"family":"Agu","given":""},{"family":"Okoli","given":""}],"issued":{"date-parts":[["2014",2,11]]}}}],"schema":"https://github.com/citation-style-language/schema/raw/master/csl-citation.json"} </w:instrText>
      </w:r>
      <w:r w:rsidRPr="00685C2F">
        <w:rPr>
          <w:rFonts w:ascii="Arial" w:hAnsi="Arial" w:cs="Arial"/>
          <w:b/>
          <w:bCs/>
        </w:rPr>
        <w:fldChar w:fldCharType="separate"/>
      </w:r>
      <w:r w:rsidRPr="00685C2F">
        <w:rPr>
          <w:rFonts w:ascii="Arial" w:hAnsi="Arial" w:cs="Arial"/>
          <w:b/>
          <w:bCs/>
        </w:rPr>
        <w:t>(Agu and Okoli, 2014)</w:t>
      </w:r>
      <w:r w:rsidRPr="00685C2F">
        <w:rPr>
          <w:rFonts w:ascii="Arial" w:hAnsi="Arial" w:cs="Arial"/>
          <w:b/>
          <w:bCs/>
        </w:rPr>
        <w:fldChar w:fldCharType="end"/>
      </w:r>
      <w:r w:rsidRPr="00685C2F">
        <w:rPr>
          <w:rFonts w:ascii="Arial" w:hAnsi="Arial" w:cs="Arial"/>
        </w:rPr>
        <w:t>.</w:t>
      </w:r>
    </w:p>
    <w:p w14:paraId="1B6D9649" w14:textId="77777777" w:rsidR="000E34B7" w:rsidRPr="00685C2F" w:rsidRDefault="000E34B7" w:rsidP="000E34B7">
      <w:pPr>
        <w:jc w:val="both"/>
        <w:rPr>
          <w:rFonts w:ascii="Arial" w:hAnsi="Arial" w:cs="Arial"/>
        </w:rPr>
      </w:pPr>
    </w:p>
    <w:p w14:paraId="63553BBA" w14:textId="43B2F19C" w:rsidR="008E7ECE" w:rsidRPr="00685C2F" w:rsidRDefault="008E7ECE" w:rsidP="008E7ECE">
      <w:pPr>
        <w:rPr>
          <w:rFonts w:ascii="Arial" w:hAnsi="Arial" w:cs="Arial"/>
          <w:b/>
          <w:color w:val="000000"/>
          <w:u w:val="single"/>
          <w:lang w:eastAsia="fr-FR"/>
        </w:rPr>
      </w:pPr>
      <w:r w:rsidRPr="00685C2F">
        <w:rPr>
          <w:rFonts w:ascii="Arial" w:hAnsi="Arial" w:cs="Arial"/>
          <w:b/>
          <w:color w:val="000000"/>
          <w:u w:val="single"/>
          <w:lang w:eastAsia="fr-FR"/>
        </w:rPr>
        <w:t>Effect on general acceptability</w:t>
      </w:r>
    </w:p>
    <w:p w14:paraId="42EBCC75" w14:textId="77777777" w:rsidR="0015774E" w:rsidRPr="00685C2F" w:rsidRDefault="0015774E" w:rsidP="008E7ECE">
      <w:pPr>
        <w:rPr>
          <w:rFonts w:ascii="Arial" w:hAnsi="Arial" w:cs="Arial"/>
          <w:b/>
          <w:bCs/>
          <w:u w:val="single"/>
        </w:rPr>
      </w:pPr>
    </w:p>
    <w:p w14:paraId="57E13273" w14:textId="77777777" w:rsidR="008E7ECE" w:rsidRPr="00685C2F" w:rsidRDefault="008E7ECE" w:rsidP="000E34B7">
      <w:pPr>
        <w:jc w:val="both"/>
        <w:rPr>
          <w:rFonts w:ascii="Arial" w:hAnsi="Arial" w:cs="Arial"/>
          <w:bCs/>
        </w:rPr>
      </w:pPr>
      <w:r w:rsidRPr="00685C2F">
        <w:rPr>
          <w:rFonts w:ascii="Arial" w:hAnsi="Arial" w:cs="Arial"/>
          <w:bCs/>
        </w:rPr>
        <w:t>Overall acceptability, the scores go from 6 to 4.75 which corresponds to the modality 'quite pleasant' to 'quite unpleasant'. When the score is higher than 6, it reflects the modality 'pleasant'. This equation captures the effects of the addition of soy flour (A2), sesame seeds (A3) and spirulina powder (A4) on overall acceptability. The iso-response curve generated by the mathematical model (Figure B 6), shows the interactions between the variables (A 2 A 3 and A 2 A4) and is written in the form:</w:t>
      </w:r>
    </w:p>
    <w:p w14:paraId="7559447C" w14:textId="77777777" w:rsidR="008E7ECE" w:rsidRPr="00685C2F" w:rsidRDefault="008E7ECE" w:rsidP="000E34B7">
      <w:pPr>
        <w:jc w:val="both"/>
        <w:rPr>
          <w:rFonts w:ascii="Arial" w:hAnsi="Arial" w:cs="Arial"/>
          <w:color w:val="000000"/>
          <w:lang w:eastAsia="fr-FR"/>
        </w:rPr>
      </w:pPr>
      <w:r w:rsidRPr="00685C2F">
        <w:rPr>
          <w:rFonts w:ascii="Arial" w:hAnsi="Arial" w:cs="Arial"/>
          <w:bCs/>
        </w:rPr>
        <w:t>General acceptability:</w:t>
      </w:r>
      <w:r w:rsidRPr="00685C2F">
        <w:rPr>
          <w:rFonts w:ascii="Arial" w:hAnsi="Arial" w:cs="Arial"/>
          <w:color w:val="000000"/>
          <w:lang w:eastAsia="fr-FR"/>
        </w:rPr>
        <w:t>6.24463 X1+ 14.97629 X2 X3</w:t>
      </w:r>
      <w:r w:rsidRPr="00685C2F">
        <w:rPr>
          <w:rFonts w:ascii="Arial" w:hAnsi="Arial" w:cs="Arial"/>
          <w:bCs/>
        </w:rPr>
        <w:t xml:space="preserve"> </w:t>
      </w:r>
      <w:r w:rsidRPr="00685C2F">
        <w:rPr>
          <w:rFonts w:ascii="Arial" w:hAnsi="Arial" w:cs="Arial"/>
          <w:color w:val="000000"/>
          <w:lang w:eastAsia="fr-FR"/>
        </w:rPr>
        <w:t>+16.06785 X2 X4.</w:t>
      </w:r>
    </w:p>
    <w:p w14:paraId="3CF15BAE" w14:textId="211E89B7" w:rsidR="004E5CD7" w:rsidRPr="00685C2F" w:rsidRDefault="004E5CD7" w:rsidP="00CF70DD">
      <w:pPr>
        <w:jc w:val="both"/>
        <w:rPr>
          <w:rFonts w:ascii="Arial" w:hAnsi="Arial" w:cs="Arial"/>
          <w:sz w:val="22"/>
        </w:rPr>
      </w:pPr>
    </w:p>
    <w:p w14:paraId="2B95F1EC" w14:textId="5B205603" w:rsidR="004E5CD7" w:rsidRPr="00685C2F" w:rsidRDefault="004E5CD7" w:rsidP="00CF70DD">
      <w:pPr>
        <w:jc w:val="both"/>
        <w:rPr>
          <w:rFonts w:ascii="Arial" w:hAnsi="Arial" w:cs="Arial"/>
          <w:sz w:val="22"/>
        </w:rPr>
      </w:pPr>
    </w:p>
    <w:p w14:paraId="4CCB66B5" w14:textId="77777777" w:rsidR="004E5CD7" w:rsidRPr="00685C2F" w:rsidRDefault="004E5CD7" w:rsidP="004E5CD7">
      <w:pPr>
        <w:spacing w:line="360" w:lineRule="auto"/>
        <w:jc w:val="both"/>
        <w:rPr>
          <w:rFonts w:ascii="Calibri" w:hAnsi="Calibri" w:cs="Calibri"/>
          <w:sz w:val="24"/>
          <w:szCs w:val="24"/>
        </w:rPr>
        <w:sectPr w:rsidR="004E5CD7" w:rsidRPr="00685C2F" w:rsidSect="00235B0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32300798" w14:textId="14395A53" w:rsidR="004E5CD7" w:rsidRPr="00685C2F" w:rsidRDefault="00C66121" w:rsidP="004E5CD7">
      <w:pPr>
        <w:spacing w:line="360" w:lineRule="auto"/>
        <w:jc w:val="both"/>
        <w:rPr>
          <w:rFonts w:ascii="Calibri" w:hAnsi="Calibri" w:cs="Calibri"/>
          <w:sz w:val="24"/>
          <w:szCs w:val="24"/>
        </w:rPr>
      </w:pPr>
      <w:r w:rsidRPr="00685C2F">
        <w:rPr>
          <w:noProof/>
          <w:lang w:val="fr-FR" w:eastAsia="fr-FR"/>
        </w:rPr>
        <w:lastRenderedPageBreak/>
        <mc:AlternateContent>
          <mc:Choice Requires="wps">
            <w:drawing>
              <wp:anchor distT="0" distB="0" distL="114300" distR="114300" simplePos="0" relativeHeight="251806720" behindDoc="0" locked="0" layoutInCell="1" allowOverlap="1" wp14:anchorId="03156534" wp14:editId="6B9DD29A">
                <wp:simplePos x="0" y="0"/>
                <wp:positionH relativeFrom="margin">
                  <wp:posOffset>6383321</wp:posOffset>
                </wp:positionH>
                <wp:positionV relativeFrom="paragraph">
                  <wp:posOffset>46689</wp:posOffset>
                </wp:positionV>
                <wp:extent cx="2894965" cy="2037348"/>
                <wp:effectExtent l="0" t="0" r="19685" b="20320"/>
                <wp:wrapNone/>
                <wp:docPr id="104" name="Zone de text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965" cy="2037348"/>
                        </a:xfrm>
                        <a:prstGeom prst="rect">
                          <a:avLst/>
                        </a:prstGeom>
                        <a:solidFill>
                          <a:schemeClr val="lt1"/>
                        </a:solidFill>
                        <a:ln w="6350">
                          <a:solidFill>
                            <a:prstClr val="black"/>
                          </a:solidFill>
                        </a:ln>
                      </wps:spPr>
                      <wps:txbx>
                        <w:txbxContent>
                          <w:p w14:paraId="1FFB6C34" w14:textId="77777777" w:rsidR="00413BFD" w:rsidRDefault="00413BFD" w:rsidP="004E5CD7">
                            <w:r>
                              <w:object w:dxaOrig="4260" w:dyaOrig="3239" w14:anchorId="13CC4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61.3pt">
                                  <v:imagedata r:id="rId19" o:title=""/>
                                </v:shape>
                                <o:OLEObject Type="Embed" ProgID="STATISTICA.Graph" ShapeID="_x0000_i1026" DrawAspect="Content" ObjectID="_1834577859" r:id="rId20">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6534" id="Zone de texte 104" o:spid="_x0000_s1079" type="#_x0000_t202" style="position:absolute;left:0;text-align:left;margin-left:502.6pt;margin-top:3.7pt;width:227.95pt;height:160.4pt;z-index:251806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" fillcolor="white [3201]" strokeweight=".5pt">
                <v:path arrowok="t"/>
                <v:textbox>
                  <w:txbxContent>
                    <w:p w14:paraId="1FFB6C34" w14:textId="77777777" w:rsidR="00413BFD" w:rsidRDefault="00413BFD" w:rsidP="004E5CD7">
                      <w:r>
                        <w:object w:dxaOrig="4260" w:dyaOrig="3239" w14:anchorId="13CC4EE5">
                          <v:shape id="_x0000_i1026" type="#_x0000_t75" style="width:213pt;height:161.3pt">
                            <v:imagedata r:id="rId19" o:title=""/>
                          </v:shape>
                          <o:OLEObject Type="Embed" ProgID="STATISTICA.Graph" ShapeID="_x0000_i1026" DrawAspect="Content" ObjectID="_1834577859" r:id="rId21">
                            <o:FieldCodes>\s</o:FieldCodes>
                          </o:OLEObject>
                        </w:objec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804672" behindDoc="0" locked="0" layoutInCell="1" allowOverlap="1" wp14:anchorId="10C02241" wp14:editId="15E32C9B">
                <wp:simplePos x="0" y="0"/>
                <wp:positionH relativeFrom="column">
                  <wp:posOffset>3431573</wp:posOffset>
                </wp:positionH>
                <wp:positionV relativeFrom="paragraph">
                  <wp:posOffset>6583</wp:posOffset>
                </wp:positionV>
                <wp:extent cx="2834005" cy="1973179"/>
                <wp:effectExtent l="0" t="0" r="26670" b="27305"/>
                <wp:wrapNone/>
                <wp:docPr id="10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73179"/>
                        </a:xfrm>
                        <a:prstGeom prst="rect">
                          <a:avLst/>
                        </a:prstGeom>
                        <a:solidFill>
                          <a:schemeClr val="lt1">
                            <a:lumMod val="100000"/>
                            <a:lumOff val="0"/>
                          </a:schemeClr>
                        </a:solidFill>
                        <a:ln w="6350">
                          <a:solidFill>
                            <a:srgbClr val="000000"/>
                          </a:solidFill>
                          <a:miter lim="800000"/>
                          <a:headEnd/>
                          <a:tailEnd/>
                        </a:ln>
                      </wps:spPr>
                      <wps:txbx>
                        <w:txbxContent>
                          <w:p w14:paraId="179DE864" w14:textId="77777777" w:rsidR="00413BFD" w:rsidRDefault="00413BFD" w:rsidP="004E5CD7">
                            <w:r w:rsidRPr="00A015D0">
                              <w:rPr>
                                <w:rFonts w:ascii="Times New Roman" w:hAnsi="Times New Roman"/>
                                <w:sz w:val="24"/>
                                <w:szCs w:val="24"/>
                              </w:rPr>
                              <w:object w:dxaOrig="4164" w:dyaOrig="2856" w14:anchorId="4D10C68D">
                                <v:shape id="_x0000_i1028" type="#_x0000_t75" style="width:206.95pt;height:143.25pt">
                                  <v:imagedata r:id="rId22" o:title=""/>
                                </v:shape>
                                <o:OLEObject Type="Embed" ProgID="STATISTICA.Graph" ShapeID="_x0000_i1028" DrawAspect="Content" ObjectID="_1834577860" r:id="rId23">
                                  <o:FieldCodes>\s</o:FieldCodes>
                                </o:OLEObject>
                              </w:objec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02241" id="Zone de texte 15" o:spid="_x0000_s1080" type="#_x0000_t202" style="position:absolute;left:0;text-align:left;margin-left:270.2pt;margin-top:.5pt;width:223.15pt;height:155.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" fillcolor="white [3201]" strokeweight=".5pt">
                <v:textbox>
                  <w:txbxContent>
                    <w:p w14:paraId="179DE864" w14:textId="77777777" w:rsidR="00413BFD" w:rsidRDefault="00413BFD" w:rsidP="004E5CD7">
                      <w:r w:rsidRPr="00A015D0">
                        <w:rPr>
                          <w:rFonts w:ascii="Times New Roman" w:hAnsi="Times New Roman"/>
                          <w:sz w:val="24"/>
                          <w:szCs w:val="24"/>
                        </w:rPr>
                        <w:object w:dxaOrig="4164" w:dyaOrig="2856" w14:anchorId="4D10C68D">
                          <v:shape id="_x0000_i1028" type="#_x0000_t75" style="width:206.95pt;height:143.25pt">
                            <v:imagedata r:id="rId22" o:title=""/>
                          </v:shape>
                          <o:OLEObject Type="Embed" ProgID="STATISTICA.Graph" ShapeID="_x0000_i1028" DrawAspect="Content" ObjectID="_1834577860" r:id="rId24">
                            <o:FieldCodes>\s</o:FieldCodes>
                          </o:OLEObject>
                        </w:object>
                      </w:r>
                    </w:p>
                  </w:txbxContent>
                </v:textbox>
              </v:shape>
            </w:pict>
          </mc:Fallback>
        </mc:AlternateContent>
      </w:r>
      <w:r w:rsidRPr="00685C2F">
        <w:rPr>
          <w:noProof/>
          <w:lang w:val="fr-FR" w:eastAsia="fr-FR"/>
        </w:rPr>
        <mc:AlternateContent>
          <mc:Choice Requires="wps">
            <w:drawing>
              <wp:anchor distT="0" distB="0" distL="114300" distR="114300" simplePos="0" relativeHeight="251801600" behindDoc="0" locked="0" layoutInCell="1" allowOverlap="1" wp14:anchorId="06AA6793" wp14:editId="007FAAC7">
                <wp:simplePos x="0" y="0"/>
                <wp:positionH relativeFrom="column">
                  <wp:posOffset>295342</wp:posOffset>
                </wp:positionH>
                <wp:positionV relativeFrom="paragraph">
                  <wp:posOffset>-1437</wp:posOffset>
                </wp:positionV>
                <wp:extent cx="2888615" cy="2237874"/>
                <wp:effectExtent l="0" t="0" r="6985" b="0"/>
                <wp:wrapNone/>
                <wp:docPr id="103"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2378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A4588F" w14:textId="77777777" w:rsidR="00413BFD" w:rsidRDefault="00413BFD" w:rsidP="004E5CD7">
                            <w:r w:rsidRPr="00E63918">
                              <w:rPr>
                                <w:rFonts w:ascii="Times New Roman" w:hAnsi="Times New Roman"/>
                                <w:sz w:val="24"/>
                                <w:szCs w:val="24"/>
                              </w:rPr>
                              <w:object w:dxaOrig="4260" w:dyaOrig="3108" w14:anchorId="377B4F77">
                                <v:shape id="_x0000_i1030" type="#_x0000_t75" style="width:213pt;height:156pt">
                                  <v:imagedata r:id="rId25" o:title=""/>
                                </v:shape>
                                <o:OLEObject Type="Embed" ProgID="STATISTICA.Graph" ShapeID="_x0000_i1030" DrawAspect="Content" ObjectID="_1834577861" r:id="rId26">
                                  <o:FieldCodes>\s</o:FieldCodes>
                                </o:OLEObject>
                              </w:objec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A6793" id="Zone de texte 11" o:spid="_x0000_s1081" type="#_x0000_t202" style="position:absolute;left:0;text-align:left;margin-left:23.25pt;margin-top:-.1pt;width:227.45pt;height:176.2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" fillcolor="white [3201]" stroked="f" strokeweight=".5pt">
                <v:textbox>
                  <w:txbxContent>
                    <w:p w14:paraId="10A4588F" w14:textId="77777777" w:rsidR="00413BFD" w:rsidRDefault="00413BFD" w:rsidP="004E5CD7">
                      <w:r w:rsidRPr="00E63918">
                        <w:rPr>
                          <w:rFonts w:ascii="Times New Roman" w:hAnsi="Times New Roman"/>
                          <w:sz w:val="24"/>
                          <w:szCs w:val="24"/>
                        </w:rPr>
                        <w:object w:dxaOrig="4260" w:dyaOrig="3108" w14:anchorId="377B4F77">
                          <v:shape id="_x0000_i1030" type="#_x0000_t75" style="width:213pt;height:156pt">
                            <v:imagedata r:id="rId25" o:title=""/>
                          </v:shape>
                          <o:OLEObject Type="Embed" ProgID="STATISTICA.Graph" ShapeID="_x0000_i1030" DrawAspect="Content" ObjectID="_1834577861" r:id="rId27">
                            <o:FieldCodes>\s</o:FieldCodes>
                          </o:OLEObject>
                        </w:object>
                      </w:r>
                    </w:p>
                  </w:txbxContent>
                </v:textbox>
              </v:shape>
            </w:pict>
          </mc:Fallback>
        </mc:AlternateContent>
      </w:r>
    </w:p>
    <w:p w14:paraId="77A023E3" w14:textId="77777777" w:rsidR="004E5CD7" w:rsidRPr="00685C2F" w:rsidRDefault="004E5CD7" w:rsidP="004E5CD7">
      <w:pPr>
        <w:spacing w:line="360" w:lineRule="auto"/>
        <w:jc w:val="both"/>
        <w:rPr>
          <w:rFonts w:ascii="Calibri" w:hAnsi="Calibri" w:cs="Calibri"/>
          <w:sz w:val="24"/>
          <w:szCs w:val="24"/>
        </w:rPr>
      </w:pPr>
    </w:p>
    <w:p w14:paraId="558DBB37" w14:textId="77777777" w:rsidR="004E5CD7" w:rsidRPr="00685C2F" w:rsidRDefault="004E5CD7" w:rsidP="004E5CD7">
      <w:pPr>
        <w:spacing w:line="360" w:lineRule="auto"/>
        <w:jc w:val="both"/>
        <w:rPr>
          <w:rFonts w:ascii="Calibri" w:hAnsi="Calibri" w:cs="Calibri"/>
          <w:sz w:val="24"/>
          <w:szCs w:val="24"/>
        </w:rPr>
      </w:pPr>
    </w:p>
    <w:p w14:paraId="395421A5" w14:textId="77777777" w:rsidR="004E5CD7" w:rsidRPr="00685C2F" w:rsidRDefault="004E5CD7" w:rsidP="004E5CD7">
      <w:pPr>
        <w:spacing w:line="360" w:lineRule="auto"/>
        <w:jc w:val="both"/>
        <w:rPr>
          <w:rFonts w:ascii="Calibri" w:hAnsi="Calibri" w:cs="Calibri"/>
          <w:sz w:val="24"/>
          <w:szCs w:val="24"/>
        </w:rPr>
      </w:pPr>
    </w:p>
    <w:p w14:paraId="6B9B89A9" w14:textId="77777777" w:rsidR="004E5CD7" w:rsidRPr="00685C2F" w:rsidRDefault="004E5CD7" w:rsidP="004E5CD7">
      <w:pPr>
        <w:spacing w:line="360" w:lineRule="auto"/>
        <w:jc w:val="both"/>
        <w:rPr>
          <w:rFonts w:ascii="Calibri" w:hAnsi="Calibri" w:cs="Calibri"/>
          <w:sz w:val="24"/>
          <w:szCs w:val="24"/>
        </w:rPr>
      </w:pPr>
    </w:p>
    <w:p w14:paraId="48FD069D" w14:textId="77777777" w:rsidR="004E5CD7" w:rsidRPr="00685C2F" w:rsidRDefault="004E5CD7" w:rsidP="004E5CD7">
      <w:pPr>
        <w:spacing w:line="360" w:lineRule="auto"/>
        <w:jc w:val="both"/>
        <w:rPr>
          <w:rFonts w:ascii="Calibri" w:hAnsi="Calibri" w:cs="Calibri"/>
          <w:sz w:val="24"/>
          <w:szCs w:val="24"/>
        </w:rPr>
      </w:pPr>
    </w:p>
    <w:p w14:paraId="2DF3965E" w14:textId="4D9CC6D5" w:rsidR="004E5CD7" w:rsidRPr="00685C2F" w:rsidRDefault="004E5CD7" w:rsidP="004E5CD7">
      <w:pPr>
        <w:spacing w:line="360" w:lineRule="auto"/>
        <w:jc w:val="both"/>
        <w:rPr>
          <w:rFonts w:ascii="Calibri" w:hAnsi="Calibri" w:cs="Calibri"/>
          <w:sz w:val="24"/>
          <w:szCs w:val="24"/>
        </w:rPr>
      </w:pPr>
    </w:p>
    <w:p w14:paraId="74DC6C1D" w14:textId="1284BBB0"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05696" behindDoc="0" locked="0" layoutInCell="1" allowOverlap="1" wp14:anchorId="1696AD81" wp14:editId="4C0E4FEB">
                <wp:simplePos x="0" y="0"/>
                <wp:positionH relativeFrom="margin">
                  <wp:posOffset>6398895</wp:posOffset>
                </wp:positionH>
                <wp:positionV relativeFrom="paragraph">
                  <wp:posOffset>170581</wp:posOffset>
                </wp:positionV>
                <wp:extent cx="2918460" cy="385010"/>
                <wp:effectExtent l="0" t="0" r="0" b="0"/>
                <wp:wrapNone/>
                <wp:docPr id="107" name="Zone de text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385010"/>
                        </a:xfrm>
                        <a:prstGeom prst="rect">
                          <a:avLst/>
                        </a:prstGeom>
                        <a:solidFill>
                          <a:schemeClr val="lt1"/>
                        </a:solidFill>
                        <a:ln w="6350">
                          <a:noFill/>
                        </a:ln>
                      </wps:spPr>
                      <wps:txbx>
                        <w:txbxContent>
                          <w:p w14:paraId="1EFC1EA9" w14:textId="58644107" w:rsidR="00413BFD" w:rsidRDefault="00413BFD" w:rsidP="004E5CD7">
                            <w:r>
                              <w:t xml:space="preserve">Figure </w:t>
                            </w:r>
                            <w:r w:rsidR="00667555">
                              <w:t>5</w:t>
                            </w:r>
                            <w:r>
                              <w:t xml:space="preserve"> c: Iso-response curve aspect</w:t>
                            </w:r>
                          </w:p>
                          <w:p w14:paraId="4931096B" w14:textId="77777777" w:rsidR="00413BFD" w:rsidRDefault="00413BFD" w:rsidP="004E5CD7">
                            <w:r>
                              <w:t>hard to the touch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AD81" id="Zone de texte 107" o:spid="_x0000_s1082" type="#_x0000_t202" style="position:absolute;left:0;text-align:left;margin-left:503.85pt;margin-top:13.45pt;width:229.8pt;height:30.3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" fillcolor="white [3201]" stroked="f" strokeweight=".5pt">
                <v:textbox>
                  <w:txbxContent>
                    <w:p w14:paraId="1EFC1EA9" w14:textId="58644107" w:rsidR="00413BFD" w:rsidRDefault="00413BFD" w:rsidP="004E5CD7">
                      <w:r>
                        <w:t xml:space="preserve">Figure </w:t>
                      </w:r>
                      <w:r w:rsidR="00667555">
                        <w:t>5</w:t>
                      </w:r>
                      <w:r>
                        <w:t xml:space="preserve"> c: Iso-response curve aspect</w:t>
                      </w:r>
                    </w:p>
                    <w:p w14:paraId="4931096B" w14:textId="77777777" w:rsidR="00413BFD" w:rsidRDefault="00413BFD" w:rsidP="004E5CD7">
                      <w:r>
                        <w:t>hard to the touch</w: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803648" behindDoc="0" locked="0" layoutInCell="1" allowOverlap="1" wp14:anchorId="25F79743" wp14:editId="78DA5494">
                <wp:simplePos x="0" y="0"/>
                <wp:positionH relativeFrom="column">
                  <wp:posOffset>3488122</wp:posOffset>
                </wp:positionH>
                <wp:positionV relativeFrom="paragraph">
                  <wp:posOffset>148423</wp:posOffset>
                </wp:positionV>
                <wp:extent cx="2893695" cy="358140"/>
                <wp:effectExtent l="0" t="0" r="0" b="0"/>
                <wp:wrapNone/>
                <wp:docPr id="106" name="Zone de text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695" cy="358140"/>
                        </a:xfrm>
                        <a:prstGeom prst="rect">
                          <a:avLst/>
                        </a:prstGeom>
                        <a:solidFill>
                          <a:schemeClr val="lt1"/>
                        </a:solidFill>
                        <a:ln w="6350">
                          <a:noFill/>
                        </a:ln>
                      </wps:spPr>
                      <wps:txbx>
                        <w:txbxContent>
                          <w:p w14:paraId="4857A16C" w14:textId="63C54B74" w:rsidR="00413BFD" w:rsidRDefault="00413BFD" w:rsidP="004E5CD7">
                            <w:r>
                              <w:t xml:space="preserve">Figure </w:t>
                            </w:r>
                            <w:r w:rsidR="00667555">
                              <w:t>5</w:t>
                            </w:r>
                            <w:r>
                              <w:t xml:space="preserve"> </w:t>
                            </w:r>
                            <w:proofErr w:type="gramStart"/>
                            <w:r>
                              <w:t>b :</w:t>
                            </w:r>
                            <w:proofErr w:type="gramEnd"/>
                            <w:r>
                              <w:t xml:space="preserve"> Iso-response curve of the dry aspect</w:t>
                            </w:r>
                          </w:p>
                          <w:p w14:paraId="64D87716" w14:textId="77777777" w:rsidR="00413BFD" w:rsidRDefault="00413BFD" w:rsidP="004E5CD7">
                            <w:r>
                              <w:t>to the touch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F79743" id="Zone de texte 106" o:spid="_x0000_s1083" type="#_x0000_t202" style="position:absolute;left:0;text-align:left;margin-left:274.65pt;margin-top:11.7pt;width:227.85pt;height:28.2pt;z-index:2518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" fillcolor="white [3201]" stroked="f" strokeweight=".5pt">
                <v:textbox>
                  <w:txbxContent>
                    <w:p w14:paraId="4857A16C" w14:textId="63C54B74" w:rsidR="00413BFD" w:rsidRDefault="00413BFD" w:rsidP="004E5CD7">
                      <w:r>
                        <w:t xml:space="preserve">Figure </w:t>
                      </w:r>
                      <w:r w:rsidR="00667555">
                        <w:t>5</w:t>
                      </w:r>
                      <w:r>
                        <w:t xml:space="preserve"> </w:t>
                      </w:r>
                      <w:proofErr w:type="gramStart"/>
                      <w:r>
                        <w:t>b :</w:t>
                      </w:r>
                      <w:proofErr w:type="gramEnd"/>
                      <w:r>
                        <w:t xml:space="preserve"> Iso-response curve of the dry aspect</w:t>
                      </w:r>
                    </w:p>
                    <w:p w14:paraId="64D87716" w14:textId="77777777" w:rsidR="00413BFD" w:rsidRDefault="00413BFD" w:rsidP="004E5CD7">
                      <w:r>
                        <w:t>to the touch</w:t>
                      </w:r>
                    </w:p>
                  </w:txbxContent>
                </v:textbox>
              </v:shape>
            </w:pict>
          </mc:Fallback>
        </mc:AlternateContent>
      </w:r>
    </w:p>
    <w:p w14:paraId="472C77D1" w14:textId="591E0B19"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02624" behindDoc="0" locked="0" layoutInCell="1" allowOverlap="1" wp14:anchorId="458EA5C9" wp14:editId="7DDCEEBE">
                <wp:simplePos x="0" y="0"/>
                <wp:positionH relativeFrom="column">
                  <wp:posOffset>83820</wp:posOffset>
                </wp:positionH>
                <wp:positionV relativeFrom="paragraph">
                  <wp:posOffset>1270</wp:posOffset>
                </wp:positionV>
                <wp:extent cx="2999740" cy="251460"/>
                <wp:effectExtent l="0" t="0" r="0" b="0"/>
                <wp:wrapNone/>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9740" cy="251460"/>
                        </a:xfrm>
                        <a:prstGeom prst="rect">
                          <a:avLst/>
                        </a:prstGeom>
                        <a:solidFill>
                          <a:schemeClr val="lt1"/>
                        </a:solidFill>
                        <a:ln w="6350">
                          <a:noFill/>
                        </a:ln>
                      </wps:spPr>
                      <wps:txbx>
                        <w:txbxContent>
                          <w:p w14:paraId="204BC34F" w14:textId="4BAC284B" w:rsidR="00413BFD" w:rsidRDefault="00413BFD" w:rsidP="004E5CD7">
                            <w:r>
                              <w:t xml:space="preserve">Figure </w:t>
                            </w:r>
                            <w:r w:rsidR="00667555">
                              <w:t>5</w:t>
                            </w:r>
                            <w:r>
                              <w:t xml:space="preserve"> </w:t>
                            </w:r>
                            <w:proofErr w:type="gramStart"/>
                            <w:r>
                              <w:t>a  :</w:t>
                            </w:r>
                            <w:proofErr w:type="gramEnd"/>
                            <w:r>
                              <w:t xml:space="preserve"> Iso-response curve of the golden color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EA5C9" id="Zone de texte 108" o:spid="_x0000_s1084" type="#_x0000_t202" style="position:absolute;left:0;text-align:left;margin-left:6.6pt;margin-top:.1pt;width:236.2pt;height:19.8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" fillcolor="white [3201]" stroked="f" strokeweight=".5pt">
                <v:textbox>
                  <w:txbxContent>
                    <w:p w14:paraId="204BC34F" w14:textId="4BAC284B" w:rsidR="00413BFD" w:rsidRDefault="00413BFD" w:rsidP="004E5CD7">
                      <w:r>
                        <w:t xml:space="preserve">Figure </w:t>
                      </w:r>
                      <w:r w:rsidR="00667555">
                        <w:t>5</w:t>
                      </w:r>
                      <w:r>
                        <w:t xml:space="preserve"> </w:t>
                      </w:r>
                      <w:proofErr w:type="gramStart"/>
                      <w:r>
                        <w:t>a  :</w:t>
                      </w:r>
                      <w:proofErr w:type="gramEnd"/>
                      <w:r>
                        <w:t xml:space="preserve"> Iso-response curve of the golden color</w:t>
                      </w:r>
                    </w:p>
                  </w:txbxContent>
                </v:textbox>
              </v:shape>
            </w:pict>
          </mc:Fallback>
        </mc:AlternateContent>
      </w:r>
    </w:p>
    <w:p w14:paraId="0FFD5A54" w14:textId="709CB19E"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12864" behindDoc="0" locked="0" layoutInCell="1" allowOverlap="1" wp14:anchorId="35ABD62B" wp14:editId="21F5E4FD">
                <wp:simplePos x="0" y="0"/>
                <wp:positionH relativeFrom="column">
                  <wp:posOffset>6458585</wp:posOffset>
                </wp:positionH>
                <wp:positionV relativeFrom="paragraph">
                  <wp:posOffset>3175</wp:posOffset>
                </wp:positionV>
                <wp:extent cx="3184525" cy="1530350"/>
                <wp:effectExtent l="0" t="0" r="0" b="0"/>
                <wp:wrapNone/>
                <wp:docPr id="110" name="Zone de text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4525" cy="1530350"/>
                        </a:xfrm>
                        <a:prstGeom prst="rect">
                          <a:avLst/>
                        </a:prstGeom>
                        <a:solidFill>
                          <a:schemeClr val="lt1"/>
                        </a:solidFill>
                        <a:ln w="6350">
                          <a:solidFill>
                            <a:prstClr val="black"/>
                          </a:solidFill>
                        </a:ln>
                      </wps:spPr>
                      <wps:txbx>
                        <w:txbxContent>
                          <w:p w14:paraId="6B416B74" w14:textId="77777777" w:rsidR="00413BFD" w:rsidRDefault="00413BFD" w:rsidP="004E5CD7">
                            <w:r>
                              <w:object w:dxaOrig="4716" w:dyaOrig="2256" w14:anchorId="5E227723">
                                <v:shape id="_x0000_i1032" type="#_x0000_t75" style="width:235.55pt;height:113.25pt">
                                  <v:imagedata r:id="rId28" o:title=""/>
                                </v:shape>
                                <o:OLEObject Type="Embed" ProgID="STATISTICA.Graph" ShapeID="_x0000_i1032" DrawAspect="Content" ObjectID="_1834577862" r:id="rId29">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ABD62B" id="Zone de texte 110" o:spid="_x0000_s1085" type="#_x0000_t202" style="position:absolute;left:0;text-align:left;margin-left:508.55pt;margin-top:.25pt;width:250.75pt;height:120.5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" fillcolor="white [3201]" strokeweight=".5pt">
                <v:path arrowok="t"/>
                <v:textbox style="mso-fit-shape-to-text:t">
                  <w:txbxContent>
                    <w:p w14:paraId="6B416B74" w14:textId="77777777" w:rsidR="00413BFD" w:rsidRDefault="00413BFD" w:rsidP="004E5CD7">
                      <w:r>
                        <w:object w:dxaOrig="4716" w:dyaOrig="2256" w14:anchorId="5E227723">
                          <v:shape id="_x0000_i1032" type="#_x0000_t75" style="width:235.55pt;height:113.25pt">
                            <v:imagedata r:id="rId28" o:title=""/>
                          </v:shape>
                          <o:OLEObject Type="Embed" ProgID="STATISTICA.Graph" ShapeID="_x0000_i1032" DrawAspect="Content" ObjectID="_1834577862" r:id="rId30">
                            <o:FieldCodes>\s</o:FieldCodes>
                          </o:OLEObject>
                        </w:object>
                      </w:r>
                    </w:p>
                  </w:txbxContent>
                </v:textbox>
              </v:shape>
            </w:pict>
          </mc:Fallback>
        </mc:AlternateContent>
      </w:r>
      <w:r w:rsidRPr="00685C2F">
        <w:rPr>
          <w:noProof/>
          <w:lang w:val="fr-FR" w:eastAsia="fr-FR"/>
        </w:rPr>
        <mc:AlternateContent>
          <mc:Choice Requires="wps">
            <w:drawing>
              <wp:anchor distT="0" distB="0" distL="114300" distR="114300" simplePos="0" relativeHeight="251810816" behindDoc="0" locked="0" layoutInCell="1" allowOverlap="1" wp14:anchorId="7A201A8B" wp14:editId="563BEC87">
                <wp:simplePos x="0" y="0"/>
                <wp:positionH relativeFrom="column">
                  <wp:posOffset>3543935</wp:posOffset>
                </wp:positionH>
                <wp:positionV relativeFrom="paragraph">
                  <wp:posOffset>3175</wp:posOffset>
                </wp:positionV>
                <wp:extent cx="2734945" cy="1615440"/>
                <wp:effectExtent l="0" t="0" r="8255" b="3810"/>
                <wp:wrapNone/>
                <wp:docPr id="127" name="Zone de text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945" cy="1615440"/>
                        </a:xfrm>
                        <a:prstGeom prst="rect">
                          <a:avLst/>
                        </a:prstGeom>
                        <a:solidFill>
                          <a:schemeClr val="lt1"/>
                        </a:solidFill>
                        <a:ln w="6350">
                          <a:solidFill>
                            <a:prstClr val="black"/>
                          </a:solidFill>
                        </a:ln>
                      </wps:spPr>
                      <wps:txbx>
                        <w:txbxContent>
                          <w:p w14:paraId="19DF9DEE" w14:textId="77777777" w:rsidR="00413BFD" w:rsidRDefault="00413BFD" w:rsidP="004E5CD7">
                            <w:r>
                              <w:object w:dxaOrig="4008" w:dyaOrig="2460" w14:anchorId="4D7EF090">
                                <v:shape id="_x0000_i1034" type="#_x0000_t75" style="width:200.2pt;height:123pt">
                                  <v:imagedata r:id="rId31" o:title=""/>
                                </v:shape>
                                <o:OLEObject Type="Embed" ProgID="STATISTICA.Graph" ShapeID="_x0000_i1034" DrawAspect="Content" ObjectID="_1834577863" r:id="rId32">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1A8B" id="Zone de texte 127" o:spid="_x0000_s1086" type="#_x0000_t202" style="position:absolute;left:0;text-align:left;margin-left:279.05pt;margin-top:.25pt;width:215.35pt;height:127.2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" fillcolor="white [3201]" strokeweight=".5pt">
                <v:path arrowok="t"/>
                <v:textbox>
                  <w:txbxContent>
                    <w:p w14:paraId="19DF9DEE" w14:textId="77777777" w:rsidR="00413BFD" w:rsidRDefault="00413BFD" w:rsidP="004E5CD7">
                      <w:r>
                        <w:object w:dxaOrig="4008" w:dyaOrig="2460" w14:anchorId="4D7EF090">
                          <v:shape id="_x0000_i1034" type="#_x0000_t75" style="width:200.2pt;height:123pt">
                            <v:imagedata r:id="rId31" o:title=""/>
                          </v:shape>
                          <o:OLEObject Type="Embed" ProgID="STATISTICA.Graph" ShapeID="_x0000_i1034" DrawAspect="Content" ObjectID="_1834577863" r:id="rId33">
                            <o:FieldCodes>\s</o:FieldCodes>
                          </o:OLEObject>
                        </w:object>
                      </w:r>
                    </w:p>
                  </w:txbxContent>
                </v:textbox>
              </v:shape>
            </w:pict>
          </mc:Fallback>
        </mc:AlternateContent>
      </w:r>
      <w:r w:rsidRPr="00685C2F">
        <w:rPr>
          <w:noProof/>
          <w:lang w:val="fr-FR" w:eastAsia="fr-FR"/>
        </w:rPr>
        <mc:AlternateContent>
          <mc:Choice Requires="wps">
            <w:drawing>
              <wp:anchor distT="0" distB="0" distL="114300" distR="114300" simplePos="0" relativeHeight="251808768" behindDoc="0" locked="0" layoutInCell="1" allowOverlap="1" wp14:anchorId="6045674B" wp14:editId="28D5F627">
                <wp:simplePos x="0" y="0"/>
                <wp:positionH relativeFrom="column">
                  <wp:posOffset>171851</wp:posOffset>
                </wp:positionH>
                <wp:positionV relativeFrom="paragraph">
                  <wp:posOffset>8021</wp:posOffset>
                </wp:positionV>
                <wp:extent cx="2894965" cy="1659890"/>
                <wp:effectExtent l="0" t="0" r="635" b="0"/>
                <wp:wrapNone/>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965" cy="1659890"/>
                        </a:xfrm>
                        <a:prstGeom prst="rect">
                          <a:avLst/>
                        </a:prstGeom>
                        <a:solidFill>
                          <a:schemeClr val="lt1"/>
                        </a:solidFill>
                        <a:ln w="6350">
                          <a:solidFill>
                            <a:prstClr val="black"/>
                          </a:solidFill>
                        </a:ln>
                      </wps:spPr>
                      <wps:txbx>
                        <w:txbxContent>
                          <w:p w14:paraId="48EB6A97" w14:textId="77777777" w:rsidR="00413BFD" w:rsidRDefault="00413BFD" w:rsidP="004E5CD7">
                            <w:r>
                              <w:object w:dxaOrig="4260" w:dyaOrig="2460" w14:anchorId="6159B115">
                                <v:shape id="_x0000_i1036" type="#_x0000_t75" style="width:213pt;height:123pt">
                                  <v:imagedata r:id="rId34" o:title=""/>
                                </v:shape>
                                <o:OLEObject Type="Embed" ProgID="STATISTICA.Graph" ShapeID="_x0000_i1036" DrawAspect="Content" ObjectID="_1834577864" r:id="rId35">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45674B" id="Zone de texte 109" o:spid="_x0000_s1087" type="#_x0000_t202" style="position:absolute;left:0;text-align:left;margin-left:13.55pt;margin-top:.65pt;width:227.95pt;height:130.7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" fillcolor="white [3201]" strokeweight=".5pt">
                <v:path arrowok="t"/>
                <v:textbox style="mso-fit-shape-to-text:t">
                  <w:txbxContent>
                    <w:p w14:paraId="48EB6A97" w14:textId="77777777" w:rsidR="00413BFD" w:rsidRDefault="00413BFD" w:rsidP="004E5CD7">
                      <w:r>
                        <w:object w:dxaOrig="4260" w:dyaOrig="2460" w14:anchorId="6159B115">
                          <v:shape id="_x0000_i1036" type="#_x0000_t75" style="width:213pt;height:123pt">
                            <v:imagedata r:id="rId34" o:title=""/>
                          </v:shape>
                          <o:OLEObject Type="Embed" ProgID="STATISTICA.Graph" ShapeID="_x0000_i1036" DrawAspect="Content" ObjectID="_1834577864" r:id="rId36">
                            <o:FieldCodes>\s</o:FieldCodes>
                          </o:OLEObject>
                        </w:object>
                      </w:r>
                    </w:p>
                  </w:txbxContent>
                </v:textbox>
              </v:shape>
            </w:pict>
          </mc:Fallback>
        </mc:AlternateContent>
      </w:r>
    </w:p>
    <w:p w14:paraId="057F1459" w14:textId="77777777" w:rsidR="004E5CD7" w:rsidRPr="00685C2F" w:rsidRDefault="004E5CD7" w:rsidP="004E5CD7">
      <w:pPr>
        <w:spacing w:line="360" w:lineRule="auto"/>
        <w:jc w:val="both"/>
        <w:rPr>
          <w:rFonts w:ascii="Calibri" w:hAnsi="Calibri" w:cs="Calibri"/>
          <w:sz w:val="24"/>
          <w:szCs w:val="24"/>
        </w:rPr>
      </w:pPr>
    </w:p>
    <w:p w14:paraId="773C46E9" w14:textId="77777777" w:rsidR="004E5CD7" w:rsidRPr="00685C2F" w:rsidRDefault="004E5CD7" w:rsidP="004E5CD7">
      <w:pPr>
        <w:spacing w:line="360" w:lineRule="auto"/>
        <w:jc w:val="both"/>
        <w:rPr>
          <w:rFonts w:ascii="Calibri" w:hAnsi="Calibri" w:cs="Calibri"/>
          <w:sz w:val="24"/>
          <w:szCs w:val="24"/>
        </w:rPr>
      </w:pPr>
    </w:p>
    <w:p w14:paraId="5E795BC4" w14:textId="77777777" w:rsidR="004E5CD7" w:rsidRPr="00685C2F" w:rsidRDefault="004E5CD7" w:rsidP="004E5CD7">
      <w:pPr>
        <w:spacing w:line="360" w:lineRule="auto"/>
        <w:jc w:val="both"/>
        <w:rPr>
          <w:rFonts w:ascii="Calibri" w:hAnsi="Calibri" w:cs="Calibri"/>
          <w:sz w:val="24"/>
          <w:szCs w:val="24"/>
        </w:rPr>
      </w:pPr>
    </w:p>
    <w:p w14:paraId="70C2699B" w14:textId="77777777" w:rsidR="004E5CD7" w:rsidRPr="00685C2F" w:rsidRDefault="004E5CD7" w:rsidP="004E5CD7">
      <w:pPr>
        <w:spacing w:line="360" w:lineRule="auto"/>
        <w:jc w:val="both"/>
        <w:rPr>
          <w:rFonts w:ascii="Calibri" w:hAnsi="Calibri" w:cs="Calibri"/>
          <w:sz w:val="24"/>
          <w:szCs w:val="24"/>
        </w:rPr>
      </w:pPr>
    </w:p>
    <w:p w14:paraId="6D5A65BA" w14:textId="158ADF27" w:rsidR="004E5CD7" w:rsidRPr="00685C2F" w:rsidRDefault="004E5CD7" w:rsidP="004E5CD7">
      <w:pPr>
        <w:spacing w:line="360" w:lineRule="auto"/>
        <w:jc w:val="both"/>
        <w:rPr>
          <w:rFonts w:ascii="Calibri" w:hAnsi="Calibri" w:cs="Calibri"/>
          <w:sz w:val="24"/>
          <w:szCs w:val="24"/>
        </w:rPr>
      </w:pPr>
    </w:p>
    <w:p w14:paraId="3FFD8BAE" w14:textId="0B9F8655"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11840" behindDoc="0" locked="0" layoutInCell="1" allowOverlap="1" wp14:anchorId="777E3C49" wp14:editId="4A913055">
                <wp:simplePos x="0" y="0"/>
                <wp:positionH relativeFrom="margin">
                  <wp:posOffset>6570980</wp:posOffset>
                </wp:positionH>
                <wp:positionV relativeFrom="paragraph">
                  <wp:posOffset>8890</wp:posOffset>
                </wp:positionV>
                <wp:extent cx="2750185" cy="563880"/>
                <wp:effectExtent l="0" t="0" r="0" b="0"/>
                <wp:wrapNone/>
                <wp:docPr id="869045248" name="Zone de texte 869045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185" cy="563880"/>
                        </a:xfrm>
                        <a:prstGeom prst="rect">
                          <a:avLst/>
                        </a:prstGeom>
                        <a:solidFill>
                          <a:schemeClr val="lt1"/>
                        </a:solidFill>
                        <a:ln w="6350">
                          <a:noFill/>
                        </a:ln>
                      </wps:spPr>
                      <wps:txbx>
                        <w:txbxContent>
                          <w:p w14:paraId="357046D3" w14:textId="6A19CB99" w:rsidR="00413BFD" w:rsidRDefault="00413BFD" w:rsidP="004E5CD7">
                            <w:r>
                              <w:t xml:space="preserve">Figure </w:t>
                            </w:r>
                            <w:r w:rsidR="00667555">
                              <w:t>5</w:t>
                            </w:r>
                            <w:r>
                              <w:t xml:space="preserve"> </w:t>
                            </w:r>
                            <w:proofErr w:type="gramStart"/>
                            <w:r>
                              <w:t>f :</w:t>
                            </w:r>
                            <w:proofErr w:type="gramEnd"/>
                            <w:r>
                              <w:t xml:space="preserve"> Iso-response curve of</w:t>
                            </w:r>
                          </w:p>
                          <w:p w14:paraId="2F59D9C1" w14:textId="77777777" w:rsidR="00413BFD" w:rsidRDefault="00413BFD" w:rsidP="004E5CD7">
                            <w:r>
                              <w:t>General acceptability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3C49" id="Zone de texte 869045248" o:spid="_x0000_s1088" type="#_x0000_t202" style="position:absolute;left:0;text-align:left;margin-left:517.4pt;margin-top:.7pt;width:216.55pt;height:44.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" fillcolor="white [3201]" stroked="f" strokeweight=".5pt">
                <v:textbox>
                  <w:txbxContent>
                    <w:p w14:paraId="357046D3" w14:textId="6A19CB99" w:rsidR="00413BFD" w:rsidRDefault="00413BFD" w:rsidP="004E5CD7">
                      <w:r>
                        <w:t xml:space="preserve">Figure </w:t>
                      </w:r>
                      <w:r w:rsidR="00667555">
                        <w:t>5</w:t>
                      </w:r>
                      <w:r>
                        <w:t xml:space="preserve"> </w:t>
                      </w:r>
                      <w:proofErr w:type="gramStart"/>
                      <w:r>
                        <w:t>f :</w:t>
                      </w:r>
                      <w:proofErr w:type="gramEnd"/>
                      <w:r>
                        <w:t xml:space="preserve"> Iso-response curve of</w:t>
                      </w:r>
                    </w:p>
                    <w:p w14:paraId="2F59D9C1" w14:textId="77777777" w:rsidR="00413BFD" w:rsidRDefault="00413BFD" w:rsidP="004E5CD7">
                      <w:r>
                        <w:t>General acceptability</w: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807744" behindDoc="0" locked="0" layoutInCell="1" allowOverlap="1" wp14:anchorId="4A006A3A" wp14:editId="71C68770">
                <wp:simplePos x="0" y="0"/>
                <wp:positionH relativeFrom="column">
                  <wp:posOffset>262890</wp:posOffset>
                </wp:positionH>
                <wp:positionV relativeFrom="paragraph">
                  <wp:posOffset>6985</wp:posOffset>
                </wp:positionV>
                <wp:extent cx="2857500" cy="433070"/>
                <wp:effectExtent l="0" t="0" r="0" b="5080"/>
                <wp:wrapNone/>
                <wp:docPr id="869045249" name="Zone de texte 869045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433070"/>
                        </a:xfrm>
                        <a:prstGeom prst="rect">
                          <a:avLst/>
                        </a:prstGeom>
                        <a:solidFill>
                          <a:schemeClr val="lt1"/>
                        </a:solidFill>
                        <a:ln w="6350">
                          <a:noFill/>
                        </a:ln>
                      </wps:spPr>
                      <wps:txbx>
                        <w:txbxContent>
                          <w:p w14:paraId="15D53A65" w14:textId="6758E848" w:rsidR="00413BFD" w:rsidRDefault="00413BFD" w:rsidP="004E5CD7">
                            <w:r>
                              <w:t xml:space="preserve">Figure </w:t>
                            </w:r>
                            <w:r w:rsidR="00667555">
                              <w:t>5</w:t>
                            </w:r>
                            <w:r>
                              <w:t xml:space="preserve"> </w:t>
                            </w:r>
                            <w:proofErr w:type="gramStart"/>
                            <w:r>
                              <w:t>d :</w:t>
                            </w:r>
                            <w:proofErr w:type="gramEnd"/>
                            <w:r>
                              <w:t xml:space="preserve"> Iso-response curve of</w:t>
                            </w:r>
                          </w:p>
                          <w:p w14:paraId="302DE998" w14:textId="77777777" w:rsidR="00413BFD" w:rsidRDefault="00413BFD" w:rsidP="004E5CD7">
                            <w:r>
                              <w:t>the crumbly texture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6A3A" id="Zone de texte 869045249" o:spid="_x0000_s1089" type="#_x0000_t202" style="position:absolute;left:0;text-align:left;margin-left:20.7pt;margin-top:.55pt;width:225pt;height:34.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" fillcolor="white [3201]" stroked="f" strokeweight=".5pt">
                <v:textbox>
                  <w:txbxContent>
                    <w:p w14:paraId="15D53A65" w14:textId="6758E848" w:rsidR="00413BFD" w:rsidRDefault="00413BFD" w:rsidP="004E5CD7">
                      <w:r>
                        <w:t xml:space="preserve">Figure </w:t>
                      </w:r>
                      <w:r w:rsidR="00667555">
                        <w:t>5</w:t>
                      </w:r>
                      <w:r>
                        <w:t xml:space="preserve"> </w:t>
                      </w:r>
                      <w:proofErr w:type="gramStart"/>
                      <w:r>
                        <w:t>d :</w:t>
                      </w:r>
                      <w:proofErr w:type="gramEnd"/>
                      <w:r>
                        <w:t xml:space="preserve"> Iso-response curve of</w:t>
                      </w:r>
                    </w:p>
                    <w:p w14:paraId="302DE998" w14:textId="77777777" w:rsidR="00413BFD" w:rsidRDefault="00413BFD" w:rsidP="004E5CD7">
                      <w:r>
                        <w:t>the crumbly texture</w:t>
                      </w:r>
                    </w:p>
                  </w:txbxContent>
                </v:textbox>
              </v:shape>
            </w:pict>
          </mc:Fallback>
        </mc:AlternateContent>
      </w:r>
      <w:r w:rsidR="004E5CD7" w:rsidRPr="00685C2F">
        <w:rPr>
          <w:noProof/>
          <w:lang w:val="fr-FR" w:eastAsia="fr-FR"/>
        </w:rPr>
        <mc:AlternateContent>
          <mc:Choice Requires="wps">
            <w:drawing>
              <wp:anchor distT="0" distB="0" distL="114300" distR="114300" simplePos="0" relativeHeight="251809792" behindDoc="0" locked="0" layoutInCell="1" allowOverlap="1" wp14:anchorId="21734B12" wp14:editId="5F13BAAB">
                <wp:simplePos x="0" y="0"/>
                <wp:positionH relativeFrom="column">
                  <wp:posOffset>3573145</wp:posOffset>
                </wp:positionH>
                <wp:positionV relativeFrom="paragraph">
                  <wp:posOffset>64135</wp:posOffset>
                </wp:positionV>
                <wp:extent cx="2272665" cy="443230"/>
                <wp:effectExtent l="0" t="0" r="0" b="0"/>
                <wp:wrapNone/>
                <wp:docPr id="869045250" name="Zone de texte 869045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665" cy="443230"/>
                        </a:xfrm>
                        <a:prstGeom prst="rect">
                          <a:avLst/>
                        </a:prstGeom>
                        <a:solidFill>
                          <a:schemeClr val="lt1"/>
                        </a:solidFill>
                        <a:ln w="6350">
                          <a:noFill/>
                        </a:ln>
                      </wps:spPr>
                      <wps:txbx>
                        <w:txbxContent>
                          <w:p w14:paraId="4C96718F" w14:textId="176C1063" w:rsidR="00413BFD" w:rsidRDefault="00413BFD" w:rsidP="004E5CD7">
                            <w:r>
                              <w:t xml:space="preserve">Figure </w:t>
                            </w:r>
                            <w:r w:rsidR="00667555">
                              <w:t>5</w:t>
                            </w:r>
                            <w:r>
                              <w:t xml:space="preserve"> </w:t>
                            </w:r>
                            <w:proofErr w:type="gramStart"/>
                            <w:r>
                              <w:t>e :</w:t>
                            </w:r>
                            <w:proofErr w:type="gramEnd"/>
                            <w:r>
                              <w:t xml:space="preserve"> Iso-response curve of the</w:t>
                            </w:r>
                          </w:p>
                          <w:p w14:paraId="428F504B" w14:textId="77777777" w:rsidR="00413BFD" w:rsidRDefault="00413BFD" w:rsidP="004E5CD7">
                            <w:r>
                              <w:t>sandy texture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734B12" id="Zone de texte 869045250" o:spid="_x0000_s1090" type="#_x0000_t202" style="position:absolute;left:0;text-align:left;margin-left:281.35pt;margin-top:5.05pt;width:178.95pt;height:34.9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" fillcolor="white [3201]" stroked="f" strokeweight=".5pt">
                <v:textbox>
                  <w:txbxContent>
                    <w:p w14:paraId="4C96718F" w14:textId="176C1063" w:rsidR="00413BFD" w:rsidRDefault="00413BFD" w:rsidP="004E5CD7">
                      <w:r>
                        <w:t xml:space="preserve">Figure </w:t>
                      </w:r>
                      <w:r w:rsidR="00667555">
                        <w:t>5</w:t>
                      </w:r>
                      <w:r>
                        <w:t xml:space="preserve"> </w:t>
                      </w:r>
                      <w:proofErr w:type="gramStart"/>
                      <w:r>
                        <w:t>e :</w:t>
                      </w:r>
                      <w:proofErr w:type="gramEnd"/>
                      <w:r>
                        <w:t xml:space="preserve"> Iso-response curve of the</w:t>
                      </w:r>
                    </w:p>
                    <w:p w14:paraId="428F504B" w14:textId="77777777" w:rsidR="00413BFD" w:rsidRDefault="00413BFD" w:rsidP="004E5CD7">
                      <w:r>
                        <w:t>sandy texture</w:t>
                      </w:r>
                    </w:p>
                  </w:txbxContent>
                </v:textbox>
              </v:shape>
            </w:pict>
          </mc:Fallback>
        </mc:AlternateContent>
      </w:r>
    </w:p>
    <w:p w14:paraId="7CE45678" w14:textId="77777777" w:rsidR="004E5CD7" w:rsidRPr="00685C2F" w:rsidRDefault="004E5CD7" w:rsidP="004E5CD7">
      <w:pPr>
        <w:spacing w:line="360" w:lineRule="auto"/>
        <w:jc w:val="both"/>
        <w:rPr>
          <w:rFonts w:ascii="Calibri" w:hAnsi="Calibri" w:cs="Calibri"/>
          <w:sz w:val="24"/>
          <w:szCs w:val="24"/>
        </w:rPr>
      </w:pPr>
    </w:p>
    <w:p w14:paraId="5ED625A4" w14:textId="463EF473" w:rsidR="004E5CD7" w:rsidRPr="00685C2F" w:rsidRDefault="007927D4" w:rsidP="004E5CD7">
      <w:pPr>
        <w:spacing w:line="360" w:lineRule="auto"/>
        <w:jc w:val="both"/>
        <w:rPr>
          <w:rFonts w:ascii="Arial" w:hAnsi="Arial" w:cs="Arial"/>
        </w:rPr>
      </w:pPr>
      <w:r w:rsidRPr="00685C2F">
        <w:rPr>
          <w:rFonts w:ascii="Arial" w:hAnsi="Arial" w:cs="Arial"/>
          <w:b/>
        </w:rPr>
        <w:t>Key</w:t>
      </w:r>
      <w:r w:rsidR="009B459A" w:rsidRPr="00685C2F">
        <w:rPr>
          <w:rFonts w:ascii="Arial" w:hAnsi="Arial" w:cs="Arial"/>
        </w:rPr>
        <w:t xml:space="preserve">: A1= Wheat flour, A2= </w:t>
      </w:r>
      <w:r w:rsidRPr="00685C2F">
        <w:rPr>
          <w:rFonts w:ascii="Arial" w:hAnsi="Arial" w:cs="Arial"/>
        </w:rPr>
        <w:t>soy flour</w:t>
      </w:r>
      <w:r w:rsidR="00C66121" w:rsidRPr="00685C2F">
        <w:rPr>
          <w:rFonts w:ascii="Arial" w:hAnsi="Arial" w:cs="Arial"/>
        </w:rPr>
        <w:t>, A3=</w:t>
      </w:r>
      <w:r w:rsidRPr="00685C2F">
        <w:rPr>
          <w:rFonts w:ascii="Arial" w:hAnsi="Arial" w:cs="Arial"/>
        </w:rPr>
        <w:t>sesame</w:t>
      </w:r>
      <w:r w:rsidR="00C66121" w:rsidRPr="00685C2F">
        <w:rPr>
          <w:rFonts w:ascii="Arial" w:hAnsi="Arial" w:cs="Arial"/>
        </w:rPr>
        <w:t xml:space="preserve"> seed</w:t>
      </w:r>
      <w:r w:rsidRPr="00685C2F">
        <w:rPr>
          <w:rFonts w:ascii="Arial" w:hAnsi="Arial" w:cs="Arial"/>
        </w:rPr>
        <w:t>, A4= spirulina powder</w:t>
      </w:r>
    </w:p>
    <w:p w14:paraId="586EDBB8" w14:textId="7296581F" w:rsidR="004E5CD7" w:rsidRPr="00685C2F" w:rsidRDefault="004E5CD7" w:rsidP="004E5CD7">
      <w:pPr>
        <w:spacing w:line="360" w:lineRule="auto"/>
        <w:rPr>
          <w:rFonts w:ascii="Arial" w:hAnsi="Arial" w:cs="Arial"/>
          <w:szCs w:val="24"/>
        </w:rPr>
        <w:sectPr w:rsidR="004E5CD7" w:rsidRPr="00685C2F" w:rsidSect="00235B0D">
          <w:pgSz w:w="16838" w:h="11906" w:orient="landscape"/>
          <w:pgMar w:top="1417" w:right="1417" w:bottom="1417" w:left="1417" w:header="708" w:footer="708" w:gutter="0"/>
          <w:cols w:space="708"/>
          <w:docGrid w:linePitch="360"/>
        </w:sectPr>
      </w:pPr>
      <w:r w:rsidRPr="00685C2F">
        <w:rPr>
          <w:rFonts w:ascii="Arial" w:hAnsi="Arial" w:cs="Arial"/>
          <w:b/>
          <w:bCs/>
          <w:szCs w:val="24"/>
        </w:rPr>
        <w:t xml:space="preserve">Figure </w:t>
      </w:r>
      <w:r w:rsidRPr="00685C2F">
        <w:rPr>
          <w:rFonts w:ascii="Arial" w:hAnsi="Arial" w:cs="Arial"/>
          <w:b/>
          <w:szCs w:val="24"/>
        </w:rPr>
        <w:t>5</w:t>
      </w:r>
      <w:r w:rsidRPr="00685C2F">
        <w:rPr>
          <w:rFonts w:ascii="Arial" w:hAnsi="Arial" w:cs="Arial"/>
          <w:szCs w:val="24"/>
        </w:rPr>
        <w:t>: Iso-response curves of the organoleptic characteristics of coconut cakes</w:t>
      </w:r>
    </w:p>
    <w:p w14:paraId="2FF00533" w14:textId="77777777" w:rsidR="004E5CD7" w:rsidRPr="00685C2F" w:rsidRDefault="004E5CD7" w:rsidP="000E34B7">
      <w:pPr>
        <w:jc w:val="both"/>
        <w:rPr>
          <w:rFonts w:ascii="Arial" w:hAnsi="Arial" w:cs="Arial"/>
          <w:b/>
          <w:bCs/>
          <w:szCs w:val="24"/>
        </w:rPr>
      </w:pPr>
      <w:r w:rsidRPr="00685C2F">
        <w:rPr>
          <w:rFonts w:ascii="Arial" w:hAnsi="Arial" w:cs="Arial"/>
          <w:b/>
          <w:bCs/>
          <w:szCs w:val="24"/>
        </w:rPr>
        <w:lastRenderedPageBreak/>
        <w:t>3-2-Approximate nutrient composition of enriched and unenriched coconut cakes</w:t>
      </w:r>
    </w:p>
    <w:p w14:paraId="260449D3" w14:textId="08DD0CD2" w:rsidR="004E5CD7" w:rsidRPr="00685C2F" w:rsidRDefault="004E5CD7" w:rsidP="000E34B7">
      <w:pPr>
        <w:jc w:val="both"/>
        <w:rPr>
          <w:rFonts w:ascii="Arial" w:hAnsi="Arial" w:cs="Arial"/>
          <w:szCs w:val="24"/>
        </w:rPr>
      </w:pPr>
      <w:r w:rsidRPr="00685C2F">
        <w:rPr>
          <w:rFonts w:ascii="Arial" w:hAnsi="Arial" w:cs="Arial"/>
          <w:bCs/>
          <w:szCs w:val="24"/>
        </w:rPr>
        <w:t xml:space="preserve">The experiment led to generate the optimal formulation in the proportion of </w:t>
      </w:r>
      <w:r w:rsidRPr="00685C2F">
        <w:rPr>
          <w:rFonts w:ascii="Arial" w:hAnsi="Arial" w:cs="Arial"/>
          <w:szCs w:val="24"/>
        </w:rPr>
        <w:t xml:space="preserve">77% wheat flour + 15% soy flour + 4% sesame seeds + 4% spirulina powder according to sensory responses and were evaluated for their nutritional value (Figure 6). The results of the chemical properties of enriched and unenriched coconut cakes are presented in (Table </w:t>
      </w:r>
      <w:r w:rsidR="00667555" w:rsidRPr="00685C2F">
        <w:rPr>
          <w:rFonts w:ascii="Arial" w:hAnsi="Arial" w:cs="Arial"/>
          <w:szCs w:val="24"/>
        </w:rPr>
        <w:t>5</w:t>
      </w:r>
      <w:r w:rsidRPr="00685C2F">
        <w:rPr>
          <w:rFonts w:ascii="Arial" w:hAnsi="Arial" w:cs="Arial"/>
          <w:szCs w:val="24"/>
        </w:rPr>
        <w:t>). The energy value of the coconut cakes produced shows significant differences (p ˂ 0.05). It goes from 555.46 ± 0.40 kcal / 100 g</w:t>
      </w:r>
      <w:r w:rsidR="00357DFC" w:rsidRPr="00685C2F">
        <w:rPr>
          <w:rFonts w:ascii="Arial" w:hAnsi="Arial" w:cs="Arial"/>
          <w:szCs w:val="24"/>
        </w:rPr>
        <w:t xml:space="preserve"> </w:t>
      </w:r>
      <w:r w:rsidR="000F616C" w:rsidRPr="00685C2F">
        <w:rPr>
          <w:rFonts w:ascii="Arial" w:hAnsi="Arial" w:cs="Arial"/>
          <w:szCs w:val="24"/>
        </w:rPr>
        <w:t>DM for</w:t>
      </w:r>
      <w:r w:rsidRPr="00685C2F">
        <w:rPr>
          <w:rFonts w:ascii="Arial" w:hAnsi="Arial" w:cs="Arial"/>
          <w:szCs w:val="24"/>
        </w:rPr>
        <w:t xml:space="preserve"> the control cake to 564.75 ± 0.43 kcal / 100 g</w:t>
      </w:r>
      <w:r w:rsidR="000F616C" w:rsidRPr="00685C2F">
        <w:rPr>
          <w:rFonts w:ascii="Arial" w:hAnsi="Arial" w:cs="Arial"/>
          <w:szCs w:val="24"/>
        </w:rPr>
        <w:t xml:space="preserve"> DM</w:t>
      </w:r>
      <w:r w:rsidRPr="00685C2F">
        <w:rPr>
          <w:rFonts w:ascii="Arial" w:hAnsi="Arial" w:cs="Arial"/>
          <w:szCs w:val="24"/>
        </w:rPr>
        <w:t xml:space="preserve"> for the enriched cake. This high value in the enriched cake could be due to the high protein and lipid composition. Our results are high compared to that of </w:t>
      </w:r>
      <w:r w:rsidRPr="00685C2F">
        <w:rPr>
          <w:rFonts w:ascii="Arial" w:hAnsi="Arial" w:cs="Arial"/>
          <w:szCs w:val="24"/>
        </w:rPr>
        <w:fldChar w:fldCharType="begin"/>
      </w:r>
      <w:r w:rsidR="00384683" w:rsidRPr="00685C2F">
        <w:rPr>
          <w:rFonts w:ascii="Arial" w:hAnsi="Arial" w:cs="Arial"/>
          <w:szCs w:val="24"/>
        </w:rPr>
        <w:instrText xml:space="preserve"> ADDIN ZOTERO_ITEM CSL_CITATION {"citationID":"6JFuTPLN","properties":{"formattedCitation":"(Akeem et al., 2023)","plainCitation":"(Akeem et al., 2023)","dontUpdate":true,"noteIndex":0},"citationItems":[{"id":65,"uris":["http://zotero.org/users/17141052/items/M6KNMK6E"],"itemData":{"id":65,"type":"article-journal","abstract":"Crackers are flat, crispy, baked snacks typically prepared from wheat flour. Recently, increasing efforts are being made towards the use of novel ingredients with health, economic and nutritional benefits in the production of crackers. In this study, physical, chemical and sensory characteristics of gluten-free crackers (GFCs) developed from germinated pearl millet, defatted-sesame seed and defatted-tigernut composite flours (90:0:10, 80:10:10, 70:20:10, 60:30:10) against those of 100% wheat cracker (WHFC) were investigated. Compared to wheat flour, formulated composite flours demonstrated higher water and oil absorption capacities but swelling indices were comparable. While WHFC showed higher (P &lt; 0.05) colour characteristics (L*, a* and b*) as well as higher weight, thickness and diameter, the GFCs exhibited improved spread ratio. The developed GFCs were also higher in ash (2.41–2.71%), fibre (3.63–4.18%), protein (9.14–12.21%), and energy (376.82–381.58 kCal/100 g) but lower in carbohydrates (67.60–69.76%). Phytates were generally low in all the crackers, whereas WHFC showed highest trypsin inhibitors (8.8 mg/100 g). GFCs containing defatted-sesame seeds had the highest calcium (2.81 mg/100 g) and lowest iron (0.17 mg/100 g) contents, respectively. In vitro protein digestibility was generally higher (P &lt; 0.05) in the developed GFCs than wheat cracker. Mean sensory scores of &gt; 6 on a 9-point Hedonic scale indicated that the GFCs were generally accepted by the panellists. The study revealed the potentials of composite flours prepared from germinated pearl millet, defatted-sesame seed, and defatted-tigernut flours in the production of acceptable, nutritious and healthy crackers.","container-title":"Discover Food","DOI":"10.1007/s44187-023-00063-7","ISSN":"2731-4286","issue":"1","journalAbbreviation":"Discov Food","language":"en","page":"22","source":"DOI.org (Crossref)","title":"Physical characteristics, nutritional composition and acceptability of gluten-free crackers produced from germinated pearl millet (Pennisetum glaucum), defatted-sesame seed (Sesamum indicum) and defatted-tigernut (Cyperus esculentus) composite flours","volume":"3","author":[{"family":"Akeem","given":"Sarafa Adeyemi"},{"family":"Mustapha","given":"Balikis Oluwakemi"},{"family":"Ayinla","given":"Ridwan Opeyemi"},{"family":"Ajibola","given":"Oluwaseun"},{"family":"Johnson","given":"Winnifred Oluwaseyi"},{"family":"Akintayo","given":"Olaide Akinwunmi"}],"issued":{"date-parts":[["2023",11,20]]}}}],"schema":"https://github.com/citation-style-language/schema/raw/master/csl-citation.json"} </w:instrText>
      </w:r>
      <w:r w:rsidRPr="00685C2F">
        <w:rPr>
          <w:rFonts w:ascii="Arial" w:hAnsi="Arial" w:cs="Arial"/>
          <w:szCs w:val="24"/>
        </w:rPr>
        <w:fldChar w:fldCharType="separate"/>
      </w:r>
      <w:r w:rsidRPr="00685C2F">
        <w:rPr>
          <w:rFonts w:ascii="Arial" w:hAnsi="Arial" w:cs="Arial"/>
          <w:b/>
        </w:rPr>
        <w:t xml:space="preserve">Akeem </w:t>
      </w:r>
      <w:r w:rsidRPr="00685C2F">
        <w:rPr>
          <w:rFonts w:ascii="Arial" w:hAnsi="Arial" w:cs="Arial"/>
          <w:b/>
          <w:i/>
        </w:rPr>
        <w:t>et al</w:t>
      </w:r>
      <w:r w:rsidR="00936EA9" w:rsidRPr="00685C2F">
        <w:rPr>
          <w:rFonts w:ascii="Arial" w:hAnsi="Arial" w:cs="Arial"/>
          <w:b/>
        </w:rPr>
        <w:t>.</w:t>
      </w:r>
      <w:r w:rsidRPr="00685C2F">
        <w:rPr>
          <w:rFonts w:ascii="Arial" w:hAnsi="Arial" w:cs="Arial"/>
          <w:b/>
        </w:rPr>
        <w:t xml:space="preserve"> </w:t>
      </w:r>
      <w:r w:rsidR="00936EA9" w:rsidRPr="00685C2F">
        <w:rPr>
          <w:rFonts w:ascii="Arial" w:hAnsi="Arial" w:cs="Arial"/>
          <w:b/>
        </w:rPr>
        <w:t>(</w:t>
      </w:r>
      <w:r w:rsidRPr="00685C2F">
        <w:rPr>
          <w:rFonts w:ascii="Arial" w:hAnsi="Arial" w:cs="Arial"/>
          <w:b/>
        </w:rPr>
        <w:t>2023)</w:t>
      </w:r>
      <w:r w:rsidRPr="00685C2F">
        <w:rPr>
          <w:rFonts w:ascii="Arial" w:hAnsi="Arial" w:cs="Arial"/>
          <w:szCs w:val="24"/>
        </w:rPr>
        <w:fldChar w:fldCharType="end"/>
      </w:r>
      <w:r w:rsidRPr="00685C2F">
        <w:rPr>
          <w:rFonts w:ascii="Arial" w:hAnsi="Arial" w:cs="Arial"/>
          <w:szCs w:val="24"/>
        </w:rPr>
        <w:t>, who found contents of 374.58 kcal / 100g</w:t>
      </w:r>
      <w:r w:rsidR="000F616C" w:rsidRPr="00685C2F">
        <w:rPr>
          <w:rFonts w:ascii="Arial" w:hAnsi="Arial" w:cs="Arial"/>
          <w:szCs w:val="24"/>
        </w:rPr>
        <w:t xml:space="preserve"> DM</w:t>
      </w:r>
      <w:r w:rsidRPr="00685C2F">
        <w:rPr>
          <w:rFonts w:ascii="Arial" w:hAnsi="Arial" w:cs="Arial"/>
          <w:szCs w:val="24"/>
        </w:rPr>
        <w:t xml:space="preserve"> in the control cake and 380.28 kcal / 100g for the cake enriched with 10% sesame seed flour. This shows that our enriched coconut cakes can be included in the diet of children aged 6 to 12 years.</w:t>
      </w:r>
    </w:p>
    <w:p w14:paraId="0D90E465" w14:textId="738DD6E1" w:rsidR="004E5CD7" w:rsidRPr="00685C2F" w:rsidRDefault="004E5CD7" w:rsidP="000E34B7">
      <w:pPr>
        <w:jc w:val="both"/>
        <w:rPr>
          <w:rFonts w:ascii="Arial" w:hAnsi="Arial" w:cs="Arial"/>
          <w:szCs w:val="24"/>
        </w:rPr>
      </w:pPr>
      <w:r w:rsidRPr="00685C2F">
        <w:rPr>
          <w:rFonts w:ascii="Arial" w:hAnsi="Arial" w:cs="Arial"/>
          <w:szCs w:val="24"/>
        </w:rPr>
        <w:t>Moisture contents for the control cake showed a significant difference (P &lt; 0.05) between the cake</w:t>
      </w:r>
      <w:r w:rsidRPr="00685C2F">
        <w:rPr>
          <w:rFonts w:ascii="Arial" w:hAnsi="Arial" w:cs="Arial"/>
          <w:color w:val="000000"/>
          <w:szCs w:val="24"/>
          <w:lang w:eastAsia="fr-FR"/>
        </w:rPr>
        <w:t xml:space="preserve">100% wheat flour + coconut </w:t>
      </w:r>
      <w:r w:rsidRPr="00685C2F">
        <w:rPr>
          <w:rFonts w:ascii="Arial" w:hAnsi="Arial" w:cs="Arial"/>
          <w:szCs w:val="24"/>
        </w:rPr>
        <w:t>(5.86</w:t>
      </w:r>
      <w:r w:rsidRPr="00685C2F">
        <w:rPr>
          <w:rFonts w:ascii="Arial" w:hAnsi="Arial" w:cs="Arial"/>
          <w:color w:val="000000"/>
          <w:szCs w:val="24"/>
          <w:lang w:eastAsia="fr-FR"/>
        </w:rPr>
        <w:t xml:space="preserve">± 0.15 g/100 g </w:t>
      </w:r>
      <w:r w:rsidR="000F616C" w:rsidRPr="00685C2F">
        <w:rPr>
          <w:rFonts w:ascii="Arial" w:hAnsi="Arial" w:cs="Arial"/>
          <w:color w:val="000000"/>
          <w:szCs w:val="24"/>
          <w:lang w:eastAsia="fr-FR"/>
        </w:rPr>
        <w:t>FM</w:t>
      </w:r>
      <w:r w:rsidRPr="00685C2F">
        <w:rPr>
          <w:rFonts w:ascii="Arial" w:hAnsi="Arial" w:cs="Arial"/>
          <w:color w:val="000000"/>
          <w:szCs w:val="24"/>
          <w:lang w:eastAsia="fr-FR"/>
        </w:rPr>
        <w:t xml:space="preserve">) and </w:t>
      </w:r>
      <w:r w:rsidRPr="00685C2F">
        <w:rPr>
          <w:rFonts w:ascii="Arial" w:hAnsi="Arial" w:cs="Arial"/>
          <w:szCs w:val="24"/>
        </w:rPr>
        <w:t>the cake 77% wheat flour + coconut + 15% soy flour + 4% sesame + 4% spirulina (6.37</w:t>
      </w:r>
      <w:r w:rsidRPr="00685C2F">
        <w:rPr>
          <w:rFonts w:ascii="Arial" w:hAnsi="Arial" w:cs="Arial"/>
          <w:color w:val="000000"/>
          <w:szCs w:val="24"/>
          <w:lang w:eastAsia="fr-FR"/>
        </w:rPr>
        <w:t xml:space="preserve">± 0.01 g/100 g </w:t>
      </w:r>
      <w:r w:rsidR="000F616C" w:rsidRPr="00685C2F">
        <w:rPr>
          <w:rFonts w:ascii="Arial" w:hAnsi="Arial" w:cs="Arial"/>
          <w:color w:val="000000"/>
          <w:szCs w:val="24"/>
          <w:lang w:eastAsia="fr-FR"/>
        </w:rPr>
        <w:t>FM</w:t>
      </w:r>
      <w:r w:rsidRPr="00685C2F">
        <w:rPr>
          <w:rFonts w:ascii="Arial" w:hAnsi="Arial" w:cs="Arial"/>
          <w:color w:val="000000"/>
          <w:szCs w:val="24"/>
          <w:lang w:eastAsia="fr-FR"/>
        </w:rPr>
        <w:t>)</w:t>
      </w:r>
      <w:r w:rsidRPr="00685C2F">
        <w:rPr>
          <w:rFonts w:ascii="Arial" w:hAnsi="Arial" w:cs="Arial"/>
          <w:szCs w:val="24"/>
        </w:rPr>
        <w:t xml:space="preserve">. This increase in moisture content may be due to the emulsifying property of soy flour, sesame seeds and coconut fiber which have high fiber concentration, which probably results in a significant increase in the water absorption capacity of the enriched cake. A similar result was reported by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{"citationID":"YdwePCMc","properties":{"formattedCitation":"(Hossain, 2016)","plainCitation":"(Hossain, 2016)","dontUpdate":true,"noteIndex":0},"citationItems":[{"id":"6vOu7YJy/9Jgdcntd","uris":["http://zotero.org/users/11472329/items/6XWMIBB8"],"itemData":{"id":68,"type":"article-journal","abstract":"Coconut flour is an excellent source of unique taste and aroma and rich in vitamins, minerals and dietary fibers, which might have potential application in baking products and human nutrition. The study is aimed to investigate the effect of sugar and baking powder on the plain cake incorporated with different levels of coconut flour. The coconut fleshes were dried by mechanical dryer for 6 hr and grinded to coconut flour. Four types of cake such as, S1=0%, S2=10%, S3=20% and S4=30% of coconut flour incorporation were investigated and S3 is found more acceptable in terms of physicochemical properties of cake. S3 cake secured the highest score in color, texture and overall acceptability. The sugar added (20-100%) increased the cake weight and decreased the moisture of cake, in which the cake volume and specific volume increased up to 80% sugar addition in cake dough. In contrast, the increase of baking powder (1-8%) decreased the cake weight and moisture, but increased the cake volume and specific volume up to 7% baking powder addition. However, S3 cake revealed the maximum output and better acceptability at 80% sugar and 7% baking powder addition.","container-title":"International Journal of Nutrition and Food Sciences","DOI":"10.11648/j.ijnfs.20160501.15","ISSN":"2327-2694","issue":"1","journalAbbreviation":"IJNFS","language":"en","page":"31","source":"DOI.org (Crossref)","title":"Incorporation of Coconut Flour in Plain Cake and Investigation of the Effect of Sugar and Baking Powder on Its Baking Quality","volume":"5","author":[{"family":"Hossain","given":"Shakhawat"}],"issued":{"date-parts":[["2016"]]}}}],"schema":"https://github.com/citation-style-language/schema/raw/master/csl-citation.json"}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Hossain, (2016)</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 xml:space="preserve">on the addition of various coconut flour incorporations in the preparation of cakes where the moisture content increased. Similar observations were observed by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{"citationID":"xsc4bNHm","properties":{"formattedCitation":"(Ogbonyomi et al., 2023)","plainCitation":"(Ogbonyomi et al., 2023)","dontUpdate":true,"noteIndex":0},"citationItems":[{"id":"6vOu7YJy/ZDzuVUNU","uris":["http://zotero.org/users/11472329/items/T6HGHK33"],"itemData":{"id":102,"type":"article-journal","DOI":"DOI:https://doi.org/10.33258/konfrontasi2.v10i4.288","ISSN":"Culture,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Ogbonyomi </w:t>
      </w:r>
      <w:r w:rsidRPr="00685C2F">
        <w:rPr>
          <w:rFonts w:ascii="Arial" w:hAnsi="Arial" w:cs="Arial"/>
          <w:b/>
          <w:bCs/>
          <w:i/>
          <w:szCs w:val="24"/>
        </w:rPr>
        <w:t>et al</w:t>
      </w:r>
      <w:r w:rsidRPr="00685C2F">
        <w:rPr>
          <w:rFonts w:ascii="Arial" w:hAnsi="Arial" w:cs="Arial"/>
          <w:b/>
          <w:bCs/>
          <w:szCs w:val="24"/>
        </w:rPr>
        <w:t>. (2023)</w:t>
      </w:r>
      <w:r w:rsidRPr="00685C2F">
        <w:rPr>
          <w:rFonts w:ascii="Arial" w:hAnsi="Arial" w:cs="Arial"/>
          <w:b/>
          <w:bCs/>
          <w:szCs w:val="24"/>
        </w:rPr>
        <w:fldChar w:fldCharType="end"/>
      </w:r>
      <w:r w:rsidRPr="00685C2F">
        <w:rPr>
          <w:rFonts w:ascii="Arial" w:hAnsi="Arial" w:cs="Arial"/>
          <w:szCs w:val="24"/>
        </w:rPr>
        <w:t>, who recorded a high-fiber diet retains more moisture than their less fibrous counterparts.</w:t>
      </w:r>
    </w:p>
    <w:p w14:paraId="0A96A7C6" w14:textId="097883B3" w:rsidR="004E5CD7" w:rsidRPr="00685C2F" w:rsidRDefault="004E5CD7" w:rsidP="000E34B7">
      <w:pPr>
        <w:jc w:val="both"/>
        <w:rPr>
          <w:rFonts w:ascii="Arial" w:hAnsi="Arial" w:cs="Arial"/>
          <w:b/>
          <w:bCs/>
          <w:szCs w:val="24"/>
        </w:rPr>
      </w:pPr>
      <w:r w:rsidRPr="00685C2F">
        <w:rPr>
          <w:rFonts w:ascii="Arial" w:hAnsi="Arial" w:cs="Arial"/>
          <w:szCs w:val="24"/>
        </w:rPr>
        <w:t>The analysis of protein</w:t>
      </w:r>
      <w:r w:rsidR="007C3DB9" w:rsidRPr="00685C2F">
        <w:rPr>
          <w:rFonts w:ascii="Arial" w:hAnsi="Arial" w:cs="Arial"/>
          <w:szCs w:val="24"/>
        </w:rPr>
        <w:t>s</w:t>
      </w:r>
      <w:r w:rsidRPr="00685C2F">
        <w:rPr>
          <w:rFonts w:ascii="Arial" w:hAnsi="Arial" w:cs="Arial"/>
          <w:szCs w:val="24"/>
        </w:rPr>
        <w:t xml:space="preserve"> content shows that there is a significant difference (p ˂ 0.05) between the control cake and the enriched cake. It goes from (</w:t>
      </w:r>
      <w:r w:rsidRPr="00685C2F">
        <w:rPr>
          <w:rFonts w:ascii="Arial" w:hAnsi="Arial" w:cs="Arial"/>
          <w:color w:val="000000"/>
          <w:szCs w:val="24"/>
          <w:lang w:eastAsia="fr-FR"/>
        </w:rPr>
        <w:t>7.29 ±</w:t>
      </w:r>
      <w:r w:rsidR="009A5EF9" w:rsidRPr="00685C2F">
        <w:rPr>
          <w:rFonts w:ascii="Arial" w:hAnsi="Arial" w:cs="Arial"/>
          <w:color w:val="000000"/>
          <w:szCs w:val="24"/>
          <w:lang w:eastAsia="fr-FR"/>
        </w:rPr>
        <w:t xml:space="preserve"> </w:t>
      </w:r>
      <w:r w:rsidRPr="00685C2F">
        <w:rPr>
          <w:rFonts w:ascii="Arial" w:hAnsi="Arial" w:cs="Arial"/>
          <w:color w:val="000000"/>
          <w:szCs w:val="24"/>
          <w:lang w:eastAsia="fr-FR"/>
        </w:rPr>
        <w:t>0.28 g /100g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for the control cake at (</w:t>
      </w:r>
      <w:r w:rsidRPr="00685C2F">
        <w:rPr>
          <w:rFonts w:ascii="Arial" w:hAnsi="Arial" w:cs="Arial"/>
          <w:szCs w:val="24"/>
        </w:rPr>
        <w:t>8</w:t>
      </w:r>
      <w:r w:rsidRPr="00685C2F">
        <w:rPr>
          <w:rFonts w:ascii="Arial" w:hAnsi="Arial" w:cs="Arial"/>
          <w:color w:val="000000"/>
          <w:szCs w:val="24"/>
          <w:lang w:eastAsia="fr-FR"/>
        </w:rPr>
        <w:t>,86 ±</w:t>
      </w:r>
      <w:r w:rsidR="009A5EF9" w:rsidRPr="00685C2F">
        <w:rPr>
          <w:rFonts w:ascii="Arial" w:hAnsi="Arial" w:cs="Arial"/>
          <w:color w:val="000000"/>
          <w:szCs w:val="24"/>
          <w:lang w:eastAsia="fr-FR"/>
        </w:rPr>
        <w:t xml:space="preserve"> </w:t>
      </w:r>
      <w:r w:rsidRPr="00685C2F">
        <w:rPr>
          <w:rFonts w:ascii="Arial" w:hAnsi="Arial" w:cs="Arial"/>
          <w:color w:val="000000"/>
          <w:szCs w:val="24"/>
          <w:lang w:eastAsia="fr-FR"/>
        </w:rPr>
        <w:t>0.115 g/100g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for the enriched cake</w:t>
      </w:r>
      <w:r w:rsidRPr="00685C2F">
        <w:rPr>
          <w:rFonts w:ascii="Arial" w:hAnsi="Arial" w:cs="Arial"/>
          <w:szCs w:val="24"/>
        </w:rPr>
        <w:t xml:space="preserve">. This could be due to the addition of legume (soy flour) in the composite flour. These results are in agreement with those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{"citationID":"3ojEwV2Z","properties":{"formattedCitation":"(Adjou et al., 2022)","plainCitation":"(Adjou et al., 2022)","dontUpdate":true,"noteIndex":0},"citationItems":[{"id":"6vOu7YJy/brvnzLyj","uris":["http://zotero.org/users/11472329/items/CXZTW8GQ"],"itemData":{"id":70,"type":"article-journal","abstract":"The present study aims to formulate and develop functional breads from wheat and pigeon pea flour and evaluate their nutritional and sensory qualities. Indeed, different composite bread formulations have been made by partial substitution of wheat flour with pigeon pea flour in varying proportions (10%, 20% 25% 50%), and the nutritional and sensory characteristics of the different breads produced were evaluated. Results indicated that the protein content of the composite breads significantly increases (p &lt;0.005) according to the pigeon pea flour incorporation rate. However, the evaluation of sensory characteristics indicated that only composite breads result from the incorporation rate of 10% of pigeon pea flours have organoleptic characteristics appreciated by the panel of tasters. These results therefore underline that the perception and opinion of consumers are very important parameters to be taken into account in any innovation process in the field of food technology.","container-title":"European Journal of Nutrition &amp; Food Safety","DOI":"10.9734/ejnfs/2022/v14i730515","ISSN":"2347-5641","journalAbbreviation":"EJNFS","language":"fr","page":"41-47","source":"DOI.org (Crossref)","title":"Nutritional and Sensory Profiles of Functional Breads Produced from Partial Substitution of Wheat Flour by Pigeon Pea (Cajanus cajan L.) Flour","author":[{"family":"Adjou","given":"Euloge Sènan"},{"family":"Metome","given":"Grâce"},{"family":"L. Yao","given":"Euphrem"},{"family":"Akotowanou","given":"Oscar"},{"family":"Vodounou","given":"Audrey"},{"family":"Dahouenon-Ahoussi","given":"Edwige"},{"family":"Sohounhloue","given":"Dominique C. K."}],"issued":{"date-parts":[["2022",7,25]]}}}],"schema":"https://github.com/citation-style-language/schema/raw/master/csl-citation.json"}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Adjou </w:t>
      </w:r>
      <w:r w:rsidRPr="00685C2F">
        <w:rPr>
          <w:rFonts w:ascii="Arial" w:hAnsi="Arial" w:cs="Arial"/>
          <w:b/>
          <w:bCs/>
          <w:i/>
          <w:szCs w:val="24"/>
        </w:rPr>
        <w:t>et al</w:t>
      </w:r>
      <w:r w:rsidRPr="00685C2F">
        <w:rPr>
          <w:rFonts w:ascii="Arial" w:hAnsi="Arial" w:cs="Arial"/>
          <w:b/>
          <w:bCs/>
          <w:szCs w:val="24"/>
        </w:rPr>
        <w:t>. (2022)</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who recorded an increase in the protein content of cakes, biscuits and bakery products such as bread with the incorporation of soy flour.</w:t>
      </w:r>
    </w:p>
    <w:p w14:paraId="50AF096E" w14:textId="098AA1DD" w:rsidR="004E5CD7" w:rsidRPr="00685C2F" w:rsidRDefault="004E5CD7" w:rsidP="000E34B7">
      <w:pPr>
        <w:jc w:val="both"/>
        <w:rPr>
          <w:rFonts w:ascii="Arial" w:hAnsi="Arial" w:cs="Arial"/>
          <w:szCs w:val="24"/>
        </w:rPr>
      </w:pPr>
      <w:r w:rsidRPr="00685C2F">
        <w:rPr>
          <w:rFonts w:ascii="Arial" w:hAnsi="Arial" w:cs="Arial"/>
          <w:szCs w:val="24"/>
        </w:rPr>
        <w:t>The analysis of the parameters showed that the lipid</w:t>
      </w:r>
      <w:r w:rsidR="0017792D" w:rsidRPr="00685C2F">
        <w:rPr>
          <w:rFonts w:ascii="Arial" w:hAnsi="Arial" w:cs="Arial"/>
          <w:szCs w:val="24"/>
        </w:rPr>
        <w:t>s</w:t>
      </w:r>
      <w:r w:rsidRPr="00685C2F">
        <w:rPr>
          <w:rFonts w:ascii="Arial" w:hAnsi="Arial" w:cs="Arial"/>
          <w:szCs w:val="24"/>
        </w:rPr>
        <w:t xml:space="preserve"> contents do not present a significant difference (p &lt; 0.05). It goes from (36</w:t>
      </w:r>
      <w:r w:rsidRPr="00685C2F">
        <w:rPr>
          <w:rFonts w:ascii="Arial" w:hAnsi="Arial" w:cs="Arial"/>
          <w:szCs w:val="24"/>
          <w:lang w:eastAsia="fr-FR"/>
        </w:rPr>
        <w:t>,20 ± 0.052 g /100g</w:t>
      </w:r>
      <w:r w:rsidR="000F616C" w:rsidRPr="00685C2F">
        <w:rPr>
          <w:rFonts w:ascii="Arial" w:hAnsi="Arial" w:cs="Arial"/>
          <w:szCs w:val="24"/>
          <w:lang w:eastAsia="fr-FR"/>
        </w:rPr>
        <w:t xml:space="preserve"> DM</w:t>
      </w:r>
      <w:r w:rsidRPr="00685C2F">
        <w:rPr>
          <w:rFonts w:ascii="Arial" w:hAnsi="Arial" w:cs="Arial"/>
          <w:szCs w:val="24"/>
          <w:lang w:eastAsia="fr-FR"/>
        </w:rPr>
        <w:t xml:space="preserve">) </w:t>
      </w:r>
      <w:r w:rsidRPr="00685C2F">
        <w:rPr>
          <w:rFonts w:ascii="Arial" w:hAnsi="Arial" w:cs="Arial"/>
          <w:szCs w:val="24"/>
        </w:rPr>
        <w:t xml:space="preserve">the witness cake </w:t>
      </w:r>
      <w:r w:rsidRPr="00685C2F">
        <w:rPr>
          <w:rFonts w:ascii="Arial" w:hAnsi="Arial" w:cs="Arial"/>
          <w:szCs w:val="24"/>
          <w:lang w:eastAsia="fr-FR"/>
        </w:rPr>
        <w:t>and that of the enriched cake (36.95 ± 0.31 g /100 g</w:t>
      </w:r>
      <w:r w:rsidR="000F616C" w:rsidRPr="00685C2F">
        <w:rPr>
          <w:rFonts w:ascii="Arial" w:hAnsi="Arial" w:cs="Arial"/>
          <w:szCs w:val="24"/>
          <w:lang w:eastAsia="fr-FR"/>
        </w:rPr>
        <w:t xml:space="preserve"> DM</w:t>
      </w:r>
      <w:r w:rsidRPr="00685C2F">
        <w:rPr>
          <w:rFonts w:ascii="Arial" w:hAnsi="Arial" w:cs="Arial"/>
          <w:szCs w:val="24"/>
          <w:lang w:eastAsia="fr-FR"/>
        </w:rPr>
        <w:t>).</w:t>
      </w:r>
      <w:r w:rsidRPr="00685C2F">
        <w:rPr>
          <w:rFonts w:ascii="Arial" w:hAnsi="Arial" w:cs="Arial"/>
          <w:szCs w:val="24"/>
        </w:rPr>
        <w:t xml:space="preserve"> This fat value in the composite flour is attributable to the addition of soy flour and sesame seeds which are rich in monounsaturated and polyunsaturated lipids. These results are consistent with those obtained by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{"citationID":"gLkHRkrv","properties":{"formattedCitation":"(Ogbonyomi et al., 2023)","plainCitation":"(Ogbonyomi et al., 2023)","dontUpdate":true,"noteIndex":0},"citationItems":[{"id":"6vOu7YJy/ZDzuVUNU","uris":["http://zotero.org/users/11472329/items/T6HGHK33"],"itemData":{"id":102,"type":"article-journal","DOI":"DOI:https://doi.org/10.33258/konfrontasi2.v10i4.288","ISSN":"Culture,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 xml:space="preserve">Ogbonyomi </w:t>
      </w:r>
      <w:r w:rsidRPr="00685C2F">
        <w:rPr>
          <w:rFonts w:ascii="Arial" w:hAnsi="Arial" w:cs="Arial"/>
          <w:b/>
          <w:bCs/>
          <w:i/>
        </w:rPr>
        <w:t>et al</w:t>
      </w:r>
      <w:r w:rsidRPr="00685C2F">
        <w:rPr>
          <w:rFonts w:ascii="Arial" w:hAnsi="Arial" w:cs="Arial"/>
          <w:b/>
          <w:bCs/>
        </w:rPr>
        <w:t>. (2023</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 xml:space="preserve">who recorded a high fat content in the preparation of cakes and biscuits that improve the organoleptic properties. Similar observations were reported by </w:t>
      </w:r>
      <w:r w:rsidRPr="00685C2F">
        <w:rPr>
          <w:rFonts w:ascii="Arial" w:hAnsi="Arial" w:cs="Arial"/>
          <w:szCs w:val="24"/>
        </w:rPr>
        <w:fldChar w:fldCharType="begin"/>
      </w:r>
      <w:r w:rsidR="00384683" w:rsidRPr="00685C2F">
        <w:rPr>
          <w:rFonts w:ascii="Arial" w:hAnsi="Arial" w:cs="Arial"/>
          <w:szCs w:val="24"/>
        </w:rPr>
        <w:instrText xml:space="preserve"> ADDIN ZOTERO_ITEM CSL_CITATION {"citationID":"9djW1zoL","properties":{"formattedCitation":"(Agu &amp; Okoli, 2014)","plainCitation":"(Agu &amp; Okoli, 2014)","dontUpdate":true,"noteIndex":0},"citationItems":[{"id":"6vOu7YJy/ZHzxNmTJ","uris":["http://zotero.org/users/11472329/items/6J498PLN"],"itemData":{"id":267,"type":"article-journal","abstract":"The consumption of cereal foods such as biscuit has become very popular glob ally. Partial replacement of wheat flour with beniseed and unripe plantain flours\nrich in protein, vitamins, and minerals will increase nutrient, diversify utiliza tion of beniseed and unripe plantain, and increase biscuit variety. Wheat com posite biscuit was produced from wheat, beniseed, and unripe plantain flours.\nThe composite flour was mixed in the proportion of 100:0:0, 80:10:10, 70:20:10,\n60:30:10, and 50:40:10% of wheat, beniseed, and unripe plantain, respectively.\nThe physical, sensory, chemical, and microbial properties of the biscuits were\ndetermined. The physical properties ranged from 6.80 g to 8.30 g for weight,\nspread ratio 6.93–7.38, and break strength 500–690 g. There was no significant\ndifference (P &lt; 0.05) in taste, crispness, flavor and texture of the biscuits while\nsignificant differences (P &lt; 0.05) existed in color and overall acceptability. The\nproximate composition of the biscuits ranged from 1.84% to 2.55% for mois ture, protein 8.03–9.26%, fat 30.07–35.81%, ash 2.94–3.68%, crude fiber 0.47–\n0.80%, carbohydrate 48.74–55.96%, and energy 526.53–554.21 kcal/100  The\nmicrobial count of the best biscuit after 20 days of storage was 4.0 9 103 cfu/g\nfor bacteria and mould contained 5.0 9 104 cfu/g. This study forms a basis for\nnew product development for the biscuit food industry","container-title":"International Journal of Nutrition and Food Sciences","DOI":"10.1002/fsn3.135","ISSN":"2327-2694","issue":"5","journalAbbreviation":"IJNFS","language":"en","page":"464–469","source":"DOI.org (Crossref)","title":"Physico-chemical, sensory, and microbiological assessments of wheat-based biscuit improved with beniseed and unripe plantain","volume":"2","author":[{"family":"Agu","given":""},{"family":"Okoli","given":""}],"issued":{"date-parts":[["2014",2,11]]}}}],"schema":"https://github.com/citation-style-language/schema/raw/master/csl-citation.json"} </w:instrText>
      </w:r>
      <w:r w:rsidRPr="00685C2F">
        <w:rPr>
          <w:rFonts w:ascii="Arial" w:hAnsi="Arial" w:cs="Arial"/>
          <w:szCs w:val="24"/>
        </w:rPr>
        <w:fldChar w:fldCharType="separate"/>
      </w:r>
      <w:r w:rsidRPr="00685C2F">
        <w:rPr>
          <w:rFonts w:ascii="Arial" w:hAnsi="Arial" w:cs="Arial"/>
          <w:b/>
          <w:bCs/>
        </w:rPr>
        <w:t>Agu and Okoli, (2014)</w:t>
      </w:r>
      <w:r w:rsidRPr="00685C2F">
        <w:rPr>
          <w:rFonts w:ascii="Arial" w:hAnsi="Arial" w:cs="Arial"/>
          <w:szCs w:val="24"/>
        </w:rPr>
        <w:fldChar w:fldCharType="end"/>
      </w:r>
      <w:r w:rsidRPr="00685C2F">
        <w:rPr>
          <w:rFonts w:ascii="Arial" w:hAnsi="Arial" w:cs="Arial"/>
          <w:b/>
          <w:bCs/>
          <w:szCs w:val="24"/>
        </w:rPr>
        <w:t xml:space="preserve"> </w:t>
      </w:r>
      <w:r w:rsidRPr="00685C2F">
        <w:rPr>
          <w:rFonts w:ascii="Arial" w:hAnsi="Arial" w:cs="Arial"/>
          <w:szCs w:val="24"/>
        </w:rPr>
        <w:t>in the manufacture of biscuits from composite flour mixes, cakes and bread.</w:t>
      </w:r>
    </w:p>
    <w:p w14:paraId="6609AB22" w14:textId="2EFE93BD" w:rsidR="004E5CD7" w:rsidRPr="00685C2F" w:rsidRDefault="004E5CD7" w:rsidP="000E34B7">
      <w:pPr>
        <w:jc w:val="both"/>
        <w:rPr>
          <w:rFonts w:ascii="Arial" w:hAnsi="Arial" w:cs="Arial"/>
          <w:szCs w:val="24"/>
        </w:rPr>
      </w:pPr>
      <w:r w:rsidRPr="00685C2F">
        <w:rPr>
          <w:rFonts w:ascii="Arial" w:hAnsi="Arial" w:cs="Arial"/>
          <w:szCs w:val="24"/>
        </w:rPr>
        <w:t>The carbohydrate content shows a significant difference (p ˂ 0.05) between the control cake (</w:t>
      </w:r>
      <w:r w:rsidRPr="00685C2F">
        <w:rPr>
          <w:rFonts w:ascii="Arial" w:hAnsi="Arial" w:cs="Arial"/>
          <w:color w:val="000000"/>
          <w:szCs w:val="24"/>
          <w:lang w:eastAsia="fr-FR"/>
        </w:rPr>
        <w:t>50.08 ± 0.15 g /100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xml:space="preserve">), </w:t>
      </w:r>
      <w:r w:rsidRPr="00685C2F">
        <w:rPr>
          <w:rFonts w:ascii="Arial" w:hAnsi="Arial" w:cs="Arial"/>
          <w:szCs w:val="24"/>
        </w:rPr>
        <w:t>and that of the enriched cake (</w:t>
      </w:r>
      <w:r w:rsidRPr="00685C2F">
        <w:rPr>
          <w:rFonts w:ascii="Arial" w:hAnsi="Arial" w:cs="Arial"/>
          <w:color w:val="000000"/>
          <w:szCs w:val="24"/>
          <w:lang w:eastAsia="fr-FR"/>
        </w:rPr>
        <w:t>46.94</w:t>
      </w:r>
      <w:r w:rsidR="007076FD" w:rsidRPr="00685C2F">
        <w:rPr>
          <w:rFonts w:ascii="Arial" w:hAnsi="Arial" w:cs="Arial"/>
          <w:color w:val="000000"/>
          <w:szCs w:val="24"/>
          <w:lang w:eastAsia="fr-FR"/>
        </w:rPr>
        <w:t xml:space="preserve"> </w:t>
      </w:r>
      <w:r w:rsidRPr="00685C2F">
        <w:rPr>
          <w:rFonts w:ascii="Arial" w:hAnsi="Arial" w:cs="Arial"/>
          <w:color w:val="000000"/>
          <w:szCs w:val="24"/>
          <w:lang w:eastAsia="fr-FR"/>
        </w:rPr>
        <w:t>±</w:t>
      </w:r>
      <w:r w:rsidR="007076FD" w:rsidRPr="00685C2F">
        <w:rPr>
          <w:rFonts w:ascii="Arial" w:hAnsi="Arial" w:cs="Arial"/>
          <w:color w:val="000000"/>
          <w:szCs w:val="24"/>
          <w:lang w:eastAsia="fr-FR"/>
        </w:rPr>
        <w:t xml:space="preserve"> </w:t>
      </w:r>
      <w:r w:rsidRPr="00685C2F">
        <w:rPr>
          <w:rFonts w:ascii="Arial" w:hAnsi="Arial" w:cs="Arial"/>
          <w:color w:val="000000"/>
          <w:szCs w:val="24"/>
          <w:lang w:eastAsia="fr-FR"/>
        </w:rPr>
        <w:t>0.11 g/100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w:t>
      </w:r>
      <w:r w:rsidRPr="00685C2F">
        <w:rPr>
          <w:rFonts w:ascii="Arial" w:hAnsi="Arial" w:cs="Arial"/>
          <w:szCs w:val="24"/>
        </w:rPr>
        <w:t xml:space="preserve"> This could be due to the low carbohydrate content of soy flour present in the composite flour. Similar observations of decreased carbohydrate content have been reported on the substitution of malted soy flour in biscuit production by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{"citationID":"ahDfd75K","properties":{"formattedCitation":"(Emmanuel-Ikpeme et al., 2012)","plainCitation":"(Emmanuel-Ikpeme et al., 2012)","dontUpdate":true,"noteIndex":0},"citationItems":[{"id":"6vOu7YJy/Pa4W4y8q","uris":["http://zotero.org/users/11472329/items/JRI8AWVT"],"itemData":{"id":78,"type":"article-journal","abstract":"Eating snacks during lunch periods has become a way of life for school children and the busy working class people in most urban cities in developing nations like Nigeria. Providing nutritious and healthy snacks remains a major challenge for the food industry to tackle, including the issue of sugar and carbohydrate contents in snacks which predisposes obesity. Nutritional and sensory characteristics of baked foods produced from wheat/beniseed flour composite were investigated with the aim of producing healthy and nutritious baked foods. Beniseed was substituted in wheat flour so as to increase the protein content and enhance the nutritive value of baked food produced from such composite flour. Beniseed was substituted in wheat flour at 3 levels (10%, 20%, 30%) with other ingredients to produce bread and cake. The samples were analyzed for proximate content, vitamin A and C, antinutrients, minerals and sensory properties. Proximate and mineral contents, as well as Vitamin A and C content of the bread and cake showed significant increases (P&gt;0.05) with increase in beniseed substitution levels. The level of total oxalate and soluble oxalate significantly increased (P&lt;0.05), while phytate and tannins significantly (P&lt;0.05) decreased with increase in beniseed substitution level. There was no significant difference (P&lt;0.05) in the panelist ratings for taste, color, flavor, texture and overall acceptability of 10% beniseed substitution for bread and up to 20% beniseed substitution for cake with the control. The results indicate that a healthy and nutritious snack could be produced from wheat and beniseed flour composite. This study is of public health significance in Nigeria.","container-title":"Journal of Food Research","DOI":"10.5539/jfr.v1n3p84","ISSN":"1927-0895, 1927-0887","issue":"3","journalAbbreviation":"JFR","language":"en","page":"84","source":"DOI.org (Crossref)","title":"Nutritional and Organoleptic Properties of Wheat (Triticum aestivum) and Beniseed (Sesame indicum) Composite Flour Baked Foods","volume":"1","author":[{"family":"Emmanuel-Ikpeme","given":"Christine"},{"family":"Eneji","given":"Christopher"},{"family":"Igile","given":"Godwin"}],"issued":{"date-parts":[["2012",5,29]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(Ikpeme </w:t>
      </w:r>
      <w:r w:rsidRPr="00685C2F">
        <w:rPr>
          <w:rFonts w:ascii="Arial" w:hAnsi="Arial" w:cs="Arial"/>
          <w:b/>
          <w:bCs/>
          <w:i/>
          <w:szCs w:val="24"/>
        </w:rPr>
        <w:t>et al</w:t>
      </w:r>
      <w:r w:rsidRPr="00685C2F">
        <w:rPr>
          <w:rFonts w:ascii="Arial" w:hAnsi="Arial" w:cs="Arial"/>
          <w:b/>
          <w:bCs/>
          <w:szCs w:val="24"/>
        </w:rPr>
        <w:t>., 2012</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{"citationID":"af6MMAyx","properties":{"formattedCitation":"(Farzana &amp; Mohajan, 2015)","plainCitation":"(Farzana &amp; Mohajan, 2015)","dontUpdate":true,"noteIndex":0},"citationItems":[{"id":"6vOu7YJy/HNOqClw9","uris":["http://zotero.org/users/11472329/items/9TWEUQFB"],"itemData":{"id":81,"type":"article-journal","abstract":"The research study was conducted to evaluate the quality characteristics of soy-­mushroom-­enriched biscuits which could be used as a protein supplemented cereal snack food. In this study, wheat flour was replaced with soy flour at different levels that is 20% (T3), 15% (T2), and 10% (T1) and without soy flour was kept as control (To). Mushroom was added in both biscuits. Biscuits were analyzed for chemical and sensory parameters. Protein content of soy flour-­supplemented biscuits increased from 11.07% to 17.86% as compared to control along with a significant increased in fat (17.36–20.89%), fiber (0.48–0.92%), iron (1.56–1.99 mg/100 g), and energy value (463–485 Kcal/g). Ash content also increased but not significantly. Results from chemical analyses and organoleptic evaluation indicate that good quality biscuits can be prepared by substituting wheat flour with 15% soy flour and addition of mushroom powders may affect the backing quality. Protein Energy Malnutrition (PEM) of the Bangladeshi population can be reduced through the development of biscuits in this way.","container-title":"Food Science &amp; Nutrition","DOI":"10.1002/fsn3.228","ISSN":"2048-7177, 2048-7177","issue":"5","journalAbbreviation":"Food Science &amp; Nutrition","language":"en","license":"http://creativecommons.org/licenses/by/4.0/","page":"363-369","source":"DOI.org (Crossref)","title":"Effect of incorporation of soy flour to wheat flour on nutritional and sensory quality of biscuits fortified with mushroom","volume":"3","author":[{"family":"Farzana","given":"Tasnim"},{"family":"Mohajan","given":"Suman"}],"issued":{"date-parts":[["2015",9]]}}}],"schema":"https://github.com/citation-style-language/schema/raw/master/csl-citation.json"}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Farzana and Mohajan 2015)</w:t>
      </w:r>
      <w:r w:rsidRPr="00685C2F">
        <w:rPr>
          <w:rFonts w:ascii="Arial" w:hAnsi="Arial" w:cs="Arial"/>
          <w:b/>
          <w:bCs/>
          <w:szCs w:val="24"/>
        </w:rPr>
        <w:fldChar w:fldCharType="end"/>
      </w:r>
      <w:r w:rsidRPr="00685C2F">
        <w:rPr>
          <w:rFonts w:ascii="Arial" w:hAnsi="Arial" w:cs="Arial"/>
          <w:bCs/>
          <w:szCs w:val="24"/>
        </w:rPr>
        <w:t>.</w:t>
      </w:r>
      <w:r w:rsidRPr="00685C2F">
        <w:rPr>
          <w:rFonts w:ascii="Arial" w:hAnsi="Arial" w:cs="Arial"/>
          <w:b/>
          <w:bCs/>
          <w:szCs w:val="24"/>
        </w:rPr>
        <w:t xml:space="preserve"> </w:t>
      </w:r>
      <w:r w:rsidRPr="00685C2F">
        <w:rPr>
          <w:rFonts w:ascii="Arial" w:hAnsi="Arial" w:cs="Arial"/>
          <w:szCs w:val="24"/>
        </w:rPr>
        <w:t>Wheat flour was revealed as the main ingredient with carbohydrate content in the produced cake samples.</w:t>
      </w:r>
    </w:p>
    <w:p w14:paraId="1BF71FF4" w14:textId="743DAE5B" w:rsidR="004E5CD7" w:rsidRPr="00685C2F" w:rsidRDefault="004E5CD7" w:rsidP="000E34B7">
      <w:pPr>
        <w:jc w:val="both"/>
        <w:rPr>
          <w:rFonts w:ascii="Arial" w:hAnsi="Arial" w:cs="Arial"/>
          <w:color w:val="000000"/>
          <w:szCs w:val="24"/>
          <w:lang w:eastAsia="fr-FR"/>
        </w:rPr>
      </w:pPr>
      <w:r w:rsidRPr="00685C2F">
        <w:rPr>
          <w:rFonts w:ascii="Arial" w:hAnsi="Arial" w:cs="Arial"/>
          <w:color w:val="000000"/>
          <w:szCs w:val="24"/>
          <w:lang w:eastAsia="fr-FR"/>
        </w:rPr>
        <w:t>The fiber content of coconut cakes shows that there is no significant difference (p ˂ 0.05) between the control cake (1.26 ± 0.01 g/100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and that of the enriched cake (1.48 ± 0.11 g /100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w:t>
      </w:r>
      <w:r w:rsidRPr="00685C2F">
        <w:rPr>
          <w:rFonts w:ascii="Arial" w:hAnsi="Arial" w:cs="Arial"/>
          <w:szCs w:val="24"/>
        </w:rPr>
        <w:t xml:space="preserve"> The increase in fiber content is attributed to the high fiber content of the composite flour cake ingredients, namely soy flour, sesame seeds, and spirulina. These results are in agreement with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{"citationID":"BsVEvnWD","properties":{"formattedCitation":"(Adjou et al., 2022)","plainCitation":"(Adjou et al., 2022)","dontUpdate":true,"noteIndex":0},"citationItems":[{"id":"6vOu7YJy/brvnzLyj","uris":["http://zotero.org/users/11472329/items/CXZTW8GQ"],"itemData":{"id":70,"type":"article-journal","abstract":"The present study aims to formulate and develop functional breads from wheat and pigeon pea flour and evaluate their nutritional and sensory qualities. Indeed, different composite bread formulations have been made by partial substitution of wheat flour with pigeon pea flour in varying proportions (10%, 20% 25% 50%), and the nutritional and sensory characteristics of the different breads produced were evaluated. Results indicated that the protein content of the composite breads significantly increases (p &lt;0.005) according to the pigeon pea flour incorporation rate. However, the evaluation of sensory characteristics indicated that only composite breads result from the incorporation rate of 10% of pigeon pea flours have organoleptic characteristics appreciated by the panel of tasters. These results therefore underline that the perception and opinion of consumers are very important parameters to be taken into account in any innovation process in the field of food technology.","container-title":"European Journal of Nutrition &amp; Food Safety","DOI":"10.9734/ejnfs/2022/v14i730515","ISSN":"2347-5641","journalAbbreviation":"EJNFS","language":"fr","page":"41-47","source":"DOI.org (Crossref)","title":"Nutritional and Sensory Profiles of Functional Breads Produced from Partial Substitution of Wheat Flour by Pigeon Pea (Cajanus cajan L.) Flour","author":[{"family":"Adjou","given":"Euloge Sènan"},{"family":"Metome","given":"Grâce"},{"family":"L. Yao","given":"Euphrem"},{"family":"Akotowanou","given":"Oscar"},{"family":"Vodounou","given":"Audrey"},{"family":"Dahouenon-Ahoussi","given":"Edwige"},{"family":"Sohounhloue","given":"Dominique C. K."}],"issued":{"date-parts":[["2022",7,25]]}}}],"schema":"https://github.com/citation-style-language/schema/raw/master/csl-citation.json"}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Adjou </w:t>
      </w:r>
      <w:r w:rsidRPr="00685C2F">
        <w:rPr>
          <w:rFonts w:ascii="Arial" w:hAnsi="Arial" w:cs="Arial"/>
          <w:b/>
          <w:bCs/>
          <w:i/>
          <w:szCs w:val="24"/>
        </w:rPr>
        <w:t>et al</w:t>
      </w:r>
      <w:r w:rsidRPr="00685C2F">
        <w:rPr>
          <w:rFonts w:ascii="Arial" w:hAnsi="Arial" w:cs="Arial"/>
          <w:b/>
          <w:bCs/>
          <w:szCs w:val="24"/>
        </w:rPr>
        <w:t>.</w:t>
      </w:r>
      <w:r w:rsidR="00F80C12" w:rsidRPr="00685C2F">
        <w:rPr>
          <w:rFonts w:ascii="Arial" w:hAnsi="Arial" w:cs="Arial"/>
          <w:b/>
          <w:bCs/>
          <w:szCs w:val="24"/>
        </w:rPr>
        <w:t xml:space="preserve"> </w:t>
      </w:r>
      <w:r w:rsidRPr="00685C2F">
        <w:rPr>
          <w:rFonts w:ascii="Arial" w:hAnsi="Arial" w:cs="Arial"/>
          <w:b/>
          <w:bCs/>
          <w:szCs w:val="24"/>
        </w:rPr>
        <w:t>(2022)</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who recorded high crude fiber content in composite bread from oilseed and legume flour mixtures.</w:t>
      </w:r>
    </w:p>
    <w:p w14:paraId="72919CFE" w14:textId="7E6C43A4" w:rsidR="004E5CD7" w:rsidRPr="00685C2F" w:rsidRDefault="004E5CD7" w:rsidP="000E34B7">
      <w:pPr>
        <w:jc w:val="both"/>
        <w:rPr>
          <w:rFonts w:ascii="Arial" w:hAnsi="Arial" w:cs="Arial"/>
          <w:szCs w:val="24"/>
        </w:rPr>
      </w:pPr>
      <w:r w:rsidRPr="00685C2F">
        <w:rPr>
          <w:rFonts w:ascii="Arial" w:hAnsi="Arial" w:cs="Arial"/>
          <w:szCs w:val="24"/>
        </w:rPr>
        <w:t>Regarding the ash parameters, it presents a significant difference (p ˂ 0.05) between the control cake (0.847</w:t>
      </w:r>
      <w:r w:rsidRPr="00685C2F">
        <w:rPr>
          <w:rFonts w:ascii="Arial" w:hAnsi="Arial" w:cs="Arial"/>
          <w:color w:val="000000"/>
          <w:szCs w:val="24"/>
          <w:lang w:eastAsia="fr-FR"/>
        </w:rPr>
        <w:t xml:space="preserve">± 0.00 g/mg) </w:t>
      </w:r>
      <w:r w:rsidRPr="00685C2F">
        <w:rPr>
          <w:rFonts w:ascii="Arial" w:hAnsi="Arial" w:cs="Arial"/>
          <w:szCs w:val="24"/>
        </w:rPr>
        <w:t>and that of the enriched cake (</w:t>
      </w:r>
      <w:r w:rsidRPr="00685C2F">
        <w:rPr>
          <w:rFonts w:ascii="Arial" w:hAnsi="Arial" w:cs="Arial"/>
          <w:color w:val="000000"/>
          <w:szCs w:val="24"/>
          <w:lang w:eastAsia="fr-FR"/>
        </w:rPr>
        <w:t>4.27 ± 0.00 g /100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w:t>
      </w:r>
      <w:r w:rsidRPr="00685C2F">
        <w:rPr>
          <w:rFonts w:ascii="Arial" w:hAnsi="Arial" w:cs="Arial"/>
          <w:szCs w:val="24"/>
        </w:rPr>
        <w:t xml:space="preserve">. This indicates that the incorporation of sesame seeds, soy flour and spirulina powder could increase the amount of mineral intake of the fortified cakes which could improve the overall </w:t>
      </w:r>
      <w:r w:rsidRPr="00685C2F">
        <w:rPr>
          <w:rFonts w:ascii="Arial" w:hAnsi="Arial" w:cs="Arial"/>
          <w:szCs w:val="24"/>
        </w:rPr>
        <w:lastRenderedPageBreak/>
        <w:t xml:space="preserve">nutritional value of the optimized coconut cakes. This result is consistent with those of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{"citationID":"RoULitpJ","properties":{"formattedCitation":"(Zubair, A. B et al., 2021)","plainCitation":"(Zubair, A. B et al., 2021)","dontUpdate":true,"noteIndex":0},"citationItems":[{"id":"6vOu7YJy/MtGHgxSH","uris":["http://zotero.org/users/11472329/items/TFIUKAFC"],"itemData":{"id":105,"type":"article-journal","abstract":"Background: Cake is one of the most common bakery products consumed in the world.\nObjective: This study determined the proximate, mineral and sensory attributes of cake from wheat and \nsesame seed flour blends.\nMethods: Sesame seeds were processed into flour and formulated in the ratio 95:5, 90:10, 85:15 for \nwheat and sesame flour with 100% wheat flour ascontrol. The entire baking ingredients were mixed \ntogether thoroughly and the mixtures placed in baking pan and bakedin an electric oven for 20 min at a \ntemperature of 160 °C.\nResults:Moisture content was in the range of (11.40% to 17.2%), ash content (1.51% to 2.32%), fat \ncontent (38.30% to 39.80%), fibrecontent (0.59% to 1.90%), protein (12.97% to 14.30%) and \ncarbohydrate content (25.70% to 28.90%). Magnesium (26.55mg/100g to 29.07 mg/100g), calcium \n(14.55mg/100g to16.19mg/100g), sodium (10.67mg/100g to 14.11mg/100g), potassium\n(327mg/100g to 348mg/100g) and phosphorus (105mg/100g to 195mg/100g). Sensory attributes score \nvaried across the samples. Colour (5.22% to 7.78%), taste (6.19% to 8.22%), texture (6.87% to 7.78%), \nflavor (7.08% to 8.34%) and overall acceptability (7.27% to 8.43%).\nConclusion: The study showed thatinclusion of sesame seed flour in baking of cake significantly improves \nthe nutritional composition of the cake with an acceptable sensory attribute.","container-title":"Nigerian Journal of Nutritional Sciences","issue":"2","journalAbbreviation":"JFR","language":"en","page":"84","source":"DOI.org (Crossref)","title":"Proximate, Mineral and Sensory Evaluation of Cake  Baked from Wheat and Sesame Seed Flour Blends","volume":"42","author":[{"family":"Zubair, A. B","given":"Femi","suffix":"F.A"},{"family":"Azeez, S.O","given":"Maxwell","suffix":"Y.M.O"},{"family":"Isah, L. R","given":"Jiya","suffix":"M. J"}],"issued":{"date-parts":[["2021"]]}}}],"schema":"https://github.com/citation-style-language/schema/raw/master/csl-citation.json"}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Zubair </w:t>
      </w:r>
      <w:r w:rsidRPr="00685C2F">
        <w:rPr>
          <w:rFonts w:ascii="Arial" w:hAnsi="Arial" w:cs="Arial"/>
          <w:b/>
          <w:bCs/>
          <w:i/>
          <w:szCs w:val="24"/>
        </w:rPr>
        <w:t>et al</w:t>
      </w:r>
      <w:r w:rsidRPr="00685C2F">
        <w:rPr>
          <w:rFonts w:ascii="Arial" w:hAnsi="Arial" w:cs="Arial"/>
          <w:b/>
          <w:bCs/>
          <w:szCs w:val="24"/>
        </w:rPr>
        <w:t>. (2021)</w:t>
      </w:r>
      <w:r w:rsidRPr="00685C2F">
        <w:rPr>
          <w:rFonts w:ascii="Arial" w:hAnsi="Arial" w:cs="Arial"/>
          <w:b/>
          <w:bCs/>
          <w:szCs w:val="24"/>
        </w:rPr>
        <w:fldChar w:fldCharType="end"/>
      </w:r>
      <w:r w:rsidRPr="00685C2F">
        <w:rPr>
          <w:rFonts w:ascii="Arial" w:hAnsi="Arial" w:cs="Arial"/>
          <w:b/>
          <w:bCs/>
          <w:szCs w:val="24"/>
        </w:rPr>
        <w:t xml:space="preserve"> </w:t>
      </w:r>
      <w:r w:rsidR="009B459A" w:rsidRPr="00685C2F">
        <w:rPr>
          <w:rFonts w:ascii="Arial" w:hAnsi="Arial" w:cs="Arial"/>
          <w:bCs/>
          <w:szCs w:val="24"/>
        </w:rPr>
        <w:t>a</w:t>
      </w:r>
      <w:r w:rsidRPr="00685C2F">
        <w:rPr>
          <w:rFonts w:ascii="Arial" w:hAnsi="Arial" w:cs="Arial"/>
          <w:bCs/>
          <w:szCs w:val="24"/>
        </w:rPr>
        <w:t xml:space="preserve">nd </w:t>
      </w:r>
      <w:r w:rsidRPr="00685C2F">
        <w:rPr>
          <w:rFonts w:ascii="Arial" w:hAnsi="Arial" w:cs="Arial"/>
          <w:b/>
          <w:szCs w:val="24"/>
        </w:rPr>
        <w:fldChar w:fldCharType="begin"/>
      </w:r>
      <w:r w:rsidR="00384683" w:rsidRPr="00685C2F">
        <w:rPr>
          <w:rFonts w:ascii="Arial" w:hAnsi="Arial" w:cs="Arial"/>
          <w:b/>
          <w:szCs w:val="24"/>
        </w:rPr>
        <w:instrText xml:space="preserve"> ADDIN ZOTERO_ITEM CSL_CITATION {"citationID":"270EpVlx","properties":{"formattedCitation":"(Ogbonyomi et al., 2023)","plainCitation":"(Ogbonyomi et al., 2023)","dontUpdate":true,"noteIndex":0},"citationItems":[{"id":"6vOu7YJy/ZDzuVUNU","uris":["http://zotero.org/users/11472329/items/T6HGHK33"],"itemData":{"id":102,"type":"article-journal","DOI":"DOI:https://doi.org/10.33258/konfrontasi2.v10i4.288","ISSN":"Culture,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 xml:space="preserve">Ogbonyomi </w:t>
      </w:r>
      <w:r w:rsidRPr="00685C2F">
        <w:rPr>
          <w:rFonts w:ascii="Arial" w:hAnsi="Arial" w:cs="Arial"/>
          <w:b/>
          <w:i/>
        </w:rPr>
        <w:t>et al</w:t>
      </w:r>
      <w:r w:rsidRPr="00685C2F">
        <w:rPr>
          <w:rFonts w:ascii="Arial" w:hAnsi="Arial" w:cs="Arial"/>
          <w:b/>
        </w:rPr>
        <w:t>.</w:t>
      </w:r>
      <w:r w:rsidR="00F80C12" w:rsidRPr="00685C2F">
        <w:rPr>
          <w:rFonts w:ascii="Arial" w:hAnsi="Arial" w:cs="Arial"/>
          <w:b/>
        </w:rPr>
        <w:t xml:space="preserve"> </w:t>
      </w:r>
      <w:r w:rsidRPr="00685C2F">
        <w:rPr>
          <w:rFonts w:ascii="Arial" w:hAnsi="Arial" w:cs="Arial"/>
          <w:b/>
        </w:rPr>
        <w:t>(2023)</w:t>
      </w:r>
      <w:r w:rsidRPr="00685C2F">
        <w:rPr>
          <w:rFonts w:ascii="Arial" w:hAnsi="Arial" w:cs="Arial"/>
          <w:b/>
          <w:szCs w:val="24"/>
        </w:rPr>
        <w:fldChar w:fldCharType="end"/>
      </w:r>
      <w:r w:rsidRPr="00685C2F">
        <w:rPr>
          <w:rFonts w:ascii="Arial" w:hAnsi="Arial" w:cs="Arial"/>
          <w:b/>
          <w:bCs/>
          <w:szCs w:val="24"/>
        </w:rPr>
        <w:t xml:space="preserve"> </w:t>
      </w:r>
      <w:r w:rsidRPr="00685C2F">
        <w:rPr>
          <w:rFonts w:ascii="Arial" w:hAnsi="Arial" w:cs="Arial"/>
          <w:szCs w:val="24"/>
        </w:rPr>
        <w:t>who observed high ash content in cakes made from wheat flours, soy flour, corn flour and sesame flour.</w:t>
      </w:r>
    </w:p>
    <w:p w14:paraId="6E4EEA6A" w14:textId="2DBB892E" w:rsidR="00861C28" w:rsidRPr="00685C2F" w:rsidRDefault="00861C28" w:rsidP="000E34B7">
      <w:pPr>
        <w:jc w:val="both"/>
        <w:rPr>
          <w:rFonts w:ascii="Arial" w:hAnsi="Arial" w:cs="Arial"/>
          <w:szCs w:val="24"/>
        </w:rPr>
      </w:pPr>
      <w:r w:rsidRPr="00685C2F">
        <w:rPr>
          <w:rFonts w:ascii="Arial" w:hAnsi="Arial" w:cs="Arial"/>
          <w:szCs w:val="24"/>
        </w:rPr>
        <w:t>Ash content of the unenriched “gâteaux au coco” showed a lowest (</w:t>
      </w:r>
      <w:r w:rsidRPr="00685C2F">
        <w:rPr>
          <w:rFonts w:ascii="Arial" w:hAnsi="Arial" w:cs="Arial"/>
          <w:i/>
          <w:szCs w:val="24"/>
        </w:rPr>
        <w:t>p</w:t>
      </w:r>
      <w:r w:rsidRPr="00685C2F">
        <w:rPr>
          <w:rFonts w:ascii="Arial" w:hAnsi="Arial" w:cs="Arial"/>
          <w:szCs w:val="24"/>
        </w:rPr>
        <w:t xml:space="preserve"> ˂ 0.05) value (0.84 ± 0.00 g/100 g DM) than the enriched ones (</w:t>
      </w:r>
      <w:r w:rsidR="00A5578D" w:rsidRPr="00685C2F">
        <w:rPr>
          <w:rFonts w:ascii="Arial" w:hAnsi="Arial" w:cs="Arial"/>
          <w:szCs w:val="24"/>
        </w:rPr>
        <w:t>4.2 ± 0.01</w:t>
      </w:r>
      <w:r w:rsidRPr="00685C2F">
        <w:rPr>
          <w:rFonts w:ascii="Arial" w:hAnsi="Arial" w:cs="Arial"/>
          <w:szCs w:val="24"/>
        </w:rPr>
        <w:t xml:space="preserve"> g/100 g DM). This indicates that the incorporation of sesame seeds, soy flour and spirulina powder increased the amounts of mineral in fortified “gâteaux au coco”. This result is consistent with those of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{"citationID":"b7Mc9i2U","properties":{"formattedCitation":"(Zubair, A. B et al., 2021)","plainCitation":"(Zubair, A. B et al., 2021)","dontUpdate":true,"noteIndex":0},"citationItems":[{"id":"6vOu7YJy/MtGHgxSH","uris":["http://zotero.org/users/11472329/items/TFIUKAFC"],"itemData":{"id":105,"type":"article-journal","abstract":"Background: Cake is one of the most common bakery products consumed in the world.\nObjective: This study determined the proximate, mineral and sensory attributes of cake from wheat and \nsesame seed flour blends.\nMethods: Sesame seeds were processed into flour and formulated in the ratio 95:5, 90:10, 85:15 for \nwheat and sesame flour with 100% wheat flour ascontrol. The entire baking ingredients were mixed \ntogether thoroughly and the mixtures placed in baking pan and bakedin an electric oven for 20 min at a \ntemperature of 160 °C.\nResults:Moisture content was in the range of (11.40% to 17.2%), ash content (1.51% to 2.32%), fat \ncontent (38.30% to 39.80%), fibrecontent (0.59% to 1.90%), protein (12.97% to 14.30%) and \ncarbohydrate content (25.70% to 28.90%). Magnesium (26.55mg/100g to 29.07 mg/100g), calcium \n(14.55mg/100g to16.19mg/100g), sodium (10.67mg/100g to 14.11mg/100g), potassium\n(327mg/100g to 348mg/100g) and phosphorus (105mg/100g to 195mg/100g). Sensory attributes score \nvaried across the samples. Colour (5.22% to 7.78%), taste (6.19% to 8.22%), texture (6.87% to 7.78%), \nflavor (7.08% to 8.34%) and overall acceptability (7.27% to 8.43%).\nConclusion: The study showed thatinclusion of sesame seed flour in baking of cake significantly improves \nthe nutritional composition of the cake with an acceptable sensory attribute.","container-title":"Nigerian Journal of Nutritional Sciences","issue":"2","journalAbbreviation":"JFR","language":"en","page":"84","source":"DOI.org (Crossref)","title":"Proximate, Mineral and Sensory Evaluation of Cake  Baked from Wheat and Sesame Seed Flour Blends","volume":"42","author":[{"family":"Zubair, A. B","given":"Femi","suffix":"F.A"},{"family":"Azeez, S.O","given":"Maxwell","suffix":"Y.M.O"},{"family":"Isah, L. R","given":"Jiya","suffix":"M. J"}],"issued":{"date-parts":[["2021"]]}}}],"schema":"https://github.com/citation-style-language/schema/raw/master/csl-citation.json"}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Zubair </w:t>
      </w:r>
      <w:r w:rsidRPr="00685C2F">
        <w:rPr>
          <w:rFonts w:ascii="Arial" w:hAnsi="Arial" w:cs="Arial"/>
          <w:b/>
          <w:bCs/>
          <w:i/>
          <w:szCs w:val="24"/>
        </w:rPr>
        <w:t>et al</w:t>
      </w:r>
      <w:r w:rsidRPr="00685C2F">
        <w:rPr>
          <w:rFonts w:ascii="Arial" w:hAnsi="Arial" w:cs="Arial"/>
          <w:b/>
          <w:bCs/>
          <w:szCs w:val="24"/>
        </w:rPr>
        <w:t>. (2021)</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bCs/>
          <w:szCs w:val="24"/>
        </w:rPr>
        <w:t xml:space="preserve">and </w:t>
      </w:r>
      <w:r w:rsidRPr="00685C2F">
        <w:rPr>
          <w:rFonts w:ascii="Arial" w:hAnsi="Arial" w:cs="Arial"/>
          <w:b/>
          <w:szCs w:val="24"/>
        </w:rPr>
        <w:fldChar w:fldCharType="begin"/>
      </w:r>
      <w:r w:rsidR="00384683" w:rsidRPr="00685C2F">
        <w:rPr>
          <w:rFonts w:ascii="Arial" w:hAnsi="Arial" w:cs="Arial"/>
          <w:b/>
          <w:szCs w:val="24"/>
        </w:rPr>
        <w:instrText xml:space="preserve"> ADDIN ZOTERO_ITEM CSL_CITATION {"citationID":"hRhYqaCw","properties":{"formattedCitation":"(Ogbonyomi et al., 2023)","plainCitation":"(Ogbonyomi et al., 2023)","dontUpdate":true,"noteIndex":0},"citationItems":[{"id":"6vOu7YJy/ZDzuVUNU","uris":["http://zotero.org/users/11472329/items/T6HGHK33"],"itemData":{"id":102,"type":"article-journal","DOI":"DOI:https://doi.org/10.33258/konfrontasi2.v10i4.288","ISSN":"Culture,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Ogbonyomi</w:t>
      </w:r>
      <w:r w:rsidRPr="00685C2F">
        <w:rPr>
          <w:rFonts w:ascii="Arial" w:hAnsi="Arial" w:cs="Arial"/>
          <w:b/>
          <w:i/>
        </w:rPr>
        <w:t xml:space="preserve"> et al</w:t>
      </w:r>
      <w:r w:rsidRPr="00685C2F">
        <w:rPr>
          <w:rFonts w:ascii="Arial" w:hAnsi="Arial" w:cs="Arial"/>
          <w:b/>
        </w:rPr>
        <w:t>. (2023)</w:t>
      </w:r>
      <w:r w:rsidRPr="00685C2F">
        <w:rPr>
          <w:rFonts w:ascii="Arial" w:hAnsi="Arial" w:cs="Arial"/>
          <w:b/>
          <w:szCs w:val="24"/>
        </w:rPr>
        <w:fldChar w:fldCharType="end"/>
      </w:r>
      <w:r w:rsidRPr="00685C2F">
        <w:rPr>
          <w:rFonts w:ascii="Arial" w:hAnsi="Arial" w:cs="Arial"/>
          <w:b/>
          <w:bCs/>
          <w:szCs w:val="24"/>
        </w:rPr>
        <w:t xml:space="preserve"> </w:t>
      </w:r>
      <w:r w:rsidRPr="00685C2F">
        <w:rPr>
          <w:rFonts w:ascii="Arial" w:hAnsi="Arial" w:cs="Arial"/>
          <w:szCs w:val="24"/>
        </w:rPr>
        <w:t xml:space="preserve">who observed high ash content in cakes made from wheat flour, soy flour, corn flour and sesame flour. The same observations were made by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{"citationID":"nl2KuYnt","properties":{"formattedCitation":"(Khairunnisa et al., 2017)","plainCitation":"(Khairunnisa et al., 2017)","dontUpdate":true,"noteIndex":0},"citationItems":[{"id":"6vOu7YJy/4eGvsbkx","uris":["http://zotero.org/users/11472329/items/3697Z8IA"],"itemData":{"id":269,"type":"article-journal","abstract":"High dependency on paddy-rice as staple food has continuously become a food security problem in Indonesia. IPB has innovated rice analog (RA), a non-paddy rice which is expected to reduce the paddy-rice dependency. However, low protein content is the main challenge of the existing commercial corn-based RA. Hence, soybean addition is expected to increase the protein content of RA. This research was aimed to obtain the best formula of high protein RA made of cassava, maize starch, and soybean. Completely randomized factorial design was used, and physicochemical analysis and hedonic test were performed. High protein RA was produced using cooking-twin screw extruder at 95o C. The most desirable formula consisted of 60% cassava, 20% maize starch, and 20% soybean with overall hedonic score of 5.1 and 4.4, for uncooked and cooked RA respectively. The selected formula contained 83.39% of carbohydrate, 4.36±0.09% of fat, 7.74±0.03% of protein, 1.40±0.03% of ash, and 3.11±0.02% of moisture in dry basis. The average mass of the RA was 0.0131 g/grain with bright color (lightness/L score of 67.22). The cooking time of the RA is only 2 minutes and 50 seconds, which is considered shorter than the average cooking time of polished rice (i.e.11 minutes).","language":"en","source":"Zotero","title":"Formulation of High Protein Rice Analog Made of Cassava, Maize Starch, and Soybean","author":[{"family":"Khairunnisa","given":"Karimah"},{"family":"Budijanto","given":"Slamet"},{"family":"Sitanggang","given":"Azis Boing"}],"issued":{"date-parts":[["2017",10,27]]}}}],"schema":"https://github.com/citation-style-language/schema/raw/master/csl-citation.json"}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rPr>
        <w:t xml:space="preserve">Khairunnisa </w:t>
      </w:r>
      <w:r w:rsidRPr="00685C2F">
        <w:rPr>
          <w:rFonts w:ascii="Arial" w:hAnsi="Arial" w:cs="Arial"/>
          <w:b/>
          <w:i/>
        </w:rPr>
        <w:t>et al</w:t>
      </w:r>
      <w:r w:rsidRPr="00685C2F">
        <w:rPr>
          <w:rFonts w:ascii="Arial" w:hAnsi="Arial" w:cs="Arial"/>
          <w:b/>
        </w:rPr>
        <w:t>. (2017)</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who made bread using wheat flour mixed with soy flour.</w:t>
      </w:r>
    </w:p>
    <w:p w14:paraId="5740B5CE" w14:textId="5E88C34E" w:rsidR="004E5CD7" w:rsidRPr="00685C2F" w:rsidRDefault="004E5CD7" w:rsidP="000E34B7">
      <w:pPr>
        <w:jc w:val="both"/>
        <w:rPr>
          <w:rFonts w:ascii="Arial" w:hAnsi="Arial" w:cs="Arial"/>
          <w:szCs w:val="24"/>
        </w:rPr>
      </w:pPr>
      <w:r w:rsidRPr="00685C2F">
        <w:rPr>
          <w:rFonts w:ascii="Arial" w:hAnsi="Arial" w:cs="Arial"/>
          <w:szCs w:val="24"/>
        </w:rPr>
        <w:t>The mineral composition of enriched and unenriched coconut cakes shows a significant difference (p ˂ 0.05), in terms of calcium (Ca), potassium (K), magnesium (Mg) and are presented in (Table</w:t>
      </w:r>
      <w:r w:rsidR="00667555" w:rsidRPr="00685C2F">
        <w:rPr>
          <w:rFonts w:ascii="Arial" w:hAnsi="Arial" w:cs="Arial"/>
          <w:szCs w:val="24"/>
        </w:rPr>
        <w:t xml:space="preserve"> 6</w:t>
      </w:r>
      <w:r w:rsidRPr="00685C2F">
        <w:rPr>
          <w:rFonts w:ascii="Arial" w:hAnsi="Arial" w:cs="Arial"/>
          <w:szCs w:val="24"/>
        </w:rPr>
        <w:t>). The analysis revealed that the average value of calcium increased from 18.463 ± 0.01 mg/L to 20.081 ± 0.20 mg/L. Magnesium varies from 18.842 ± 1.02 mg/L to 31.762 ± 0.75 mg/L, potassium increased from 96.576 ± 0.15 mg/L to 150.832 ± 0.12 mg/L. Thus, at the level of iron, phosphorus, zinc, sodium, it does not present a significant difference (p ˃</w:t>
      </w:r>
      <w:r w:rsidR="000F616C" w:rsidRPr="00685C2F">
        <w:rPr>
          <w:rFonts w:ascii="Arial" w:hAnsi="Arial" w:cs="Arial"/>
          <w:szCs w:val="24"/>
        </w:rPr>
        <w:t xml:space="preserve"> </w:t>
      </w:r>
      <w:r w:rsidRPr="00685C2F">
        <w:rPr>
          <w:rFonts w:ascii="Arial" w:hAnsi="Arial" w:cs="Arial"/>
          <w:szCs w:val="24"/>
        </w:rPr>
        <w:t>0.05) respectively, 17.42 ± 0.07 mg/L to 17, 58 ± 0.03, 0.795 ± 0.03mg/L to 0.149 ± 0.02 mg/L, 0.424 ± 0.03 mg/L to 0.702 ± 0.02 mg/L, 0.07 ± 0.01 mg/L to 0.04 ± 0.00 mg</w:t>
      </w:r>
      <w:r w:rsidRPr="00685C2F">
        <w:rPr>
          <w:rFonts w:ascii="Arial" w:hAnsi="Arial" w:cs="Arial"/>
          <w:color w:val="000000"/>
          <w:szCs w:val="24"/>
          <w:lang w:eastAsia="fr-FR"/>
        </w:rPr>
        <w:t xml:space="preserve">. </w:t>
      </w:r>
      <w:r w:rsidRPr="00685C2F">
        <w:rPr>
          <w:rFonts w:ascii="Arial" w:hAnsi="Arial" w:cs="Arial"/>
          <w:szCs w:val="24"/>
        </w:rPr>
        <w:t xml:space="preserve">The enriched cake had the highest mineral content and this could be favored by the addition of soy flour, sesame and spirulina in the mixture. These results are in agreement with those of </w:t>
      </w:r>
      <w:r w:rsidRPr="00685C2F">
        <w:rPr>
          <w:rFonts w:ascii="Arial" w:hAnsi="Arial" w:cs="Arial"/>
          <w:b/>
          <w:szCs w:val="24"/>
        </w:rPr>
        <w:fldChar w:fldCharType="begin"/>
      </w:r>
      <w:r w:rsidR="00384683" w:rsidRPr="00685C2F">
        <w:rPr>
          <w:rFonts w:ascii="Arial" w:hAnsi="Arial" w:cs="Arial"/>
          <w:b/>
          <w:szCs w:val="24"/>
        </w:rPr>
        <w:instrText xml:space="preserve"> ADDIN ZOTERO_ITEM CSL_CITATION {"citationID":"pz3N3JZl","properties":{"formattedCitation":"(Emmanuel-Ikpeme et al., 2012a)","plainCitation":"(Emmanuel-Ikpeme et al., 2012a)","dontUpdate":true,"noteIndex":0},"citationItems":[{"id":"6vOu7YJy/Pa4W4y8q","uris":["http://zotero.org/users/11472329/items/JRI8AWVT"],"itemData":{"id":78,"type":"article-journal","abstract":"Eating snacks during lunch periods has become a way of life for school children and the busy working class people in most urban cities in developing nations like Nigeria. Providing nutritious and healthy snacks remains a major challenge for the food industry to tackle, including the issue of sugar and carbohydrate contents in snacks which predisposes obesity. Nutritional and sensory characteristics of baked foods produced from wheat/beniseed flour composite were investigated with the aim of producing healthy and nutritious baked foods. Beniseed was substituted in wheat flour so as to increase the protein content and enhance the nutritive value of baked food produced from such composite flour. Beniseed was substituted in wheat flour at 3 levels (10%, 20%, 30%) with other ingredients to produce bread and cake. The samples were analyzed for proximate content, vitamin A and C, antinutrients, minerals and sensory properties. Proximate and mineral contents, as well as Vitamin A and C content of the bread and cake showed significant increases (P&gt;0.05) with increase in beniseed substitution levels. The level of total oxalate and soluble oxalate significantly increased (P&lt;0.05), while phytate and tannins significantly (P&lt;0.05) decreased with increase in beniseed substitution level. There was no significant difference (P&lt;0.05) in the panelist ratings for taste, color, flavor, texture and overall acceptability of 10% beniseed substitution for bread and up to 20% beniseed substitution for cake with the control. The results indicate that a healthy and nutritious snack could be produced from wheat and beniseed flour composite. This study is of public health significance in Nigeria.","container-title":"Journal of Food Research","DOI":"10.5539/jfr.v1n3p84","ISSN":"1927-0895, 1927-0887","issue":"3","journalAbbreviation":"JFR","language":"en","page":"84","source":"DOI.org (Crossref)","title":"Nutritional and Organoleptic Properties of Wheat (Triticum aestivum) and Beniseed (Sesame indicum) Composite Flour Baked Foods","volume":"1","author":[{"family":"Emmanuel-Ikpeme","given":"Christine"},{"family":"Eneji","given":"Christopher"},{"family":"Igile","given":"Godwin"}],"issued":{"date-parts":[["2012",5,29]]}}}],"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 xml:space="preserve">Emmanuel-Ikpeme </w:t>
      </w:r>
      <w:r w:rsidRPr="00685C2F">
        <w:rPr>
          <w:rFonts w:ascii="Arial" w:hAnsi="Arial" w:cs="Arial"/>
          <w:b/>
          <w:i/>
        </w:rPr>
        <w:t>et al</w:t>
      </w:r>
      <w:r w:rsidRPr="00685C2F">
        <w:rPr>
          <w:rFonts w:ascii="Arial" w:hAnsi="Arial" w:cs="Arial"/>
          <w:b/>
        </w:rPr>
        <w:t>. (2012)</w:t>
      </w:r>
      <w:r w:rsidRPr="00685C2F">
        <w:rPr>
          <w:rFonts w:ascii="Arial" w:hAnsi="Arial" w:cs="Arial"/>
          <w:b/>
          <w:szCs w:val="24"/>
        </w:rPr>
        <w:fldChar w:fldCharType="end"/>
      </w:r>
      <w:r w:rsidRPr="00685C2F">
        <w:rPr>
          <w:rFonts w:ascii="Arial" w:hAnsi="Arial" w:cs="Arial"/>
          <w:b/>
          <w:szCs w:val="24"/>
        </w:rPr>
        <w:t xml:space="preserve"> </w:t>
      </w:r>
      <w:r w:rsidRPr="00685C2F">
        <w:rPr>
          <w:rFonts w:ascii="Arial" w:hAnsi="Arial" w:cs="Arial"/>
          <w:szCs w:val="24"/>
        </w:rPr>
        <w:t xml:space="preserve">And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{"citationID":"EFK7gbFr","properties":{"formattedCitation":"(Zubair, A. B et al., 2021)","plainCitation":"(Zubair, A. B et al., 2021)","dontUpdate":true,"noteIndex":0},"citationItems":[{"id":"6vOu7YJy/MtGHgxSH","uris":["http://zotero.org/users/11472329/items/TFIUKAFC"],"itemData":{"id":105,"type":"article-journal","abstract":"Background: Cake is one of the most common bakery products consumed in the world.\nObjective: This study determined the proximate, mineral and sensory attributes of cake from wheat and \nsesame seed flour blends.\nMethods: Sesame seeds were processed into flour and formulated in the ratio 95:5, 90:10, 85:15 for \nwheat and sesame flour with 100% wheat flour ascontrol. The entire baking ingredients were mixed \ntogether thoroughly and the mixtures placed in baking pan and bakedin an electric oven for 20 min at a \ntemperature of 160 °C.\nResults:Moisture content was in the range of (11.40% to 17.2%), ash content (1.51% to 2.32%), fat \ncontent (38.30% to 39.80%), fibrecontent (0.59% to 1.90%), protein (12.97% to 14.30%) and \ncarbohydrate content (25.70% to 28.90%). Magnesium (26.55mg/100g to 29.07 mg/100g), calcium \n(14.55mg/100g to16.19mg/100g), sodium (10.67mg/100g to 14.11mg/100g), potassium\n(327mg/100g to 348mg/100g) and phosphorus (105mg/100g to 195mg/100g). Sensory attributes score \nvaried across the samples. Colour (5.22% to 7.78%), taste (6.19% to 8.22%), texture (6.87% to 7.78%), \nflavor (7.08% to 8.34%) and overall acceptability (7.27% to 8.43%).\nConclusion: The study showed thatinclusion of sesame seed flour in baking of cake significantly improves \nthe nutritional composition of the cake with an acceptable sensory attribute.","container-title":"Nigerian Journal of Nutritional Sciences","issue":"2","journalAbbreviation":"JFR","language":"en","page":"84","source":"DOI.org (Crossref)","title":"Proximate, Mineral and Sensory Evaluation of Cake  Baked from Wheat and Sesame Seed Flour Blends","volume":"42","author":[{"family":"Zubair, A. B","given":"Femi","suffix":"F.A"},{"family":"Azeez, S.O","given":"Maxwell","suffix":"Y.M.O"},{"family":"Isah, L. R","given":"Jiya","suffix":"M. J"}],"issued":{"date-parts":[["2021"]]}}}],"schema":"https://github.com/citation-style-language/schema/raw/master/csl-citation.json"}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Zubair</w:t>
      </w:r>
      <w:r w:rsidR="00CD5998" w:rsidRPr="00685C2F">
        <w:rPr>
          <w:rFonts w:ascii="Arial" w:hAnsi="Arial" w:cs="Arial"/>
          <w:b/>
          <w:bCs/>
        </w:rPr>
        <w:t xml:space="preserve"> </w:t>
      </w:r>
      <w:r w:rsidRPr="00685C2F">
        <w:rPr>
          <w:rFonts w:ascii="Arial" w:hAnsi="Arial" w:cs="Arial"/>
          <w:b/>
          <w:bCs/>
          <w:i/>
        </w:rPr>
        <w:t>et al</w:t>
      </w:r>
      <w:r w:rsidRPr="00685C2F">
        <w:rPr>
          <w:rFonts w:ascii="Arial" w:hAnsi="Arial" w:cs="Arial"/>
          <w:b/>
          <w:bCs/>
        </w:rPr>
        <w:t>. (2021)</w:t>
      </w:r>
      <w:r w:rsidRPr="00685C2F">
        <w:rPr>
          <w:rFonts w:ascii="Arial" w:hAnsi="Arial" w:cs="Arial"/>
          <w:b/>
          <w:bCs/>
          <w:szCs w:val="24"/>
        </w:rPr>
        <w:fldChar w:fldCharType="end"/>
      </w:r>
      <w:r w:rsidRPr="00685C2F">
        <w:rPr>
          <w:rFonts w:ascii="Arial" w:hAnsi="Arial" w:cs="Arial"/>
          <w:szCs w:val="24"/>
        </w:rPr>
        <w:t>, who observed a high mineral content in the production of sesame and soy-based donuts and cakes.</w:t>
      </w:r>
    </w:p>
    <w:p w14:paraId="49DDE8E2" w14:textId="585575FD" w:rsidR="00BD268A" w:rsidRPr="00685C2F" w:rsidRDefault="001806F3" w:rsidP="000E34B7">
      <w:pPr>
        <w:jc w:val="both"/>
      </w:pPr>
      <w:r w:rsidRPr="00685C2F">
        <w:rPr>
          <w:rFonts w:ascii="Arial" w:hAnsi="Arial" w:cs="Arial"/>
          <w:szCs w:val="24"/>
        </w:rPr>
        <w:t>Comparison between the physical properties of both “gâteaux au coco” showed</w:t>
      </w:r>
      <w:r w:rsidR="007E1766" w:rsidRPr="00685C2F">
        <w:rPr>
          <w:rFonts w:ascii="Arial" w:hAnsi="Arial" w:cs="Arial"/>
          <w:szCs w:val="24"/>
        </w:rPr>
        <w:t xml:space="preserve"> that the height and </w:t>
      </w:r>
      <w:r w:rsidR="007E1766" w:rsidRPr="00685C2F">
        <w:rPr>
          <w:rFonts w:ascii="Arial" w:hAnsi="Arial" w:cs="Arial"/>
          <w:color w:val="000000"/>
          <w:szCs w:val="24"/>
          <w:lang w:eastAsia="fr-FR"/>
        </w:rPr>
        <w:t>thickness</w:t>
      </w:r>
      <w:r w:rsidRPr="00685C2F">
        <w:rPr>
          <w:rFonts w:ascii="Arial" w:hAnsi="Arial" w:cs="Arial"/>
          <w:szCs w:val="24"/>
        </w:rPr>
        <w:t xml:space="preserve"> of the cake samples didn’t present a significant difference (p ≥ 0.05). Soy flour</w:t>
      </w:r>
      <w:r w:rsidR="0073102F" w:rsidRPr="00685C2F">
        <w:rPr>
          <w:rFonts w:ascii="Arial" w:hAnsi="Arial" w:cs="Arial"/>
          <w:szCs w:val="24"/>
        </w:rPr>
        <w:t xml:space="preserve">, sesame </w:t>
      </w:r>
      <w:r w:rsidR="0073102F" w:rsidRPr="00685C2F">
        <w:rPr>
          <w:rFonts w:ascii="Arial" w:hAnsi="Arial" w:cs="Arial"/>
        </w:rPr>
        <w:t>seed</w:t>
      </w:r>
      <w:r w:rsidR="0073102F" w:rsidRPr="00685C2F">
        <w:rPr>
          <w:rFonts w:ascii="Arial" w:hAnsi="Arial" w:cs="Arial"/>
          <w:szCs w:val="24"/>
        </w:rPr>
        <w:t xml:space="preserve"> and </w:t>
      </w:r>
      <w:r w:rsidR="0073102F" w:rsidRPr="00685C2F">
        <w:rPr>
          <w:rFonts w:ascii="Arial" w:hAnsi="Arial" w:cs="Arial"/>
        </w:rPr>
        <w:t>spirulina powder</w:t>
      </w:r>
      <w:r w:rsidR="0073102F" w:rsidRPr="00685C2F">
        <w:rPr>
          <w:rFonts w:ascii="Arial" w:hAnsi="Arial" w:cs="Arial"/>
          <w:szCs w:val="24"/>
        </w:rPr>
        <w:t xml:space="preserve"> </w:t>
      </w:r>
      <w:proofErr w:type="gramStart"/>
      <w:r w:rsidRPr="00685C2F">
        <w:rPr>
          <w:rFonts w:ascii="Arial" w:hAnsi="Arial" w:cs="Arial"/>
          <w:szCs w:val="24"/>
        </w:rPr>
        <w:t>has</w:t>
      </w:r>
      <w:proofErr w:type="gramEnd"/>
      <w:r w:rsidRPr="00685C2F">
        <w:rPr>
          <w:rFonts w:ascii="Arial" w:hAnsi="Arial" w:cs="Arial"/>
          <w:szCs w:val="24"/>
        </w:rPr>
        <w:t xml:space="preserve"> no infl</w:t>
      </w:r>
      <w:r w:rsidR="007E1766" w:rsidRPr="00685C2F">
        <w:rPr>
          <w:rFonts w:ascii="Arial" w:hAnsi="Arial" w:cs="Arial"/>
          <w:szCs w:val="24"/>
        </w:rPr>
        <w:t>uence on the height and thickness</w:t>
      </w:r>
      <w:r w:rsidRPr="00685C2F">
        <w:rPr>
          <w:rFonts w:ascii="Arial" w:hAnsi="Arial" w:cs="Arial"/>
          <w:szCs w:val="24"/>
        </w:rPr>
        <w:t xml:space="preserve"> of </w:t>
      </w:r>
      <w:r w:rsidR="007E1766" w:rsidRPr="00685C2F">
        <w:rPr>
          <w:rFonts w:ascii="Arial" w:hAnsi="Arial" w:cs="Arial"/>
          <w:szCs w:val="24"/>
        </w:rPr>
        <w:t>this snack food</w:t>
      </w:r>
      <w:r w:rsidRPr="00685C2F">
        <w:rPr>
          <w:rFonts w:ascii="Arial" w:hAnsi="Arial" w:cs="Arial"/>
          <w:szCs w:val="24"/>
        </w:rPr>
        <w:t>. However, enrichment led to sig</w:t>
      </w:r>
      <w:r w:rsidR="00AA57B1" w:rsidRPr="00685C2F">
        <w:rPr>
          <w:rFonts w:ascii="Arial" w:hAnsi="Arial" w:cs="Arial"/>
          <w:szCs w:val="24"/>
        </w:rPr>
        <w:t>nificant increase (p &lt; 0.05) of</w:t>
      </w:r>
      <w:r w:rsidRPr="00685C2F">
        <w:rPr>
          <w:rFonts w:ascii="Arial" w:hAnsi="Arial" w:cs="Arial"/>
          <w:szCs w:val="24"/>
        </w:rPr>
        <w:t xml:space="preserve"> weight and </w:t>
      </w:r>
      <w:r w:rsidR="007E1766" w:rsidRPr="00685C2F">
        <w:rPr>
          <w:rFonts w:ascii="Times New Roman" w:hAnsi="Times New Roman"/>
          <w:color w:val="000000"/>
          <w:sz w:val="24"/>
          <w:szCs w:val="24"/>
          <w:lang w:eastAsia="fr-FR"/>
        </w:rPr>
        <w:t>diameter</w:t>
      </w:r>
      <w:r w:rsidRPr="00685C2F">
        <w:rPr>
          <w:rFonts w:ascii="Arial" w:hAnsi="Arial" w:cs="Arial"/>
          <w:szCs w:val="24"/>
        </w:rPr>
        <w:t xml:space="preserve"> of the “gateaux au coco”</w:t>
      </w:r>
      <w:r w:rsidR="00AA57B1" w:rsidRPr="00685C2F">
        <w:rPr>
          <w:rFonts w:ascii="Arial" w:hAnsi="Arial" w:cs="Arial"/>
          <w:szCs w:val="24"/>
        </w:rPr>
        <w:t xml:space="preserve"> </w:t>
      </w:r>
      <w:r w:rsidR="0073102F" w:rsidRPr="00685C2F">
        <w:rPr>
          <w:rFonts w:ascii="Arial" w:hAnsi="Arial" w:cs="Arial"/>
          <w:szCs w:val="24"/>
        </w:rPr>
        <w:t>snacks.</w:t>
      </w:r>
      <w:r w:rsidRPr="00685C2F">
        <w:rPr>
          <w:rFonts w:ascii="Arial" w:hAnsi="Arial" w:cs="Arial"/>
          <w:szCs w:val="24"/>
        </w:rPr>
        <w:t xml:space="preserve"> This effect on the weight and thickness </w:t>
      </w:r>
      <w:r w:rsidR="0073102F" w:rsidRPr="00685C2F">
        <w:rPr>
          <w:rFonts w:ascii="Arial" w:hAnsi="Arial" w:cs="Arial"/>
          <w:szCs w:val="24"/>
        </w:rPr>
        <w:t>of the</w:t>
      </w:r>
      <w:r w:rsidRPr="00685C2F">
        <w:rPr>
          <w:rFonts w:ascii="Arial" w:hAnsi="Arial" w:cs="Arial"/>
          <w:szCs w:val="24"/>
        </w:rPr>
        <w:t xml:space="preserve"> favored by the addition of soy flour which has the capacity to absorb more moisture in the composite flour than wheat flour. A similar result was reported by the addition of composite flour in the preparation of bread and biscuits from sweet potato, pigeon pea and plantain flour where the weight </w:t>
      </w:r>
      <w:r w:rsidR="0073102F" w:rsidRPr="00685C2F">
        <w:rPr>
          <w:rFonts w:ascii="Arial" w:hAnsi="Arial" w:cs="Arial"/>
          <w:szCs w:val="24"/>
        </w:rPr>
        <w:t xml:space="preserve">and thickness </w:t>
      </w:r>
      <w:r w:rsidRPr="00685C2F">
        <w:rPr>
          <w:rFonts w:ascii="Arial" w:hAnsi="Arial" w:cs="Arial"/>
          <w:szCs w:val="24"/>
        </w:rPr>
        <w:t>of the cakes</w:t>
      </w:r>
      <w:r w:rsidR="001C2DDD" w:rsidRPr="00685C2F">
        <w:rPr>
          <w:rFonts w:ascii="Arial" w:hAnsi="Arial" w:cs="Arial"/>
          <w:szCs w:val="24"/>
        </w:rPr>
        <w:t>,</w:t>
      </w:r>
      <w:r w:rsidR="0019175A" w:rsidRPr="00685C2F">
        <w:rPr>
          <w:rFonts w:ascii="Arial" w:hAnsi="Arial" w:cs="Arial"/>
          <w:szCs w:val="24"/>
        </w:rPr>
        <w:t xml:space="preserve"> </w:t>
      </w:r>
      <w:r w:rsidR="001C2DDD" w:rsidRPr="00685C2F">
        <w:rPr>
          <w:rFonts w:ascii="Arial" w:hAnsi="Arial" w:cs="Arial"/>
          <w:szCs w:val="24"/>
        </w:rPr>
        <w:t>biscuits</w:t>
      </w:r>
      <w:r w:rsidRPr="00685C2F">
        <w:rPr>
          <w:rFonts w:ascii="Arial" w:hAnsi="Arial" w:cs="Arial"/>
          <w:szCs w:val="24"/>
        </w:rPr>
        <w:t xml:space="preserve"> </w:t>
      </w:r>
      <w:r w:rsidR="001C2DDD" w:rsidRPr="00685C2F">
        <w:rPr>
          <w:rFonts w:ascii="Arial" w:hAnsi="Arial" w:cs="Arial"/>
          <w:szCs w:val="24"/>
        </w:rPr>
        <w:t xml:space="preserve">and bread </w:t>
      </w:r>
      <w:r w:rsidRPr="00685C2F">
        <w:rPr>
          <w:rFonts w:ascii="Arial" w:hAnsi="Arial" w:cs="Arial"/>
          <w:szCs w:val="24"/>
        </w:rPr>
        <w:t xml:space="preserve">had increased considerably after baking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{"citationID":"T0R8XHlb","properties":{"formattedCitation":"(Farzana &amp; Mohajan, 2015)","plainCitation":"(Farzana &amp; Mohajan, 2015)","dontUpdate":true,"noteIndex":0},"citationItems":[{"id":"6vOu7YJy/HNOqClw9","uris":["http://zotero.org/users/11472329/items/9TWEUQFB"],"itemData":{"id":81,"type":"article-journal","abstract":"The research study was conducted to evaluate the quality characteristics of soy-­mushroom-­enriched biscuits which could be used as a protein supplemented cereal snack food. In this study, wheat flour was replaced with soy flour at different levels that is 20% (T3), 15% (T2), and 10% (T1) and without soy flour was kept as control (To). Mushroom was added in both biscuits. Biscuits were analyzed for chemical and sensory parameters. Protein content of soy flour-­supplemented biscuits increased from 11.07% to 17.86% as compared to control along with a significant increased in fat (17.36–20.89%), fiber (0.48–0.92%), iron (1.56–1.99 mg/100 g), and energy value (463–485 Kcal/g). Ash content also increased but not significantly. Results from chemical analyses and organoleptic evaluation indicate that good quality biscuits can be prepared by substituting wheat flour with 15% soy flour and addition of mushroom powders may affect the backing quality. Protein Energy Malnutrition (PEM) of the Bangladeshi population can be reduced through the development of biscuits in this way.","container-title":"Food Science &amp; Nutrition","DOI":"10.1002/fsn3.228","ISSN":"2048-7177, 2048-7177","issue":"5","journalAbbreviation":"Food Science &amp; Nutrition","language":"en","license":"http://creativecommons.org/licenses/by/4.0/","page":"363-369","source":"DOI.org (Crossref)","title":"Effect of incorporation of soy flour to wheat flour on nutritional and sensory quality of biscuits fortified with mushroom","volume":"3","author":[{"family":"Farzana","given":"Tasnim"},{"family":"Mohajan","given":"Suman"}],"issued":{"date-parts":[["2015",9]]}}}],"schema":"https://github.com/citation-style-language/schema/raw/master/csl-citation.json"}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rPr>
        <w:t>(Farzana and Mohajan, 2015)</w:t>
      </w:r>
      <w:r w:rsidRPr="00685C2F">
        <w:rPr>
          <w:rFonts w:ascii="Arial" w:hAnsi="Arial" w:cs="Arial"/>
          <w:b/>
          <w:bCs/>
          <w:szCs w:val="24"/>
        </w:rPr>
        <w:fldChar w:fldCharType="end"/>
      </w:r>
      <w:r w:rsidRPr="00685C2F">
        <w:rPr>
          <w:rFonts w:ascii="Arial" w:hAnsi="Arial" w:cs="Arial"/>
          <w:szCs w:val="24"/>
        </w:rPr>
        <w:t>.</w:t>
      </w:r>
    </w:p>
    <w:p w14:paraId="4D5F8A22" w14:textId="424B6D26" w:rsidR="004E5CD7" w:rsidRPr="00685C2F" w:rsidRDefault="004E5CD7" w:rsidP="004E5CD7">
      <w:pPr>
        <w:spacing w:line="360" w:lineRule="auto"/>
        <w:jc w:val="both"/>
        <w:rPr>
          <w:rFonts w:ascii="Times New Roman" w:hAnsi="Times New Roman"/>
          <w:b/>
          <w:bCs/>
          <w:sz w:val="24"/>
          <w:szCs w:val="24"/>
        </w:rPr>
      </w:pPr>
    </w:p>
    <w:p w14:paraId="65432BB7" w14:textId="2879F541" w:rsidR="004E5CD7" w:rsidRPr="00685C2F" w:rsidRDefault="004E5CD7" w:rsidP="004E5CD7">
      <w:pPr>
        <w:spacing w:line="360" w:lineRule="auto"/>
        <w:jc w:val="both"/>
        <w:rPr>
          <w:rFonts w:ascii="Arial" w:hAnsi="Arial" w:cs="Arial"/>
          <w:b/>
          <w:bCs/>
          <w:szCs w:val="24"/>
        </w:rPr>
      </w:pPr>
      <w:r w:rsidRPr="00685C2F">
        <w:rPr>
          <w:rFonts w:ascii="Arial" w:hAnsi="Arial" w:cs="Arial"/>
          <w:b/>
          <w:bCs/>
          <w:szCs w:val="24"/>
        </w:rPr>
        <w:t>Table</w:t>
      </w:r>
      <w:r w:rsidR="00667555" w:rsidRPr="00685C2F">
        <w:rPr>
          <w:rFonts w:ascii="Arial" w:hAnsi="Arial" w:cs="Arial"/>
          <w:b/>
          <w:bCs/>
          <w:szCs w:val="24"/>
        </w:rPr>
        <w:t xml:space="preserve"> 5</w:t>
      </w:r>
      <w:r w:rsidRPr="00685C2F">
        <w:rPr>
          <w:rFonts w:ascii="Arial" w:hAnsi="Arial" w:cs="Arial"/>
          <w:b/>
          <w:bCs/>
          <w:szCs w:val="24"/>
        </w:rPr>
        <w:t>: Mean value of immediate analysis of all cake samples</w:t>
      </w:r>
    </w:p>
    <w:p w14:paraId="71CD94E8" w14:textId="76D669FC" w:rsidR="008F399D" w:rsidRPr="00685C2F" w:rsidRDefault="008F399D" w:rsidP="004E5CD7">
      <w:pPr>
        <w:spacing w:line="360" w:lineRule="auto"/>
        <w:jc w:val="both"/>
        <w:rPr>
          <w:rFonts w:ascii="Arial" w:hAnsi="Arial" w:cs="Arial"/>
          <w:b/>
          <w:bCs/>
          <w:szCs w:val="24"/>
        </w:rPr>
      </w:pPr>
    </w:p>
    <w:tbl>
      <w:tblPr>
        <w:tblStyle w:val="Tableausimple21"/>
        <w:tblW w:w="9359" w:type="dxa"/>
        <w:tblInd w:w="21" w:type="dxa"/>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688"/>
        <w:gridCol w:w="1669"/>
        <w:gridCol w:w="1150"/>
        <w:gridCol w:w="1145"/>
        <w:gridCol w:w="1115"/>
        <w:gridCol w:w="1628"/>
        <w:gridCol w:w="1036"/>
        <w:gridCol w:w="928"/>
      </w:tblGrid>
      <w:tr w:rsidR="008F399D" w:rsidRPr="00685C2F" w14:paraId="020C0B23" w14:textId="77777777" w:rsidTr="00BB5E65">
        <w:trPr>
          <w:cnfStyle w:val="100000000000" w:firstRow="1" w:lastRow="0" w:firstColumn="0" w:lastColumn="0" w:oddVBand="0" w:evenVBand="0" w:oddHBand="0"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688" w:type="dxa"/>
            <w:tcBorders>
              <w:top w:val="single" w:sz="12" w:space="0" w:color="auto"/>
              <w:bottom w:val="single" w:sz="12" w:space="0" w:color="auto"/>
            </w:tcBorders>
          </w:tcPr>
          <w:p w14:paraId="5D10EFBB" w14:textId="77777777" w:rsidR="008F399D" w:rsidRPr="00685C2F" w:rsidRDefault="008F399D" w:rsidP="00A5578D">
            <w:pPr>
              <w:rPr>
                <w:rFonts w:ascii="Arial" w:hAnsi="Arial" w:cs="Arial"/>
                <w:sz w:val="20"/>
                <w:szCs w:val="20"/>
                <w:lang w:val="en-US"/>
              </w:rPr>
            </w:pPr>
          </w:p>
        </w:tc>
        <w:tc>
          <w:tcPr>
            <w:tcW w:w="1669" w:type="dxa"/>
            <w:tcBorders>
              <w:top w:val="single" w:sz="12" w:space="0" w:color="auto"/>
              <w:bottom w:val="single" w:sz="12" w:space="0" w:color="auto"/>
            </w:tcBorders>
          </w:tcPr>
          <w:p w14:paraId="6DC9C86D"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VE (kcal/ 100 DM)</w:t>
            </w:r>
          </w:p>
        </w:tc>
        <w:tc>
          <w:tcPr>
            <w:tcW w:w="1150" w:type="dxa"/>
            <w:tcBorders>
              <w:top w:val="single" w:sz="12" w:space="0" w:color="auto"/>
              <w:bottom w:val="single" w:sz="12" w:space="0" w:color="auto"/>
            </w:tcBorders>
          </w:tcPr>
          <w:p w14:paraId="711AE239" w14:textId="0195EC3E"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proofErr w:type="spellStart"/>
            <w:r w:rsidRPr="00685C2F">
              <w:rPr>
                <w:rFonts w:ascii="Arial" w:hAnsi="Arial" w:cs="Arial"/>
                <w:color w:val="000000"/>
                <w:lang w:eastAsia="fr-FR"/>
              </w:rPr>
              <w:t>Moisture</w:t>
            </w:r>
            <w:proofErr w:type="spellEnd"/>
          </w:p>
          <w:p w14:paraId="2F65A2D0"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w:t>
            </w:r>
            <w:proofErr w:type="gramStart"/>
            <w:r w:rsidRPr="00685C2F">
              <w:rPr>
                <w:rFonts w:ascii="Arial" w:hAnsi="Arial" w:cs="Arial"/>
                <w:color w:val="000000"/>
                <w:lang w:eastAsia="fr-FR"/>
              </w:rPr>
              <w:t>g</w:t>
            </w:r>
            <w:proofErr w:type="gramEnd"/>
            <w:r w:rsidRPr="00685C2F">
              <w:rPr>
                <w:rFonts w:ascii="Arial" w:hAnsi="Arial" w:cs="Arial"/>
                <w:color w:val="000000"/>
                <w:lang w:eastAsia="fr-FR"/>
              </w:rPr>
              <w:t>/ 100 g FM)</w:t>
            </w:r>
          </w:p>
        </w:tc>
        <w:tc>
          <w:tcPr>
            <w:tcW w:w="1145" w:type="dxa"/>
            <w:tcBorders>
              <w:top w:val="single" w:sz="12" w:space="0" w:color="auto"/>
              <w:bottom w:val="single" w:sz="12" w:space="0" w:color="auto"/>
            </w:tcBorders>
          </w:tcPr>
          <w:p w14:paraId="6923D403"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proofErr w:type="spellStart"/>
            <w:r w:rsidRPr="00685C2F">
              <w:rPr>
                <w:rFonts w:ascii="Arial" w:hAnsi="Arial" w:cs="Arial"/>
                <w:color w:val="000000"/>
                <w:lang w:eastAsia="fr-FR"/>
              </w:rPr>
              <w:t>Proteins</w:t>
            </w:r>
            <w:proofErr w:type="spellEnd"/>
          </w:p>
          <w:p w14:paraId="1E8957C0"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r w:rsidRPr="00685C2F">
              <w:rPr>
                <w:rFonts w:ascii="Arial" w:hAnsi="Arial" w:cs="Arial"/>
                <w:color w:val="000000"/>
                <w:lang w:eastAsia="fr-FR"/>
              </w:rPr>
              <w:t>(</w:t>
            </w:r>
            <w:proofErr w:type="gramStart"/>
            <w:r w:rsidRPr="00685C2F">
              <w:rPr>
                <w:rFonts w:ascii="Arial" w:hAnsi="Arial" w:cs="Arial"/>
                <w:color w:val="000000"/>
                <w:lang w:eastAsia="fr-FR"/>
              </w:rPr>
              <w:t>g</w:t>
            </w:r>
            <w:proofErr w:type="gramEnd"/>
            <w:r w:rsidRPr="00685C2F">
              <w:rPr>
                <w:rFonts w:ascii="Arial" w:hAnsi="Arial" w:cs="Arial"/>
                <w:color w:val="000000"/>
                <w:lang w:eastAsia="fr-FR"/>
              </w:rPr>
              <w:t>/100 g DM)</w:t>
            </w:r>
          </w:p>
        </w:tc>
        <w:tc>
          <w:tcPr>
            <w:tcW w:w="1115" w:type="dxa"/>
            <w:tcBorders>
              <w:top w:val="single" w:sz="12" w:space="0" w:color="auto"/>
              <w:bottom w:val="single" w:sz="12" w:space="0" w:color="auto"/>
            </w:tcBorders>
          </w:tcPr>
          <w:p w14:paraId="15F8205E"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proofErr w:type="spellStart"/>
            <w:r w:rsidRPr="00685C2F">
              <w:rPr>
                <w:rFonts w:ascii="Arial" w:hAnsi="Arial" w:cs="Arial"/>
                <w:color w:val="000000"/>
                <w:lang w:eastAsia="fr-FR"/>
              </w:rPr>
              <w:t>Lipids</w:t>
            </w:r>
            <w:proofErr w:type="spellEnd"/>
            <w:r w:rsidRPr="00685C2F">
              <w:rPr>
                <w:rFonts w:ascii="Arial" w:hAnsi="Arial" w:cs="Arial"/>
                <w:color w:val="000000"/>
                <w:lang w:eastAsia="fr-FR"/>
              </w:rPr>
              <w:t xml:space="preserve"> (g/100 g DM)</w:t>
            </w:r>
          </w:p>
        </w:tc>
        <w:tc>
          <w:tcPr>
            <w:tcW w:w="1628" w:type="dxa"/>
            <w:tcBorders>
              <w:top w:val="single" w:sz="12" w:space="0" w:color="auto"/>
              <w:bottom w:val="single" w:sz="12" w:space="0" w:color="auto"/>
            </w:tcBorders>
          </w:tcPr>
          <w:p w14:paraId="6AFE71CA"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sz w:val="20"/>
                <w:szCs w:val="20"/>
              </w:rPr>
              <w:t>Carbohydrates</w:t>
            </w:r>
          </w:p>
          <w:p w14:paraId="3E6042B3"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rPr>
              <w:t>(</w:t>
            </w:r>
            <w:proofErr w:type="gramStart"/>
            <w:r w:rsidRPr="00685C2F">
              <w:rPr>
                <w:rFonts w:ascii="Arial" w:hAnsi="Arial" w:cs="Arial"/>
              </w:rPr>
              <w:t>g</w:t>
            </w:r>
            <w:proofErr w:type="gramEnd"/>
            <w:r w:rsidRPr="00685C2F">
              <w:rPr>
                <w:rFonts w:ascii="Arial" w:hAnsi="Arial" w:cs="Arial"/>
              </w:rPr>
              <w:t>/100g DM)</w:t>
            </w:r>
          </w:p>
        </w:tc>
        <w:tc>
          <w:tcPr>
            <w:tcW w:w="1036" w:type="dxa"/>
            <w:tcBorders>
              <w:top w:val="single" w:sz="12" w:space="0" w:color="auto"/>
              <w:bottom w:val="single" w:sz="12" w:space="0" w:color="auto"/>
            </w:tcBorders>
          </w:tcPr>
          <w:p w14:paraId="0DEBB1A9"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85C2F">
              <w:rPr>
                <w:rFonts w:ascii="Arial" w:hAnsi="Arial" w:cs="Arial"/>
                <w:sz w:val="20"/>
                <w:szCs w:val="20"/>
              </w:rPr>
              <w:t>Fiber</w:t>
            </w:r>
            <w:proofErr w:type="spellEnd"/>
            <w:r w:rsidRPr="00685C2F">
              <w:rPr>
                <w:rFonts w:ascii="Arial" w:hAnsi="Arial" w:cs="Arial"/>
                <w:sz w:val="20"/>
                <w:szCs w:val="20"/>
              </w:rPr>
              <w:t xml:space="preserve"> (g/100 g </w:t>
            </w:r>
            <w:r w:rsidRPr="00685C2F">
              <w:rPr>
                <w:rFonts w:ascii="Arial" w:hAnsi="Arial" w:cs="Arial"/>
              </w:rPr>
              <w:t>DM)</w:t>
            </w:r>
          </w:p>
        </w:tc>
        <w:tc>
          <w:tcPr>
            <w:tcW w:w="928" w:type="dxa"/>
            <w:tcBorders>
              <w:top w:val="single" w:sz="12" w:space="0" w:color="auto"/>
              <w:bottom w:val="single" w:sz="12" w:space="0" w:color="auto"/>
            </w:tcBorders>
          </w:tcPr>
          <w:p w14:paraId="260B51B3"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sz w:val="20"/>
                <w:szCs w:val="20"/>
              </w:rPr>
              <w:t>Ash</w:t>
            </w:r>
          </w:p>
          <w:p w14:paraId="1B4A0770"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sz w:val="20"/>
                <w:szCs w:val="20"/>
              </w:rPr>
              <w:t>(</w:t>
            </w:r>
            <w:proofErr w:type="gramStart"/>
            <w:r w:rsidRPr="00685C2F">
              <w:rPr>
                <w:rFonts w:ascii="Arial" w:hAnsi="Arial" w:cs="Arial"/>
                <w:sz w:val="20"/>
                <w:szCs w:val="20"/>
              </w:rPr>
              <w:t>g</w:t>
            </w:r>
            <w:proofErr w:type="gramEnd"/>
            <w:r w:rsidRPr="00685C2F">
              <w:rPr>
                <w:rFonts w:ascii="Arial" w:hAnsi="Arial" w:cs="Arial"/>
                <w:sz w:val="20"/>
                <w:szCs w:val="20"/>
              </w:rPr>
              <w:t xml:space="preserve">/100 g </w:t>
            </w:r>
            <w:r w:rsidRPr="00685C2F">
              <w:rPr>
                <w:rFonts w:ascii="Arial" w:hAnsi="Arial" w:cs="Arial"/>
              </w:rPr>
              <w:t>DM)</w:t>
            </w:r>
          </w:p>
        </w:tc>
      </w:tr>
      <w:tr w:rsidR="008F399D" w:rsidRPr="00685C2F" w14:paraId="13FE9486" w14:textId="77777777" w:rsidTr="00BB5E65">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688" w:type="dxa"/>
            <w:tcBorders>
              <w:top w:val="single" w:sz="12" w:space="0" w:color="auto"/>
              <w:left w:val="nil"/>
              <w:bottom w:val="nil"/>
              <w:right w:val="nil"/>
            </w:tcBorders>
          </w:tcPr>
          <w:p w14:paraId="23140114" w14:textId="77777777" w:rsidR="008F399D" w:rsidRPr="00685C2F" w:rsidRDefault="008F399D" w:rsidP="00A5578D">
            <w:pPr>
              <w:rPr>
                <w:rFonts w:ascii="Arial" w:hAnsi="Arial" w:cs="Arial"/>
                <w:sz w:val="20"/>
                <w:szCs w:val="20"/>
              </w:rPr>
            </w:pPr>
            <w:r w:rsidRPr="00685C2F">
              <w:rPr>
                <w:rFonts w:ascii="Arial" w:hAnsi="Arial" w:cs="Arial"/>
              </w:rPr>
              <w:t>T</w:t>
            </w:r>
          </w:p>
        </w:tc>
        <w:tc>
          <w:tcPr>
            <w:tcW w:w="1669" w:type="dxa"/>
            <w:tcBorders>
              <w:top w:val="single" w:sz="12" w:space="0" w:color="auto"/>
              <w:left w:val="nil"/>
              <w:bottom w:val="nil"/>
              <w:right w:val="nil"/>
            </w:tcBorders>
          </w:tcPr>
          <w:p w14:paraId="546CE12B" w14:textId="3C59925E"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fr-FR"/>
              </w:rPr>
            </w:pPr>
            <w:r w:rsidRPr="00685C2F">
              <w:rPr>
                <w:rFonts w:ascii="Arial" w:hAnsi="Arial" w:cs="Arial"/>
                <w:color w:val="000000"/>
                <w:sz w:val="20"/>
                <w:szCs w:val="20"/>
                <w:lang w:eastAsia="fr-FR"/>
              </w:rPr>
              <w:t>555,</w:t>
            </w:r>
            <w:r w:rsidRPr="00685C2F">
              <w:rPr>
                <w:rFonts w:ascii="Arial" w:hAnsi="Arial" w:cs="Arial"/>
                <w:color w:val="000000"/>
                <w:lang w:eastAsia="fr-FR"/>
              </w:rPr>
              <w:t>46 ± 0.40b</w:t>
            </w:r>
          </w:p>
        </w:tc>
        <w:tc>
          <w:tcPr>
            <w:tcW w:w="1150" w:type="dxa"/>
            <w:tcBorders>
              <w:top w:val="single" w:sz="12" w:space="0" w:color="auto"/>
              <w:left w:val="nil"/>
              <w:bottom w:val="nil"/>
              <w:right w:val="nil"/>
            </w:tcBorders>
          </w:tcPr>
          <w:p w14:paraId="70071CD7" w14:textId="5FBEEA5D" w:rsidR="008F399D" w:rsidRPr="00685C2F" w:rsidRDefault="00BB5E65"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 xml:space="preserve">5.86 </w:t>
            </w:r>
            <w:r w:rsidR="008F399D" w:rsidRPr="00685C2F">
              <w:rPr>
                <w:rFonts w:ascii="Arial" w:hAnsi="Arial" w:cs="Arial"/>
                <w:color w:val="000000"/>
                <w:lang w:eastAsia="fr-FR"/>
              </w:rPr>
              <w:t>±0.15b</w:t>
            </w:r>
          </w:p>
        </w:tc>
        <w:tc>
          <w:tcPr>
            <w:tcW w:w="1145" w:type="dxa"/>
            <w:tcBorders>
              <w:top w:val="single" w:sz="12" w:space="0" w:color="auto"/>
              <w:left w:val="nil"/>
              <w:bottom w:val="nil"/>
              <w:right w:val="nil"/>
            </w:tcBorders>
          </w:tcPr>
          <w:p w14:paraId="5BEA455C"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7.29 ± 0.01b</w:t>
            </w:r>
          </w:p>
        </w:tc>
        <w:tc>
          <w:tcPr>
            <w:tcW w:w="1115" w:type="dxa"/>
            <w:tcBorders>
              <w:top w:val="single" w:sz="12" w:space="0" w:color="auto"/>
              <w:left w:val="nil"/>
              <w:bottom w:val="nil"/>
              <w:right w:val="nil"/>
            </w:tcBorders>
          </w:tcPr>
          <w:p w14:paraId="4573D1EF"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36.2 ± 0.01a</w:t>
            </w:r>
          </w:p>
        </w:tc>
        <w:tc>
          <w:tcPr>
            <w:tcW w:w="1628" w:type="dxa"/>
            <w:tcBorders>
              <w:top w:val="single" w:sz="12" w:space="0" w:color="auto"/>
              <w:left w:val="nil"/>
              <w:bottom w:val="nil"/>
              <w:right w:val="nil"/>
            </w:tcBorders>
          </w:tcPr>
          <w:p w14:paraId="07498CCD"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50.08± 0.15 a</w:t>
            </w:r>
          </w:p>
        </w:tc>
        <w:tc>
          <w:tcPr>
            <w:tcW w:w="1036" w:type="dxa"/>
            <w:tcBorders>
              <w:top w:val="single" w:sz="12" w:space="0" w:color="auto"/>
              <w:left w:val="nil"/>
              <w:bottom w:val="nil"/>
              <w:right w:val="nil"/>
            </w:tcBorders>
          </w:tcPr>
          <w:p w14:paraId="2BAB592F"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1.26 ± 0.01b</w:t>
            </w:r>
          </w:p>
        </w:tc>
        <w:tc>
          <w:tcPr>
            <w:tcW w:w="928" w:type="dxa"/>
            <w:tcBorders>
              <w:top w:val="single" w:sz="12" w:space="0" w:color="auto"/>
              <w:left w:val="nil"/>
              <w:bottom w:val="nil"/>
              <w:right w:val="nil"/>
            </w:tcBorders>
          </w:tcPr>
          <w:p w14:paraId="67892934"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0.847 ± 0.00b</w:t>
            </w:r>
          </w:p>
        </w:tc>
      </w:tr>
      <w:tr w:rsidR="008F399D" w:rsidRPr="00685C2F" w14:paraId="191AA172" w14:textId="77777777" w:rsidTr="00BB5E65">
        <w:trPr>
          <w:trHeight w:val="545"/>
        </w:trPr>
        <w:tc>
          <w:tcPr>
            <w:cnfStyle w:val="001000000000" w:firstRow="0" w:lastRow="0" w:firstColumn="1" w:lastColumn="0" w:oddVBand="0" w:evenVBand="0" w:oddHBand="0" w:evenHBand="0" w:firstRowFirstColumn="0" w:firstRowLastColumn="0" w:lastRowFirstColumn="0" w:lastRowLastColumn="0"/>
            <w:tcW w:w="688" w:type="dxa"/>
            <w:tcBorders>
              <w:top w:val="nil"/>
            </w:tcBorders>
          </w:tcPr>
          <w:p w14:paraId="289489FC" w14:textId="77777777" w:rsidR="008F399D" w:rsidRPr="00685C2F" w:rsidRDefault="008F399D" w:rsidP="00A5578D">
            <w:pPr>
              <w:rPr>
                <w:rFonts w:ascii="Arial" w:hAnsi="Arial" w:cs="Arial"/>
                <w:sz w:val="20"/>
                <w:szCs w:val="20"/>
              </w:rPr>
            </w:pPr>
            <w:r w:rsidRPr="00685C2F">
              <w:rPr>
                <w:rFonts w:ascii="Arial" w:hAnsi="Arial" w:cs="Arial"/>
              </w:rPr>
              <w:t>A</w:t>
            </w:r>
          </w:p>
        </w:tc>
        <w:tc>
          <w:tcPr>
            <w:tcW w:w="1669" w:type="dxa"/>
            <w:tcBorders>
              <w:top w:val="nil"/>
            </w:tcBorders>
          </w:tcPr>
          <w:p w14:paraId="657E4FF4"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sz w:val="20"/>
                <w:szCs w:val="20"/>
                <w:lang w:eastAsia="fr-FR"/>
              </w:rPr>
              <w:t>564.75 ± 0.43a</w:t>
            </w:r>
          </w:p>
        </w:tc>
        <w:tc>
          <w:tcPr>
            <w:tcW w:w="1150" w:type="dxa"/>
            <w:tcBorders>
              <w:top w:val="nil"/>
            </w:tcBorders>
          </w:tcPr>
          <w:p w14:paraId="39CE2174"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6.37 ± 0.01a</w:t>
            </w:r>
          </w:p>
        </w:tc>
        <w:tc>
          <w:tcPr>
            <w:tcW w:w="1145" w:type="dxa"/>
            <w:tcBorders>
              <w:top w:val="nil"/>
            </w:tcBorders>
          </w:tcPr>
          <w:p w14:paraId="33E62281"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8.86 ± 0.1a</w:t>
            </w:r>
          </w:p>
        </w:tc>
        <w:tc>
          <w:tcPr>
            <w:tcW w:w="1115" w:type="dxa"/>
            <w:tcBorders>
              <w:top w:val="nil"/>
            </w:tcBorders>
          </w:tcPr>
          <w:p w14:paraId="1EC66DA8"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37.95 ± 0.00 a</w:t>
            </w:r>
          </w:p>
        </w:tc>
        <w:tc>
          <w:tcPr>
            <w:tcW w:w="1628" w:type="dxa"/>
            <w:tcBorders>
              <w:top w:val="nil"/>
            </w:tcBorders>
          </w:tcPr>
          <w:p w14:paraId="3D6981C0"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46.94 ±0.11 b</w:t>
            </w:r>
          </w:p>
        </w:tc>
        <w:tc>
          <w:tcPr>
            <w:tcW w:w="1036" w:type="dxa"/>
            <w:tcBorders>
              <w:top w:val="nil"/>
            </w:tcBorders>
          </w:tcPr>
          <w:p w14:paraId="13A373AD"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1.48 ± 0.11a</w:t>
            </w:r>
          </w:p>
        </w:tc>
        <w:tc>
          <w:tcPr>
            <w:tcW w:w="928" w:type="dxa"/>
            <w:tcBorders>
              <w:top w:val="nil"/>
            </w:tcBorders>
          </w:tcPr>
          <w:p w14:paraId="00996DEC"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4.</w:t>
            </w:r>
            <w:r w:rsidRPr="00685C2F">
              <w:rPr>
                <w:rFonts w:ascii="Arial" w:hAnsi="Arial" w:cs="Arial"/>
                <w:color w:val="000000"/>
                <w:sz w:val="20"/>
                <w:szCs w:val="20"/>
                <w:lang w:eastAsia="fr-FR"/>
              </w:rPr>
              <w:t>27 ± 0.01a</w:t>
            </w:r>
          </w:p>
        </w:tc>
      </w:tr>
    </w:tbl>
    <w:p w14:paraId="6E463CBD" w14:textId="2B6AEE0C" w:rsidR="004E5CD7" w:rsidRPr="00685C2F" w:rsidRDefault="004E5CD7" w:rsidP="00BB5E65">
      <w:pPr>
        <w:jc w:val="both"/>
        <w:rPr>
          <w:rFonts w:ascii="Arial" w:hAnsi="Arial" w:cs="Arial"/>
          <w:i/>
          <w:sz w:val="18"/>
          <w:szCs w:val="18"/>
        </w:rPr>
      </w:pPr>
      <w:r w:rsidRPr="00685C2F">
        <w:rPr>
          <w:rFonts w:ascii="Arial" w:hAnsi="Arial" w:cs="Arial"/>
          <w:i/>
          <w:sz w:val="18"/>
          <w:szCs w:val="18"/>
        </w:rPr>
        <w:t>Means followed by the same superscript letter in the same column are not significantly different at the 5% risk of error for the t-test at 95% confidence level, with t= control and A= 77% Wheat flour + 15% soy flour +4% sesame +4% spirulina.</w:t>
      </w:r>
    </w:p>
    <w:p w14:paraId="490EECC5" w14:textId="12560F35" w:rsidR="006B108E" w:rsidRPr="00685C2F" w:rsidRDefault="006B108E" w:rsidP="00BB5E65">
      <w:pPr>
        <w:jc w:val="both"/>
        <w:rPr>
          <w:rFonts w:ascii="Times New Roman" w:hAnsi="Times New Roman"/>
          <w:bCs/>
          <w:i/>
          <w:sz w:val="24"/>
          <w:szCs w:val="24"/>
        </w:rPr>
      </w:pPr>
    </w:p>
    <w:p w14:paraId="0A9227EB" w14:textId="77777777" w:rsidR="00BB5E65" w:rsidRPr="00685C2F" w:rsidRDefault="00BB5E65" w:rsidP="00BB5E65">
      <w:pPr>
        <w:jc w:val="both"/>
        <w:rPr>
          <w:rFonts w:ascii="Times New Roman" w:hAnsi="Times New Roman"/>
          <w:bCs/>
          <w:i/>
          <w:sz w:val="24"/>
          <w:szCs w:val="24"/>
        </w:rPr>
      </w:pPr>
    </w:p>
    <w:p w14:paraId="17950072" w14:textId="3DC201DF" w:rsidR="004E5CD7" w:rsidRPr="00685C2F" w:rsidRDefault="004E5CD7" w:rsidP="004E5CD7">
      <w:pPr>
        <w:spacing w:line="360" w:lineRule="auto"/>
        <w:jc w:val="both"/>
        <w:rPr>
          <w:rFonts w:ascii="Arial" w:hAnsi="Arial" w:cs="Arial"/>
          <w:b/>
          <w:bCs/>
          <w:szCs w:val="24"/>
        </w:rPr>
      </w:pPr>
      <w:r w:rsidRPr="00685C2F">
        <w:rPr>
          <w:rFonts w:ascii="Arial" w:hAnsi="Arial" w:cs="Arial"/>
          <w:b/>
          <w:bCs/>
          <w:szCs w:val="24"/>
        </w:rPr>
        <w:lastRenderedPageBreak/>
        <w:t>Table</w:t>
      </w:r>
      <w:r w:rsidR="00667555" w:rsidRPr="00685C2F">
        <w:rPr>
          <w:rFonts w:ascii="Arial" w:hAnsi="Arial" w:cs="Arial"/>
          <w:b/>
          <w:bCs/>
          <w:szCs w:val="24"/>
        </w:rPr>
        <w:t xml:space="preserve"> 6</w:t>
      </w:r>
      <w:r w:rsidRPr="00685C2F">
        <w:rPr>
          <w:rFonts w:ascii="Arial" w:hAnsi="Arial" w:cs="Arial"/>
          <w:b/>
          <w:bCs/>
          <w:szCs w:val="24"/>
        </w:rPr>
        <w:t>: Mineral compositions of coconut cakes</w:t>
      </w:r>
    </w:p>
    <w:tbl>
      <w:tblPr>
        <w:tblStyle w:val="PlainTable2"/>
        <w:tblW w:w="9013" w:type="dxa"/>
        <w:tblBorders>
          <w:insideH w:val="single" w:sz="4" w:space="0" w:color="7F7F7F" w:themeColor="text1" w:themeTint="80"/>
        </w:tblBorders>
        <w:tblLook w:val="04A0" w:firstRow="1" w:lastRow="0" w:firstColumn="1" w:lastColumn="0" w:noHBand="0" w:noVBand="1"/>
      </w:tblPr>
      <w:tblGrid>
        <w:gridCol w:w="1004"/>
        <w:gridCol w:w="1149"/>
        <w:gridCol w:w="1184"/>
        <w:gridCol w:w="1150"/>
        <w:gridCol w:w="1114"/>
        <w:gridCol w:w="1184"/>
        <w:gridCol w:w="1114"/>
        <w:gridCol w:w="1114"/>
      </w:tblGrid>
      <w:tr w:rsidR="004E5CD7" w:rsidRPr="00685C2F" w14:paraId="25FF0795" w14:textId="77777777" w:rsidTr="00BB5E65">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04" w:type="dxa"/>
            <w:tcBorders>
              <w:top w:val="single" w:sz="12" w:space="0" w:color="auto"/>
              <w:bottom w:val="single" w:sz="12" w:space="0" w:color="auto"/>
            </w:tcBorders>
          </w:tcPr>
          <w:p w14:paraId="4A3ECA8A" w14:textId="77777777" w:rsidR="004E5CD7" w:rsidRPr="00685C2F" w:rsidRDefault="004E5CD7" w:rsidP="00CD5998">
            <w:pPr>
              <w:spacing w:line="360" w:lineRule="auto"/>
              <w:jc w:val="both"/>
              <w:rPr>
                <w:rFonts w:ascii="Arial" w:hAnsi="Arial" w:cs="Arial"/>
                <w:b w:val="0"/>
                <w:sz w:val="20"/>
                <w:szCs w:val="24"/>
              </w:rPr>
            </w:pPr>
          </w:p>
        </w:tc>
        <w:tc>
          <w:tcPr>
            <w:tcW w:w="1149" w:type="dxa"/>
            <w:tcBorders>
              <w:top w:val="single" w:sz="12" w:space="0" w:color="auto"/>
              <w:bottom w:val="single" w:sz="12" w:space="0" w:color="auto"/>
            </w:tcBorders>
          </w:tcPr>
          <w:p w14:paraId="65ECE1A7"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proofErr w:type="gramStart"/>
            <w:r w:rsidRPr="00685C2F">
              <w:rPr>
                <w:rFonts w:ascii="Arial" w:hAnsi="Arial" w:cs="Arial"/>
                <w:sz w:val="20"/>
                <w:szCs w:val="24"/>
              </w:rPr>
              <w:t>Ca</w:t>
            </w:r>
            <w:proofErr w:type="gramEnd"/>
            <w:r w:rsidRPr="00685C2F">
              <w:rPr>
                <w:rFonts w:ascii="Arial" w:hAnsi="Arial" w:cs="Arial"/>
                <w:sz w:val="20"/>
                <w:szCs w:val="24"/>
              </w:rPr>
              <w:t xml:space="preserve"> (mg)</w:t>
            </w:r>
          </w:p>
        </w:tc>
        <w:tc>
          <w:tcPr>
            <w:tcW w:w="1184" w:type="dxa"/>
            <w:tcBorders>
              <w:top w:val="single" w:sz="12" w:space="0" w:color="auto"/>
              <w:bottom w:val="single" w:sz="12" w:space="0" w:color="auto"/>
            </w:tcBorders>
          </w:tcPr>
          <w:p w14:paraId="4B99B57C"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Fe(mg)</w:t>
            </w:r>
          </w:p>
        </w:tc>
        <w:tc>
          <w:tcPr>
            <w:tcW w:w="1150" w:type="dxa"/>
            <w:tcBorders>
              <w:top w:val="single" w:sz="12" w:space="0" w:color="auto"/>
              <w:bottom w:val="single" w:sz="12" w:space="0" w:color="auto"/>
            </w:tcBorders>
          </w:tcPr>
          <w:p w14:paraId="62D42C83"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Mg (mg)</w:t>
            </w:r>
          </w:p>
        </w:tc>
        <w:tc>
          <w:tcPr>
            <w:tcW w:w="1114" w:type="dxa"/>
            <w:tcBorders>
              <w:top w:val="single" w:sz="12" w:space="0" w:color="auto"/>
              <w:bottom w:val="single" w:sz="12" w:space="0" w:color="auto"/>
            </w:tcBorders>
          </w:tcPr>
          <w:p w14:paraId="00BC8EF6"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P (mg)</w:t>
            </w:r>
          </w:p>
        </w:tc>
        <w:tc>
          <w:tcPr>
            <w:tcW w:w="1184" w:type="dxa"/>
            <w:tcBorders>
              <w:top w:val="single" w:sz="12" w:space="0" w:color="auto"/>
              <w:bottom w:val="single" w:sz="12" w:space="0" w:color="auto"/>
            </w:tcBorders>
          </w:tcPr>
          <w:p w14:paraId="5CC52006"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K (mg)</w:t>
            </w:r>
          </w:p>
        </w:tc>
        <w:tc>
          <w:tcPr>
            <w:tcW w:w="1114" w:type="dxa"/>
            <w:tcBorders>
              <w:top w:val="single" w:sz="12" w:space="0" w:color="auto"/>
              <w:bottom w:val="single" w:sz="12" w:space="0" w:color="auto"/>
            </w:tcBorders>
          </w:tcPr>
          <w:p w14:paraId="116A69EA"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Na (mg)</w:t>
            </w:r>
          </w:p>
        </w:tc>
        <w:tc>
          <w:tcPr>
            <w:tcW w:w="1114" w:type="dxa"/>
            <w:tcBorders>
              <w:top w:val="single" w:sz="12" w:space="0" w:color="auto"/>
              <w:bottom w:val="single" w:sz="12" w:space="0" w:color="auto"/>
            </w:tcBorders>
          </w:tcPr>
          <w:p w14:paraId="3A6DEBE2"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Zn (mg)</w:t>
            </w:r>
          </w:p>
        </w:tc>
      </w:tr>
      <w:tr w:rsidR="004E5CD7" w:rsidRPr="00685C2F" w14:paraId="61A591A2" w14:textId="77777777" w:rsidTr="00BB5E6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004" w:type="dxa"/>
            <w:tcBorders>
              <w:top w:val="single" w:sz="12" w:space="0" w:color="auto"/>
              <w:bottom w:val="nil"/>
            </w:tcBorders>
          </w:tcPr>
          <w:p w14:paraId="43D2A7BC" w14:textId="77777777" w:rsidR="004E5CD7" w:rsidRPr="00685C2F" w:rsidRDefault="004E5CD7" w:rsidP="00CD5998">
            <w:pPr>
              <w:spacing w:line="360" w:lineRule="auto"/>
              <w:jc w:val="both"/>
              <w:rPr>
                <w:rFonts w:ascii="Arial" w:hAnsi="Arial" w:cs="Arial"/>
                <w:sz w:val="20"/>
                <w:szCs w:val="24"/>
              </w:rPr>
            </w:pPr>
            <w:r w:rsidRPr="00685C2F">
              <w:rPr>
                <w:rFonts w:ascii="Arial" w:hAnsi="Arial" w:cs="Arial"/>
                <w:sz w:val="20"/>
                <w:szCs w:val="24"/>
              </w:rPr>
              <w:t>T</w:t>
            </w:r>
          </w:p>
        </w:tc>
        <w:tc>
          <w:tcPr>
            <w:tcW w:w="1149" w:type="dxa"/>
            <w:tcBorders>
              <w:top w:val="single" w:sz="12" w:space="0" w:color="auto"/>
              <w:bottom w:val="nil"/>
            </w:tcBorders>
          </w:tcPr>
          <w:p w14:paraId="0379B184"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18.463 ±0.01 a</w:t>
            </w:r>
          </w:p>
        </w:tc>
        <w:tc>
          <w:tcPr>
            <w:tcW w:w="1184" w:type="dxa"/>
            <w:tcBorders>
              <w:top w:val="single" w:sz="12" w:space="0" w:color="auto"/>
              <w:bottom w:val="nil"/>
            </w:tcBorders>
          </w:tcPr>
          <w:p w14:paraId="6E9BBCBD"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17.421 ±0.07 a</w:t>
            </w:r>
          </w:p>
        </w:tc>
        <w:tc>
          <w:tcPr>
            <w:tcW w:w="1150" w:type="dxa"/>
            <w:tcBorders>
              <w:top w:val="single" w:sz="12" w:space="0" w:color="auto"/>
              <w:bottom w:val="nil"/>
            </w:tcBorders>
          </w:tcPr>
          <w:p w14:paraId="67A489CE"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18.842 ±1.02 a</w:t>
            </w:r>
          </w:p>
        </w:tc>
        <w:tc>
          <w:tcPr>
            <w:tcW w:w="1114" w:type="dxa"/>
            <w:tcBorders>
              <w:top w:val="single" w:sz="12" w:space="0" w:color="auto"/>
              <w:bottom w:val="nil"/>
            </w:tcBorders>
          </w:tcPr>
          <w:p w14:paraId="2E479A73"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0.795 ±0.03 a</w:t>
            </w:r>
          </w:p>
        </w:tc>
        <w:tc>
          <w:tcPr>
            <w:tcW w:w="1184" w:type="dxa"/>
            <w:tcBorders>
              <w:top w:val="single" w:sz="12" w:space="0" w:color="auto"/>
              <w:bottom w:val="nil"/>
            </w:tcBorders>
          </w:tcPr>
          <w:p w14:paraId="0BFCF5DD"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96.576 ±0.15 a</w:t>
            </w:r>
          </w:p>
        </w:tc>
        <w:tc>
          <w:tcPr>
            <w:tcW w:w="1114" w:type="dxa"/>
            <w:tcBorders>
              <w:top w:val="single" w:sz="12" w:space="0" w:color="auto"/>
              <w:bottom w:val="nil"/>
            </w:tcBorders>
          </w:tcPr>
          <w:p w14:paraId="0270C8B9"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0.007 ±0.01 a</w:t>
            </w:r>
          </w:p>
        </w:tc>
        <w:tc>
          <w:tcPr>
            <w:tcW w:w="1114" w:type="dxa"/>
            <w:tcBorders>
              <w:top w:val="single" w:sz="12" w:space="0" w:color="auto"/>
              <w:bottom w:val="nil"/>
            </w:tcBorders>
          </w:tcPr>
          <w:p w14:paraId="3BD125D8"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0.424 ±0.01 a</w:t>
            </w:r>
          </w:p>
        </w:tc>
      </w:tr>
      <w:tr w:rsidR="004E5CD7" w:rsidRPr="00685C2F" w14:paraId="08916629" w14:textId="77777777" w:rsidTr="00BB5E65">
        <w:trPr>
          <w:trHeight w:val="741"/>
        </w:trPr>
        <w:tc>
          <w:tcPr>
            <w:cnfStyle w:val="001000000000" w:firstRow="0" w:lastRow="0" w:firstColumn="1" w:lastColumn="0" w:oddVBand="0" w:evenVBand="0" w:oddHBand="0" w:evenHBand="0" w:firstRowFirstColumn="0" w:firstRowLastColumn="0" w:lastRowFirstColumn="0" w:lastRowLastColumn="0"/>
            <w:tcW w:w="1004" w:type="dxa"/>
            <w:tcBorders>
              <w:top w:val="nil"/>
              <w:bottom w:val="single" w:sz="12" w:space="0" w:color="auto"/>
            </w:tcBorders>
          </w:tcPr>
          <w:p w14:paraId="27D0CD3E" w14:textId="77777777" w:rsidR="004E5CD7" w:rsidRPr="00685C2F" w:rsidRDefault="004E5CD7" w:rsidP="00CD5998">
            <w:pPr>
              <w:spacing w:line="360" w:lineRule="auto"/>
              <w:jc w:val="both"/>
              <w:rPr>
                <w:rFonts w:ascii="Arial" w:hAnsi="Arial" w:cs="Arial"/>
                <w:sz w:val="20"/>
                <w:szCs w:val="24"/>
              </w:rPr>
            </w:pPr>
            <w:r w:rsidRPr="00685C2F">
              <w:rPr>
                <w:rFonts w:ascii="Arial" w:hAnsi="Arial" w:cs="Arial"/>
                <w:sz w:val="20"/>
                <w:szCs w:val="24"/>
              </w:rPr>
              <w:t>A</w:t>
            </w:r>
          </w:p>
        </w:tc>
        <w:tc>
          <w:tcPr>
            <w:tcW w:w="1149" w:type="dxa"/>
            <w:tcBorders>
              <w:top w:val="nil"/>
              <w:bottom w:val="single" w:sz="12" w:space="0" w:color="auto"/>
            </w:tcBorders>
          </w:tcPr>
          <w:p w14:paraId="105E91C0"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20.081 ±0.20 b</w:t>
            </w:r>
          </w:p>
        </w:tc>
        <w:tc>
          <w:tcPr>
            <w:tcW w:w="1184" w:type="dxa"/>
            <w:tcBorders>
              <w:top w:val="nil"/>
              <w:bottom w:val="single" w:sz="12" w:space="0" w:color="auto"/>
            </w:tcBorders>
          </w:tcPr>
          <w:p w14:paraId="170A3E81"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17.583± 0.03 a</w:t>
            </w:r>
          </w:p>
        </w:tc>
        <w:tc>
          <w:tcPr>
            <w:tcW w:w="1150" w:type="dxa"/>
            <w:tcBorders>
              <w:top w:val="nil"/>
              <w:bottom w:val="single" w:sz="12" w:space="0" w:color="auto"/>
            </w:tcBorders>
          </w:tcPr>
          <w:p w14:paraId="7F0CA6D6"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31.762 ±0.75 b</w:t>
            </w:r>
          </w:p>
        </w:tc>
        <w:tc>
          <w:tcPr>
            <w:tcW w:w="1114" w:type="dxa"/>
            <w:tcBorders>
              <w:top w:val="nil"/>
              <w:bottom w:val="single" w:sz="12" w:space="0" w:color="auto"/>
            </w:tcBorders>
          </w:tcPr>
          <w:p w14:paraId="236966FD"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0.149 ±0.02 a</w:t>
            </w:r>
          </w:p>
        </w:tc>
        <w:tc>
          <w:tcPr>
            <w:tcW w:w="1184" w:type="dxa"/>
            <w:tcBorders>
              <w:top w:val="nil"/>
              <w:bottom w:val="single" w:sz="12" w:space="0" w:color="auto"/>
            </w:tcBorders>
          </w:tcPr>
          <w:p w14:paraId="1DA0CC82"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150.832 ±0.12 b</w:t>
            </w:r>
          </w:p>
        </w:tc>
        <w:tc>
          <w:tcPr>
            <w:tcW w:w="1114" w:type="dxa"/>
            <w:tcBorders>
              <w:top w:val="nil"/>
              <w:bottom w:val="single" w:sz="12" w:space="0" w:color="auto"/>
            </w:tcBorders>
          </w:tcPr>
          <w:p w14:paraId="3CD24D7A"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0.004 ±0.00 a</w:t>
            </w:r>
          </w:p>
        </w:tc>
        <w:tc>
          <w:tcPr>
            <w:tcW w:w="1114" w:type="dxa"/>
            <w:tcBorders>
              <w:top w:val="nil"/>
              <w:bottom w:val="single" w:sz="12" w:space="0" w:color="auto"/>
            </w:tcBorders>
          </w:tcPr>
          <w:p w14:paraId="6AF30846"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0.702 ±0.04 a</w:t>
            </w:r>
          </w:p>
        </w:tc>
      </w:tr>
    </w:tbl>
    <w:p w14:paraId="4D08E8C4" w14:textId="1CCD3C59" w:rsidR="004E5CD7" w:rsidRPr="00685C2F" w:rsidRDefault="004E5CD7" w:rsidP="004E5CD7">
      <w:pPr>
        <w:spacing w:line="360" w:lineRule="auto"/>
        <w:jc w:val="both"/>
        <w:rPr>
          <w:rFonts w:ascii="Arial" w:hAnsi="Arial" w:cs="Arial"/>
          <w:bCs/>
          <w:i/>
          <w:sz w:val="18"/>
          <w:szCs w:val="18"/>
        </w:rPr>
      </w:pPr>
      <w:r w:rsidRPr="00685C2F">
        <w:rPr>
          <w:rFonts w:ascii="Arial" w:hAnsi="Arial" w:cs="Arial"/>
          <w:bCs/>
          <w:i/>
          <w:sz w:val="18"/>
          <w:szCs w:val="18"/>
        </w:rPr>
        <w:t>Means followed by the same letter are not significantly different at the 5% risk of error for the t-test at 95% confidence level, with t= control and A= 77% Wheat flour + 15% soy flour +4% sesame +4% spirulina.</w:t>
      </w:r>
    </w:p>
    <w:p w14:paraId="3AD1108E" w14:textId="575406EF" w:rsidR="001806F3" w:rsidRPr="00685C2F" w:rsidRDefault="001806F3" w:rsidP="001806F3">
      <w:pPr>
        <w:spacing w:line="360" w:lineRule="auto"/>
        <w:jc w:val="both"/>
        <w:rPr>
          <w:rFonts w:ascii="Arial" w:hAnsi="Arial" w:cs="Arial"/>
          <w:b/>
          <w:bCs/>
          <w:szCs w:val="24"/>
        </w:rPr>
      </w:pPr>
      <w:r w:rsidRPr="00685C2F">
        <w:rPr>
          <w:rFonts w:ascii="Arial" w:hAnsi="Arial" w:cs="Arial"/>
          <w:b/>
          <w:bCs/>
          <w:szCs w:val="24"/>
        </w:rPr>
        <w:t xml:space="preserve">Table </w:t>
      </w:r>
      <w:r w:rsidR="00667555" w:rsidRPr="00685C2F">
        <w:rPr>
          <w:rFonts w:ascii="Arial" w:hAnsi="Arial" w:cs="Arial"/>
          <w:b/>
          <w:bCs/>
          <w:szCs w:val="24"/>
        </w:rPr>
        <w:t>7</w:t>
      </w:r>
      <w:r w:rsidRPr="00685C2F">
        <w:rPr>
          <w:rFonts w:ascii="Arial" w:hAnsi="Arial" w:cs="Arial"/>
          <w:b/>
          <w:bCs/>
          <w:szCs w:val="24"/>
        </w:rPr>
        <w:t xml:space="preserve">: Physical </w:t>
      </w:r>
      <w:proofErr w:type="spellStart"/>
      <w:r w:rsidRPr="00685C2F">
        <w:rPr>
          <w:rFonts w:ascii="Arial" w:hAnsi="Arial" w:cs="Arial"/>
          <w:b/>
          <w:bCs/>
          <w:szCs w:val="24"/>
        </w:rPr>
        <w:t>characterics</w:t>
      </w:r>
      <w:proofErr w:type="spellEnd"/>
      <w:r w:rsidRPr="00685C2F">
        <w:rPr>
          <w:rFonts w:ascii="Arial" w:hAnsi="Arial" w:cs="Arial"/>
          <w:b/>
          <w:bCs/>
          <w:szCs w:val="24"/>
        </w:rPr>
        <w:t xml:space="preserve"> of unenriched and enriched “gâteaux au coco”</w:t>
      </w:r>
    </w:p>
    <w:p w14:paraId="4CF11ACE" w14:textId="711495B3" w:rsidR="001806F3" w:rsidRPr="00685C2F" w:rsidRDefault="001806F3" w:rsidP="004E5CD7">
      <w:pPr>
        <w:spacing w:line="360" w:lineRule="auto"/>
        <w:jc w:val="both"/>
        <w:rPr>
          <w:rFonts w:ascii="Arial" w:hAnsi="Arial" w:cs="Arial"/>
          <w:b/>
          <w:bCs/>
          <w:sz w:val="18"/>
          <w:szCs w:val="18"/>
        </w:rPr>
      </w:pPr>
    </w:p>
    <w:tbl>
      <w:tblPr>
        <w:tblStyle w:val="PlainTable2"/>
        <w:tblW w:w="8959" w:type="dxa"/>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543"/>
        <w:gridCol w:w="1584"/>
        <w:gridCol w:w="1441"/>
        <w:gridCol w:w="1633"/>
        <w:gridCol w:w="1902"/>
        <w:gridCol w:w="1856"/>
      </w:tblGrid>
      <w:tr w:rsidR="00A5578D" w:rsidRPr="00685C2F" w14:paraId="6D454392" w14:textId="265DD54F" w:rsidTr="00BB5E65">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43" w:type="dxa"/>
            <w:tcBorders>
              <w:top w:val="single" w:sz="12" w:space="0" w:color="auto"/>
              <w:bottom w:val="single" w:sz="12" w:space="0" w:color="auto"/>
            </w:tcBorders>
            <w:noWrap/>
            <w:vAlign w:val="center"/>
            <w:hideMark/>
          </w:tcPr>
          <w:p w14:paraId="3452E971" w14:textId="77777777" w:rsidR="00A5578D" w:rsidRPr="00685C2F" w:rsidRDefault="00A5578D" w:rsidP="00BB5E65">
            <w:pPr>
              <w:rPr>
                <w:rFonts w:ascii="Arial" w:hAnsi="Arial" w:cs="Arial"/>
                <w:color w:val="000000"/>
                <w:sz w:val="20"/>
                <w:szCs w:val="24"/>
                <w:lang w:val="en-US" w:eastAsia="fr-FR"/>
              </w:rPr>
            </w:pPr>
          </w:p>
        </w:tc>
        <w:tc>
          <w:tcPr>
            <w:tcW w:w="1584" w:type="dxa"/>
            <w:tcBorders>
              <w:top w:val="single" w:sz="12" w:space="0" w:color="auto"/>
              <w:bottom w:val="single" w:sz="12" w:space="0" w:color="auto"/>
            </w:tcBorders>
            <w:noWrap/>
            <w:vAlign w:val="center"/>
            <w:hideMark/>
          </w:tcPr>
          <w:p w14:paraId="6BD270E2"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Diameter</w:t>
            </w:r>
            <w:proofErr w:type="spellEnd"/>
          </w:p>
          <w:p w14:paraId="03419055"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w:t>
            </w:r>
            <w:proofErr w:type="gramStart"/>
            <w:r w:rsidRPr="00685C2F">
              <w:rPr>
                <w:rFonts w:ascii="Arial" w:hAnsi="Arial" w:cs="Arial"/>
                <w:color w:val="000000"/>
                <w:sz w:val="20"/>
                <w:szCs w:val="24"/>
                <w:lang w:eastAsia="fr-FR"/>
              </w:rPr>
              <w:t>mm</w:t>
            </w:r>
            <w:proofErr w:type="gramEnd"/>
            <w:r w:rsidRPr="00685C2F">
              <w:rPr>
                <w:rFonts w:ascii="Arial" w:hAnsi="Arial" w:cs="Arial"/>
                <w:color w:val="000000"/>
                <w:sz w:val="20"/>
                <w:szCs w:val="24"/>
                <w:lang w:eastAsia="fr-FR"/>
              </w:rPr>
              <w:t>)</w:t>
            </w:r>
          </w:p>
        </w:tc>
        <w:tc>
          <w:tcPr>
            <w:tcW w:w="1441" w:type="dxa"/>
            <w:tcBorders>
              <w:top w:val="single" w:sz="12" w:space="0" w:color="auto"/>
              <w:bottom w:val="single" w:sz="12" w:space="0" w:color="auto"/>
            </w:tcBorders>
            <w:noWrap/>
            <w:vAlign w:val="center"/>
            <w:hideMark/>
          </w:tcPr>
          <w:p w14:paraId="054AB4AB"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Height</w:t>
            </w:r>
            <w:proofErr w:type="spellEnd"/>
          </w:p>
          <w:p w14:paraId="1E01C8E9"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w:t>
            </w:r>
            <w:proofErr w:type="gramStart"/>
            <w:r w:rsidRPr="00685C2F">
              <w:rPr>
                <w:rFonts w:ascii="Arial" w:hAnsi="Arial" w:cs="Arial"/>
                <w:color w:val="000000"/>
                <w:sz w:val="20"/>
                <w:szCs w:val="24"/>
                <w:lang w:eastAsia="fr-FR"/>
              </w:rPr>
              <w:t>cm</w:t>
            </w:r>
            <w:proofErr w:type="gramEnd"/>
            <w:r w:rsidRPr="00685C2F">
              <w:rPr>
                <w:rFonts w:ascii="Arial" w:hAnsi="Arial" w:cs="Arial"/>
                <w:color w:val="000000"/>
                <w:sz w:val="20"/>
                <w:szCs w:val="24"/>
                <w:lang w:eastAsia="fr-FR"/>
              </w:rPr>
              <w:t>)</w:t>
            </w:r>
          </w:p>
        </w:tc>
        <w:tc>
          <w:tcPr>
            <w:tcW w:w="1633" w:type="dxa"/>
            <w:tcBorders>
              <w:top w:val="single" w:sz="12" w:space="0" w:color="auto"/>
              <w:bottom w:val="single" w:sz="12" w:space="0" w:color="auto"/>
            </w:tcBorders>
            <w:noWrap/>
            <w:vAlign w:val="center"/>
            <w:hideMark/>
          </w:tcPr>
          <w:p w14:paraId="45855360"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Weight</w:t>
            </w:r>
            <w:proofErr w:type="spellEnd"/>
            <w:r w:rsidRPr="00685C2F">
              <w:rPr>
                <w:rFonts w:ascii="Arial" w:hAnsi="Arial" w:cs="Arial"/>
                <w:color w:val="000000"/>
                <w:sz w:val="20"/>
                <w:szCs w:val="24"/>
                <w:lang w:eastAsia="fr-FR"/>
              </w:rPr>
              <w:t xml:space="preserve"> (g) </w:t>
            </w:r>
          </w:p>
        </w:tc>
        <w:tc>
          <w:tcPr>
            <w:tcW w:w="1902" w:type="dxa"/>
            <w:tcBorders>
              <w:top w:val="single" w:sz="12" w:space="0" w:color="auto"/>
              <w:bottom w:val="single" w:sz="12" w:space="0" w:color="auto"/>
            </w:tcBorders>
            <w:vAlign w:val="center"/>
          </w:tcPr>
          <w:p w14:paraId="26DC5212"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Thickness</w:t>
            </w:r>
            <w:proofErr w:type="spellEnd"/>
            <w:r w:rsidRPr="00685C2F">
              <w:rPr>
                <w:rFonts w:ascii="Arial" w:hAnsi="Arial" w:cs="Arial"/>
                <w:color w:val="000000"/>
                <w:sz w:val="20"/>
                <w:szCs w:val="24"/>
                <w:lang w:eastAsia="fr-FR"/>
              </w:rPr>
              <w:t xml:space="preserve"> (mm)</w:t>
            </w:r>
          </w:p>
        </w:tc>
        <w:tc>
          <w:tcPr>
            <w:tcW w:w="1856" w:type="dxa"/>
            <w:tcBorders>
              <w:top w:val="single" w:sz="12" w:space="0" w:color="auto"/>
              <w:bottom w:val="single" w:sz="12" w:space="0" w:color="auto"/>
            </w:tcBorders>
            <w:vAlign w:val="center"/>
          </w:tcPr>
          <w:p w14:paraId="78CCFD61" w14:textId="4066A05C"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Spreading</w:t>
            </w:r>
            <w:proofErr w:type="spellEnd"/>
            <w:r w:rsidRPr="00685C2F">
              <w:rPr>
                <w:rFonts w:ascii="Arial" w:hAnsi="Arial" w:cs="Arial"/>
                <w:color w:val="000000"/>
                <w:sz w:val="20"/>
                <w:szCs w:val="24"/>
                <w:lang w:eastAsia="fr-FR"/>
              </w:rPr>
              <w:t xml:space="preserve"> ratio</w:t>
            </w:r>
            <w:r w:rsidR="00184AE7" w:rsidRPr="00685C2F">
              <w:rPr>
                <w:rFonts w:ascii="Arial" w:hAnsi="Arial" w:cs="Arial"/>
                <w:color w:val="000000"/>
                <w:sz w:val="20"/>
                <w:szCs w:val="24"/>
                <w:lang w:eastAsia="fr-FR"/>
              </w:rPr>
              <w:t xml:space="preserve"> </w:t>
            </w:r>
            <w:proofErr w:type="gramStart"/>
            <w:r w:rsidRPr="00685C2F">
              <w:rPr>
                <w:rFonts w:ascii="Arial" w:hAnsi="Arial" w:cs="Arial"/>
                <w:color w:val="000000"/>
                <w:sz w:val="20"/>
                <w:szCs w:val="24"/>
                <w:lang w:eastAsia="fr-FR"/>
              </w:rPr>
              <w:t>( %</w:t>
            </w:r>
            <w:proofErr w:type="gramEnd"/>
            <w:r w:rsidRPr="00685C2F">
              <w:rPr>
                <w:rFonts w:ascii="Arial" w:hAnsi="Arial" w:cs="Arial"/>
                <w:color w:val="000000"/>
                <w:sz w:val="20"/>
                <w:szCs w:val="24"/>
                <w:lang w:eastAsia="fr-FR"/>
              </w:rPr>
              <w:t>)</w:t>
            </w:r>
          </w:p>
        </w:tc>
      </w:tr>
      <w:tr w:rsidR="00A5578D" w:rsidRPr="00685C2F" w14:paraId="3374B852" w14:textId="6B216F97" w:rsidTr="00BB5E6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43" w:type="dxa"/>
            <w:tcBorders>
              <w:top w:val="single" w:sz="12" w:space="0" w:color="auto"/>
              <w:bottom w:val="nil"/>
            </w:tcBorders>
            <w:noWrap/>
            <w:vAlign w:val="center"/>
            <w:hideMark/>
          </w:tcPr>
          <w:p w14:paraId="153E1960" w14:textId="77777777" w:rsidR="00A5578D" w:rsidRPr="00685C2F" w:rsidRDefault="00A5578D" w:rsidP="00BB5E65">
            <w:pPr>
              <w:rPr>
                <w:rFonts w:ascii="Arial" w:hAnsi="Arial" w:cs="Arial"/>
                <w:color w:val="000000"/>
                <w:sz w:val="20"/>
                <w:szCs w:val="24"/>
                <w:lang w:eastAsia="fr-FR"/>
              </w:rPr>
            </w:pPr>
            <w:r w:rsidRPr="00685C2F">
              <w:rPr>
                <w:rFonts w:ascii="Arial" w:hAnsi="Arial" w:cs="Arial"/>
                <w:color w:val="000000"/>
                <w:sz w:val="20"/>
                <w:szCs w:val="24"/>
                <w:lang w:eastAsia="fr-FR"/>
              </w:rPr>
              <w:t>T</w:t>
            </w:r>
          </w:p>
        </w:tc>
        <w:tc>
          <w:tcPr>
            <w:tcW w:w="1584" w:type="dxa"/>
            <w:tcBorders>
              <w:top w:val="single" w:sz="12" w:space="0" w:color="auto"/>
              <w:bottom w:val="nil"/>
            </w:tcBorders>
            <w:noWrap/>
            <w:vAlign w:val="center"/>
            <w:hideMark/>
          </w:tcPr>
          <w:p w14:paraId="0A60298E" w14:textId="0818CD6F" w:rsidR="00A5578D" w:rsidRPr="00685C2F" w:rsidRDefault="00C91685"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44</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32</w:t>
            </w:r>
            <w:r w:rsidR="00A5578D" w:rsidRPr="00685C2F">
              <w:rPr>
                <w:rFonts w:ascii="Arial" w:hAnsi="Arial" w:cs="Arial"/>
                <w:color w:val="000000"/>
                <w:sz w:val="20"/>
                <w:szCs w:val="24"/>
                <w:lang w:eastAsia="fr-FR"/>
              </w:rPr>
              <w:t xml:space="preserve"> ± 0.05 </w:t>
            </w:r>
            <w:r w:rsidR="00AC345F" w:rsidRPr="00685C2F">
              <w:rPr>
                <w:rFonts w:ascii="Arial" w:hAnsi="Arial" w:cs="Arial"/>
                <w:color w:val="000000"/>
                <w:sz w:val="20"/>
                <w:szCs w:val="24"/>
                <w:lang w:eastAsia="fr-FR"/>
              </w:rPr>
              <w:t>d</w:t>
            </w:r>
          </w:p>
        </w:tc>
        <w:tc>
          <w:tcPr>
            <w:tcW w:w="1441" w:type="dxa"/>
            <w:tcBorders>
              <w:top w:val="single" w:sz="12" w:space="0" w:color="auto"/>
              <w:bottom w:val="nil"/>
            </w:tcBorders>
            <w:noWrap/>
            <w:vAlign w:val="center"/>
            <w:hideMark/>
          </w:tcPr>
          <w:p w14:paraId="2626F079" w14:textId="77777777" w:rsidR="00A5578D" w:rsidRPr="00685C2F" w:rsidRDefault="00A5578D"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1.58 ± 0.08 a</w:t>
            </w:r>
          </w:p>
        </w:tc>
        <w:tc>
          <w:tcPr>
            <w:tcW w:w="1633" w:type="dxa"/>
            <w:tcBorders>
              <w:top w:val="single" w:sz="12" w:space="0" w:color="auto"/>
              <w:bottom w:val="nil"/>
            </w:tcBorders>
            <w:noWrap/>
            <w:vAlign w:val="center"/>
            <w:hideMark/>
          </w:tcPr>
          <w:p w14:paraId="3EE41B2A" w14:textId="2B92E83B" w:rsidR="00A5578D" w:rsidRPr="00685C2F" w:rsidRDefault="00A5578D"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 xml:space="preserve">10.66± 1.52 </w:t>
            </w:r>
            <w:r w:rsidR="00AC345F" w:rsidRPr="00685C2F">
              <w:rPr>
                <w:rFonts w:ascii="Arial" w:hAnsi="Arial" w:cs="Arial"/>
                <w:color w:val="000000"/>
                <w:sz w:val="20"/>
                <w:szCs w:val="24"/>
                <w:lang w:eastAsia="fr-FR"/>
              </w:rPr>
              <w:t>c</w:t>
            </w:r>
          </w:p>
        </w:tc>
        <w:tc>
          <w:tcPr>
            <w:tcW w:w="1902" w:type="dxa"/>
            <w:tcBorders>
              <w:top w:val="single" w:sz="12" w:space="0" w:color="auto"/>
              <w:bottom w:val="nil"/>
            </w:tcBorders>
            <w:vAlign w:val="center"/>
          </w:tcPr>
          <w:p w14:paraId="4FF2DF7E" w14:textId="29A5ECE8" w:rsidR="00A5578D" w:rsidRPr="00685C2F" w:rsidRDefault="00C119C6"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6</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03</w:t>
            </w:r>
            <w:r w:rsidR="00A5578D" w:rsidRPr="00685C2F">
              <w:rPr>
                <w:rFonts w:ascii="Arial" w:hAnsi="Arial" w:cs="Arial"/>
                <w:color w:val="000000"/>
                <w:sz w:val="20"/>
                <w:szCs w:val="24"/>
                <w:lang w:eastAsia="fr-FR"/>
              </w:rPr>
              <w:t xml:space="preserve"> ± 0,</w:t>
            </w:r>
            <w:r w:rsidR="009E04E7" w:rsidRPr="00685C2F">
              <w:rPr>
                <w:rFonts w:ascii="Arial" w:hAnsi="Arial" w:cs="Arial"/>
                <w:color w:val="000000"/>
                <w:sz w:val="20"/>
                <w:szCs w:val="24"/>
                <w:lang w:eastAsia="fr-FR"/>
              </w:rPr>
              <w:t>31</w:t>
            </w:r>
            <w:r w:rsidR="00A5578D" w:rsidRPr="00685C2F">
              <w:rPr>
                <w:rFonts w:ascii="Arial" w:hAnsi="Arial" w:cs="Arial"/>
                <w:color w:val="000000"/>
                <w:sz w:val="20"/>
                <w:szCs w:val="24"/>
                <w:lang w:eastAsia="fr-FR"/>
              </w:rPr>
              <w:t xml:space="preserve"> b</w:t>
            </w:r>
          </w:p>
        </w:tc>
        <w:tc>
          <w:tcPr>
            <w:tcW w:w="1856" w:type="dxa"/>
            <w:tcBorders>
              <w:top w:val="single" w:sz="12" w:space="0" w:color="auto"/>
              <w:bottom w:val="nil"/>
            </w:tcBorders>
            <w:vAlign w:val="center"/>
          </w:tcPr>
          <w:p w14:paraId="7CC2EFB5" w14:textId="1A330B34" w:rsidR="00A5578D" w:rsidRPr="00685C2F" w:rsidRDefault="00A46537"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 xml:space="preserve">7,34 ± </w:t>
            </w:r>
            <w:r w:rsidR="009E04E7" w:rsidRPr="00685C2F">
              <w:rPr>
                <w:rFonts w:ascii="Arial" w:hAnsi="Arial" w:cs="Arial"/>
                <w:color w:val="000000"/>
                <w:sz w:val="20"/>
                <w:szCs w:val="24"/>
                <w:lang w:eastAsia="fr-FR"/>
              </w:rPr>
              <w:t>0,007</w:t>
            </w:r>
            <w:r w:rsidR="00AC345F" w:rsidRPr="00685C2F">
              <w:rPr>
                <w:rFonts w:ascii="Arial" w:hAnsi="Arial" w:cs="Arial"/>
                <w:color w:val="000000"/>
                <w:sz w:val="20"/>
                <w:szCs w:val="24"/>
                <w:lang w:eastAsia="fr-FR"/>
              </w:rPr>
              <w:t xml:space="preserve"> b</w:t>
            </w:r>
          </w:p>
        </w:tc>
      </w:tr>
      <w:tr w:rsidR="00A5578D" w:rsidRPr="00685C2F" w14:paraId="4DDE0879" w14:textId="5D72FCB2" w:rsidTr="00BB5E65">
        <w:trPr>
          <w:trHeight w:val="295"/>
        </w:trPr>
        <w:tc>
          <w:tcPr>
            <w:cnfStyle w:val="001000000000" w:firstRow="0" w:lastRow="0" w:firstColumn="1" w:lastColumn="0" w:oddVBand="0" w:evenVBand="0" w:oddHBand="0" w:evenHBand="0" w:firstRowFirstColumn="0" w:firstRowLastColumn="0" w:lastRowFirstColumn="0" w:lastRowLastColumn="0"/>
            <w:tcW w:w="543" w:type="dxa"/>
            <w:tcBorders>
              <w:top w:val="nil"/>
            </w:tcBorders>
            <w:noWrap/>
            <w:vAlign w:val="center"/>
            <w:hideMark/>
          </w:tcPr>
          <w:p w14:paraId="1FCFE993" w14:textId="77777777" w:rsidR="00A5578D" w:rsidRPr="00685C2F" w:rsidRDefault="00A5578D" w:rsidP="00BB5E65">
            <w:pPr>
              <w:rPr>
                <w:rFonts w:ascii="Arial" w:hAnsi="Arial" w:cs="Arial"/>
                <w:color w:val="000000"/>
                <w:sz w:val="20"/>
                <w:szCs w:val="24"/>
                <w:lang w:eastAsia="fr-FR"/>
              </w:rPr>
            </w:pPr>
            <w:r w:rsidRPr="00685C2F">
              <w:rPr>
                <w:rFonts w:ascii="Arial" w:hAnsi="Arial" w:cs="Arial"/>
                <w:color w:val="000000"/>
                <w:sz w:val="20"/>
                <w:szCs w:val="24"/>
                <w:lang w:eastAsia="fr-FR"/>
              </w:rPr>
              <w:t>A</w:t>
            </w:r>
          </w:p>
        </w:tc>
        <w:tc>
          <w:tcPr>
            <w:tcW w:w="1584" w:type="dxa"/>
            <w:tcBorders>
              <w:top w:val="nil"/>
            </w:tcBorders>
            <w:noWrap/>
            <w:vAlign w:val="center"/>
            <w:hideMark/>
          </w:tcPr>
          <w:p w14:paraId="06406055" w14:textId="4D730751" w:rsidR="00A5578D" w:rsidRPr="00685C2F" w:rsidRDefault="00C91685"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42</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24</w:t>
            </w:r>
            <w:r w:rsidR="00A5578D" w:rsidRPr="00685C2F">
              <w:rPr>
                <w:rFonts w:ascii="Arial" w:hAnsi="Arial" w:cs="Arial"/>
                <w:color w:val="000000"/>
                <w:sz w:val="20"/>
                <w:szCs w:val="24"/>
                <w:lang w:eastAsia="fr-FR"/>
              </w:rPr>
              <w:t xml:space="preserve">± 0.02 </w:t>
            </w:r>
            <w:r w:rsidR="009E04E7" w:rsidRPr="00685C2F">
              <w:rPr>
                <w:rFonts w:ascii="Arial" w:hAnsi="Arial" w:cs="Arial"/>
                <w:color w:val="000000"/>
                <w:sz w:val="20"/>
                <w:szCs w:val="24"/>
                <w:lang w:eastAsia="fr-FR"/>
              </w:rPr>
              <w:t>e</w:t>
            </w:r>
          </w:p>
        </w:tc>
        <w:tc>
          <w:tcPr>
            <w:tcW w:w="1441" w:type="dxa"/>
            <w:tcBorders>
              <w:top w:val="nil"/>
            </w:tcBorders>
            <w:noWrap/>
            <w:vAlign w:val="center"/>
            <w:hideMark/>
          </w:tcPr>
          <w:p w14:paraId="6EBC4BA2" w14:textId="77777777" w:rsidR="00A5578D" w:rsidRPr="00685C2F" w:rsidRDefault="00A5578D"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0.63 ± 0.11 a</w:t>
            </w:r>
          </w:p>
        </w:tc>
        <w:tc>
          <w:tcPr>
            <w:tcW w:w="1633" w:type="dxa"/>
            <w:tcBorders>
              <w:top w:val="nil"/>
            </w:tcBorders>
            <w:noWrap/>
            <w:vAlign w:val="center"/>
            <w:hideMark/>
          </w:tcPr>
          <w:p w14:paraId="48AE6CE1" w14:textId="62B0FA63" w:rsidR="00A5578D" w:rsidRPr="00685C2F" w:rsidRDefault="00A5578D"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 xml:space="preserve">13.33 ± 0.57 </w:t>
            </w:r>
            <w:r w:rsidR="009E04E7" w:rsidRPr="00685C2F">
              <w:rPr>
                <w:rFonts w:ascii="Arial" w:hAnsi="Arial" w:cs="Arial"/>
                <w:color w:val="000000"/>
                <w:sz w:val="20"/>
                <w:szCs w:val="24"/>
                <w:lang w:eastAsia="fr-FR"/>
              </w:rPr>
              <w:t>d</w:t>
            </w:r>
          </w:p>
        </w:tc>
        <w:tc>
          <w:tcPr>
            <w:tcW w:w="1902" w:type="dxa"/>
            <w:tcBorders>
              <w:top w:val="nil"/>
            </w:tcBorders>
            <w:vAlign w:val="center"/>
          </w:tcPr>
          <w:p w14:paraId="6693C449" w14:textId="1B62BF54" w:rsidR="00A5578D" w:rsidRPr="00685C2F" w:rsidRDefault="00C119C6"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4</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68</w:t>
            </w:r>
            <w:r w:rsidR="00A5578D" w:rsidRPr="00685C2F">
              <w:rPr>
                <w:rFonts w:ascii="Arial" w:hAnsi="Arial" w:cs="Arial"/>
                <w:color w:val="000000"/>
                <w:sz w:val="20"/>
                <w:szCs w:val="24"/>
                <w:lang w:eastAsia="fr-FR"/>
              </w:rPr>
              <w:t xml:space="preserve"> ± 0,</w:t>
            </w:r>
            <w:r w:rsidR="009E04E7" w:rsidRPr="00685C2F">
              <w:rPr>
                <w:rFonts w:ascii="Arial" w:hAnsi="Arial" w:cs="Arial"/>
                <w:color w:val="000000"/>
                <w:sz w:val="20"/>
                <w:szCs w:val="24"/>
                <w:lang w:eastAsia="fr-FR"/>
              </w:rPr>
              <w:t>1</w:t>
            </w:r>
            <w:r w:rsidR="00A5578D" w:rsidRPr="00685C2F">
              <w:rPr>
                <w:rFonts w:ascii="Arial" w:hAnsi="Arial" w:cs="Arial"/>
                <w:color w:val="000000"/>
                <w:sz w:val="20"/>
                <w:szCs w:val="24"/>
                <w:lang w:eastAsia="fr-FR"/>
              </w:rPr>
              <w:t xml:space="preserve">8 </w:t>
            </w:r>
            <w:r w:rsidR="009E04E7" w:rsidRPr="00685C2F">
              <w:rPr>
                <w:rFonts w:ascii="Arial" w:hAnsi="Arial" w:cs="Arial"/>
                <w:color w:val="000000"/>
                <w:sz w:val="20"/>
                <w:szCs w:val="24"/>
                <w:lang w:eastAsia="fr-FR"/>
              </w:rPr>
              <w:t>b</w:t>
            </w:r>
          </w:p>
        </w:tc>
        <w:tc>
          <w:tcPr>
            <w:tcW w:w="1856" w:type="dxa"/>
            <w:tcBorders>
              <w:top w:val="nil"/>
            </w:tcBorders>
            <w:vAlign w:val="center"/>
          </w:tcPr>
          <w:p w14:paraId="1F5521F1" w14:textId="71F8AEE5" w:rsidR="00A5578D" w:rsidRPr="00685C2F" w:rsidRDefault="00A46537"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9,02 ±</w:t>
            </w:r>
            <w:r w:rsidR="009E04E7" w:rsidRPr="00685C2F">
              <w:rPr>
                <w:rFonts w:ascii="Arial" w:hAnsi="Arial" w:cs="Arial"/>
                <w:color w:val="000000"/>
                <w:sz w:val="20"/>
                <w:szCs w:val="24"/>
                <w:lang w:eastAsia="fr-FR"/>
              </w:rPr>
              <w:t>0,02 c</w:t>
            </w:r>
            <w:r w:rsidRPr="00685C2F">
              <w:rPr>
                <w:rFonts w:ascii="Arial" w:hAnsi="Arial" w:cs="Arial"/>
                <w:color w:val="000000"/>
                <w:sz w:val="20"/>
                <w:szCs w:val="24"/>
                <w:lang w:eastAsia="fr-FR"/>
              </w:rPr>
              <w:t xml:space="preserve"> </w:t>
            </w:r>
          </w:p>
        </w:tc>
      </w:tr>
    </w:tbl>
    <w:p w14:paraId="47481B7A" w14:textId="3A0F2484" w:rsidR="001806F3" w:rsidRPr="00685C2F" w:rsidRDefault="001806F3" w:rsidP="004E5CD7">
      <w:pPr>
        <w:spacing w:line="360" w:lineRule="auto"/>
        <w:jc w:val="both"/>
        <w:rPr>
          <w:rFonts w:ascii="Arial" w:hAnsi="Arial" w:cs="Arial"/>
          <w:b/>
          <w:bCs/>
          <w:sz w:val="18"/>
          <w:szCs w:val="18"/>
        </w:rPr>
      </w:pPr>
    </w:p>
    <w:p w14:paraId="69D6980B" w14:textId="77777777" w:rsidR="004E5CD7" w:rsidRPr="00685C2F" w:rsidRDefault="004E5CD7" w:rsidP="004E5CD7">
      <w:pPr>
        <w:spacing w:line="360" w:lineRule="auto"/>
        <w:jc w:val="both"/>
        <w:rPr>
          <w:rFonts w:ascii="Arial" w:hAnsi="Arial" w:cs="Arial"/>
          <w:b/>
          <w:bCs/>
          <w:szCs w:val="24"/>
        </w:rPr>
      </w:pPr>
      <w:r w:rsidRPr="00685C2F">
        <w:rPr>
          <w:rFonts w:ascii="Arial" w:hAnsi="Arial" w:cs="Arial"/>
          <w:b/>
          <w:bCs/>
          <w:szCs w:val="24"/>
        </w:rPr>
        <w:t>3-3- Organoleptic characteristics and acceptability of the cakes produced</w:t>
      </w:r>
    </w:p>
    <w:p w14:paraId="6893CCF6" w14:textId="4C72D64C" w:rsidR="004E5CD7" w:rsidRPr="00685C2F" w:rsidRDefault="004E5CD7" w:rsidP="00BB5E65">
      <w:pPr>
        <w:jc w:val="both"/>
        <w:rPr>
          <w:rFonts w:ascii="Arial" w:hAnsi="Arial" w:cs="Arial"/>
          <w:szCs w:val="24"/>
        </w:rPr>
      </w:pPr>
      <w:r w:rsidRPr="00685C2F">
        <w:rPr>
          <w:rFonts w:ascii="Arial" w:hAnsi="Arial" w:cs="Arial"/>
          <w:b/>
          <w:szCs w:val="24"/>
        </w:rPr>
        <w:t xml:space="preserve">Figure </w:t>
      </w:r>
      <w:r w:rsidR="00685C2F" w:rsidRPr="00685C2F">
        <w:rPr>
          <w:rFonts w:ascii="Arial" w:hAnsi="Arial" w:cs="Arial"/>
          <w:b/>
          <w:szCs w:val="24"/>
        </w:rPr>
        <w:t>6</w:t>
      </w:r>
      <w:r w:rsidRPr="00685C2F">
        <w:rPr>
          <w:rFonts w:ascii="Arial" w:hAnsi="Arial" w:cs="Arial"/>
          <w:szCs w:val="24"/>
        </w:rPr>
        <w:t xml:space="preserve"> presents the organoleptic properties of soy-enriched or unenriched coconut cakes. The results show that there is no significant difference (</w:t>
      </w:r>
      <w:r w:rsidRPr="00685C2F">
        <w:rPr>
          <w:rFonts w:ascii="Arial" w:hAnsi="Arial" w:cs="Arial"/>
          <w:i/>
          <w:szCs w:val="24"/>
        </w:rPr>
        <w:t xml:space="preserve">P </w:t>
      </w:r>
      <w:r w:rsidRPr="00685C2F">
        <w:rPr>
          <w:rFonts w:ascii="Arial" w:hAnsi="Arial" w:cs="Arial"/>
          <w:szCs w:val="24"/>
        </w:rPr>
        <w:t>˃ 0.05) between the texture (hard or soft), taste, smell and aroma of the different cakes. The average values ​​of the scores assigned to these cakes vary from 7.21 to 5.64 corresponding to the modality "hard texture" for the enriched cake, and the "soft texture" for the control cake. As for the smell, taste and aroma, the scores are 6, expressing the modality "quite strong coconut". However, there is a significant difference (</w:t>
      </w:r>
      <w:r w:rsidRPr="00685C2F">
        <w:rPr>
          <w:rFonts w:ascii="Arial" w:hAnsi="Arial" w:cs="Arial"/>
          <w:i/>
          <w:szCs w:val="24"/>
        </w:rPr>
        <w:t>P</w:t>
      </w:r>
      <w:r w:rsidRPr="00685C2F">
        <w:rPr>
          <w:rFonts w:ascii="Arial" w:hAnsi="Arial" w:cs="Arial"/>
          <w:szCs w:val="24"/>
        </w:rPr>
        <w:t xml:space="preserve"> ˂ 0.05) between the scores assigned to the texture properties (oily or dry and crunchy or crumbly, floury or sandy) and the color. For the "oily or dry" texture, the values ​​are 7.14 in the case of cakes made from the 100% wheat flour + coconut formulation and a value of 6.13 for cakes made from the 77% wheat flour + 15% wheat flour + 4% sesame + 4% spirulina formulation. Regarding aroma, smell and taste, the values ​​vary from 5 to 6 for the 100% wheat flour + coconut cakes and 6 to 7 for the 77% wheat flour + 15% soy flour + 4% sesame + 4% spirulina cake. The overall acceptability of the coconut cakes did not show any significant difference (p ˃ 0.05). The results showed that the acceptability of enriched or unenriched coconut cakes did not show a significant difference (p ˂ 0.05) and could be influenced by the enrichment of coconut cakes with soy flour, sesame seeds and spirulina at the incorporation rates. The effect of adding soy flour, sesame seeds in the composite </w:t>
      </w:r>
      <w:proofErr w:type="spellStart"/>
      <w:r w:rsidRPr="00685C2F">
        <w:rPr>
          <w:rFonts w:ascii="Arial" w:hAnsi="Arial" w:cs="Arial"/>
          <w:szCs w:val="24"/>
        </w:rPr>
        <w:t>flo</w:t>
      </w:r>
      <w:proofErr w:type="spellEnd"/>
      <w:r w:rsidRPr="00685C2F">
        <w:rPr>
          <w:rFonts w:ascii="Arial" w:hAnsi="Arial" w:cs="Arial"/>
          <w:szCs w:val="24"/>
        </w:rPr>
        <w:t xml:space="preserve"> as shown in sides A1, A2, and A3 of </w:t>
      </w:r>
      <w:r w:rsidRPr="00685C2F">
        <w:rPr>
          <w:rFonts w:ascii="Arial" w:hAnsi="Arial" w:cs="Arial"/>
          <w:b/>
          <w:szCs w:val="24"/>
        </w:rPr>
        <w:t xml:space="preserve">Figure </w:t>
      </w:r>
      <w:r w:rsidR="00685C2F" w:rsidRPr="00685C2F">
        <w:rPr>
          <w:rFonts w:ascii="Arial" w:hAnsi="Arial" w:cs="Arial"/>
          <w:b/>
          <w:szCs w:val="24"/>
        </w:rPr>
        <w:t>7</w:t>
      </w:r>
      <w:r w:rsidRPr="00685C2F">
        <w:rPr>
          <w:rFonts w:ascii="Arial" w:hAnsi="Arial" w:cs="Arial"/>
          <w:szCs w:val="24"/>
        </w:rPr>
        <w:t>, did not influence the acceptability of the enriched cake. A similar observation was observed in the preparation of cake and bread products made from wheat, sesame, soybean plantain and cowpea where the taste was appreciated by the panelists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{"citationID":"GOKJo2dS","properties":{"formattedCitation":"(Loza et al., 2017)","plainCitation":"(Loza et al., 2017)","dontUpdate":true,"noteIndex":0},"citationItems":[{"id":"6vOu7YJy/0OJ56Nb9","uris":["http://zotero.org/users/11472329/items/H26GIKAY"],"itemData":{"id":262,"type":"article-journal","abstract":"Functional cookies were developed using banana flour (BF) and sesame seeds (SS). Protein, moisture and ash were determined, and farinographic analyzes of flours were performed. The attributes odor, color, flavor, crunch and the IC50 value of the cookies were determined. The results were evaluated with the Complete Randomized Design and the Tukey and Kruskall Wallis test. The flour mixture presented higher protein (10.2%), humidity (14.40%) than BF, but lower than wheat flour. Cookies with 10%, 15% and 20% BF and 8% sesame seeds were selected. Flours with 10%, 15% and 20% BF had similar values of water absorption (≤ 60%) and different values statistically (p ≤ 0.05) for development time, mass stability and degree of softening. Cookies with 20% BF and 8% SS (SC) had IC50 = 17.52 ± 0.25 mg / mL, with moisture, protein, fat, crude fiber, ash and carbohydrates of 1.88%, 10.65%, 22.01%, 1.01%, 1.54% and 62.91%, respectively. SC did not present sensorial statistical differences (p ≤ 0.05) the first two months, the third month decreased the acceptability of the crunch and flavor. In ninety days of storage the IC50 value (29.07 ± 0.92 mg / mL), reducing sugars (1.20 ± 0.02) and pH (5.24 ± 0.01) decreased and humidity (3.83 ± 0.03) increased.","container-title":"Scientia Agropecuaria","DOI":"10.17268/sci.agropecu.2017.04.03","ISSN":"23066741","issue":"4","journalAbbreviation":"Sci.agropec","language":"en","page":"315-325","source":"DOI.org (Crossref)","title":"Development of functional cookies with wheat flour, banana flour (Musa paradisiaca), sesame seeds (Sesamum indicum) and storage stability","volume":"8","author":[{"family":"Loza","given":"Angélica"},{"family":"Quispe","given":"Merly"},{"family":"Villanueva","given":"Juan"},{"family":"Peláez","given":"Pedro P."}],"issued":{"date-parts":[["2017",12,29]]}}}],"schema":"https://github.com/citation-style-language/schema/raw/master/csl-citation.json"}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Loza </w:t>
      </w:r>
      <w:r w:rsidRPr="00685C2F">
        <w:rPr>
          <w:rFonts w:ascii="Arial" w:hAnsi="Arial" w:cs="Arial"/>
          <w:b/>
          <w:bCs/>
          <w:i/>
          <w:szCs w:val="24"/>
        </w:rPr>
        <w:t>et al</w:t>
      </w:r>
      <w:r w:rsidRPr="00685C2F">
        <w:rPr>
          <w:rFonts w:ascii="Arial" w:hAnsi="Arial" w:cs="Arial"/>
          <w:b/>
          <w:bCs/>
          <w:szCs w:val="24"/>
        </w:rPr>
        <w:t>., 2017</w:t>
      </w:r>
      <w:r w:rsidRPr="00685C2F">
        <w:rPr>
          <w:rFonts w:ascii="Arial" w:hAnsi="Arial" w:cs="Arial"/>
          <w:szCs w:val="24"/>
        </w:rPr>
        <w:fldChar w:fldCharType="end"/>
      </w:r>
      <w:r w:rsidRPr="00685C2F">
        <w:rPr>
          <w:rFonts w:ascii="Arial" w:hAnsi="Arial" w:cs="Arial"/>
          <w:szCs w:val="24"/>
        </w:rPr>
        <w:t xml:space="preserve"> </w:t>
      </w:r>
      <w:r w:rsidRPr="00685C2F">
        <w:rPr>
          <w:rFonts w:ascii="Arial" w:hAnsi="Arial" w:cs="Arial"/>
          <w:b/>
          <w:bCs/>
          <w:szCs w:val="24"/>
        </w:rPr>
        <w:t xml:space="preserve">;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{"citationID":"youtB7Gi","properties":{"formattedCitation":"(Opaleke et al., 2023)","plainCitation":"(Opaleke et al., 2023)","dontUpdate":true,"noteIndex":0},"citationItems":[{"id":"6vOu7YJy/VBE2b5hn","uris":["http://zotero.org/users/11472329/items/BR485LGK"],"itemData":{"id":292,"type":"article-journal","abstract":"Despite commercial acceptability as diets in some West African and South American households, the bulk of the world's population does not consider akara and senke to be foods due to a lack of scientific proof demonstrating their intrinsic benefits and formulation processes. The focus of this study, therefore, was to prepare and characterize akara and senke developed from dehulled (DH) and undehulled (UDH) cowpea. Sample A (100% DH), Sample B (100% UDH), Sample C (25% UDH: 75% DH), Sample D (75% UDH:25% DH), Sample E (50% UDH:50% DH). Analysis was carried out using standard methods. Results showed that samples E and A had the highest and lowest values for oil absorption capacity (OAC), water absorption capacity (WAC), and loose-packed density (LBD), respectively. Protein (17.40%), carbohydrate (42.33%), and energy (541.72 kcal/g) were the highest for samples A, D, and C, respectively. The fat content (14.44%) was the lowest in sample D, while sample B had the lowest ash content (3.18%). While sample C had the highest L value (50.94), a (13.14) and b (-6.13) were the lowest in sample A. The sensory qualities showed that senke made from Sample E had the highest ratings (except for color) in all the sensory parameters. The average overall acceptability was 7.13, and statistical analysis revealed no significant (p&lt;0.05) differences among the samples. Formulation of dehulled and undehulled cowpea flour paste as cakes has intrinsic nutritional benefits and their consumption should be encouraged globally.","container-title":"Journal of Current Science and Technology","DOI":"10.59796/jcst.V13N2.2023.1750","ISSN":"2630-0656","issue":"2","journalAbbreviation":"JCST","language":"en","license":"https://creativecommons.org/licenses/by-nc-nd/4.0","page":"351-363","source":"DOI.org (Crossref)","title":"Preparation and characterization of akara and senke cakes made from cowpea flour paste","volume":"13","author":[{"literal":"Opaleke"},{"literal":"Adebisi"},{"literal":"Karim"},{"literal":"Oluwadare"},{"literal":"Ihensekhien"},{"literal":"Lawal"}],"issued":{"date-parts":[["2023",7,13]]}}}],"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Opaleke </w:t>
      </w:r>
      <w:r w:rsidRPr="00685C2F">
        <w:rPr>
          <w:rFonts w:ascii="Arial" w:hAnsi="Arial" w:cs="Arial"/>
          <w:b/>
          <w:bCs/>
          <w:i/>
          <w:szCs w:val="24"/>
        </w:rPr>
        <w:t>et al</w:t>
      </w:r>
      <w:r w:rsidRPr="00685C2F">
        <w:rPr>
          <w:rFonts w:ascii="Arial" w:hAnsi="Arial" w:cs="Arial"/>
          <w:b/>
          <w:bCs/>
          <w:szCs w:val="24"/>
        </w:rPr>
        <w:t>., 2023</w:t>
      </w:r>
      <w:r w:rsidRPr="00685C2F">
        <w:rPr>
          <w:rFonts w:ascii="Arial" w:hAnsi="Arial" w:cs="Arial"/>
          <w:szCs w:val="24"/>
        </w:rPr>
        <w:fldChar w:fldCharType="end"/>
      </w:r>
      <w:r w:rsidRPr="00685C2F">
        <w:rPr>
          <w:rFonts w:ascii="Arial" w:hAnsi="Arial" w:cs="Arial"/>
          <w:szCs w:val="24"/>
        </w:rPr>
        <w:t xml:space="preserve"> ; </w:t>
      </w:r>
      <w:r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{"citationID":"Bh58HiEw","properties":{"formattedCitation":"(Oledimma et al., 2021)","plainCitation":"(Oledimma et al., 2021)","dontUpdate":true,"noteIndex":0},"citationItems":[{"id":"6vOu7YJy/oszd5GH2","uris":["http://zotero.org/users/11472329/items/4ZTDKANB"],"itemData":{"id":290,"type":"article-journal","ISSN":"2454-6186","language":"en","source":"Zotero","title":"Quality Characteristics of Cake Made from Blends of Soy-Bean and Unripe Plantain Flour","author":[{"family":"Oledimma","given":""},{"family":"Ibeogu","given":""},{"family":"Umeojiego","given":""}],"issued":{"date-parts":[["2021"]]}}}],"schema":"https://github.com/citation-style-language/schema/raw/master/csl-citation.json"}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Oledimma </w:t>
      </w:r>
      <w:r w:rsidRPr="00685C2F">
        <w:rPr>
          <w:rFonts w:ascii="Arial" w:hAnsi="Arial" w:cs="Arial"/>
          <w:b/>
          <w:bCs/>
          <w:i/>
          <w:szCs w:val="24"/>
        </w:rPr>
        <w:t>et al</w:t>
      </w:r>
      <w:r w:rsidRPr="00685C2F">
        <w:rPr>
          <w:rFonts w:ascii="Arial" w:hAnsi="Arial" w:cs="Arial"/>
          <w:b/>
          <w:bCs/>
          <w:szCs w:val="24"/>
        </w:rPr>
        <w:t>., 2021)</w:t>
      </w:r>
      <w:r w:rsidRPr="00685C2F">
        <w:rPr>
          <w:rFonts w:ascii="Arial" w:hAnsi="Arial" w:cs="Arial"/>
          <w:szCs w:val="24"/>
        </w:rPr>
        <w:fldChar w:fldCharType="end"/>
      </w:r>
      <w:r w:rsidRPr="00685C2F">
        <w:rPr>
          <w:rFonts w:ascii="Arial" w:hAnsi="Arial" w:cs="Arial"/>
          <w:szCs w:val="24"/>
        </w:rPr>
        <w:t>.</w:t>
      </w:r>
    </w:p>
    <w:p w14:paraId="349E605C" w14:textId="6F9CE18E" w:rsidR="00A5239F" w:rsidRPr="00685C2F" w:rsidRDefault="00A5239F" w:rsidP="004E5CD7">
      <w:pPr>
        <w:spacing w:line="360" w:lineRule="auto"/>
        <w:jc w:val="both"/>
        <w:rPr>
          <w:rFonts w:ascii="Arial" w:hAnsi="Arial" w:cs="Arial"/>
          <w:szCs w:val="24"/>
        </w:rPr>
      </w:pPr>
    </w:p>
    <w:p w14:paraId="4AC1C78F" w14:textId="7085F234" w:rsidR="00A5239F" w:rsidRPr="00685C2F" w:rsidRDefault="00354D28" w:rsidP="004E5CD7">
      <w:pPr>
        <w:spacing w:line="360" w:lineRule="auto"/>
        <w:jc w:val="both"/>
        <w:rPr>
          <w:rFonts w:ascii="Arial" w:hAnsi="Arial" w:cs="Arial"/>
          <w:szCs w:val="24"/>
        </w:rPr>
      </w:pPr>
      <w:r w:rsidRPr="00685C2F">
        <w:rPr>
          <w:noProof/>
          <w:lang w:val="fr-FR" w:eastAsia="fr-FR"/>
        </w:rPr>
        <w:lastRenderedPageBreak/>
        <mc:AlternateContent>
          <mc:Choice Requires="wps">
            <w:drawing>
              <wp:anchor distT="0" distB="0" distL="114300" distR="114300" simplePos="0" relativeHeight="251821056" behindDoc="0" locked="0" layoutInCell="1" allowOverlap="1" wp14:anchorId="0DB548DD" wp14:editId="4491D4DC">
                <wp:simplePos x="0" y="0"/>
                <wp:positionH relativeFrom="column">
                  <wp:posOffset>3742205</wp:posOffset>
                </wp:positionH>
                <wp:positionV relativeFrom="paragraph">
                  <wp:posOffset>1242404</wp:posOffset>
                </wp:positionV>
                <wp:extent cx="205740" cy="289572"/>
                <wp:effectExtent l="0" t="0" r="3810" b="0"/>
                <wp:wrapNone/>
                <wp:docPr id="869045260" name="Zone de texte 1"/>
                <wp:cNvGraphicFramePr/>
                <a:graphic xmlns:a="http://schemas.openxmlformats.org/drawingml/2006/main">
                  <a:graphicData uri="http://schemas.microsoft.com/office/word/2010/wordprocessingShape">
                    <wps:wsp>
                      <wps:cNvSpPr txBox="1"/>
                      <wps:spPr>
                        <a:xfrm>
                          <a:off x="0" y="0"/>
                          <a:ext cx="205740" cy="289572"/>
                        </a:xfrm>
                        <a:prstGeom prst="rect">
                          <a:avLst/>
                        </a:prstGeom>
                        <a:solidFill>
                          <a:schemeClr val="lt1"/>
                        </a:solidFill>
                        <a:ln w="6350">
                          <a:noFill/>
                        </a:ln>
                      </wps:spPr>
                      <wps:txbx>
                        <w:txbxContent>
                          <w:p w14:paraId="2B2B225E" w14:textId="77777777" w:rsidR="00413BFD" w:rsidRDefault="00413BFD" w:rsidP="00354D28">
                            <w:pPr>
                              <w:pStyle w:val="NormalWeb"/>
                              <w:spacing w:before="0" w:beforeAutospacing="0" w:after="160" w:afterAutospacing="0" w:line="256" w:lineRule="auto"/>
                            </w:pPr>
                            <w:proofErr w:type="gramStart"/>
                            <w:r>
                              <w:rPr>
                                <w:rFonts w:ascii="Calibri" w:eastAsia="Calibri" w:hAnsi="Calibri"/>
                                <w:sz w:val="22"/>
                                <w:szCs w:val="22"/>
                              </w:rPr>
                              <w:t>b</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548DD" id="Zone de texte 1" o:spid="_x0000_s1091" type="#_x0000_t202" style="position:absolute;left:0;text-align:left;margin-left:294.65pt;margin-top:97.85pt;width:16.2pt;height:22.8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" fillcolor="white [3201]" stroked="f" strokeweight=".5pt">
                <v:textbox>
                  <w:txbxContent>
                    <w:p w14:paraId="2B2B225E" w14:textId="77777777" w:rsidR="00413BFD" w:rsidRDefault="00413BFD" w:rsidP="00354D28">
                      <w:pPr>
                        <w:pStyle w:val="NormalWeb"/>
                        <w:spacing w:before="0" w:beforeAutospacing="0" w:after="160" w:afterAutospacing="0" w:line="256" w:lineRule="auto"/>
                      </w:pPr>
                      <w:proofErr w:type="gramStart"/>
                      <w:r>
                        <w:rPr>
                          <w:rFonts w:ascii="Calibri" w:eastAsia="Calibri" w:hAnsi="Calibri"/>
                          <w:sz w:val="22"/>
                          <w:szCs w:val="22"/>
                        </w:rPr>
                        <w:t>b</w:t>
                      </w:r>
                      <w:proofErr w:type="gramEnd"/>
                    </w:p>
                  </w:txbxContent>
                </v:textbox>
              </v:shape>
            </w:pict>
          </mc:Fallback>
        </mc:AlternateContent>
      </w:r>
      <w:r w:rsidR="00A5239F" w:rsidRPr="00685C2F">
        <w:rPr>
          <w:noProof/>
          <w:lang w:val="fr-FR" w:eastAsia="fr-FR"/>
        </w:rPr>
        <w:drawing>
          <wp:inline distT="0" distB="0" distL="0" distR="0" wp14:anchorId="481C6259" wp14:editId="2D512BEC">
            <wp:extent cx="4253346" cy="2327564"/>
            <wp:effectExtent l="0" t="0" r="13970" b="15875"/>
            <wp:docPr id="869045256" name="Graphique 8690452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62A3388" w14:textId="7CD52253" w:rsidR="00A5239F" w:rsidRPr="00685C2F" w:rsidRDefault="004E5CD7" w:rsidP="001D0A5C">
      <w:pPr>
        <w:spacing w:line="360" w:lineRule="auto"/>
        <w:jc w:val="both"/>
        <w:rPr>
          <w:rFonts w:ascii="Arial" w:hAnsi="Arial" w:cs="Arial"/>
          <w:sz w:val="18"/>
        </w:rPr>
      </w:pPr>
      <w:r w:rsidRPr="00685C2F">
        <w:rPr>
          <w:rFonts w:ascii="Arial" w:hAnsi="Arial" w:cs="Arial"/>
          <w:b/>
          <w:bCs/>
          <w:sz w:val="22"/>
          <w:szCs w:val="24"/>
        </w:rPr>
        <w:t xml:space="preserve">Figure </w:t>
      </w:r>
      <w:r w:rsidR="00685C2F" w:rsidRPr="00685C2F">
        <w:rPr>
          <w:rFonts w:ascii="Arial" w:hAnsi="Arial" w:cs="Arial"/>
          <w:b/>
          <w:bCs/>
          <w:sz w:val="22"/>
          <w:szCs w:val="24"/>
        </w:rPr>
        <w:t>6</w:t>
      </w:r>
      <w:r w:rsidRPr="00685C2F">
        <w:rPr>
          <w:rFonts w:ascii="Arial" w:hAnsi="Arial" w:cs="Arial"/>
          <w:b/>
          <w:bCs/>
          <w:sz w:val="22"/>
          <w:szCs w:val="24"/>
        </w:rPr>
        <w:t xml:space="preserve">:  sensory profile of enriched and unenriched coconut cakes </w:t>
      </w:r>
    </w:p>
    <w:p w14:paraId="3FB9A7CF" w14:textId="77777777" w:rsidR="00A5239F" w:rsidRPr="00685C2F" w:rsidRDefault="00A5239F" w:rsidP="004E5CD7">
      <w:pPr>
        <w:pStyle w:val="ConcHead"/>
        <w:spacing w:after="0"/>
        <w:jc w:val="both"/>
        <w:rPr>
          <w:rFonts w:ascii="Arial" w:hAnsi="Arial" w:cs="Arial"/>
        </w:rPr>
      </w:pPr>
    </w:p>
    <w:p w14:paraId="3112FD31" w14:textId="474D4BD1" w:rsidR="00A5239F" w:rsidRPr="00685C2F" w:rsidRDefault="00A5239F" w:rsidP="004E5CD7">
      <w:pPr>
        <w:pStyle w:val="ConcHead"/>
        <w:spacing w:after="0"/>
        <w:jc w:val="both"/>
        <w:rPr>
          <w:rFonts w:ascii="Arial" w:hAnsi="Arial" w:cs="Arial"/>
        </w:rPr>
      </w:pPr>
      <w:r w:rsidRPr="00685C2F">
        <w:rPr>
          <w:noProof/>
          <w:lang w:val="fr-FR" w:eastAsia="fr-FR"/>
        </w:rPr>
        <w:drawing>
          <wp:inline distT="0" distB="0" distL="0" distR="0" wp14:anchorId="7B627CAB" wp14:editId="41CC35FE">
            <wp:extent cx="4440382" cy="2092036"/>
            <wp:effectExtent l="0" t="0" r="17780" b="3810"/>
            <wp:docPr id="869045258" name="Graphique 869045258">
              <a:extLst xmlns:a="http://schemas.openxmlformats.org/drawingml/2006/main">
                <a:ext uri="{FF2B5EF4-FFF2-40B4-BE49-F238E27FC236}">
                  <a16:creationId xmlns:a16="http://schemas.microsoft.com/office/drawing/2014/main" id="{14761329-5970-4642-89C3-17CC10D88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E425078" w14:textId="77777777" w:rsidR="00A5239F" w:rsidRPr="00685C2F" w:rsidRDefault="00A5239F" w:rsidP="004E5CD7">
      <w:pPr>
        <w:pStyle w:val="ConcHead"/>
        <w:spacing w:after="0"/>
        <w:jc w:val="both"/>
        <w:rPr>
          <w:rFonts w:ascii="Arial" w:hAnsi="Arial" w:cs="Arial"/>
        </w:rPr>
      </w:pPr>
    </w:p>
    <w:p w14:paraId="0FB0C944" w14:textId="161ED428" w:rsidR="00A5239F" w:rsidRPr="00685C2F" w:rsidRDefault="00BB5E65" w:rsidP="004E5CD7">
      <w:pPr>
        <w:pStyle w:val="ConcHead"/>
        <w:spacing w:after="0"/>
        <w:jc w:val="both"/>
        <w:rPr>
          <w:rFonts w:ascii="Arial" w:hAnsi="Arial" w:cs="Arial"/>
        </w:rPr>
      </w:pPr>
      <w:r w:rsidRPr="00685C2F">
        <w:rPr>
          <w:rFonts w:ascii="Arial" w:hAnsi="Arial" w:cs="Arial"/>
          <w:caps w:val="0"/>
        </w:rPr>
        <w:t xml:space="preserve">Figure </w:t>
      </w:r>
      <w:r w:rsidR="00685C2F" w:rsidRPr="00685C2F">
        <w:rPr>
          <w:rFonts w:ascii="Arial" w:hAnsi="Arial" w:cs="Arial"/>
          <w:caps w:val="0"/>
        </w:rPr>
        <w:t>7</w:t>
      </w:r>
      <w:r w:rsidR="00354D28" w:rsidRPr="00685C2F">
        <w:rPr>
          <w:rFonts w:ascii="Arial" w:hAnsi="Arial" w:cs="Arial"/>
        </w:rPr>
        <w:t>:</w:t>
      </w:r>
      <w:r w:rsidR="00A5239F" w:rsidRPr="00685C2F">
        <w:rPr>
          <w:rFonts w:ascii="Arial" w:hAnsi="Arial" w:cs="Arial"/>
        </w:rPr>
        <w:t xml:space="preserve"> </w:t>
      </w:r>
      <w:r w:rsidRPr="00685C2F">
        <w:rPr>
          <w:rFonts w:ascii="Arial" w:hAnsi="Arial" w:cs="Arial"/>
          <w:caps w:val="0"/>
        </w:rPr>
        <w:t>General acceptability of enriched or unenriched coconut cakes</w:t>
      </w:r>
    </w:p>
    <w:p w14:paraId="487779ED" w14:textId="77777777" w:rsidR="00A5239F" w:rsidRPr="00685C2F" w:rsidRDefault="00A5239F" w:rsidP="004E5CD7">
      <w:pPr>
        <w:pStyle w:val="ConcHead"/>
        <w:spacing w:after="0"/>
        <w:jc w:val="both"/>
        <w:rPr>
          <w:rFonts w:ascii="Arial" w:hAnsi="Arial" w:cs="Arial"/>
        </w:rPr>
      </w:pPr>
    </w:p>
    <w:p w14:paraId="32D1BC77" w14:textId="19FF3FA1" w:rsidR="004E5CD7" w:rsidRPr="00685C2F" w:rsidRDefault="004E5CD7" w:rsidP="004E5CD7">
      <w:pPr>
        <w:pStyle w:val="ConcHead"/>
        <w:spacing w:after="0"/>
        <w:jc w:val="both"/>
        <w:rPr>
          <w:rFonts w:ascii="Arial" w:hAnsi="Arial" w:cs="Arial"/>
        </w:rPr>
      </w:pPr>
      <w:r w:rsidRPr="00685C2F">
        <w:rPr>
          <w:rFonts w:ascii="Arial" w:hAnsi="Arial" w:cs="Arial"/>
        </w:rPr>
        <w:t xml:space="preserve">4. </w:t>
      </w:r>
      <w:r w:rsidR="00A70013" w:rsidRPr="00685C2F">
        <w:rPr>
          <w:rFonts w:ascii="Arial" w:hAnsi="Arial" w:cs="Arial"/>
          <w:caps w:val="0"/>
        </w:rPr>
        <w:t>Conclusion</w:t>
      </w:r>
    </w:p>
    <w:p w14:paraId="77D13537" w14:textId="77777777" w:rsidR="007076FD" w:rsidRPr="00685C2F" w:rsidRDefault="007076FD" w:rsidP="004E5CD7">
      <w:pPr>
        <w:pStyle w:val="ConcHead"/>
        <w:spacing w:after="0"/>
        <w:jc w:val="both"/>
        <w:rPr>
          <w:rFonts w:ascii="Arial" w:hAnsi="Arial" w:cs="Arial"/>
        </w:rPr>
      </w:pPr>
    </w:p>
    <w:p w14:paraId="1D17CD5A" w14:textId="7352B9DF" w:rsidR="00BB5390" w:rsidRPr="00685C2F" w:rsidRDefault="00384683" w:rsidP="00A70013">
      <w:pPr>
        <w:jc w:val="both"/>
        <w:rPr>
          <w:rFonts w:ascii="Arial" w:hAnsi="Arial" w:cs="Arial"/>
        </w:rPr>
      </w:pPr>
      <w:r w:rsidRPr="00685C2F">
        <w:rPr>
          <w:rFonts w:ascii="Arial" w:hAnsi="Arial" w:cs="Arial"/>
          <w:szCs w:val="24"/>
        </w:rPr>
        <w:t xml:space="preserve">The study </w:t>
      </w:r>
      <w:r w:rsidR="004E5CD7" w:rsidRPr="00685C2F">
        <w:rPr>
          <w:rFonts w:ascii="Arial" w:hAnsi="Arial" w:cs="Arial"/>
          <w:szCs w:val="24"/>
        </w:rPr>
        <w:t>shows that the composite flour mixture at the rate of 77 % wheat flour + 15 % soy flour + 4 % sesame + 4 % spirulina in the production of optimized fortified coconut cake had the highest nutrient contents (calcium, magnesium, potassium, vitamin A and C) than the control. At the sensory level, the coconut cakes produced did not show any significant difference compared to the control. The cakes fortified with 15% soy flour show good nutritional quality, sensory and acceptable by the panelists. Snacks based on soy flour, sesame seeds, spirulina powder and wheat flour would provide additional nutrition especially for growing children in terms of protein, vitamin, energy and minerals. Protein-energy malnutrition in school-aged children can therefore be reduced through the development of this cake.</w:t>
      </w:r>
    </w:p>
    <w:p w14:paraId="35A384BB" w14:textId="0C580F76" w:rsidR="0055685C" w:rsidRPr="00685C2F" w:rsidRDefault="0055685C" w:rsidP="00B73A02">
      <w:pPr>
        <w:spacing w:line="360" w:lineRule="auto"/>
        <w:jc w:val="both"/>
        <w:rPr>
          <w:rFonts w:ascii="Arial" w:hAnsi="Arial" w:cs="Arial"/>
          <w:szCs w:val="24"/>
        </w:rPr>
      </w:pPr>
    </w:p>
    <w:p w14:paraId="2955DE09" w14:textId="14DA1F6A" w:rsidR="00A70013" w:rsidRPr="00685C2F" w:rsidRDefault="00A70013" w:rsidP="00B73A02">
      <w:pPr>
        <w:spacing w:line="360" w:lineRule="auto"/>
        <w:jc w:val="both"/>
        <w:rPr>
          <w:rFonts w:ascii="Arial" w:hAnsi="Arial" w:cs="Arial"/>
          <w:szCs w:val="24"/>
        </w:rPr>
      </w:pPr>
    </w:p>
    <w:p w14:paraId="0EF3EF04" w14:textId="77777777" w:rsidR="00A70013" w:rsidRPr="00685C2F" w:rsidRDefault="00A70013" w:rsidP="00B73A02">
      <w:pPr>
        <w:spacing w:line="360" w:lineRule="auto"/>
        <w:jc w:val="both"/>
        <w:rPr>
          <w:rFonts w:ascii="Arial" w:hAnsi="Arial" w:cs="Arial"/>
          <w:szCs w:val="24"/>
        </w:rPr>
      </w:pPr>
    </w:p>
    <w:p w14:paraId="18F0F4CC" w14:textId="77777777" w:rsidR="00B73A02" w:rsidRPr="00685C2F" w:rsidRDefault="00B73A02" w:rsidP="00B73A02">
      <w:pPr>
        <w:spacing w:line="360" w:lineRule="auto"/>
        <w:jc w:val="both"/>
        <w:rPr>
          <w:rFonts w:ascii="Arial" w:hAnsi="Arial" w:cs="Arial"/>
          <w:b/>
          <w:bCs/>
          <w:sz w:val="22"/>
          <w:szCs w:val="24"/>
        </w:rPr>
      </w:pPr>
      <w:r w:rsidRPr="00685C2F">
        <w:rPr>
          <w:rFonts w:ascii="Arial" w:hAnsi="Arial" w:cs="Arial"/>
          <w:b/>
          <w:bCs/>
          <w:sz w:val="22"/>
          <w:szCs w:val="24"/>
        </w:rPr>
        <w:lastRenderedPageBreak/>
        <w:t xml:space="preserve">Disclaimer (Artificial Intelligence) </w:t>
      </w:r>
    </w:p>
    <w:p w14:paraId="6EEBE9CF" w14:textId="77777777" w:rsidR="00315186" w:rsidRPr="00685C2F" w:rsidRDefault="00B73A02" w:rsidP="00A70013">
      <w:pPr>
        <w:jc w:val="both"/>
        <w:rPr>
          <w:rFonts w:ascii="Arial" w:hAnsi="Arial" w:cs="Arial"/>
          <w:bCs/>
          <w:szCs w:val="24"/>
        </w:rPr>
      </w:pPr>
      <w:r w:rsidRPr="00685C2F">
        <w:rPr>
          <w:rFonts w:ascii="Arial" w:hAnsi="Arial" w:cs="Arial"/>
          <w:bCs/>
          <w:szCs w:val="24"/>
        </w:rPr>
        <w:t>The authors hereby declare that no generative AI technologies such as large language models (</w:t>
      </w:r>
      <w:proofErr w:type="spellStart"/>
      <w:r w:rsidRPr="00685C2F">
        <w:rPr>
          <w:rFonts w:ascii="Arial" w:hAnsi="Arial" w:cs="Arial"/>
          <w:bCs/>
          <w:szCs w:val="24"/>
        </w:rPr>
        <w:t>ChatGPT</w:t>
      </w:r>
      <w:proofErr w:type="spellEnd"/>
      <w:r w:rsidRPr="00685C2F">
        <w:rPr>
          <w:rFonts w:ascii="Arial" w:hAnsi="Arial" w:cs="Arial"/>
          <w:bCs/>
          <w:szCs w:val="24"/>
        </w:rPr>
        <w:t>, Copilot etc.) and text-to-image generators were used in the writing or editing of this manuscript.</w:t>
      </w:r>
    </w:p>
    <w:p w14:paraId="6A8C3B54" w14:textId="77777777" w:rsidR="0055685C" w:rsidRPr="00685C2F" w:rsidRDefault="0055685C" w:rsidP="00B73A02">
      <w:pPr>
        <w:spacing w:line="360" w:lineRule="auto"/>
        <w:jc w:val="both"/>
        <w:rPr>
          <w:rFonts w:ascii="Arial" w:hAnsi="Arial" w:cs="Arial"/>
          <w:bCs/>
          <w:szCs w:val="24"/>
        </w:rPr>
      </w:pPr>
    </w:p>
    <w:p w14:paraId="6B7590C6" w14:textId="25BD7888" w:rsidR="00860000" w:rsidRPr="00685C2F" w:rsidRDefault="00860000" w:rsidP="00441B6F">
      <w:pPr>
        <w:pStyle w:val="ReferHead"/>
        <w:spacing w:after="0"/>
        <w:jc w:val="both"/>
        <w:rPr>
          <w:rFonts w:ascii="Arial" w:hAnsi="Arial" w:cs="Arial"/>
          <w:bCs/>
        </w:rPr>
      </w:pPr>
      <w:r w:rsidRPr="00685C2F">
        <w:rPr>
          <w:rFonts w:ascii="Arial" w:hAnsi="Arial" w:cs="Arial"/>
          <w:bCs/>
        </w:rPr>
        <w:t>C</w:t>
      </w:r>
      <w:r w:rsidR="00A70013" w:rsidRPr="00685C2F">
        <w:rPr>
          <w:rFonts w:ascii="Arial" w:hAnsi="Arial" w:cs="Arial"/>
          <w:bCs/>
          <w:caps w:val="0"/>
        </w:rPr>
        <w:t xml:space="preserve">ompeting </w:t>
      </w:r>
      <w:proofErr w:type="gramStart"/>
      <w:r w:rsidR="00A70013" w:rsidRPr="00685C2F">
        <w:rPr>
          <w:rFonts w:ascii="Arial" w:hAnsi="Arial" w:cs="Arial"/>
          <w:bCs/>
          <w:caps w:val="0"/>
        </w:rPr>
        <w:t>interests</w:t>
      </w:r>
      <w:proofErr w:type="gramEnd"/>
      <w:r w:rsidR="00A70013" w:rsidRPr="00685C2F">
        <w:rPr>
          <w:rFonts w:ascii="Arial" w:hAnsi="Arial" w:cs="Arial"/>
          <w:bCs/>
          <w:caps w:val="0"/>
        </w:rPr>
        <w:t xml:space="preserve"> disclaimer</w:t>
      </w:r>
    </w:p>
    <w:p w14:paraId="183FEF66" w14:textId="77777777" w:rsidR="00860000" w:rsidRPr="00685C2F" w:rsidRDefault="00B73A02" w:rsidP="00B73A02">
      <w:pPr>
        <w:spacing w:line="360" w:lineRule="auto"/>
        <w:jc w:val="both"/>
        <w:rPr>
          <w:rFonts w:ascii="Arial" w:hAnsi="Arial" w:cs="Arial"/>
          <w:bCs/>
          <w:szCs w:val="24"/>
        </w:rPr>
      </w:pPr>
      <w:r w:rsidRPr="00685C2F">
        <w:rPr>
          <w:rFonts w:ascii="Arial" w:hAnsi="Arial" w:cs="Arial"/>
          <w:bCs/>
          <w:szCs w:val="24"/>
        </w:rPr>
        <w:t>All authors declare that they have no conflict of interest in this article.</w:t>
      </w:r>
    </w:p>
    <w:p w14:paraId="15495829" w14:textId="77777777" w:rsidR="0055685C" w:rsidRPr="00685C2F" w:rsidRDefault="0055685C" w:rsidP="00B73A02">
      <w:pPr>
        <w:spacing w:line="360" w:lineRule="auto"/>
        <w:jc w:val="both"/>
        <w:rPr>
          <w:rFonts w:ascii="Arial" w:hAnsi="Arial" w:cs="Arial"/>
          <w:bCs/>
          <w:szCs w:val="24"/>
        </w:rPr>
      </w:pPr>
    </w:p>
    <w:p w14:paraId="67CFCC15" w14:textId="50624ED8" w:rsidR="00B01FCD" w:rsidRPr="00685C2F" w:rsidRDefault="00A70013" w:rsidP="00441B6F">
      <w:pPr>
        <w:pStyle w:val="ReferHead"/>
        <w:spacing w:after="0"/>
        <w:jc w:val="both"/>
        <w:rPr>
          <w:rFonts w:ascii="Arial" w:hAnsi="Arial" w:cs="Arial"/>
        </w:rPr>
      </w:pPr>
      <w:r w:rsidRPr="00685C2F">
        <w:rPr>
          <w:rFonts w:ascii="Arial" w:hAnsi="Arial" w:cs="Arial"/>
          <w:caps w:val="0"/>
        </w:rPr>
        <w:t>References</w:t>
      </w:r>
    </w:p>
    <w:p w14:paraId="18FC8E53" w14:textId="77777777" w:rsidR="00CA0417" w:rsidRPr="00685C2F" w:rsidRDefault="00CA0417" w:rsidP="000B275D">
      <w:pPr>
        <w:pStyle w:val="Bibliography"/>
        <w:ind w:left="709" w:hanging="709"/>
        <w:rPr>
          <w:rFonts w:ascii="Arial" w:hAnsi="Arial" w:cs="Arial"/>
          <w:b/>
          <w:bCs/>
        </w:rPr>
      </w:pPr>
    </w:p>
    <w:p w14:paraId="6CE999EF" w14:textId="77777777" w:rsidR="00384683" w:rsidRPr="00F62A4C" w:rsidRDefault="00B73A02" w:rsidP="00F62A4C">
      <w:pPr>
        <w:pStyle w:val="Bibliography"/>
        <w:spacing w:line="240" w:lineRule="auto"/>
        <w:jc w:val="both"/>
      </w:pPr>
      <w:r w:rsidRPr="00F62A4C">
        <w:rPr>
          <w:rFonts w:ascii="Arial" w:hAnsi="Arial" w:cs="Arial"/>
          <w:bCs/>
        </w:rPr>
        <w:fldChar w:fldCharType="begin"/>
      </w:r>
      <w:r w:rsidRPr="00F62A4C">
        <w:rPr>
          <w:rFonts w:ascii="Arial" w:hAnsi="Arial" w:cs="Arial"/>
          <w:bCs/>
        </w:rPr>
        <w:instrText xml:space="preserve"> ADDIN ZOTERO_BIBL {"uncited":[],"omitted":[],"custom":[]} CSL_BIBLIOGRAPHY </w:instrText>
      </w:r>
      <w:r w:rsidRPr="00F62A4C">
        <w:rPr>
          <w:rFonts w:ascii="Arial" w:hAnsi="Arial" w:cs="Arial"/>
          <w:bCs/>
        </w:rPr>
        <w:fldChar w:fldCharType="separate"/>
      </w:r>
      <w:r w:rsidR="00384683" w:rsidRPr="00F62A4C">
        <w:t xml:space="preserve">Adelakun, O. E., Duodu, K. G., Buys, E., &amp; Olanipekun, B. F. (2013). Potential use of soybean flour (Glycine max) in food fortification. In </w:t>
      </w:r>
      <w:r w:rsidR="00384683" w:rsidRPr="00F62A4C">
        <w:rPr>
          <w:i/>
          <w:iCs/>
        </w:rPr>
        <w:t>Soybean-bio-active compounds</w:t>
      </w:r>
      <w:r w:rsidR="00384683" w:rsidRPr="00F62A4C">
        <w:t>. IntechOpen. https://www.intechopen.com/chapters/40001</w:t>
      </w:r>
    </w:p>
    <w:p w14:paraId="58C3523F" w14:textId="77777777" w:rsidR="00384683" w:rsidRPr="00F62A4C" w:rsidRDefault="00384683" w:rsidP="00F62A4C">
      <w:pPr>
        <w:pStyle w:val="Bibliography"/>
        <w:spacing w:line="240" w:lineRule="auto"/>
        <w:jc w:val="both"/>
      </w:pPr>
      <w:r w:rsidRPr="00F62A4C">
        <w:t xml:space="preserve">Adjou, E. S., Metome, G., L. Yao, E., Akotowanou, O., Vodounou, A., Dahouenon-Ahoussi, E., &amp; Sohounhloue, D. C. K. (2022). Nutritional and Sensory Profiles of Functional Breads Produced from Partial Substitution of Wheat Flour by Pigeon Pea (Cajanus cajan L.) Flour. </w:t>
      </w:r>
      <w:r w:rsidRPr="00F62A4C">
        <w:rPr>
          <w:i/>
          <w:iCs/>
        </w:rPr>
        <w:t>European Journal of Nutrition &amp; Food Safety</w:t>
      </w:r>
      <w:r w:rsidRPr="00F62A4C">
        <w:t>, 41</w:t>
      </w:r>
      <w:r w:rsidRPr="00F62A4C">
        <w:rPr>
          <w:rFonts w:ascii="Cambria Math" w:hAnsi="Cambria Math" w:cs="Cambria Math"/>
        </w:rPr>
        <w:t>‑</w:t>
      </w:r>
      <w:r w:rsidRPr="00F62A4C">
        <w:t>47. https://doi.org/10.9734/ejnfs/2022/v14i730515</w:t>
      </w:r>
    </w:p>
    <w:p w14:paraId="58370E6E" w14:textId="77777777" w:rsidR="00384683" w:rsidRPr="00F62A4C" w:rsidRDefault="00384683" w:rsidP="00F62A4C">
      <w:pPr>
        <w:pStyle w:val="Bibliography"/>
        <w:spacing w:line="240" w:lineRule="auto"/>
        <w:jc w:val="both"/>
      </w:pPr>
      <w:r w:rsidRPr="00F62A4C">
        <w:t xml:space="preserve">Agbozo, F., Atito, P., &amp; Abubakari, A. (2016). Malnutrition and associated factors in children : A comparative study between public and private schools in Hohoe Municipality, Ghana. </w:t>
      </w:r>
      <w:r w:rsidRPr="00F62A4C">
        <w:rPr>
          <w:i/>
          <w:iCs/>
        </w:rPr>
        <w:t>BMC Nutrition</w:t>
      </w:r>
      <w:r w:rsidRPr="00F62A4C">
        <w:t xml:space="preserve">, </w:t>
      </w:r>
      <w:r w:rsidRPr="00F62A4C">
        <w:rPr>
          <w:i/>
          <w:iCs/>
        </w:rPr>
        <w:t>2</w:t>
      </w:r>
      <w:r w:rsidRPr="00F62A4C">
        <w:t>(1), 32. https://doi.org/10.1186/s40795-016-0073-7</w:t>
      </w:r>
    </w:p>
    <w:p w14:paraId="5331801B" w14:textId="77777777" w:rsidR="00384683" w:rsidRPr="00F62A4C" w:rsidRDefault="00384683" w:rsidP="00F62A4C">
      <w:pPr>
        <w:pStyle w:val="Bibliography"/>
        <w:spacing w:line="240" w:lineRule="auto"/>
        <w:jc w:val="both"/>
      </w:pPr>
      <w:r w:rsidRPr="00F62A4C">
        <w:t xml:space="preserve">Agu, &amp; Okoli. (2014). Physico-chemical, sensory, and microbiological assessments of wheat-based biscuit improved with beniseed and unripe plantain. </w:t>
      </w:r>
      <w:r w:rsidRPr="00F62A4C">
        <w:rPr>
          <w:i/>
          <w:iCs/>
        </w:rPr>
        <w:t>International Journal of Nutrition and Food Sciences</w:t>
      </w:r>
      <w:r w:rsidRPr="00F62A4C">
        <w:t xml:space="preserve">, </w:t>
      </w:r>
      <w:r w:rsidRPr="00F62A4C">
        <w:rPr>
          <w:i/>
          <w:iCs/>
        </w:rPr>
        <w:t>2</w:t>
      </w:r>
      <w:r w:rsidRPr="00F62A4C">
        <w:t>(5), 464</w:t>
      </w:r>
      <w:r w:rsidRPr="00F62A4C">
        <w:rPr>
          <w:rFonts w:ascii="Cambria Math" w:hAnsi="Cambria Math" w:cs="Cambria Math"/>
        </w:rPr>
        <w:t>‑</w:t>
      </w:r>
      <w:r w:rsidRPr="00F62A4C">
        <w:t>469. https://doi.org/10.1002/fsn3.135</w:t>
      </w:r>
    </w:p>
    <w:p w14:paraId="2D0C6619" w14:textId="77777777" w:rsidR="00384683" w:rsidRPr="00F62A4C" w:rsidRDefault="00384683" w:rsidP="00F62A4C">
      <w:pPr>
        <w:pStyle w:val="Bibliography"/>
        <w:spacing w:line="240" w:lineRule="auto"/>
        <w:jc w:val="both"/>
      </w:pPr>
      <w:r w:rsidRPr="00F62A4C">
        <w:t xml:space="preserve">Agyemang, M. O., &amp; Sampson, G. O. (2025). Nutritional and Consumer Acceptability of Dakuwa (West African Snack) Developed from Digitaria iburua (Fonio). </w:t>
      </w:r>
      <w:r w:rsidRPr="00F62A4C">
        <w:rPr>
          <w:i/>
          <w:iCs/>
        </w:rPr>
        <w:t>European Journal of Nutrition and Food Safety</w:t>
      </w:r>
      <w:r w:rsidRPr="00F62A4C">
        <w:t xml:space="preserve">, </w:t>
      </w:r>
      <w:r w:rsidRPr="00F62A4C">
        <w:rPr>
          <w:i/>
          <w:iCs/>
        </w:rPr>
        <w:t>17</w:t>
      </w:r>
      <w:r w:rsidRPr="00F62A4C">
        <w:t>(11), 1</w:t>
      </w:r>
      <w:r w:rsidRPr="00F62A4C">
        <w:rPr>
          <w:rFonts w:ascii="Cambria Math" w:hAnsi="Cambria Math" w:cs="Cambria Math"/>
        </w:rPr>
        <w:t>‑</w:t>
      </w:r>
      <w:r w:rsidRPr="00F62A4C">
        <w:t>10.</w:t>
      </w:r>
    </w:p>
    <w:p w14:paraId="4FB5A233" w14:textId="77777777" w:rsidR="00384683" w:rsidRPr="00F62A4C" w:rsidRDefault="00384683" w:rsidP="00F62A4C">
      <w:pPr>
        <w:pStyle w:val="Bibliography"/>
        <w:spacing w:line="240" w:lineRule="auto"/>
        <w:jc w:val="both"/>
      </w:pPr>
      <w:r w:rsidRPr="00F62A4C">
        <w:t xml:space="preserve">Akeem, S. A., Mustapha, B. O., Ayinla, R. O., Ajibola, O., Johnson, W. O., &amp; Akintayo, O. A. (2023). Physical characteristics, nutritional composition and acceptability of gluten-free crackers produced from germinated pearl millet (Pennisetum glaucum), defatted-sesame seed (Sesamum indicum) and defatted-tigernut (Cyperus esculentus) composite flours. </w:t>
      </w:r>
      <w:r w:rsidRPr="00F62A4C">
        <w:rPr>
          <w:i/>
          <w:iCs/>
        </w:rPr>
        <w:t>Discover Food</w:t>
      </w:r>
      <w:r w:rsidRPr="00F62A4C">
        <w:t xml:space="preserve">, </w:t>
      </w:r>
      <w:r w:rsidRPr="00F62A4C">
        <w:rPr>
          <w:i/>
          <w:iCs/>
        </w:rPr>
        <w:t>3</w:t>
      </w:r>
      <w:r w:rsidRPr="00F62A4C">
        <w:t>(1), 22. https://doi.org/10.1007/s44187-023-00063-7</w:t>
      </w:r>
    </w:p>
    <w:p w14:paraId="0D098AF0" w14:textId="77777777" w:rsidR="000A5B10" w:rsidRPr="00F62A4C" w:rsidRDefault="000A5B10" w:rsidP="00F62A4C">
      <w:pPr>
        <w:pStyle w:val="Bibliography"/>
        <w:spacing w:line="240" w:lineRule="auto"/>
        <w:jc w:val="both"/>
      </w:pPr>
      <w:r w:rsidRPr="00F62A4C">
        <w:t>Akissoe, F. L. (2021). Consumption of traditional cowpea-based dishes in Benin and impact of processing methods on the nutritional quality of frequently consumed dishes (case of cowpea fritters).</w:t>
      </w:r>
    </w:p>
    <w:p w14:paraId="4223C219" w14:textId="77777777" w:rsidR="000A5B10" w:rsidRPr="00F62A4C" w:rsidRDefault="000A5B10" w:rsidP="00F62A4C">
      <w:pPr>
        <w:pStyle w:val="Bibliography"/>
        <w:spacing w:line="240" w:lineRule="auto"/>
        <w:jc w:val="both"/>
      </w:pPr>
      <w:r w:rsidRPr="00F62A4C">
        <w:t>AOAC. (2000). Approved methods of the American Association of Cereal Chemists (Vol. 1). American Association of Cereal Chemists.</w:t>
      </w:r>
    </w:p>
    <w:p w14:paraId="70DA19A9" w14:textId="77777777" w:rsidR="000A5B10" w:rsidRPr="00F62A4C" w:rsidRDefault="000A5B10" w:rsidP="00F62A4C">
      <w:pPr>
        <w:pStyle w:val="Bibliography"/>
        <w:spacing w:line="240" w:lineRule="auto"/>
        <w:jc w:val="both"/>
      </w:pPr>
      <w:r w:rsidRPr="00F62A4C">
        <w:t>Asfaw, S., Shiferaw, B., Simtowe, F., &amp; Lipper, L. (2012). Impact of modern agricultural technologies on smallholder welfare: Evidence from Tanzania and Ethiopia. Food Policy, 37(3), 283–295. https://doi.org/10.1016/j.foodpol.2012.02.013</w:t>
      </w:r>
    </w:p>
    <w:p w14:paraId="7A176DC3" w14:textId="77777777" w:rsidR="000A5B10" w:rsidRPr="00F62A4C" w:rsidRDefault="000A5B10" w:rsidP="00F62A4C">
      <w:pPr>
        <w:pStyle w:val="Bibliography"/>
        <w:spacing w:line="240" w:lineRule="auto"/>
        <w:jc w:val="both"/>
      </w:pPr>
      <w:r w:rsidRPr="00F62A4C">
        <w:t>Awolu, O. O., Omoba, O. S., Olawoye, O., &amp; Dairo, M. (2017). Optimization of production and quality evaluation of maize-based snacks supplemented with soybean and tiger nut (Cyperus esculenta) flour. Food Science &amp; Nutrition, 5(1), 3–13. https://doi.org/10.1002/fsn3.359</w:t>
      </w:r>
    </w:p>
    <w:p w14:paraId="64840B2B" w14:textId="77777777" w:rsidR="000A5B10" w:rsidRPr="00F62A4C" w:rsidRDefault="000A5B10" w:rsidP="00F62A4C">
      <w:pPr>
        <w:pStyle w:val="Bibliography"/>
        <w:spacing w:line="240" w:lineRule="auto"/>
        <w:jc w:val="both"/>
      </w:pPr>
      <w:r w:rsidRPr="00F62A4C">
        <w:t>Badje, S. D., Soro, D., Niamketchi, G. L., &amp; Koffi, E. K. (2019). Study of the chemical, functional, and rheological behavior of mixtures of wheat (Triticum aestivum), cashew kernel (Anacardium occidentale L.), and plantain (Musa paradisiaca) flours. Afrique Science, 15(6), 143–155.</w:t>
      </w:r>
    </w:p>
    <w:p w14:paraId="54CC7BDB" w14:textId="77777777" w:rsidR="000A5B10" w:rsidRPr="00F62A4C" w:rsidRDefault="000A5B10" w:rsidP="00F62A4C">
      <w:pPr>
        <w:pStyle w:val="Bibliography"/>
        <w:spacing w:line="240" w:lineRule="auto"/>
        <w:jc w:val="both"/>
      </w:pPr>
      <w:r w:rsidRPr="00F62A4C">
        <w:lastRenderedPageBreak/>
        <w:t>BEMIARANA, V., VICENTE, N., &amp; RIVA, A. (2018). SPIRULINA AND DEVELOPMENT - TRAINING AND TECHNOLOGY TRANSFER IN SPIRULINA CULTURE.</w:t>
      </w:r>
    </w:p>
    <w:p w14:paraId="43B85767" w14:textId="77777777" w:rsidR="000A5B10" w:rsidRPr="00F62A4C" w:rsidRDefault="000A5B10" w:rsidP="00F62A4C">
      <w:pPr>
        <w:pStyle w:val="Bibliography"/>
        <w:spacing w:line="240" w:lineRule="auto"/>
        <w:jc w:val="both"/>
      </w:pPr>
    </w:p>
    <w:p w14:paraId="11FDD1E7" w14:textId="77777777" w:rsidR="000A5B10" w:rsidRPr="00F62A4C" w:rsidRDefault="000A5B10" w:rsidP="00F62A4C">
      <w:pPr>
        <w:pStyle w:val="Bibliography"/>
        <w:spacing w:line="240" w:lineRule="auto"/>
        <w:jc w:val="both"/>
      </w:pPr>
      <w:r w:rsidRPr="00F62A4C">
        <w:t>Bernhard, E. (2020). Because Internet: Understanding the New Rules of Language, Gretchen McCulloch (2019). Explorations in Media Ecology, 19, 225–228. https://doi.org/10.1386/eme_00039_5</w:t>
      </w:r>
    </w:p>
    <w:p w14:paraId="516A4955" w14:textId="77777777" w:rsidR="000A5B10" w:rsidRPr="00F62A4C" w:rsidRDefault="000A5B10" w:rsidP="00F62A4C">
      <w:pPr>
        <w:pStyle w:val="Bibliography"/>
        <w:spacing w:line="240" w:lineRule="auto"/>
        <w:jc w:val="both"/>
      </w:pPr>
      <w:r w:rsidRPr="00F62A4C">
        <w:t>Charpy, L., Langlade, M. J., &amp; Alliod, R. (2008). Can Spirulina be an asset for health and development in Africa? Expert report for the Ministry of Agriculture and Fisheries, 49pp.</w:t>
      </w:r>
    </w:p>
    <w:p w14:paraId="758C277B" w14:textId="77777777" w:rsidR="000A5B10" w:rsidRPr="00F62A4C" w:rsidRDefault="000A5B10" w:rsidP="00F62A4C">
      <w:pPr>
        <w:pStyle w:val="Bibliography"/>
        <w:spacing w:line="240" w:lineRule="auto"/>
        <w:jc w:val="both"/>
      </w:pPr>
      <w:r w:rsidRPr="00F62A4C">
        <w:t>Costa, V.A., Guzzo, É. C., Lourenção, A. L., Tavares, M. A. G. C., &amp; Vendramim, J. D. (2007). Occurrence of Dinarmus basalis in Callosobruchus analis in stored soybeans in São Paulo, Brazil. Scientia Agricola, 64(3), 301-302. https://doi.org/10.1590/S0103-90162007000300014</w:t>
      </w:r>
    </w:p>
    <w:p w14:paraId="1CD37F37" w14:textId="77777777" w:rsidR="000A5B10" w:rsidRPr="00F62A4C" w:rsidRDefault="000A5B10" w:rsidP="00F62A4C">
      <w:pPr>
        <w:pStyle w:val="Bibliography"/>
        <w:spacing w:line="240" w:lineRule="auto"/>
        <w:jc w:val="both"/>
      </w:pPr>
      <w:r w:rsidRPr="00F62A4C">
        <w:t>Dan, C. G., Kouadio, Y., &amp; Nomel, M. A. C. (2021). Effect of artisanal vegetable potash on the functional properties of five cereal flours used in the preparation of a traditional Ivorian dish, "Tôh." Afrique SCIENCE, 18(6), 62–76.</w:t>
      </w:r>
    </w:p>
    <w:p w14:paraId="78C41940" w14:textId="77777777" w:rsidR="000A5B10" w:rsidRPr="00F62A4C" w:rsidRDefault="000A5B10" w:rsidP="00F62A4C">
      <w:pPr>
        <w:pStyle w:val="Bibliography"/>
        <w:spacing w:line="240" w:lineRule="auto"/>
        <w:jc w:val="both"/>
      </w:pPr>
      <w:r w:rsidRPr="00F62A4C">
        <w:t>Delzenne. (2024). Sustainable food and health. 143(1), 80–84.</w:t>
      </w:r>
    </w:p>
    <w:p w14:paraId="160995E7" w14:textId="77777777" w:rsidR="000A5B10" w:rsidRPr="00F62A4C" w:rsidRDefault="000A5B10" w:rsidP="00F62A4C">
      <w:pPr>
        <w:pStyle w:val="Bibliography"/>
        <w:spacing w:line="240" w:lineRule="auto"/>
        <w:jc w:val="both"/>
      </w:pPr>
      <w:r w:rsidRPr="00F62A4C">
        <w:t>Diallo, S., Doudjo, S., Youssouf, K. K., Emmanuel, A. N., Benjamin, Y., &amp; Dago, G. (2015). Fortification and substitution of wheat flour with Bambara groundnut (Vigna subterranea L. verdc) flour in the production of baked goods. Int. J. Innov. Sci. Res, 18(2), 434–443.</w:t>
      </w:r>
    </w:p>
    <w:p w14:paraId="08C876E5" w14:textId="77777777" w:rsidR="000A5B10" w:rsidRPr="00F62A4C" w:rsidRDefault="000A5B10" w:rsidP="00F62A4C">
      <w:pPr>
        <w:pStyle w:val="Bibliography"/>
        <w:spacing w:line="240" w:lineRule="auto"/>
        <w:jc w:val="both"/>
      </w:pPr>
      <w:r w:rsidRPr="00F62A4C">
        <w:t>Emmanuel-Ikpeme, C., Eneji, C., &amp; Igile, G. (2012). Nutritional and organoleptic properties of Wheat (Triticum aestivum) and Beniseed (Sesame indicum) Composite Flour Baked Foods. Journal of Food Research, 1(3), 84. https://doi.org/10.5539/jfr.v1n3p84</w:t>
      </w:r>
    </w:p>
    <w:p w14:paraId="0D85D69B" w14:textId="77777777" w:rsidR="000A5B10" w:rsidRPr="00F62A4C" w:rsidRDefault="000A5B10" w:rsidP="00F62A4C">
      <w:pPr>
        <w:pStyle w:val="Bibliography"/>
        <w:spacing w:line="240" w:lineRule="auto"/>
        <w:jc w:val="both"/>
      </w:pPr>
      <w:r w:rsidRPr="00F62A4C">
        <w:t>Farzana, T., &amp; Mohajan, S. (2015). Effect of incorporation of soy flour to wheat flour on nutritional and sensory quality of biscuits fortified with mushroom. Food Science &amp; Nutrition, 3(5), 363-369. https://doi.org/10.1002/fsn3.228</w:t>
      </w:r>
    </w:p>
    <w:p w14:paraId="6286C09D" w14:textId="77777777" w:rsidR="000A5B10" w:rsidRPr="00F62A4C" w:rsidRDefault="000A5B10" w:rsidP="00F62A4C">
      <w:pPr>
        <w:pStyle w:val="Bibliography"/>
        <w:spacing w:line="240" w:lineRule="auto"/>
        <w:jc w:val="both"/>
      </w:pPr>
      <w:r w:rsidRPr="00F62A4C">
        <w:t>Gaikwad, Chavan, Godase, &amp; Kotecha. (2020). Studies on Nutritional Quality of Garden Cress Seed Biscuits. International Journal of Current Microbiology and Applied Sciences, 11, 4118-4130.</w:t>
      </w:r>
    </w:p>
    <w:p w14:paraId="66982BBD" w14:textId="77777777" w:rsidR="000A5B10" w:rsidRPr="00F62A4C" w:rsidRDefault="000A5B10" w:rsidP="00F62A4C">
      <w:pPr>
        <w:pStyle w:val="Bibliography"/>
        <w:spacing w:line="240" w:lineRule="auto"/>
        <w:jc w:val="both"/>
      </w:pPr>
      <w:r w:rsidRPr="00F62A4C">
        <w:t>Hossain, S. (2016). Incorporation of Coconut Flour in Plain Cake and Investigation of the Effect of Sugar and Baking Powder on Its Baking Quality. International Journal of Nutrition and Food Sciences, 5(1), 31. https://doi.org/10.11648/j.ijnfs.20160501.15</w:t>
      </w:r>
    </w:p>
    <w:p w14:paraId="76D2D04B" w14:textId="77777777" w:rsidR="000A5B10" w:rsidRPr="00F62A4C" w:rsidRDefault="000A5B10" w:rsidP="00F62A4C">
      <w:pPr>
        <w:pStyle w:val="Bibliography"/>
        <w:spacing w:line="240" w:lineRule="auto"/>
        <w:jc w:val="both"/>
      </w:pPr>
      <w:r w:rsidRPr="00F62A4C">
        <w:t>Houansou, G. D., Guidi, C. T., Chegnimonhan, V., Hounsounou, E. O., Capo-Chichi, R. M., &amp; Tchibozo, M. A. D. (2019). Nutritional quality of the main cereal-based snacks produced and marketed in seven (7) departments of Benin. Afrique SCIENCE, 15(6), 297–309.</w:t>
      </w:r>
    </w:p>
    <w:p w14:paraId="400EFE9E" w14:textId="3A4B7E1E" w:rsidR="00384683" w:rsidRPr="00F62A4C" w:rsidRDefault="000A5B10" w:rsidP="00F62A4C">
      <w:pPr>
        <w:pStyle w:val="Bibliography"/>
        <w:spacing w:line="240" w:lineRule="auto"/>
        <w:jc w:val="both"/>
      </w:pPr>
      <w:r w:rsidRPr="00F62A4C">
        <w:t>Kanojia, S. (2022). Development of value-added cookies incorporated with Spirulina platensis for the mitigation of malnutrition in children. Agriculture, 5(1), 102–108.</w:t>
      </w:r>
    </w:p>
    <w:p w14:paraId="7D320E7A" w14:textId="77777777" w:rsidR="000A5B10" w:rsidRPr="00F62A4C" w:rsidRDefault="000A5B10" w:rsidP="00F62A4C"/>
    <w:p w14:paraId="4E7D0854" w14:textId="77777777" w:rsidR="000A5B10" w:rsidRPr="00F62A4C" w:rsidRDefault="000A5B10" w:rsidP="00F62A4C">
      <w:pPr>
        <w:pStyle w:val="Bibliography"/>
        <w:spacing w:line="240" w:lineRule="auto"/>
        <w:jc w:val="both"/>
      </w:pPr>
      <w:r w:rsidRPr="00F62A4C">
        <w:t>Karazhiyan, H., Razavi, S. M., &amp; Phillips, G. O. (2011). Extraction optimization of a hydrocolloid extract from cress seed (Lepidium sativum) using response surface methodology. Food Hydrocolloids, 25(5), 915</w:t>
      </w:r>
      <w:r w:rsidRPr="00F62A4C">
        <w:rPr>
          <w:rFonts w:ascii="Cambria Math" w:hAnsi="Cambria Math" w:cs="Cambria Math"/>
        </w:rPr>
        <w:t>‑</w:t>
      </w:r>
      <w:r w:rsidRPr="00F62A4C">
        <w:t>920.</w:t>
      </w:r>
    </w:p>
    <w:p w14:paraId="2DB56851" w14:textId="77777777" w:rsidR="000A5B10" w:rsidRPr="00F62A4C" w:rsidRDefault="000A5B10" w:rsidP="00F62A4C">
      <w:pPr>
        <w:pStyle w:val="Bibliography"/>
        <w:spacing w:line="240" w:lineRule="auto"/>
        <w:jc w:val="both"/>
      </w:pPr>
      <w:r w:rsidRPr="00F62A4C">
        <w:t>Khairunnisa, K., Budijanto, S., &amp; Sitanggang, A. B. (2017). Formulation of High Protein Rice Analog Made of Cassava, Maize Starch, and Soybean.</w:t>
      </w:r>
    </w:p>
    <w:p w14:paraId="236FB130" w14:textId="77777777" w:rsidR="000A5B10" w:rsidRPr="00F62A4C" w:rsidRDefault="000A5B10" w:rsidP="00F62A4C">
      <w:pPr>
        <w:pStyle w:val="Bibliography"/>
        <w:spacing w:line="240" w:lineRule="auto"/>
        <w:jc w:val="both"/>
      </w:pPr>
      <w:r w:rsidRPr="00F62A4C">
        <w:t>Kure, O., Bahago, E., &amp; Daniel, E. (1998). Studies on the proximate composition and effect of flour particle size on acceptability of biscuit produced from blends of soyabeans and plantain flours. Namida Tech-Scope J, 3, 17</w:t>
      </w:r>
      <w:r w:rsidRPr="00F62A4C">
        <w:rPr>
          <w:rFonts w:ascii="Cambria Math" w:hAnsi="Cambria Math" w:cs="Cambria Math"/>
        </w:rPr>
        <w:t>‑</w:t>
      </w:r>
      <w:r w:rsidRPr="00F62A4C">
        <w:t>21.</w:t>
      </w:r>
    </w:p>
    <w:p w14:paraId="0EED360A" w14:textId="77777777" w:rsidR="000A5B10" w:rsidRPr="00F62A4C" w:rsidRDefault="000A5B10" w:rsidP="00F62A4C">
      <w:pPr>
        <w:pStyle w:val="Bibliography"/>
        <w:spacing w:line="240" w:lineRule="auto"/>
        <w:jc w:val="both"/>
      </w:pPr>
      <w:r w:rsidRPr="00F62A4C">
        <w:t>Lecerf, J.-M., Arnoldi, A., Rowland, I., Trabal, J., Widhalm, K., Aiking, H., &amp; Messina, M. (2020). Soyfoods, glycemic control and diabetes. Nutrition Clinique et Métabolisme, 34(2), 141</w:t>
      </w:r>
      <w:r w:rsidRPr="00F62A4C">
        <w:rPr>
          <w:rFonts w:ascii="Cambria Math" w:hAnsi="Cambria Math" w:cs="Cambria Math"/>
        </w:rPr>
        <w:t>‑</w:t>
      </w:r>
      <w:r w:rsidRPr="00F62A4C">
        <w:t>148. https://doi.org/10.1016/j.nupar.2020.02.437</w:t>
      </w:r>
    </w:p>
    <w:p w14:paraId="3D3EC891" w14:textId="77777777" w:rsidR="000A5B10" w:rsidRPr="00F62A4C" w:rsidRDefault="000A5B10" w:rsidP="00F62A4C">
      <w:pPr>
        <w:pStyle w:val="Bibliography"/>
        <w:spacing w:line="240" w:lineRule="auto"/>
        <w:jc w:val="both"/>
      </w:pPr>
      <w:r w:rsidRPr="00F62A4C">
        <w:t>Livesey, G. (1995). Metabolizable energy of macronutrients. The American journal of clinical nutrition, 62(5), 1135S-1142S.</w:t>
      </w:r>
    </w:p>
    <w:p w14:paraId="2CA13F97" w14:textId="77777777" w:rsidR="000A5B10" w:rsidRPr="00F62A4C" w:rsidRDefault="000A5B10" w:rsidP="00F62A4C">
      <w:pPr>
        <w:pStyle w:val="Bibliography"/>
        <w:spacing w:line="240" w:lineRule="auto"/>
        <w:jc w:val="both"/>
      </w:pPr>
      <w:r w:rsidRPr="00F62A4C">
        <w:lastRenderedPageBreak/>
        <w:t>Loza, A., Quispe, M., Villanueva, J., &amp; Peláez, P. P. (2017). Development of functional cookies with wheat flour, banana flour (Musa paradisiaca), sesame seeds (Sesamum indicum) and storage stability. Scientia Agropecuaria, 8(4), 315</w:t>
      </w:r>
      <w:r w:rsidRPr="00F62A4C">
        <w:rPr>
          <w:rFonts w:ascii="Cambria Math" w:hAnsi="Cambria Math" w:cs="Cambria Math"/>
        </w:rPr>
        <w:t>‑</w:t>
      </w:r>
      <w:r w:rsidRPr="00F62A4C">
        <w:t>325. https://doi.org/10.17268/sci.agropecu.2017.04.03</w:t>
      </w:r>
    </w:p>
    <w:p w14:paraId="41114053" w14:textId="77777777" w:rsidR="000A5B10" w:rsidRPr="00F62A4C" w:rsidRDefault="000A5B10" w:rsidP="00F62A4C">
      <w:pPr>
        <w:pStyle w:val="Bibliography"/>
        <w:spacing w:line="240" w:lineRule="auto"/>
        <w:jc w:val="both"/>
      </w:pPr>
      <w:r w:rsidRPr="00F62A4C">
        <w:t>Luque, V., Mucarzel, F., Hertogs, A., Seed, P. T., Flynn, A. C., Poston, L., &amp; Dalrymple, K. V. (2024). Associations between maternal diet, family eating habits and preschool children’s dietary patterns : Insights from the UPBEAT trial. Nutrition Journal, 23(1), 115.</w:t>
      </w:r>
    </w:p>
    <w:p w14:paraId="36115616" w14:textId="77777777" w:rsidR="000A5B10" w:rsidRPr="00F62A4C" w:rsidRDefault="000A5B10" w:rsidP="00F62A4C">
      <w:pPr>
        <w:pStyle w:val="Bibliography"/>
        <w:spacing w:line="240" w:lineRule="auto"/>
        <w:jc w:val="both"/>
      </w:pPr>
      <w:r w:rsidRPr="00F62A4C">
        <w:t>Melani, N. B., Roque, C. E. S., Santos, G. L., Silveira, E., &amp; Tambourgi, E. B. (2023). INFLUENCE DU TEMPS D’INCUBATION SUR LA PRODUCTION DE PROTÉASES DEBACILLUS SUBTILISEN FERMENTATION IMMERGÉE. 1. https://doi.org/10.47402/éd.ep.c231978272</w:t>
      </w:r>
    </w:p>
    <w:p w14:paraId="66C35659" w14:textId="77777777" w:rsidR="000A5B10" w:rsidRPr="00F62A4C" w:rsidRDefault="000A5B10" w:rsidP="00F62A4C">
      <w:pPr>
        <w:pStyle w:val="Bibliography"/>
        <w:spacing w:line="240" w:lineRule="auto"/>
        <w:jc w:val="both"/>
      </w:pPr>
      <w:r w:rsidRPr="00F62A4C">
        <w:t>Mishra, N., &amp; Chandra, R. (2012). Development of functional biscuit from soy flour &amp; rice bran. International Journal of Agricultural and Food Science, 2(1), 14–20.</w:t>
      </w:r>
    </w:p>
    <w:p w14:paraId="6ED48459" w14:textId="77777777" w:rsidR="000A5B10" w:rsidRPr="00F62A4C" w:rsidRDefault="000A5B10" w:rsidP="00F62A4C">
      <w:pPr>
        <w:pStyle w:val="Bibliography"/>
        <w:spacing w:line="240" w:lineRule="auto"/>
        <w:jc w:val="both"/>
      </w:pPr>
    </w:p>
    <w:p w14:paraId="69E63960" w14:textId="77777777" w:rsidR="000A5B10" w:rsidRPr="00F62A4C" w:rsidRDefault="000A5B10" w:rsidP="00F62A4C">
      <w:pPr>
        <w:pStyle w:val="Bibliography"/>
        <w:spacing w:line="240" w:lineRule="auto"/>
        <w:jc w:val="both"/>
      </w:pPr>
      <w:r w:rsidRPr="00F62A4C">
        <w:t>Monnet, A.-F. (2018). Optimization of the processing of raw materials from intercropped legume-soft wheat through a thorough understanding of the physicochemical properties of the ingredients and the manufacturing process.</w:t>
      </w:r>
    </w:p>
    <w:p w14:paraId="4033F935" w14:textId="77777777" w:rsidR="000A5B10" w:rsidRPr="00F62A4C" w:rsidRDefault="000A5B10" w:rsidP="00F62A4C">
      <w:pPr>
        <w:pStyle w:val="Bibliography"/>
        <w:spacing w:line="240" w:lineRule="auto"/>
        <w:jc w:val="both"/>
      </w:pPr>
    </w:p>
    <w:p w14:paraId="24EC3E39" w14:textId="77777777" w:rsidR="000A5B10" w:rsidRPr="00F62A4C" w:rsidRDefault="000A5B10" w:rsidP="00F62A4C">
      <w:pPr>
        <w:pStyle w:val="Bibliography"/>
        <w:spacing w:line="240" w:lineRule="auto"/>
        <w:jc w:val="both"/>
      </w:pPr>
      <w:r w:rsidRPr="00F62A4C">
        <w:t>Monnet, A.-F., Jeuffroy, M. H., Blumenthal, D., &amp; Michon, C. (2019). Combining wheat and legumes, from field to soft cakes: Raw material variability / process modification / reverse engineering.</w:t>
      </w:r>
    </w:p>
    <w:p w14:paraId="161BCDA0" w14:textId="77777777" w:rsidR="000A5B10" w:rsidRPr="00F62A4C" w:rsidRDefault="000A5B10" w:rsidP="00F62A4C">
      <w:pPr>
        <w:pStyle w:val="Bibliography"/>
        <w:spacing w:line="240" w:lineRule="auto"/>
        <w:jc w:val="both"/>
      </w:pPr>
    </w:p>
    <w:p w14:paraId="43AC4073" w14:textId="77777777" w:rsidR="000A5B10" w:rsidRPr="00F62A4C" w:rsidRDefault="000A5B10" w:rsidP="00F62A4C">
      <w:pPr>
        <w:pStyle w:val="Bibliography"/>
        <w:spacing w:line="240" w:lineRule="auto"/>
        <w:jc w:val="both"/>
      </w:pPr>
      <w:r w:rsidRPr="00F62A4C">
        <w:t>Nindjin, C., Konan, G., Agbo, N., Otokoré, D., Bricas, N., Farah, Z., &amp; Girardin, O. (2007). Yam (Dioscorea spp.) varieties found in Ivorian markets and their culinary preferences. Annales des Sciences Agronomiques, 9(2).</w:t>
      </w:r>
    </w:p>
    <w:p w14:paraId="42316700" w14:textId="77777777" w:rsidR="000A5B10" w:rsidRPr="00F62A4C" w:rsidRDefault="000A5B10" w:rsidP="00F62A4C">
      <w:pPr>
        <w:pStyle w:val="Bibliography"/>
        <w:spacing w:line="240" w:lineRule="auto"/>
        <w:jc w:val="both"/>
      </w:pPr>
    </w:p>
    <w:p w14:paraId="7C494210" w14:textId="77777777" w:rsidR="000A5B10" w:rsidRPr="00F62A4C" w:rsidRDefault="000A5B10" w:rsidP="00F62A4C">
      <w:pPr>
        <w:pStyle w:val="Bibliography"/>
        <w:spacing w:line="240" w:lineRule="auto"/>
        <w:jc w:val="both"/>
      </w:pPr>
      <w:r w:rsidRPr="00F62A4C">
        <w:t>Nogueira, A. de C., &amp; Steel, C. J. (2018). Protein enrichment of biscuits: A review. Food Reviews International, 34(8), 796–809.</w:t>
      </w:r>
    </w:p>
    <w:p w14:paraId="21786291" w14:textId="77777777" w:rsidR="000A5B10" w:rsidRPr="00F62A4C" w:rsidRDefault="000A5B10" w:rsidP="00F62A4C">
      <w:pPr>
        <w:pStyle w:val="Bibliography"/>
        <w:spacing w:line="240" w:lineRule="auto"/>
        <w:jc w:val="both"/>
      </w:pPr>
      <w:r w:rsidRPr="00F62A4C">
        <w:t>Ogbonyomi, Arubayi, &amp; Azonuche. (2023a). Nutritional Composition and Sensory Evaluation of Cakes Fortified With Plantain, Soybeans and Sesame Seed for Sustainable Economic Development. Konfrontasi: Jurnal Kultural, Ekonomi dan Perubahan Sosial, 10(4), 204–222.</w:t>
      </w:r>
    </w:p>
    <w:p w14:paraId="226A06CE" w14:textId="77777777" w:rsidR="000A5B10" w:rsidRPr="00F62A4C" w:rsidRDefault="000A5B10" w:rsidP="00F62A4C">
      <w:pPr>
        <w:pStyle w:val="Bibliography"/>
        <w:spacing w:line="240" w:lineRule="auto"/>
        <w:jc w:val="both"/>
      </w:pPr>
      <w:r w:rsidRPr="00F62A4C">
        <w:t>Ogbonyomi, O. B., Arubayi, O., &amp; Azonuche, J. E. (2023b). Nutritional composition and sensory evaluation of cakes enriched with plantain, soy and sesame seeds for sustainable economic development. 10((4), 2716</w:t>
      </w:r>
      <w:r w:rsidRPr="00F62A4C">
        <w:rPr>
          <w:rFonts w:ascii="Cambria Math" w:hAnsi="Cambria Math" w:cs="Cambria Math"/>
        </w:rPr>
        <w:t>‑</w:t>
      </w:r>
      <w:r w:rsidRPr="00F62A4C">
        <w:t>2095. https://doi.org/DOI:https://doi.org/10.33258/konfrontasi2.v10i4.288</w:t>
      </w:r>
    </w:p>
    <w:p w14:paraId="5893D42B" w14:textId="77777777" w:rsidR="000A5B10" w:rsidRPr="00F62A4C" w:rsidRDefault="000A5B10" w:rsidP="00F62A4C">
      <w:pPr>
        <w:pStyle w:val="Bibliography"/>
        <w:spacing w:line="240" w:lineRule="auto"/>
        <w:jc w:val="both"/>
      </w:pPr>
      <w:r w:rsidRPr="00F62A4C">
        <w:t>Ogbonyomi, O. B., Arubayi, O., &amp; Azonuche, J. E. (2023c). Nutritional composition and sensory evaluation of cakes fortified with plantain, soybeans and sesame seed for sustainable economic development. 10(4).</w:t>
      </w:r>
    </w:p>
    <w:p w14:paraId="3A3F4C77" w14:textId="77777777" w:rsidR="000A5B10" w:rsidRPr="00F62A4C" w:rsidRDefault="000A5B10" w:rsidP="00F62A4C">
      <w:pPr>
        <w:pStyle w:val="Bibliography"/>
        <w:spacing w:line="240" w:lineRule="auto"/>
        <w:jc w:val="both"/>
      </w:pPr>
      <w:r w:rsidRPr="00F62A4C">
        <w:t>Ogbonyomi, Okoruwa, Julie O., &amp; Agidi, Eunice K. (2024). An proximate and sensory evaluation of cakes for fed with soybean, plantain and sesame seed flour for food and nutrition security. Nigeria Journal of Home Economics (ISSN: 2782-8131), 12(10), 184-187. https://doi.org/10.61868/njhe.v12i10.331</w:t>
      </w:r>
    </w:p>
    <w:p w14:paraId="280D2540" w14:textId="77777777" w:rsidR="000A5B10" w:rsidRPr="00F62A4C" w:rsidRDefault="000A5B10" w:rsidP="00F62A4C">
      <w:pPr>
        <w:pStyle w:val="Bibliography"/>
        <w:spacing w:line="240" w:lineRule="auto"/>
        <w:jc w:val="both"/>
      </w:pPr>
      <w:r w:rsidRPr="00F62A4C">
        <w:t>Ogbonyomi, Omolara., Okoruwa, Julie O., &amp; Agidi, Eunice K. (2024). An PROXIMATE AND SENSORY EVALUATION OF CAKES FORTIFIED WITH SOYBEAN, PLANTAIN AND SESAME SEED FLOUR FOR FOOD AND NUTRITION SAFETY. Nigeria Journal of Home Economics (ISSN: 2782-8131), 12(10), 184-187. https://doi.org/10.61868/njhe.v12i10.331</w:t>
      </w:r>
    </w:p>
    <w:p w14:paraId="081EE60C" w14:textId="09309692" w:rsidR="00384683" w:rsidRPr="00F62A4C" w:rsidRDefault="00384683" w:rsidP="00F62A4C">
      <w:pPr>
        <w:pStyle w:val="Bibliography"/>
        <w:spacing w:line="240" w:lineRule="auto"/>
        <w:jc w:val="both"/>
      </w:pPr>
      <w:r w:rsidRPr="00F62A4C">
        <w:t xml:space="preserve">Olakanmi, S. J., Jayas, D. S., &amp; Paliwal, J. (2022). Implications of blending pulse and wheat flours on rheology and quality characteristics of baked goods : A review. </w:t>
      </w:r>
      <w:r w:rsidRPr="00F62A4C">
        <w:rPr>
          <w:i/>
          <w:iCs/>
        </w:rPr>
        <w:t>Foods</w:t>
      </w:r>
      <w:r w:rsidRPr="00F62A4C">
        <w:t xml:space="preserve">, </w:t>
      </w:r>
      <w:r w:rsidRPr="00F62A4C">
        <w:rPr>
          <w:i/>
          <w:iCs/>
        </w:rPr>
        <w:t>11</w:t>
      </w:r>
      <w:r w:rsidRPr="00F62A4C">
        <w:t>(20), 3287.</w:t>
      </w:r>
    </w:p>
    <w:p w14:paraId="246C030C" w14:textId="77777777" w:rsidR="00384683" w:rsidRPr="00F62A4C" w:rsidRDefault="00384683" w:rsidP="00F62A4C">
      <w:pPr>
        <w:pStyle w:val="Bibliography"/>
        <w:spacing w:line="240" w:lineRule="auto"/>
        <w:jc w:val="both"/>
      </w:pPr>
      <w:r w:rsidRPr="00F62A4C">
        <w:lastRenderedPageBreak/>
        <w:t xml:space="preserve">Oledimma, Ibeogu, &amp; Umeojiego. (2021). </w:t>
      </w:r>
      <w:r w:rsidRPr="00F62A4C">
        <w:rPr>
          <w:i/>
          <w:iCs/>
        </w:rPr>
        <w:t>Quality Characteristics of Cake Made from Blends of Soy-Bean and Unripe Plantain Flour</w:t>
      </w:r>
      <w:r w:rsidRPr="00F62A4C">
        <w:t>.</w:t>
      </w:r>
    </w:p>
    <w:p w14:paraId="5EBDAF09" w14:textId="77777777" w:rsidR="00384683" w:rsidRPr="00F62A4C" w:rsidRDefault="00384683" w:rsidP="00F62A4C">
      <w:pPr>
        <w:pStyle w:val="Bibliography"/>
        <w:spacing w:line="240" w:lineRule="auto"/>
        <w:jc w:val="both"/>
      </w:pPr>
      <w:r w:rsidRPr="00F62A4C">
        <w:t xml:space="preserve">Opaleke, Adebisi, Karim, Oluwadare, Ihensekhien, &amp; Lawal. (2023). Preparation and characterization of akara and senke cakes made from cowpea flour paste. </w:t>
      </w:r>
      <w:r w:rsidRPr="00F62A4C">
        <w:rPr>
          <w:i/>
          <w:iCs/>
        </w:rPr>
        <w:t>Journal of Current Science and Technology</w:t>
      </w:r>
      <w:r w:rsidRPr="00F62A4C">
        <w:t xml:space="preserve">, </w:t>
      </w:r>
      <w:r w:rsidRPr="00F62A4C">
        <w:rPr>
          <w:i/>
          <w:iCs/>
        </w:rPr>
        <w:t>13</w:t>
      </w:r>
      <w:r w:rsidRPr="00F62A4C">
        <w:t>(2), 351</w:t>
      </w:r>
      <w:r w:rsidRPr="00F62A4C">
        <w:rPr>
          <w:rFonts w:ascii="Cambria Math" w:hAnsi="Cambria Math" w:cs="Cambria Math"/>
        </w:rPr>
        <w:t>‑</w:t>
      </w:r>
      <w:r w:rsidRPr="00F62A4C">
        <w:t>363. https://doi.org/10.59796/jcst.V13N2.2023.1750</w:t>
      </w:r>
    </w:p>
    <w:p w14:paraId="2DF0D7A5" w14:textId="77777777" w:rsidR="00384683" w:rsidRPr="00F62A4C" w:rsidRDefault="00384683" w:rsidP="00F62A4C">
      <w:pPr>
        <w:pStyle w:val="Bibliography"/>
        <w:spacing w:line="240" w:lineRule="auto"/>
        <w:jc w:val="both"/>
      </w:pPr>
      <w:r w:rsidRPr="00F62A4C">
        <w:t xml:space="preserve">Radmann, E. M., Reinehr, C. O., &amp; Costa, J. A. V. (2007). Optimization of the repeated batch cultivation of microalga Spirulina platensis in open raceway ponds. </w:t>
      </w:r>
      <w:r w:rsidRPr="00F62A4C">
        <w:rPr>
          <w:i/>
          <w:iCs/>
        </w:rPr>
        <w:t>Aquaculture</w:t>
      </w:r>
      <w:r w:rsidRPr="00F62A4C">
        <w:t xml:space="preserve">, </w:t>
      </w:r>
      <w:r w:rsidRPr="00F62A4C">
        <w:rPr>
          <w:i/>
          <w:iCs/>
        </w:rPr>
        <w:t>265</w:t>
      </w:r>
      <w:r w:rsidRPr="00F62A4C">
        <w:t>(1</w:t>
      </w:r>
      <w:r w:rsidRPr="00F62A4C">
        <w:rPr>
          <w:rFonts w:ascii="Cambria Math" w:hAnsi="Cambria Math" w:cs="Cambria Math"/>
        </w:rPr>
        <w:t>‑</w:t>
      </w:r>
      <w:r w:rsidRPr="00F62A4C">
        <w:t>4), 118</w:t>
      </w:r>
      <w:r w:rsidRPr="00F62A4C">
        <w:rPr>
          <w:rFonts w:ascii="Cambria Math" w:hAnsi="Cambria Math" w:cs="Cambria Math"/>
        </w:rPr>
        <w:t>‑</w:t>
      </w:r>
      <w:r w:rsidRPr="00F62A4C">
        <w:t>126. https://doi.org/10.1016/j.aquaculture.2007.02.001</w:t>
      </w:r>
    </w:p>
    <w:p w14:paraId="0B8D9396" w14:textId="77777777" w:rsidR="00384683" w:rsidRPr="00F62A4C" w:rsidRDefault="00384683" w:rsidP="00F62A4C">
      <w:pPr>
        <w:pStyle w:val="Bibliography"/>
        <w:spacing w:line="240" w:lineRule="auto"/>
        <w:jc w:val="both"/>
      </w:pPr>
      <w:r w:rsidRPr="00F62A4C">
        <w:t xml:space="preserve">Rapando, P. L., Serrem, C. A., &amp; Serem, D. J. (2020). Effect of soy fortification on the quality of </w:t>
      </w:r>
      <w:r w:rsidRPr="00F62A4C">
        <w:rPr>
          <w:i/>
          <w:iCs/>
        </w:rPr>
        <w:t>Mkarango</w:t>
      </w:r>
      <w:r w:rsidRPr="00F62A4C">
        <w:t xml:space="preserve"> a traditional Kenyan fermented maize meal snack. </w:t>
      </w:r>
      <w:r w:rsidRPr="00F62A4C">
        <w:rPr>
          <w:i/>
          <w:iCs/>
        </w:rPr>
        <w:t>Food Science &amp; Nutrition</w:t>
      </w:r>
      <w:r w:rsidRPr="00F62A4C">
        <w:t xml:space="preserve">, </w:t>
      </w:r>
      <w:r w:rsidRPr="00F62A4C">
        <w:rPr>
          <w:i/>
          <w:iCs/>
        </w:rPr>
        <w:t>8</w:t>
      </w:r>
      <w:r w:rsidRPr="00F62A4C">
        <w:t>(9), 5007</w:t>
      </w:r>
      <w:r w:rsidRPr="00F62A4C">
        <w:rPr>
          <w:rFonts w:ascii="Cambria Math" w:hAnsi="Cambria Math" w:cs="Cambria Math"/>
        </w:rPr>
        <w:t>‑</w:t>
      </w:r>
      <w:r w:rsidRPr="00F62A4C">
        <w:t>5016. https://doi.org/10.1002/fsn3.1798</w:t>
      </w:r>
    </w:p>
    <w:p w14:paraId="51638F46" w14:textId="77777777" w:rsidR="00384683" w:rsidRPr="00F62A4C" w:rsidRDefault="00384683" w:rsidP="00F62A4C">
      <w:pPr>
        <w:pStyle w:val="Bibliography"/>
        <w:spacing w:line="240" w:lineRule="auto"/>
        <w:jc w:val="both"/>
      </w:pPr>
      <w:r w:rsidRPr="00F62A4C">
        <w:t xml:space="preserve">Sable, S. P., Yan, K., Yapi, A., Kpebo, D. D., Ekou, K. F., Ake-Tano, P. O. S., Tetchi, O. E., Konan, E. Y., Kouassi, D., &amp; Wan, C. (2020). Epidemiologic Profile of Overweight and Obesity in Abidjan, Ivory Coast : A Cross-Sectional Study. </w:t>
      </w:r>
      <w:r w:rsidRPr="00F62A4C">
        <w:rPr>
          <w:i/>
          <w:iCs/>
        </w:rPr>
        <w:t>Annals of Global Health</w:t>
      </w:r>
      <w:r w:rsidRPr="00F62A4C">
        <w:t xml:space="preserve">, </w:t>
      </w:r>
      <w:r w:rsidRPr="00F62A4C">
        <w:rPr>
          <w:i/>
          <w:iCs/>
        </w:rPr>
        <w:t>86</w:t>
      </w:r>
      <w:r w:rsidRPr="00F62A4C">
        <w:t>(1), 46. https://doi.org/10.5334/aogh.2755</w:t>
      </w:r>
    </w:p>
    <w:p w14:paraId="737C4997" w14:textId="77777777" w:rsidR="00384683" w:rsidRPr="00F62A4C" w:rsidRDefault="00384683" w:rsidP="00F62A4C">
      <w:pPr>
        <w:pStyle w:val="Bibliography"/>
        <w:spacing w:line="240" w:lineRule="auto"/>
        <w:jc w:val="both"/>
      </w:pPr>
      <w:r w:rsidRPr="00F62A4C">
        <w:t xml:space="preserve">Sharif, M. K., Butt, M. S., Sharif, H. R., &amp; Nasir, M. (2017). Sensory evaluation and consumer acceptability. </w:t>
      </w:r>
      <w:r w:rsidRPr="00F62A4C">
        <w:rPr>
          <w:i/>
          <w:iCs/>
        </w:rPr>
        <w:t>Handbook of food science and technology</w:t>
      </w:r>
      <w:r w:rsidRPr="00F62A4C">
        <w:t xml:space="preserve">, </w:t>
      </w:r>
      <w:r w:rsidRPr="00F62A4C">
        <w:rPr>
          <w:i/>
          <w:iCs/>
        </w:rPr>
        <w:t>10</w:t>
      </w:r>
      <w:r w:rsidRPr="00F62A4C">
        <w:t>, 362</w:t>
      </w:r>
      <w:r w:rsidRPr="00F62A4C">
        <w:rPr>
          <w:rFonts w:ascii="Cambria Math" w:hAnsi="Cambria Math" w:cs="Cambria Math"/>
        </w:rPr>
        <w:t>‑</w:t>
      </w:r>
      <w:r w:rsidRPr="00F62A4C">
        <w:t>386.</w:t>
      </w:r>
    </w:p>
    <w:p w14:paraId="647A16DD" w14:textId="77777777" w:rsidR="000A5B10" w:rsidRPr="00F62A4C" w:rsidRDefault="000A5B10" w:rsidP="00F62A4C">
      <w:pPr>
        <w:pStyle w:val="Bibliography"/>
        <w:spacing w:line="240" w:lineRule="auto"/>
        <w:jc w:val="both"/>
      </w:pPr>
      <w:r w:rsidRPr="00F62A4C">
        <w:t>Sika, A. E., Kadji, B. R. L., Dje, K. M., Kone, F. T. M., Dabonne, S., &amp; Koffi-Nevry, A. R. (2019). Nutritional, microbiological, and organoleptic quality of compound flours based on maize (Zea mays) and safou (Dacryodes edulis) produced in Côte d’Ivoire. International Journal of Biological and Chemical Sciences, 13(1), 325–337.</w:t>
      </w:r>
    </w:p>
    <w:p w14:paraId="3ACC16DE" w14:textId="77777777" w:rsidR="000A5B10" w:rsidRPr="00F62A4C" w:rsidRDefault="000A5B10" w:rsidP="00F62A4C">
      <w:pPr>
        <w:pStyle w:val="Bibliography"/>
        <w:spacing w:line="240" w:lineRule="auto"/>
        <w:jc w:val="both"/>
      </w:pPr>
    </w:p>
    <w:p w14:paraId="429622C8" w14:textId="77777777" w:rsidR="000A5B10" w:rsidRPr="00F62A4C" w:rsidRDefault="000A5B10" w:rsidP="00F62A4C">
      <w:pPr>
        <w:pStyle w:val="Bibliography"/>
        <w:spacing w:line="240" w:lineRule="auto"/>
        <w:jc w:val="both"/>
      </w:pPr>
      <w:r w:rsidRPr="00F62A4C">
        <w:t>Soro, S., Konan, G., Koffi, E., Elleingand, E., Department of Chemical and Food Engineering, INPHB of Yamoussoukro, N’guessan, D., &amp; University of Cocody, Ivory Coast. (2013). Formulation of infant foods based on yam flours enriched with soy. African Journal of Food, Agriculture, Nutrition and Development, 13(60), 8313-8339. https://doi.org/10.18697/ajfand.60.12655</w:t>
      </w:r>
    </w:p>
    <w:p w14:paraId="14C12E39" w14:textId="77777777" w:rsidR="000A5B10" w:rsidRPr="00F62A4C" w:rsidRDefault="000A5B10" w:rsidP="00F62A4C">
      <w:pPr>
        <w:pStyle w:val="Bibliography"/>
        <w:spacing w:line="240" w:lineRule="auto"/>
        <w:jc w:val="both"/>
      </w:pPr>
      <w:r w:rsidRPr="00F62A4C">
        <w:t>Swinburn, B. A., Kraak, V. I., Allender, S., Atkins, V. J., Baker, P. I., Bogard, J. R., Brinsden, H., Calvillo, A., De Schutter, O., Devarajan, R., Ezzati, M., Friel, S., Goenka, S., Hammond, R. A., Hastings, G., Hawkes, C., Herrero, M., Hovmand, P. S., Howden, M., … Dietz, W. H. (2019). The Global Syndemic of Obesity, Undernutrition, and Climate Change: The Lancet Commission report. The Lancet, 393(10173), 791–846. https://doi.org/10.1016/S0140-6736(18)32822-8</w:t>
      </w:r>
    </w:p>
    <w:p w14:paraId="5216F2D5" w14:textId="77777777" w:rsidR="000A5B10" w:rsidRPr="00F62A4C" w:rsidRDefault="000A5B10" w:rsidP="00F62A4C">
      <w:pPr>
        <w:pStyle w:val="Bibliography"/>
        <w:spacing w:line="240" w:lineRule="auto"/>
        <w:jc w:val="both"/>
      </w:pPr>
      <w:r w:rsidRPr="00F62A4C">
        <w:t>T Girgih, A. (2016). Evaluation of the Nutritional Quality and Consumer Acceptability of Wheat-Sesame (Triticum aestivum-Sesame indicum) Composite Bread Blends. Journal of Nutritional Health &amp; Food Science, 4(3), 1–7. https://doi.org/10.15226/jnhfs.2016.00166</w:t>
      </w:r>
    </w:p>
    <w:p w14:paraId="556EC313" w14:textId="77777777" w:rsidR="000A5B10" w:rsidRPr="00F62A4C" w:rsidRDefault="000A5B10" w:rsidP="00F62A4C">
      <w:pPr>
        <w:pStyle w:val="Bibliography"/>
        <w:spacing w:line="240" w:lineRule="auto"/>
        <w:jc w:val="both"/>
      </w:pPr>
      <w:r w:rsidRPr="00F62A4C">
        <w:t>Vaillé, J., &amp; Goupy, J. (2006). Constructing and Interpreting a Complete Factorial Design of Experiments. MODULAD Review, 1(35).</w:t>
      </w:r>
    </w:p>
    <w:p w14:paraId="153E86BF" w14:textId="77777777" w:rsidR="000A5B10" w:rsidRPr="00F62A4C" w:rsidRDefault="000A5B10" w:rsidP="00F62A4C">
      <w:pPr>
        <w:pStyle w:val="Bibliography"/>
        <w:spacing w:line="240" w:lineRule="auto"/>
        <w:jc w:val="both"/>
      </w:pPr>
      <w:r w:rsidRPr="00F62A4C">
        <w:t>Wolff, J. P. (1968). Manual of Fat Analysis; Azoulay ed. Paris (France) p, 519.</w:t>
      </w:r>
    </w:p>
    <w:p w14:paraId="1AC414DF" w14:textId="77777777" w:rsidR="000A5B10" w:rsidRPr="00F62A4C" w:rsidRDefault="000A5B10" w:rsidP="00F62A4C">
      <w:pPr>
        <w:pStyle w:val="Bibliography"/>
        <w:spacing w:line="240" w:lineRule="auto"/>
        <w:jc w:val="both"/>
      </w:pPr>
      <w:r w:rsidRPr="00F62A4C">
        <w:t>Yadav, D. N., Thakur, N., &amp; Sunooj, K. V. (2012). Effect of partially de-oiled peanut meal flour (DPMF) on the nutritional, textural, organoleptic and physicochemical properties of biscuits. Food and Nutrition Sciences, 3(4), 471–476.</w:t>
      </w:r>
    </w:p>
    <w:p w14:paraId="6F616D6D" w14:textId="77777777" w:rsidR="000A5B10" w:rsidRPr="00F62A4C" w:rsidRDefault="000A5B10" w:rsidP="00F62A4C">
      <w:pPr>
        <w:pStyle w:val="Bibliography"/>
        <w:spacing w:line="240" w:lineRule="auto"/>
        <w:jc w:val="both"/>
      </w:pPr>
      <w:r w:rsidRPr="00F62A4C">
        <w:t>Yaou, C., Ali, M. A., Lewamy, M., &amp; Sadou, H. (2024). Microbiological quality control of street food sold in schools in Niamey (Niger). International Journal of Biological and Chemical Sciences, 18(3), 938–949. https://doi.org/10.4314/ijbcs.v18i3.17</w:t>
      </w:r>
    </w:p>
    <w:p w14:paraId="07AFD434" w14:textId="77777777" w:rsidR="000A5B10" w:rsidRPr="00F62A4C" w:rsidRDefault="000A5B10" w:rsidP="00F62A4C">
      <w:pPr>
        <w:pStyle w:val="Bibliography"/>
        <w:spacing w:line="240" w:lineRule="auto"/>
        <w:jc w:val="both"/>
      </w:pPr>
      <w:r w:rsidRPr="00F62A4C">
        <w:t>Youssef, H., &amp; Mousa, R. M. (2012). Nutritional assessment of wheat biscuits and fortified wheat biscuits with citrus peels powders. Food and Public health, 2(1), 55-60.</w:t>
      </w:r>
    </w:p>
    <w:p w14:paraId="7F6C8E0D" w14:textId="77777777" w:rsidR="000A5B10" w:rsidRPr="00F62A4C" w:rsidRDefault="000A5B10" w:rsidP="00F62A4C">
      <w:pPr>
        <w:pStyle w:val="Bibliography"/>
        <w:spacing w:line="240" w:lineRule="auto"/>
        <w:jc w:val="both"/>
      </w:pPr>
      <w:r w:rsidRPr="00F62A4C">
        <w:t>Zagre, N., Ouedraogo, P., Ouattara, A. K., Kagone, W., &amp; Zohoncon, T. M. (2022). Status report on malnutrition at Saint Camille Hospital from 2007 to 2017. 45.</w:t>
      </w:r>
    </w:p>
    <w:p w14:paraId="02928DA6" w14:textId="77777777" w:rsidR="000A5B10" w:rsidRPr="00F62A4C" w:rsidRDefault="000A5B10" w:rsidP="00F62A4C">
      <w:pPr>
        <w:pStyle w:val="Bibliography"/>
        <w:spacing w:line="240" w:lineRule="auto"/>
        <w:jc w:val="both"/>
      </w:pPr>
      <w:r w:rsidRPr="00F62A4C">
        <w:t xml:space="preserve">Zaric, D., Pajin, B., Loncarevic, I., Petrovic, J., &amp; Stamenkovic-Djokovic, M. (2015). Effects of the amount of soy milk on thermorheological, thermal and textural properties of </w:t>
      </w:r>
      <w:r w:rsidRPr="00F62A4C">
        <w:lastRenderedPageBreak/>
        <w:t>chocolate with soy milk. Acta Periodica Technologica, (46), 115-127. https://doi.org/10.2298/APT1546115Z</w:t>
      </w:r>
    </w:p>
    <w:p w14:paraId="53EF8D39" w14:textId="4373729F" w:rsidR="00B01FCD" w:rsidRPr="00F62A4C" w:rsidRDefault="000A5B10" w:rsidP="00F62A4C">
      <w:pPr>
        <w:pStyle w:val="ReferHead"/>
        <w:spacing w:after="0"/>
        <w:ind w:left="709" w:hanging="709"/>
        <w:jc w:val="both"/>
        <w:rPr>
          <w:rFonts w:ascii="Arial" w:hAnsi="Arial" w:cs="Arial"/>
          <w:b w:val="0"/>
          <w:bCs/>
          <w:sz w:val="20"/>
        </w:rPr>
      </w:pPr>
      <w:r w:rsidRPr="00F62A4C">
        <w:rPr>
          <w:b w:val="0"/>
        </w:rPr>
        <w:t>Zubair, A. B, F., F. A., Azeez, S. O, M., Y. M. O., &amp; Isah, L. R, J., M. J. (2021). Proximate, Mineral and Sensory Evaluation of Cake Baked from Wheat and Sesame Seed Flour Blends. Nigerian Journal of Nutritional Sciences, 42(2), 84.</w:t>
      </w:r>
      <w:r w:rsidR="00B73A02" w:rsidRPr="00F62A4C">
        <w:rPr>
          <w:rFonts w:ascii="Arial" w:hAnsi="Arial" w:cs="Arial"/>
          <w:b w:val="0"/>
          <w:bCs/>
          <w:sz w:val="20"/>
        </w:rPr>
        <w:fldChar w:fldCharType="end"/>
      </w:r>
    </w:p>
    <w:p w14:paraId="3F010DB6" w14:textId="77777777" w:rsidR="000A5B10" w:rsidRPr="00B73A02" w:rsidRDefault="000A5B10" w:rsidP="000A5B10">
      <w:pPr>
        <w:pStyle w:val="ReferHead"/>
        <w:spacing w:after="0"/>
        <w:ind w:left="709" w:hanging="709"/>
        <w:jc w:val="both"/>
      </w:pPr>
    </w:p>
    <w:p w14:paraId="2809A963" w14:textId="77777777" w:rsidR="00790ADA" w:rsidRPr="00FB3A86" w:rsidRDefault="00790ADA" w:rsidP="00441B6F">
      <w:pPr>
        <w:pStyle w:val="Body"/>
        <w:spacing w:after="0"/>
        <w:rPr>
          <w:rFonts w:ascii="Arial" w:hAnsi="Arial" w:cs="Arial"/>
        </w:rPr>
      </w:pPr>
    </w:p>
    <w:p w14:paraId="15B4011A" w14:textId="7D19B3B7" w:rsidR="004D4277" w:rsidRPr="00FB3A86" w:rsidRDefault="004D4277" w:rsidP="00441B6F">
      <w:pPr>
        <w:pStyle w:val="Appendix"/>
        <w:spacing w:after="0"/>
        <w:jc w:val="both"/>
        <w:rPr>
          <w:rFonts w:ascii="Arial" w:hAnsi="Arial" w:cs="Arial"/>
          <w:b w:val="0"/>
        </w:rPr>
        <w:sectPr w:rsidR="004D4277" w:rsidRPr="00FB3A86" w:rsidSect="00235B0D">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359AF685" w14:textId="77777777" w:rsidR="00B01FCD" w:rsidRPr="00FB3A86" w:rsidRDefault="00B01FCD" w:rsidP="00441B6F">
      <w:pPr>
        <w:pStyle w:val="Appendix"/>
        <w:spacing w:after="0"/>
        <w:jc w:val="both"/>
        <w:rPr>
          <w:rFonts w:ascii="Arial" w:hAnsi="Arial" w:cs="Arial"/>
          <w:b w:val="0"/>
        </w:rPr>
      </w:pPr>
    </w:p>
    <w:sectPr w:rsidR="00B01FCD" w:rsidRPr="00FB3A86" w:rsidSect="00235B0D">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81B7AF" w16cex:dateUtc="2025-10-31T23:54:00Z"/>
  <w16cex:commentExtensible w16cex:durableId="0A16FC85" w16cex:dateUtc="2025-11-01T00:02:00Z"/>
  <w16cex:commentExtensible w16cex:durableId="7B51BAF1" w16cex:dateUtc="2025-11-02T10:48:00Z"/>
  <w16cex:commentExtensible w16cex:durableId="0F41F3CC" w16cex:dateUtc="2025-11-01T00:11:00Z"/>
  <w16cex:commentExtensible w16cex:durableId="2872353F" w16cex:dateUtc="2025-10-31T19:17:00Z"/>
  <w16cex:commentExtensible w16cex:durableId="2F6FB5AA" w16cex:dateUtc="2025-10-31T21:27:00Z"/>
  <w16cex:commentExtensible w16cex:durableId="6BD7444A" w16cex:dateUtc="2025-10-31T19:28:00Z"/>
  <w16cex:commentExtensible w16cex:durableId="2C4EBC97" w16cex:dateUtc="2025-10-31T19:22:00Z"/>
  <w16cex:commentExtensible w16cex:durableId="647B35CC" w16cex:dateUtc="2025-10-31T19:24:00Z"/>
  <w16cex:commentExtensible w16cex:durableId="1185A335" w16cex:dateUtc="2025-10-31T19:17:00Z"/>
  <w16cex:commentExtensible w16cex:durableId="4932E141" w16cex:dateUtc="2025-10-31T19:18:00Z"/>
  <w16cex:commentExtensible w16cex:durableId="6A65F198" w16cex:dateUtc="2025-10-31T21:28:00Z"/>
  <w16cex:commentExtensible w16cex:durableId="1DF056BB" w16cex:dateUtc="2025-10-31T19:18:00Z"/>
  <w16cex:commentExtensible w16cex:durableId="41D20ADF" w16cex:dateUtc="2025-10-31T19:19:00Z"/>
  <w16cex:commentExtensible w16cex:durableId="3E62D92C" w16cex:dateUtc="2025-10-31T19:21:00Z"/>
  <w16cex:commentExtensible w16cex:durableId="740C12C3" w16cex:dateUtc="2025-10-31T19:20:00Z"/>
  <w16cex:commentExtensible w16cex:durableId="06F17132" w16cex:dateUtc="2025-10-31T19:21:00Z"/>
  <w16cex:commentExtensible w16cex:durableId="6B31A16D" w16cex:dateUtc="2025-10-31T21:30:00Z"/>
  <w16cex:commentExtensible w16cex:durableId="77F591E0" w16cex:dateUtc="2025-10-31T19:29:00Z"/>
  <w16cex:commentExtensible w16cex:durableId="6AFE91D6" w16cex:dateUtc="2025-10-31T19:29:00Z"/>
  <w16cex:commentExtensible w16cex:durableId="4578DEE5" w16cex:dateUtc="2025-10-31T19:34:00Z"/>
  <w16cex:commentExtensible w16cex:durableId="64C66574" w16cex:dateUtc="2025-10-31T21:34:00Z"/>
  <w16cex:commentExtensible w16cex:durableId="6E60357D" w16cex:dateUtc="2025-10-31T19:30:00Z"/>
  <w16cex:commentExtensible w16cex:durableId="3891FE27" w16cex:dateUtc="2025-10-31T19:15:00Z"/>
  <w16cex:commentExtensible w16cex:durableId="33DE09A7" w16cex:dateUtc="2025-10-31T19:15:00Z"/>
  <w16cex:commentExtensible w16cex:durableId="2A84EE2C" w16cex:dateUtc="2025-10-31T19:31:00Z"/>
  <w16cex:commentExtensible w16cex:durableId="623066F1" w16cex:dateUtc="2025-10-31T21:33:00Z"/>
  <w16cex:commentExtensible w16cex:durableId="058966F9" w16cex:dateUtc="2025-10-31T19:15:00Z"/>
  <w16cex:commentExtensible w16cex:durableId="7798F375" w16cex:dateUtc="2025-10-31T21:41:00Z"/>
  <w16cex:commentExtensible w16cex:durableId="27B7CD5A" w16cex:dateUtc="2025-10-31T19:12:00Z"/>
  <w16cex:commentExtensible w16cex:durableId="65EDCD22" w16cex:dateUtc="2025-10-31T21:36:00Z"/>
  <w16cex:commentExtensible w16cex:durableId="61B67654" w16cex:dateUtc="2025-10-31T19:13:00Z"/>
  <w16cex:commentExtensible w16cex:durableId="11D9608E" w16cex:dateUtc="2025-10-31T19:14:00Z"/>
  <w16cex:commentExtensible w16cex:durableId="769EB76A" w16cex:dateUtc="2025-10-31T19:36:00Z"/>
  <w16cex:commentExtensible w16cex:durableId="77D3A53A" w16cex:dateUtc="2025-10-31T21:43:00Z"/>
  <w16cex:commentExtensible w16cex:durableId="0D6CE9A8" w16cex:dateUtc="2025-10-31T19:14:00Z"/>
  <w16cex:commentExtensible w16cex:durableId="36C3CD99" w16cex:dateUtc="2025-10-31T19:35:00Z"/>
  <w16cex:commentExtensible w16cex:durableId="78108066" w16cex:dateUtc="2025-10-31T19:36:00Z"/>
  <w16cex:commentExtensible w16cex:durableId="1DA0A4E3" w16cex:dateUtc="2025-10-31T19:37:00Z"/>
  <w16cex:commentExtensible w16cex:durableId="5F2E7F3E" w16cex:dateUtc="2025-10-31T19:40:00Z"/>
  <w16cex:commentExtensible w16cex:durableId="635E7EF3" w16cex:dateUtc="2025-10-31T19:41:00Z"/>
  <w16cex:commentExtensible w16cex:durableId="1425EAD3" w16cex:dateUtc="2025-10-31T19:42:00Z"/>
  <w16cex:commentExtensible w16cex:durableId="3DA0A59F" w16cex:dateUtc="2025-10-31T19:42:00Z"/>
  <w16cex:commentExtensible w16cex:durableId="6FAF7FCD" w16cex:dateUtc="2025-10-31T19:44:00Z"/>
  <w16cex:commentExtensible w16cex:durableId="135A72AA" w16cex:dateUtc="2025-10-31T21:47:00Z"/>
  <w16cex:commentExtensible w16cex:durableId="07F8DCDB" w16cex:dateUtc="2025-10-31T19:47:00Z"/>
  <w16cex:commentExtensible w16cex:durableId="7988F0BC" w16cex:dateUtc="2025-10-31T19:48:00Z"/>
  <w16cex:commentExtensible w16cex:durableId="46945AAA" w16cex:dateUtc="2025-10-31T21:47:00Z"/>
  <w16cex:commentExtensible w16cex:durableId="0CA96643" w16cex:dateUtc="2025-10-31T19:48:00Z"/>
  <w16cex:commentExtensible w16cex:durableId="4E27C176" w16cex:dateUtc="2025-10-31T19:49:00Z"/>
  <w16cex:commentExtensible w16cex:durableId="7F373B75" w16cex:dateUtc="2025-10-31T21:48:00Z"/>
  <w16cex:commentExtensible w16cex:durableId="392CE434" w16cex:dateUtc="2025-10-31T21:21:00Z"/>
  <w16cex:commentExtensible w16cex:durableId="37068AF9" w16cex:dateUtc="2025-10-31T22:08:00Z"/>
  <w16cex:commentExtensible w16cex:durableId="4DEDEE59" w16cex:dateUtc="2025-10-31T21:49:00Z"/>
  <w16cex:commentExtensible w16cex:durableId="77AF96CF" w16cex:dateUtc="2025-11-01T00:23:00Z"/>
  <w16cex:commentExtensible w16cex:durableId="0DA522BB" w16cex:dateUtc="2025-10-31T22:08:00Z"/>
  <w16cex:commentExtensible w16cex:durableId="45339124" w16cex:dateUtc="2025-11-01T00:13:00Z"/>
  <w16cex:commentExtensible w16cex:durableId="641FCA09" w16cex:dateUtc="2025-11-01T00:13:00Z"/>
  <w16cex:commentExtensible w16cex:durableId="1FDBFEBB" w16cex:dateUtc="2025-10-31T21:24:00Z"/>
  <w16cex:commentExtensible w16cex:durableId="4C9F1092" w16cex:dateUtc="2025-10-31T22:57:00Z"/>
  <w16cex:commentExtensible w16cex:durableId="66BDCFDD" w16cex:dateUtc="2025-10-31T22:56:00Z"/>
  <w16cex:commentExtensible w16cex:durableId="3AAC36B3" w16cex:dateUtc="2025-10-31T22:10:00Z"/>
  <w16cex:commentExtensible w16cex:durableId="49173533" w16cex:dateUtc="2025-10-31T22:56:00Z"/>
  <w16cex:commentExtensible w16cex:durableId="69059A08" w16cex:dateUtc="2025-10-31T22:47:00Z"/>
  <w16cex:commentExtensible w16cex:durableId="14E3927D" w16cex:dateUtc="2025-10-31T22:36:00Z"/>
  <w16cex:commentExtensible w16cex:durableId="70FC3F08" w16cex:dateUtc="2025-10-31T22:33:00Z"/>
  <w16cex:commentExtensible w16cex:durableId="7C7D74AE" w16cex:dateUtc="2025-11-01T21:01:00Z"/>
  <w16cex:commentExtensible w16cex:durableId="1926607C" w16cex:dateUtc="2025-10-31T23:22:00Z"/>
  <w16cex:commentExtensible w16cex:durableId="3051AFED" w16cex:dateUtc="2025-10-31T23:08:00Z"/>
  <w16cex:commentExtensible w16cex:durableId="35B1F21E" w16cex:dateUtc="2025-11-01T21:36:00Z"/>
  <w16cex:commentExtensible w16cex:durableId="06FD994B" w16cex:dateUtc="2025-11-11T18:54:00Z"/>
  <w16cex:commentExtensible w16cex:durableId="0384CF6A" w16cex:dateUtc="2025-10-31T22:30:00Z"/>
  <w16cex:commentExtensible w16cex:durableId="6D4C5331" w16cex:dateUtc="2025-11-01T20:48:00Z"/>
  <w16cex:commentExtensible w16cex:durableId="46241F59" w16cex:dateUtc="2025-11-01T22:08:00Z"/>
  <w16cex:commentExtensible w16cex:durableId="6AE2AFDB" w16cex:dateUtc="2025-11-02T12:30:00Z"/>
  <w16cex:commentExtensible w16cex:durableId="56A347B8" w16cex:dateUtc="2025-11-02T16:44:00Z"/>
  <w16cex:commentExtensible w16cex:durableId="18DCA47B" w16cex:dateUtc="2025-11-02T11:58:00Z"/>
  <w16cex:commentExtensible w16cex:durableId="176CE4C3" w16cex:dateUtc="2025-11-02T11:58:00Z"/>
  <w16cex:commentExtensible w16cex:durableId="05AEFE42" w16cex:dateUtc="2025-11-02T16:28:00Z"/>
  <w16cex:commentExtensible w16cex:durableId="4CB980FD" w16cex:dateUtc="2025-11-02T12:17:00Z"/>
  <w16cex:commentExtensible w16cex:durableId="3C7AD87C" w16cex:dateUtc="2025-11-02T16:45:00Z"/>
  <w16cex:commentExtensible w16cex:durableId="727C4EF5" w16cex:dateUtc="2025-10-31T22:21:00Z"/>
  <w16cex:commentExtensible w16cex:durableId="4EDF7564" w16cex:dateUtc="2025-11-02T16:48:00Z"/>
  <w16cex:commentExtensible w16cex:durableId="05A40634" w16cex:dateUtc="2025-11-02T15:46:00Z"/>
  <w16cex:commentExtensible w16cex:durableId="2C427FA9" w16cex:dateUtc="2025-11-02T16:45:00Z"/>
  <w16cex:commentExtensible w16cex:durableId="78658D52" w16cex:dateUtc="2025-11-02T16:59:00Z"/>
  <w16cex:commentExtensible w16cex:durableId="596FEFD8" w16cex:dateUtc="2025-11-02T15:52:00Z"/>
  <w16cex:commentExtensible w16cex:durableId="52A125D8" w16cex:dateUtc="2025-11-02T16:46:00Z"/>
  <w16cex:commentExtensible w16cex:durableId="70A929D8" w16cex:dateUtc="2025-11-02T15:58:00Z"/>
  <w16cex:commentExtensible w16cex:durableId="64EDA5BA" w16cex:dateUtc="2025-11-02T16:47:00Z"/>
  <w16cex:commentExtensible w16cex:durableId="275E61A9" w16cex:dateUtc="2025-11-02T15:56:00Z"/>
  <w16cex:commentExtensible w16cex:durableId="5581AF89" w16cex:dateUtc="2025-11-01T00:45:00Z"/>
  <w16cex:commentExtensible w16cex:durableId="402F22B4" w16cex:dateUtc="2025-11-02T19:33:00Z"/>
  <w16cex:commentExtensible w16cex:durableId="13C06CAB" w16cex:dateUtc="2025-10-31T22:16:00Z"/>
  <w16cex:commentExtensible w16cex:durableId="1E5D0232" w16cex:dateUtc="2025-11-03T22:58:00Z"/>
  <w16cex:commentExtensible w16cex:durableId="638DB8E8" w16cex:dateUtc="2025-11-03T22:52:00Z"/>
  <w16cex:commentExtensible w16cex:durableId="63088070" w16cex:dateUtc="2025-10-31T22:20:00Z"/>
  <w16cex:commentExtensible w16cex:durableId="3F5F350B" w16cex:dateUtc="2025-11-01T21:22:00Z"/>
  <w16cex:commentExtensible w16cex:durableId="03820C53" w16cex:dateUtc="2025-11-02T23:04:00Z"/>
  <w16cex:commentExtensible w16cex:durableId="74168E5A" w16cex:dateUtc="2025-11-03T23:22:00Z"/>
  <w16cex:commentExtensible w16cex:durableId="014DFDF8" w16cex:dateUtc="2025-11-04T00:28:00Z"/>
  <w16cex:commentExtensible w16cex:durableId="7BCCFED6" w16cex:dateUtc="2025-10-31T23:50:00Z"/>
  <w16cex:commentExtensible w16cex:durableId="6D821326" w16cex:dateUtc="2025-11-04T00:08:00Z"/>
  <w16cex:commentExtensible w16cex:durableId="5B470E03" w16cex:dateUtc="2025-11-04T00:13:00Z"/>
  <w16cex:commentExtensible w16cex:durableId="36BAFAEC" w16cex:dateUtc="2025-11-04T00:11:00Z"/>
  <w16cex:commentExtensible w16cex:durableId="6DC3EF67" w16cex:dateUtc="2025-11-05T22:43:00Z"/>
  <w16cex:commentExtensible w16cex:durableId="05F24ADC" w16cex:dateUtc="2025-11-05T21:47:00Z"/>
  <w16cex:commentExtensible w16cex:durableId="1C494AD7" w16cex:dateUtc="2025-11-05T22:19:00Z"/>
  <w16cex:commentExtensible w16cex:durableId="5B55BD5B" w16cex:dateUtc="2025-11-05T22:15:00Z"/>
  <w16cex:commentExtensible w16cex:durableId="5D08DFAA" w16cex:dateUtc="2025-11-05T22:04:00Z"/>
  <w16cex:commentExtensible w16cex:durableId="7DDE44C1" w16cex:dateUtc="2025-11-05T22:13:00Z"/>
  <w16cex:commentExtensible w16cex:durableId="2A64B05C" w16cex:dateUtc="2025-11-02T19:55:00Z"/>
  <w16cex:commentExtensible w16cex:durableId="38EDBA9D" w16cex:dateUtc="2025-11-02T20:50:00Z"/>
  <w16cex:commentExtensible w16cex:durableId="455E622F" w16cex:dateUtc="2025-11-02T21:06:00Z"/>
  <w16cex:commentExtensible w16cex:durableId="119DE19E" w16cex:dateUtc="2025-11-03T22:54:00Z"/>
  <w16cex:commentExtensible w16cex:durableId="29AD73D3" w16cex:dateUtc="2025-11-03T23:08:00Z"/>
  <w16cex:commentExtensible w16cex:durableId="34355997" w16cex:dateUtc="2025-11-04T00:21:00Z"/>
  <w16cex:commentExtensible w16cex:durableId="680DB035" w16cex:dateUtc="2025-11-04T00:16:00Z"/>
  <w16cex:commentExtensible w16cex:durableId="456D2436" w16cex:dateUtc="2025-11-10T22:06:00Z"/>
  <w16cex:commentExtensible w16cex:durableId="61F9F500" w16cex:dateUtc="2025-11-03T22:12:00Z"/>
  <w16cex:commentExtensible w16cex:durableId="4A73D650" w16cex:dateUtc="2025-11-07T14:04:00Z"/>
  <w16cex:commentExtensible w16cex:durableId="14E91B92" w16cex:dateUtc="2025-11-07T13:57:00Z"/>
  <w16cex:commentExtensible w16cex:durableId="69ABA6F2" w16cex:dateUtc="2025-11-07T13:53:00Z"/>
  <w16cex:commentExtensible w16cex:durableId="052682CC" w16cex:dateUtc="2025-11-07T13:34:00Z"/>
  <w16cex:commentExtensible w16cex:durableId="57CD4D87" w16cex:dateUtc="2025-11-07T13:37:00Z"/>
  <w16cex:commentExtensible w16cex:durableId="162D752E" w16cex:dateUtc="2025-11-07T14:01:00Z"/>
  <w16cex:commentExtensible w16cex:durableId="3AAF1CBF" w16cex:dateUtc="2025-11-07T13:49:00Z"/>
  <w16cex:commentExtensible w16cex:durableId="5966EC11" w16cex:dateUtc="2025-11-07T14:21:00Z"/>
  <w16cex:commentExtensible w16cex:durableId="0CD2253D" w16cex:dateUtc="2025-11-07T14:19:00Z"/>
  <w16cex:commentExtensible w16cex:durableId="2B60249A" w16cex:dateUtc="2025-11-07T14:17:00Z"/>
  <w16cex:commentExtensible w16cex:durableId="63A41427" w16cex:dateUtc="2025-11-07T14:31:00Z"/>
  <w16cex:commentExtensible w16cex:durableId="3D898DEB" w16cex:dateUtc="2025-11-07T15:08:00Z"/>
  <w16cex:commentExtensible w16cex:durableId="013E35FB" w16cex:dateUtc="2025-11-07T15:10:00Z"/>
  <w16cex:commentExtensible w16cex:durableId="26E1D522" w16cex:dateUtc="2025-11-01T00:28:00Z"/>
  <w16cex:commentExtensible w16cex:durableId="4C1B3BA8" w16cex:dateUtc="2025-11-07T15:15:00Z"/>
  <w16cex:commentExtensible w16cex:durableId="2887BB80" w16cex:dateUtc="2025-11-01T00:28:00Z"/>
  <w16cex:commentExtensible w16cex:durableId="1135C04B" w16cex:dateUtc="2025-11-07T14:24:00Z"/>
  <w16cex:commentExtensible w16cex:durableId="2146A8AC" w16cex:dateUtc="2025-11-03T22:33:00Z"/>
  <w16cex:commentExtensible w16cex:durableId="52BC5425" w16cex:dateUtc="2025-11-01T00:32:00Z"/>
  <w16cex:commentExtensible w16cex:durableId="29392F5B" w16cex:dateUtc="2025-11-07T15:23:00Z"/>
  <w16cex:commentExtensible w16cex:durableId="6E992D7E" w16cex:dateUtc="2025-11-01T00:31:00Z"/>
  <w16cex:commentExtensible w16cex:durableId="655B3C88" w16cex:dateUtc="2025-11-07T21:47:00Z"/>
  <w16cex:commentExtensible w16cex:durableId="66CB4EEC" w16cex:dateUtc="2025-11-07T21:56:00Z"/>
  <w16cex:commentExtensible w16cex:durableId="3EC66844" w16cex:dateUtc="2025-11-02T10:38:00Z"/>
  <w16cex:commentExtensible w16cex:durableId="598CDC2F" w16cex:dateUtc="2025-11-07T22:50:00Z"/>
  <w16cex:commentExtensible w16cex:durableId="3C2FF109" w16cex:dateUtc="2025-11-02T10:38:00Z"/>
  <w16cex:commentExtensible w16cex:durableId="78B57B62" w16cex:dateUtc="2025-11-07T22:25:00Z"/>
  <w16cex:commentExtensible w16cex:durableId="7B76091E" w16cex:dateUtc="2025-11-02T10:40:00Z"/>
  <w16cex:commentExtensible w16cex:durableId="4FE4B9AB" w16cex:dateUtc="2025-11-09T22:12:00Z"/>
  <w16cex:commentExtensible w16cex:durableId="473D714B" w16cex:dateUtc="2025-11-09T23:14:00Z"/>
  <w16cex:commentExtensible w16cex:durableId="67E03B80" w16cex:dateUtc="2025-11-09T22:17:00Z"/>
  <w16cex:commentExtensible w16cex:durableId="4C70FDE7" w16cex:dateUtc="2025-11-09T22:18:00Z"/>
  <w16cex:commentExtensible w16cex:durableId="6637F597" w16cex:dateUtc="2025-11-07T15:33:00Z"/>
  <w16cex:commentExtensible w16cex:durableId="38E0617E" w16cex:dateUtc="2025-11-09T23:20:00Z"/>
  <w16cex:commentExtensible w16cex:durableId="13364EA0" w16cex:dateUtc="2025-11-10T21:20:00Z"/>
  <w16cex:commentExtensible w16cex:durableId="0605D247" w16cex:dateUtc="2025-11-09T23:42:00Z"/>
  <w16cex:commentExtensible w16cex:durableId="1C186BB4" w16cex:dateUtc="2025-11-09T23:44:00Z"/>
  <w16cex:commentExtensible w16cex:durableId="3FB4A98C" w16cex:dateUtc="2025-11-09T23:43:00Z"/>
  <w16cex:commentExtensible w16cex:durableId="7587FA8A" w16cex:dateUtc="2025-11-10T21:35:00Z"/>
  <w16cex:commentExtensible w16cex:durableId="6B6121F5" w16cex:dateUtc="2025-11-10T21:48:00Z"/>
  <w16cex:commentExtensible w16cex:durableId="553E7848" w16cex:dateUtc="2025-11-10T21:54:00Z"/>
  <w16cex:commentExtensible w16cex:durableId="5E3F8315" w16cex:dateUtc="2025-11-10T21:50:00Z"/>
  <w16cex:commentExtensible w16cex:durableId="492ED2B3" w16cex:dateUtc="2025-11-10T21:58:00Z"/>
  <w16cex:commentExtensible w16cex:durableId="609498EE" w16cex:dateUtc="2025-11-10T22:16:00Z"/>
  <w16cex:commentExtensible w16cex:durableId="0125B26C" w16cex:dateUtc="2025-11-10T22:21:00Z"/>
  <w16cex:commentExtensible w16cex:durableId="6C0A7C33" w16cex:dateUtc="2025-11-10T22:27:00Z"/>
  <w16cex:commentExtensible w16cex:durableId="1855CE3B" w16cex:dateUtc="2025-11-10T22:30:00Z"/>
  <w16cex:commentExtensible w16cex:durableId="2A7BD46D" w16cex:dateUtc="2025-11-10T23:14:00Z"/>
  <w16cex:commentExtensible w16cex:durableId="556747DD" w16cex:dateUtc="2025-11-10T22:36:00Z"/>
  <w16cex:commentExtensible w16cex:durableId="44D6E6C1" w16cex:dateUtc="2025-11-10T22:57:00Z"/>
  <w16cex:commentExtensible w16cex:durableId="5E92ECDB" w16cex:dateUtc="2025-11-10T2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4AF6D" w14:textId="77777777" w:rsidR="006A7C50" w:rsidRDefault="006A7C50" w:rsidP="00C37E61">
      <w:r>
        <w:separator/>
      </w:r>
    </w:p>
  </w:endnote>
  <w:endnote w:type="continuationSeparator" w:id="0">
    <w:p w14:paraId="61C100A5" w14:textId="77777777" w:rsidR="006A7C50" w:rsidRDefault="006A7C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EC95" w14:textId="77777777" w:rsidR="0052668B" w:rsidRDefault="00526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87EF" w14:textId="77777777" w:rsidR="0052668B" w:rsidRDefault="00526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0893" w14:textId="77777777" w:rsidR="00413BFD" w:rsidRDefault="00413BFD">
    <w:pPr>
      <w:pStyle w:val="Footer"/>
      <w:rPr>
        <w:rFonts w:ascii="Arial" w:hAnsi="Arial" w:cs="Arial"/>
        <w:sz w:val="16"/>
      </w:rPr>
    </w:pPr>
  </w:p>
  <w:p w14:paraId="5FA8B682" w14:textId="77777777" w:rsidR="00413BFD" w:rsidRDefault="00413BF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6E8186" w14:textId="77777777" w:rsidR="00413BFD" w:rsidRDefault="00413BFD">
    <w:pPr>
      <w:pStyle w:val="Footer"/>
      <w:rPr>
        <w:rFonts w:ascii="Arial" w:hAnsi="Arial" w:cs="Arial"/>
        <w:sz w:val="16"/>
      </w:rPr>
    </w:pPr>
  </w:p>
  <w:p w14:paraId="386BEBE3" w14:textId="77777777" w:rsidR="00413BFD" w:rsidRPr="009E048A" w:rsidRDefault="00413BF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3A11" w14:textId="77777777" w:rsidR="00413BFD" w:rsidRPr="00C37E61" w:rsidRDefault="00413B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01F0" w14:textId="77777777" w:rsidR="006A7C50" w:rsidRDefault="006A7C50" w:rsidP="00C37E61">
      <w:r>
        <w:separator/>
      </w:r>
    </w:p>
  </w:footnote>
  <w:footnote w:type="continuationSeparator" w:id="0">
    <w:p w14:paraId="5081785B" w14:textId="77777777" w:rsidR="006A7C50" w:rsidRDefault="006A7C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AB8B" w14:textId="5B304968" w:rsidR="0052668B" w:rsidRDefault="0052668B">
    <w:pPr>
      <w:pStyle w:val="Header"/>
    </w:pPr>
    <w:r>
      <w:rPr>
        <w:noProof/>
      </w:rPr>
      <w:pict w14:anchorId="03407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0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D7D1" w14:textId="3DC726E0" w:rsidR="0052668B" w:rsidRDefault="0052668B">
    <w:pPr>
      <w:pStyle w:val="Header"/>
    </w:pPr>
    <w:r>
      <w:rPr>
        <w:noProof/>
      </w:rPr>
      <w:pict w14:anchorId="13264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0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088B" w14:textId="1EAF2E0D" w:rsidR="00413BFD" w:rsidRPr="00296529" w:rsidRDefault="0052668B" w:rsidP="00296529">
    <w:pPr>
      <w:ind w:left="2160"/>
      <w:jc w:val="center"/>
      <w:rPr>
        <w:rFonts w:ascii="Times New Roman" w:eastAsia="Calibri" w:hAnsi="Times New Roman"/>
        <w:i/>
        <w:sz w:val="18"/>
        <w:szCs w:val="22"/>
      </w:rPr>
    </w:pPr>
    <w:r>
      <w:rPr>
        <w:noProof/>
      </w:rPr>
      <w:pict w14:anchorId="6D458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07"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E8B120" w14:textId="77777777" w:rsidR="00413BFD" w:rsidRPr="00296529" w:rsidRDefault="00413B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FDFD4CC" w14:textId="77777777" w:rsidR="00413BFD" w:rsidRPr="00296529" w:rsidRDefault="00413B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F3441E" w14:textId="77777777" w:rsidR="00413BFD" w:rsidRPr="00296529" w:rsidRDefault="00413B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88FA9B" w14:textId="77777777" w:rsidR="00413BFD" w:rsidRDefault="00413B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02DFA0" w14:textId="77777777" w:rsidR="00413BFD" w:rsidRDefault="00413B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49FCBB" w14:textId="77777777" w:rsidR="00413BFD" w:rsidRDefault="00413B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C961" w14:textId="73F77934" w:rsidR="0052668B" w:rsidRDefault="0052668B">
    <w:pPr>
      <w:pStyle w:val="Header"/>
    </w:pPr>
    <w:r>
      <w:rPr>
        <w:noProof/>
      </w:rPr>
      <w:pict w14:anchorId="71FF8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11" o:spid="_x0000_s2053" type="#_x0000_t136" style="position:absolute;margin-left:0;margin-top:0;width:574.65pt;height:64.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2443" w14:textId="21AECFC0" w:rsidR="0052668B" w:rsidRDefault="0052668B">
    <w:pPr>
      <w:pStyle w:val="Header"/>
    </w:pPr>
    <w:r>
      <w:rPr>
        <w:noProof/>
      </w:rPr>
      <w:pict w14:anchorId="6C520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12" o:spid="_x0000_s2054" type="#_x0000_t136" style="position:absolute;margin-left:0;margin-top:0;width:574.65pt;height:64.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D009" w14:textId="6340A2B1" w:rsidR="0052668B" w:rsidRDefault="0052668B">
    <w:pPr>
      <w:pStyle w:val="Header"/>
    </w:pPr>
    <w:r>
      <w:rPr>
        <w:noProof/>
      </w:rPr>
      <w:pict w14:anchorId="4AB0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10" o:spid="_x0000_s2052" type="#_x0000_t136" style="position:absolute;margin-left:0;margin-top:0;width:574.65pt;height:64.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E3F37"/>
    <w:multiLevelType w:val="hybridMultilevel"/>
    <w:tmpl w:val="D42C2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0D5B9B"/>
    <w:multiLevelType w:val="hybridMultilevel"/>
    <w:tmpl w:val="0BE6B87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061DEF"/>
    <w:multiLevelType w:val="hybridMultilevel"/>
    <w:tmpl w:val="09B81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1"/>
  </w:num>
  <w:num w:numId="20">
    <w:abstractNumId w:val="12"/>
  </w:num>
  <w:num w:numId="21">
    <w:abstractNumId w:val="9"/>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28"/>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CC"/>
    <w:rsid w:val="000142ED"/>
    <w:rsid w:val="000215A1"/>
    <w:rsid w:val="00027508"/>
    <w:rsid w:val="00030174"/>
    <w:rsid w:val="00030C37"/>
    <w:rsid w:val="000319F7"/>
    <w:rsid w:val="00035EBF"/>
    <w:rsid w:val="0003687F"/>
    <w:rsid w:val="0004579C"/>
    <w:rsid w:val="000462FA"/>
    <w:rsid w:val="000544E5"/>
    <w:rsid w:val="00055C5B"/>
    <w:rsid w:val="000572B8"/>
    <w:rsid w:val="00060C30"/>
    <w:rsid w:val="00062E54"/>
    <w:rsid w:val="00065012"/>
    <w:rsid w:val="00080052"/>
    <w:rsid w:val="0008115D"/>
    <w:rsid w:val="00094926"/>
    <w:rsid w:val="000A086D"/>
    <w:rsid w:val="000A4090"/>
    <w:rsid w:val="000A47FA"/>
    <w:rsid w:val="000A5B10"/>
    <w:rsid w:val="000A65D3"/>
    <w:rsid w:val="000B1E33"/>
    <w:rsid w:val="000B1FEF"/>
    <w:rsid w:val="000B275D"/>
    <w:rsid w:val="000B2778"/>
    <w:rsid w:val="000C1542"/>
    <w:rsid w:val="000C22A6"/>
    <w:rsid w:val="000D4A9E"/>
    <w:rsid w:val="000D689F"/>
    <w:rsid w:val="000E13C6"/>
    <w:rsid w:val="000E34B7"/>
    <w:rsid w:val="000E7110"/>
    <w:rsid w:val="000E7B7B"/>
    <w:rsid w:val="000E7D62"/>
    <w:rsid w:val="000F616C"/>
    <w:rsid w:val="000F67E2"/>
    <w:rsid w:val="000F7A13"/>
    <w:rsid w:val="00100FF0"/>
    <w:rsid w:val="00103357"/>
    <w:rsid w:val="00122886"/>
    <w:rsid w:val="0012308C"/>
    <w:rsid w:val="00123C9F"/>
    <w:rsid w:val="00126190"/>
    <w:rsid w:val="00126346"/>
    <w:rsid w:val="00126C42"/>
    <w:rsid w:val="00130F17"/>
    <w:rsid w:val="00131BB7"/>
    <w:rsid w:val="001320BF"/>
    <w:rsid w:val="00135DF3"/>
    <w:rsid w:val="00136D4F"/>
    <w:rsid w:val="00154AFD"/>
    <w:rsid w:val="0015774E"/>
    <w:rsid w:val="00162D51"/>
    <w:rsid w:val="00163693"/>
    <w:rsid w:val="00163BC4"/>
    <w:rsid w:val="00167F28"/>
    <w:rsid w:val="00175BB0"/>
    <w:rsid w:val="0017741E"/>
    <w:rsid w:val="00177671"/>
    <w:rsid w:val="0017792D"/>
    <w:rsid w:val="001806F3"/>
    <w:rsid w:val="00183DA7"/>
    <w:rsid w:val="00184AE7"/>
    <w:rsid w:val="00191062"/>
    <w:rsid w:val="0019175A"/>
    <w:rsid w:val="00192B72"/>
    <w:rsid w:val="00194B7F"/>
    <w:rsid w:val="001974CC"/>
    <w:rsid w:val="001975ED"/>
    <w:rsid w:val="001A29D8"/>
    <w:rsid w:val="001A4554"/>
    <w:rsid w:val="001A5CAA"/>
    <w:rsid w:val="001B0427"/>
    <w:rsid w:val="001B2596"/>
    <w:rsid w:val="001B3662"/>
    <w:rsid w:val="001C2DDD"/>
    <w:rsid w:val="001C5BCE"/>
    <w:rsid w:val="001D01C1"/>
    <w:rsid w:val="001D0A5C"/>
    <w:rsid w:val="001D3A51"/>
    <w:rsid w:val="001E10D2"/>
    <w:rsid w:val="001E25B4"/>
    <w:rsid w:val="001E346A"/>
    <w:rsid w:val="001E44FE"/>
    <w:rsid w:val="001E5A9C"/>
    <w:rsid w:val="001F4776"/>
    <w:rsid w:val="00200595"/>
    <w:rsid w:val="0020261D"/>
    <w:rsid w:val="00204835"/>
    <w:rsid w:val="00212C86"/>
    <w:rsid w:val="00217C8E"/>
    <w:rsid w:val="00231920"/>
    <w:rsid w:val="0023195C"/>
    <w:rsid w:val="00235B0D"/>
    <w:rsid w:val="00240A48"/>
    <w:rsid w:val="00241655"/>
    <w:rsid w:val="00241B3C"/>
    <w:rsid w:val="002426E9"/>
    <w:rsid w:val="0024282C"/>
    <w:rsid w:val="002460DC"/>
    <w:rsid w:val="00250985"/>
    <w:rsid w:val="00251900"/>
    <w:rsid w:val="002529A8"/>
    <w:rsid w:val="002556F6"/>
    <w:rsid w:val="00260473"/>
    <w:rsid w:val="00265EAD"/>
    <w:rsid w:val="00270860"/>
    <w:rsid w:val="00283105"/>
    <w:rsid w:val="00284C4C"/>
    <w:rsid w:val="00287E68"/>
    <w:rsid w:val="00296529"/>
    <w:rsid w:val="002A185C"/>
    <w:rsid w:val="002A2A13"/>
    <w:rsid w:val="002A31C2"/>
    <w:rsid w:val="002B10AD"/>
    <w:rsid w:val="002B27FB"/>
    <w:rsid w:val="002B5661"/>
    <w:rsid w:val="002B685A"/>
    <w:rsid w:val="002C24FE"/>
    <w:rsid w:val="002C57D2"/>
    <w:rsid w:val="002D4341"/>
    <w:rsid w:val="002D55D1"/>
    <w:rsid w:val="002D6B20"/>
    <w:rsid w:val="002E0D56"/>
    <w:rsid w:val="002E3A6B"/>
    <w:rsid w:val="002E4C12"/>
    <w:rsid w:val="002F57CB"/>
    <w:rsid w:val="00310B5B"/>
    <w:rsid w:val="00315186"/>
    <w:rsid w:val="00315AD2"/>
    <w:rsid w:val="00315BD6"/>
    <w:rsid w:val="003278CF"/>
    <w:rsid w:val="00332C36"/>
    <w:rsid w:val="0033343E"/>
    <w:rsid w:val="003445A6"/>
    <w:rsid w:val="003446C7"/>
    <w:rsid w:val="0035064F"/>
    <w:rsid w:val="003512C2"/>
    <w:rsid w:val="003518FB"/>
    <w:rsid w:val="00354D28"/>
    <w:rsid w:val="00354F23"/>
    <w:rsid w:val="00357DFC"/>
    <w:rsid w:val="00364EA2"/>
    <w:rsid w:val="0037009C"/>
    <w:rsid w:val="00370CCD"/>
    <w:rsid w:val="00371FB6"/>
    <w:rsid w:val="003763C1"/>
    <w:rsid w:val="00376A85"/>
    <w:rsid w:val="00376BBE"/>
    <w:rsid w:val="00381920"/>
    <w:rsid w:val="00384683"/>
    <w:rsid w:val="00384870"/>
    <w:rsid w:val="0039224F"/>
    <w:rsid w:val="00394AAA"/>
    <w:rsid w:val="003A43A4"/>
    <w:rsid w:val="003A7E18"/>
    <w:rsid w:val="003C038A"/>
    <w:rsid w:val="003C4C86"/>
    <w:rsid w:val="003C6258"/>
    <w:rsid w:val="003E2904"/>
    <w:rsid w:val="003E3085"/>
    <w:rsid w:val="003E445A"/>
    <w:rsid w:val="003E54F1"/>
    <w:rsid w:val="003E74F6"/>
    <w:rsid w:val="003F15F6"/>
    <w:rsid w:val="003F691F"/>
    <w:rsid w:val="00401927"/>
    <w:rsid w:val="0041027F"/>
    <w:rsid w:val="00412475"/>
    <w:rsid w:val="00413BFD"/>
    <w:rsid w:val="004143E6"/>
    <w:rsid w:val="004145AD"/>
    <w:rsid w:val="00417CA1"/>
    <w:rsid w:val="00423789"/>
    <w:rsid w:val="0042708F"/>
    <w:rsid w:val="00435962"/>
    <w:rsid w:val="00436179"/>
    <w:rsid w:val="004406E1"/>
    <w:rsid w:val="00440F43"/>
    <w:rsid w:val="004415BD"/>
    <w:rsid w:val="00441B6F"/>
    <w:rsid w:val="00446221"/>
    <w:rsid w:val="00450E62"/>
    <w:rsid w:val="004539DB"/>
    <w:rsid w:val="004552B4"/>
    <w:rsid w:val="00461C99"/>
    <w:rsid w:val="00471A80"/>
    <w:rsid w:val="00472B8C"/>
    <w:rsid w:val="00483803"/>
    <w:rsid w:val="004935DB"/>
    <w:rsid w:val="00495002"/>
    <w:rsid w:val="00497E53"/>
    <w:rsid w:val="004A0171"/>
    <w:rsid w:val="004A2AAC"/>
    <w:rsid w:val="004C48DE"/>
    <w:rsid w:val="004C4A05"/>
    <w:rsid w:val="004C5C15"/>
    <w:rsid w:val="004D07C6"/>
    <w:rsid w:val="004D305E"/>
    <w:rsid w:val="004D4277"/>
    <w:rsid w:val="004E2457"/>
    <w:rsid w:val="004E5CD7"/>
    <w:rsid w:val="004F3C6E"/>
    <w:rsid w:val="004F448E"/>
    <w:rsid w:val="004F6D58"/>
    <w:rsid w:val="00502516"/>
    <w:rsid w:val="00502F0A"/>
    <w:rsid w:val="00505F06"/>
    <w:rsid w:val="005061E9"/>
    <w:rsid w:val="00506828"/>
    <w:rsid w:val="00513424"/>
    <w:rsid w:val="005150AD"/>
    <w:rsid w:val="005159FD"/>
    <w:rsid w:val="00516E52"/>
    <w:rsid w:val="0052668B"/>
    <w:rsid w:val="0053056E"/>
    <w:rsid w:val="00532108"/>
    <w:rsid w:val="00536047"/>
    <w:rsid w:val="00550624"/>
    <w:rsid w:val="00554FDA"/>
    <w:rsid w:val="005556F7"/>
    <w:rsid w:val="0055685C"/>
    <w:rsid w:val="0056271A"/>
    <w:rsid w:val="00567777"/>
    <w:rsid w:val="00581246"/>
    <w:rsid w:val="00585EAD"/>
    <w:rsid w:val="00585F7F"/>
    <w:rsid w:val="00590504"/>
    <w:rsid w:val="0059059F"/>
    <w:rsid w:val="00592952"/>
    <w:rsid w:val="005933DC"/>
    <w:rsid w:val="00593F03"/>
    <w:rsid w:val="00596324"/>
    <w:rsid w:val="00596E55"/>
    <w:rsid w:val="005A0DCD"/>
    <w:rsid w:val="005A2ACE"/>
    <w:rsid w:val="005A3BCE"/>
    <w:rsid w:val="005A43C2"/>
    <w:rsid w:val="005A5E0F"/>
    <w:rsid w:val="005B7534"/>
    <w:rsid w:val="005C0A1F"/>
    <w:rsid w:val="005C3635"/>
    <w:rsid w:val="005C36E4"/>
    <w:rsid w:val="005C784C"/>
    <w:rsid w:val="005C797A"/>
    <w:rsid w:val="005D17F6"/>
    <w:rsid w:val="005D2C4F"/>
    <w:rsid w:val="005D4A20"/>
    <w:rsid w:val="005D4B83"/>
    <w:rsid w:val="005E0C99"/>
    <w:rsid w:val="005E5539"/>
    <w:rsid w:val="005E5A86"/>
    <w:rsid w:val="005F2A1D"/>
    <w:rsid w:val="005F4A55"/>
    <w:rsid w:val="00602BF5"/>
    <w:rsid w:val="00603535"/>
    <w:rsid w:val="0060404F"/>
    <w:rsid w:val="00604D5C"/>
    <w:rsid w:val="00605B8D"/>
    <w:rsid w:val="00614179"/>
    <w:rsid w:val="00617FDD"/>
    <w:rsid w:val="00623A6A"/>
    <w:rsid w:val="00633614"/>
    <w:rsid w:val="00633F68"/>
    <w:rsid w:val="00635192"/>
    <w:rsid w:val="0063583B"/>
    <w:rsid w:val="00636EB2"/>
    <w:rsid w:val="006375B8"/>
    <w:rsid w:val="00643A08"/>
    <w:rsid w:val="006446A0"/>
    <w:rsid w:val="00655912"/>
    <w:rsid w:val="0066510A"/>
    <w:rsid w:val="00667555"/>
    <w:rsid w:val="00673F9F"/>
    <w:rsid w:val="00680367"/>
    <w:rsid w:val="00685C2F"/>
    <w:rsid w:val="00686953"/>
    <w:rsid w:val="00687DEA"/>
    <w:rsid w:val="00687E67"/>
    <w:rsid w:val="00687E93"/>
    <w:rsid w:val="006967F7"/>
    <w:rsid w:val="006A1131"/>
    <w:rsid w:val="006A1BE8"/>
    <w:rsid w:val="006A250C"/>
    <w:rsid w:val="006A447F"/>
    <w:rsid w:val="006A51FB"/>
    <w:rsid w:val="006A7C50"/>
    <w:rsid w:val="006B108E"/>
    <w:rsid w:val="006B21D3"/>
    <w:rsid w:val="006B22A0"/>
    <w:rsid w:val="006B57D0"/>
    <w:rsid w:val="006C0B69"/>
    <w:rsid w:val="006C347C"/>
    <w:rsid w:val="006C4A27"/>
    <w:rsid w:val="006D30FF"/>
    <w:rsid w:val="006D6940"/>
    <w:rsid w:val="006E0C0E"/>
    <w:rsid w:val="006E355C"/>
    <w:rsid w:val="006E44ED"/>
    <w:rsid w:val="006E55D2"/>
    <w:rsid w:val="006E66D6"/>
    <w:rsid w:val="006F11EC"/>
    <w:rsid w:val="006F1629"/>
    <w:rsid w:val="006F6D43"/>
    <w:rsid w:val="0070082C"/>
    <w:rsid w:val="007045FC"/>
    <w:rsid w:val="007067E0"/>
    <w:rsid w:val="007076FD"/>
    <w:rsid w:val="00711A18"/>
    <w:rsid w:val="00723188"/>
    <w:rsid w:val="0073102F"/>
    <w:rsid w:val="007369E6"/>
    <w:rsid w:val="00736E15"/>
    <w:rsid w:val="00737668"/>
    <w:rsid w:val="00746E59"/>
    <w:rsid w:val="007528A5"/>
    <w:rsid w:val="00754C9A"/>
    <w:rsid w:val="00755562"/>
    <w:rsid w:val="0075599A"/>
    <w:rsid w:val="00760DE2"/>
    <w:rsid w:val="00761D52"/>
    <w:rsid w:val="00764407"/>
    <w:rsid w:val="00770B5F"/>
    <w:rsid w:val="00770BBD"/>
    <w:rsid w:val="00771E1A"/>
    <w:rsid w:val="007741C9"/>
    <w:rsid w:val="0077749E"/>
    <w:rsid w:val="0077754A"/>
    <w:rsid w:val="00780494"/>
    <w:rsid w:val="007835BC"/>
    <w:rsid w:val="007878BE"/>
    <w:rsid w:val="00790ADA"/>
    <w:rsid w:val="00790AEC"/>
    <w:rsid w:val="007925CA"/>
    <w:rsid w:val="007927D4"/>
    <w:rsid w:val="007A140A"/>
    <w:rsid w:val="007A2292"/>
    <w:rsid w:val="007B1F7C"/>
    <w:rsid w:val="007B3982"/>
    <w:rsid w:val="007C3DB9"/>
    <w:rsid w:val="007D2288"/>
    <w:rsid w:val="007E088F"/>
    <w:rsid w:val="007E1766"/>
    <w:rsid w:val="007E5745"/>
    <w:rsid w:val="007F7B32"/>
    <w:rsid w:val="00804BC2"/>
    <w:rsid w:val="0081431A"/>
    <w:rsid w:val="00815380"/>
    <w:rsid w:val="008161FF"/>
    <w:rsid w:val="00822310"/>
    <w:rsid w:val="008226D6"/>
    <w:rsid w:val="0083216F"/>
    <w:rsid w:val="008376AD"/>
    <w:rsid w:val="008420AF"/>
    <w:rsid w:val="00855BAF"/>
    <w:rsid w:val="00860000"/>
    <w:rsid w:val="00861C28"/>
    <w:rsid w:val="00862172"/>
    <w:rsid w:val="00863BD3"/>
    <w:rsid w:val="008641ED"/>
    <w:rsid w:val="00865894"/>
    <w:rsid w:val="00866D66"/>
    <w:rsid w:val="008671C6"/>
    <w:rsid w:val="0087011A"/>
    <w:rsid w:val="00875803"/>
    <w:rsid w:val="0088441A"/>
    <w:rsid w:val="008853C5"/>
    <w:rsid w:val="00894D3E"/>
    <w:rsid w:val="008A065A"/>
    <w:rsid w:val="008B0BCA"/>
    <w:rsid w:val="008B122E"/>
    <w:rsid w:val="008B318A"/>
    <w:rsid w:val="008B459E"/>
    <w:rsid w:val="008B6BE5"/>
    <w:rsid w:val="008D38CA"/>
    <w:rsid w:val="008D45A6"/>
    <w:rsid w:val="008E13AE"/>
    <w:rsid w:val="008E1506"/>
    <w:rsid w:val="008E33A8"/>
    <w:rsid w:val="008E6D16"/>
    <w:rsid w:val="008E710C"/>
    <w:rsid w:val="008E7ECE"/>
    <w:rsid w:val="008F399D"/>
    <w:rsid w:val="008F69D6"/>
    <w:rsid w:val="00902823"/>
    <w:rsid w:val="0091366B"/>
    <w:rsid w:val="00915CA6"/>
    <w:rsid w:val="009201DA"/>
    <w:rsid w:val="00927834"/>
    <w:rsid w:val="00932316"/>
    <w:rsid w:val="009358E9"/>
    <w:rsid w:val="00936EA9"/>
    <w:rsid w:val="00941C57"/>
    <w:rsid w:val="009500A6"/>
    <w:rsid w:val="00957C18"/>
    <w:rsid w:val="009659BA"/>
    <w:rsid w:val="0097278F"/>
    <w:rsid w:val="00976226"/>
    <w:rsid w:val="009768A3"/>
    <w:rsid w:val="00981C47"/>
    <w:rsid w:val="00983040"/>
    <w:rsid w:val="009917D1"/>
    <w:rsid w:val="00993BD8"/>
    <w:rsid w:val="009969A6"/>
    <w:rsid w:val="0099702D"/>
    <w:rsid w:val="009A5EF9"/>
    <w:rsid w:val="009B3FB9"/>
    <w:rsid w:val="009B459A"/>
    <w:rsid w:val="009B6F18"/>
    <w:rsid w:val="009C1C5E"/>
    <w:rsid w:val="009C2465"/>
    <w:rsid w:val="009D0117"/>
    <w:rsid w:val="009D35A0"/>
    <w:rsid w:val="009D5F3E"/>
    <w:rsid w:val="009D6C72"/>
    <w:rsid w:val="009D7EB7"/>
    <w:rsid w:val="009E048A"/>
    <w:rsid w:val="009E04E7"/>
    <w:rsid w:val="009E08E9"/>
    <w:rsid w:val="009E0D1D"/>
    <w:rsid w:val="009E3DB9"/>
    <w:rsid w:val="009E6E35"/>
    <w:rsid w:val="009E7AAF"/>
    <w:rsid w:val="009F0EDA"/>
    <w:rsid w:val="009F5843"/>
    <w:rsid w:val="009F6D73"/>
    <w:rsid w:val="00A03312"/>
    <w:rsid w:val="00A03B96"/>
    <w:rsid w:val="00A05B19"/>
    <w:rsid w:val="00A1134E"/>
    <w:rsid w:val="00A12ECA"/>
    <w:rsid w:val="00A24E7E"/>
    <w:rsid w:val="00A258C3"/>
    <w:rsid w:val="00A306F0"/>
    <w:rsid w:val="00A347C0"/>
    <w:rsid w:val="00A423AD"/>
    <w:rsid w:val="00A46244"/>
    <w:rsid w:val="00A46537"/>
    <w:rsid w:val="00A51385"/>
    <w:rsid w:val="00A51431"/>
    <w:rsid w:val="00A5239F"/>
    <w:rsid w:val="00A52441"/>
    <w:rsid w:val="00A539AD"/>
    <w:rsid w:val="00A5578D"/>
    <w:rsid w:val="00A56886"/>
    <w:rsid w:val="00A63848"/>
    <w:rsid w:val="00A70013"/>
    <w:rsid w:val="00A726DB"/>
    <w:rsid w:val="00A90909"/>
    <w:rsid w:val="00A94063"/>
    <w:rsid w:val="00AA57B1"/>
    <w:rsid w:val="00AA6219"/>
    <w:rsid w:val="00AA74E0"/>
    <w:rsid w:val="00AB703F"/>
    <w:rsid w:val="00AB7C38"/>
    <w:rsid w:val="00AC0C73"/>
    <w:rsid w:val="00AC1F22"/>
    <w:rsid w:val="00AC345F"/>
    <w:rsid w:val="00AC6BB8"/>
    <w:rsid w:val="00AD0268"/>
    <w:rsid w:val="00AD7C7A"/>
    <w:rsid w:val="00AE008F"/>
    <w:rsid w:val="00AE035D"/>
    <w:rsid w:val="00AE634E"/>
    <w:rsid w:val="00AF482A"/>
    <w:rsid w:val="00AF56B7"/>
    <w:rsid w:val="00B00167"/>
    <w:rsid w:val="00B01FCD"/>
    <w:rsid w:val="00B0744C"/>
    <w:rsid w:val="00B1776C"/>
    <w:rsid w:val="00B310F1"/>
    <w:rsid w:val="00B31F13"/>
    <w:rsid w:val="00B320D9"/>
    <w:rsid w:val="00B3741B"/>
    <w:rsid w:val="00B426EE"/>
    <w:rsid w:val="00B52583"/>
    <w:rsid w:val="00B52896"/>
    <w:rsid w:val="00B66B79"/>
    <w:rsid w:val="00B72057"/>
    <w:rsid w:val="00B73A02"/>
    <w:rsid w:val="00B74272"/>
    <w:rsid w:val="00B751CA"/>
    <w:rsid w:val="00B85578"/>
    <w:rsid w:val="00B95236"/>
    <w:rsid w:val="00B96BD9"/>
    <w:rsid w:val="00B973B8"/>
    <w:rsid w:val="00B9743D"/>
    <w:rsid w:val="00BA0695"/>
    <w:rsid w:val="00BA1B01"/>
    <w:rsid w:val="00BA2641"/>
    <w:rsid w:val="00BB37AA"/>
    <w:rsid w:val="00BB5390"/>
    <w:rsid w:val="00BB5E65"/>
    <w:rsid w:val="00BC1EB9"/>
    <w:rsid w:val="00BC5271"/>
    <w:rsid w:val="00BC53A0"/>
    <w:rsid w:val="00BD170E"/>
    <w:rsid w:val="00BD268A"/>
    <w:rsid w:val="00BD75F7"/>
    <w:rsid w:val="00BE0A98"/>
    <w:rsid w:val="00BE4D09"/>
    <w:rsid w:val="00BE62AD"/>
    <w:rsid w:val="00BE6C6C"/>
    <w:rsid w:val="00BF0A0F"/>
    <w:rsid w:val="00BF121F"/>
    <w:rsid w:val="00BF1F80"/>
    <w:rsid w:val="00BF6A6D"/>
    <w:rsid w:val="00C0028E"/>
    <w:rsid w:val="00C0167F"/>
    <w:rsid w:val="00C0268A"/>
    <w:rsid w:val="00C04260"/>
    <w:rsid w:val="00C118AC"/>
    <w:rsid w:val="00C119C6"/>
    <w:rsid w:val="00C11C2E"/>
    <w:rsid w:val="00C15C03"/>
    <w:rsid w:val="00C166EF"/>
    <w:rsid w:val="00C17EB0"/>
    <w:rsid w:val="00C234BD"/>
    <w:rsid w:val="00C27F5F"/>
    <w:rsid w:val="00C30493"/>
    <w:rsid w:val="00C30A0F"/>
    <w:rsid w:val="00C37E61"/>
    <w:rsid w:val="00C5025B"/>
    <w:rsid w:val="00C66121"/>
    <w:rsid w:val="00C70F1B"/>
    <w:rsid w:val="00C71A47"/>
    <w:rsid w:val="00C71CBE"/>
    <w:rsid w:val="00C7464C"/>
    <w:rsid w:val="00C7542E"/>
    <w:rsid w:val="00C80959"/>
    <w:rsid w:val="00C832FD"/>
    <w:rsid w:val="00C85588"/>
    <w:rsid w:val="00C8636D"/>
    <w:rsid w:val="00C87751"/>
    <w:rsid w:val="00C90B67"/>
    <w:rsid w:val="00C91685"/>
    <w:rsid w:val="00C91DFD"/>
    <w:rsid w:val="00C92ED4"/>
    <w:rsid w:val="00C97F56"/>
    <w:rsid w:val="00CA0417"/>
    <w:rsid w:val="00CB0955"/>
    <w:rsid w:val="00CB1337"/>
    <w:rsid w:val="00CB5AF5"/>
    <w:rsid w:val="00CB7159"/>
    <w:rsid w:val="00CC1DD9"/>
    <w:rsid w:val="00CD34D7"/>
    <w:rsid w:val="00CD5998"/>
    <w:rsid w:val="00CD6576"/>
    <w:rsid w:val="00CD6755"/>
    <w:rsid w:val="00CD6856"/>
    <w:rsid w:val="00CE0089"/>
    <w:rsid w:val="00CE0310"/>
    <w:rsid w:val="00CE793C"/>
    <w:rsid w:val="00CF193C"/>
    <w:rsid w:val="00CF1F82"/>
    <w:rsid w:val="00CF70DD"/>
    <w:rsid w:val="00D03DF4"/>
    <w:rsid w:val="00D06085"/>
    <w:rsid w:val="00D173F1"/>
    <w:rsid w:val="00D22719"/>
    <w:rsid w:val="00D3687E"/>
    <w:rsid w:val="00D47148"/>
    <w:rsid w:val="00D47C37"/>
    <w:rsid w:val="00D60767"/>
    <w:rsid w:val="00D635E1"/>
    <w:rsid w:val="00D72183"/>
    <w:rsid w:val="00D738FD"/>
    <w:rsid w:val="00D74CB0"/>
    <w:rsid w:val="00D761B4"/>
    <w:rsid w:val="00D761F2"/>
    <w:rsid w:val="00D8295D"/>
    <w:rsid w:val="00D95394"/>
    <w:rsid w:val="00D9769E"/>
    <w:rsid w:val="00DA00EB"/>
    <w:rsid w:val="00DA0AB6"/>
    <w:rsid w:val="00DA267C"/>
    <w:rsid w:val="00DC0D56"/>
    <w:rsid w:val="00DC1F8B"/>
    <w:rsid w:val="00DC2688"/>
    <w:rsid w:val="00DC2A65"/>
    <w:rsid w:val="00DC6053"/>
    <w:rsid w:val="00DE15F0"/>
    <w:rsid w:val="00DE5663"/>
    <w:rsid w:val="00DE78AA"/>
    <w:rsid w:val="00E051BC"/>
    <w:rsid w:val="00E053D0"/>
    <w:rsid w:val="00E06420"/>
    <w:rsid w:val="00E1284B"/>
    <w:rsid w:val="00E15994"/>
    <w:rsid w:val="00E16CBC"/>
    <w:rsid w:val="00E209C6"/>
    <w:rsid w:val="00E3114E"/>
    <w:rsid w:val="00E31A70"/>
    <w:rsid w:val="00E3250E"/>
    <w:rsid w:val="00E34012"/>
    <w:rsid w:val="00E35B02"/>
    <w:rsid w:val="00E419C3"/>
    <w:rsid w:val="00E434AB"/>
    <w:rsid w:val="00E449D4"/>
    <w:rsid w:val="00E47932"/>
    <w:rsid w:val="00E6051B"/>
    <w:rsid w:val="00E661D0"/>
    <w:rsid w:val="00E66496"/>
    <w:rsid w:val="00E667A4"/>
    <w:rsid w:val="00E66B35"/>
    <w:rsid w:val="00E66CD5"/>
    <w:rsid w:val="00E66E10"/>
    <w:rsid w:val="00E72548"/>
    <w:rsid w:val="00E769F6"/>
    <w:rsid w:val="00E76A82"/>
    <w:rsid w:val="00E81B39"/>
    <w:rsid w:val="00E82F49"/>
    <w:rsid w:val="00E8407C"/>
    <w:rsid w:val="00E84F3C"/>
    <w:rsid w:val="00E854D3"/>
    <w:rsid w:val="00E94562"/>
    <w:rsid w:val="00E94B6C"/>
    <w:rsid w:val="00E96EBB"/>
    <w:rsid w:val="00EA012C"/>
    <w:rsid w:val="00EA52D4"/>
    <w:rsid w:val="00EA567B"/>
    <w:rsid w:val="00EB2CDB"/>
    <w:rsid w:val="00EB4FEC"/>
    <w:rsid w:val="00EC6A55"/>
    <w:rsid w:val="00EC7FE9"/>
    <w:rsid w:val="00ED0288"/>
    <w:rsid w:val="00ED0EDA"/>
    <w:rsid w:val="00ED371C"/>
    <w:rsid w:val="00EE2BEB"/>
    <w:rsid w:val="00EE3D1E"/>
    <w:rsid w:val="00EE3EF4"/>
    <w:rsid w:val="00EE52CB"/>
    <w:rsid w:val="00EF581D"/>
    <w:rsid w:val="00EF6A70"/>
    <w:rsid w:val="00EF7E02"/>
    <w:rsid w:val="00EF7FD8"/>
    <w:rsid w:val="00F0053C"/>
    <w:rsid w:val="00F06F59"/>
    <w:rsid w:val="00F113F9"/>
    <w:rsid w:val="00F11DA4"/>
    <w:rsid w:val="00F17988"/>
    <w:rsid w:val="00F21623"/>
    <w:rsid w:val="00F3209B"/>
    <w:rsid w:val="00F40082"/>
    <w:rsid w:val="00F469F0"/>
    <w:rsid w:val="00F51DCA"/>
    <w:rsid w:val="00F53273"/>
    <w:rsid w:val="00F553D1"/>
    <w:rsid w:val="00F62A4C"/>
    <w:rsid w:val="00F73404"/>
    <w:rsid w:val="00F755E4"/>
    <w:rsid w:val="00F75AA7"/>
    <w:rsid w:val="00F77D02"/>
    <w:rsid w:val="00F80C12"/>
    <w:rsid w:val="00F83CB1"/>
    <w:rsid w:val="00F86EDD"/>
    <w:rsid w:val="00F904FF"/>
    <w:rsid w:val="00F95F4E"/>
    <w:rsid w:val="00FA0BE6"/>
    <w:rsid w:val="00FA5076"/>
    <w:rsid w:val="00FB0E0D"/>
    <w:rsid w:val="00FB1B15"/>
    <w:rsid w:val="00FB1B6E"/>
    <w:rsid w:val="00FB3A86"/>
    <w:rsid w:val="00FB666E"/>
    <w:rsid w:val="00FD36C8"/>
    <w:rsid w:val="00FD63E8"/>
    <w:rsid w:val="00FE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7BDE73"/>
  <w15:docId w15:val="{FD3707A2-04FC-402E-A4C1-8745C572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CF70DD"/>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uiPriority w:val="42"/>
    <w:rsid w:val="00E667A4"/>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667A4"/>
    <w:pPr>
      <w:spacing w:before="100" w:beforeAutospacing="1" w:after="100" w:afterAutospacing="1"/>
    </w:pPr>
    <w:rPr>
      <w:rFonts w:ascii="Times New Roman" w:hAnsi="Times New Roman"/>
      <w:sz w:val="24"/>
      <w:szCs w:val="24"/>
      <w:lang w:val="fr-FR" w:eastAsia="fr-FR"/>
    </w:rPr>
  </w:style>
  <w:style w:type="paragraph" w:customStyle="1" w:styleId="Default">
    <w:name w:val="Default"/>
    <w:rsid w:val="00B73A02"/>
    <w:pPr>
      <w:autoSpaceDE w:val="0"/>
      <w:autoSpaceDN w:val="0"/>
      <w:adjustRightInd w:val="0"/>
    </w:pPr>
    <w:rPr>
      <w:rFonts w:ascii="Arial" w:eastAsiaTheme="minorHAnsi" w:hAnsi="Arial" w:cs="Arial"/>
      <w:color w:val="000000"/>
      <w:sz w:val="24"/>
      <w:szCs w:val="24"/>
      <w:lang w:val="fr-FR"/>
    </w:rPr>
  </w:style>
  <w:style w:type="paragraph" w:styleId="Bibliography">
    <w:name w:val="Bibliography"/>
    <w:basedOn w:val="Normal"/>
    <w:next w:val="Normal"/>
    <w:uiPriority w:val="37"/>
    <w:unhideWhenUsed/>
    <w:rsid w:val="00B73A02"/>
    <w:pPr>
      <w:spacing w:line="480" w:lineRule="auto"/>
      <w:ind w:left="720" w:hanging="720"/>
    </w:pPr>
  </w:style>
  <w:style w:type="paragraph" w:styleId="CommentSubject">
    <w:name w:val="annotation subject"/>
    <w:basedOn w:val="CommentText"/>
    <w:next w:val="CommentText"/>
    <w:link w:val="CommentSubjectChar"/>
    <w:semiHidden/>
    <w:unhideWhenUsed/>
    <w:rsid w:val="00FB666E"/>
    <w:rPr>
      <w:rFonts w:ascii="Helvetica" w:hAnsi="Helvetica"/>
      <w:b/>
      <w:bCs/>
      <w:lang w:val="en-US" w:eastAsia="en-US"/>
    </w:rPr>
  </w:style>
  <w:style w:type="character" w:customStyle="1" w:styleId="CommentSubjectChar">
    <w:name w:val="Comment Subject Char"/>
    <w:basedOn w:val="CommentTextChar"/>
    <w:link w:val="CommentSubject"/>
    <w:semiHidden/>
    <w:rsid w:val="00FB666E"/>
    <w:rPr>
      <w:rFonts w:ascii="Helvetica" w:hAnsi="Helvetica"/>
      <w:b/>
      <w:bCs/>
      <w:lang w:val="nb-NO" w:eastAsia="nb-NO"/>
    </w:rPr>
  </w:style>
  <w:style w:type="paragraph" w:styleId="Revision">
    <w:name w:val="Revision"/>
    <w:hidden/>
    <w:uiPriority w:val="99"/>
    <w:semiHidden/>
    <w:rsid w:val="00381920"/>
    <w:rPr>
      <w:rFonts w:ascii="Helvetica" w:hAnsi="Helvetica"/>
    </w:rPr>
  </w:style>
  <w:style w:type="paragraph" w:styleId="ListParagraph">
    <w:name w:val="List Paragraph"/>
    <w:basedOn w:val="Normal"/>
    <w:uiPriority w:val="34"/>
    <w:qFormat/>
    <w:rsid w:val="008E7ECE"/>
    <w:pPr>
      <w:ind w:left="720"/>
      <w:contextualSpacing/>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1C5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70839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2484302">
      <w:bodyDiv w:val="1"/>
      <w:marLeft w:val="0"/>
      <w:marRight w:val="0"/>
      <w:marTop w:val="0"/>
      <w:marBottom w:val="0"/>
      <w:divBdr>
        <w:top w:val="none" w:sz="0" w:space="0" w:color="auto"/>
        <w:left w:val="none" w:sz="0" w:space="0" w:color="auto"/>
        <w:bottom w:val="none" w:sz="0" w:space="0" w:color="auto"/>
        <w:right w:val="none" w:sz="0" w:space="0" w:color="auto"/>
      </w:divBdr>
    </w:div>
    <w:div w:id="16297058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5.bin"/><Relationship Id="rId39" Type="http://schemas.openxmlformats.org/officeDocument/2006/relationships/header" Target="header4.xml"/><Relationship Id="rId21" Type="http://schemas.openxmlformats.org/officeDocument/2006/relationships/oleObject" Target="embeddings/oleObject2.bin"/><Relationship Id="rId34" Type="http://schemas.openxmlformats.org/officeDocument/2006/relationships/image" Target="media/image11.emf"/><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chart" Target="charts/chart1.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9.emf"/><Relationship Id="rId36" Type="http://schemas.openxmlformats.org/officeDocument/2006/relationships/oleObject" Target="embeddings/oleObject12.bin"/><Relationship Id="rId10" Type="http://schemas.openxmlformats.org/officeDocument/2006/relationships/image" Target="media/image3.jpeg"/><Relationship Id="rId19" Type="http://schemas.openxmlformats.org/officeDocument/2006/relationships/image" Target="media/image6.emf"/><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oleObject" Target="embeddings/oleObject10.bin"/><Relationship Id="rId38" Type="http://schemas.openxmlformats.org/officeDocument/2006/relationships/chart" Target="charts/chart2.xml"/><Relationship Id="rId20" Type="http://schemas.openxmlformats.org/officeDocument/2006/relationships/oleObject" Target="embeddings/oleObject1.bin"/><Relationship Id="rId41" Type="http://schemas.openxmlformats.org/officeDocument/2006/relationships/footer" Target="footer4.xml"/><Relationship Id="rId6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ureau\traitement%20de%20l'optinisation%20fi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bureau\traitement%20de%20l'optinisation%20fi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Arial" panose="020B0604020202020204" pitchFamily="34" charset="0"/>
                <a:ea typeface="+mn-ea"/>
                <a:cs typeface="Arial" panose="020B0604020202020204" pitchFamily="34" charset="0"/>
              </a:defRPr>
            </a:pPr>
            <a:r>
              <a:rPr lang="en-US"/>
              <a:t> sensory profile</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radarChart>
        <c:radarStyle val="marker"/>
        <c:varyColors val="0"/>
        <c:ser>
          <c:idx val="0"/>
          <c:order val="0"/>
          <c:tx>
            <c:strRef>
              <c:f>'[traitement de l''optinisation fin.xlsx]Feuil4'!$A$2</c:f>
              <c:strCache>
                <c:ptCount val="1"/>
                <c:pt idx="0">
                  <c:v>T </c:v>
                </c:pt>
              </c:strCache>
            </c:strRef>
          </c:tx>
          <c:spPr>
            <a:ln w="15875" cap="rnd">
              <a:solidFill>
                <a:schemeClr val="accent1"/>
              </a:solidFill>
              <a:round/>
            </a:ln>
            <a:effectLst/>
          </c:spPr>
          <c:marker>
            <c:symbol val="none"/>
          </c:marker>
          <c:cat>
            <c:strRef>
              <c:f>'[traitement de l''optinisation fin.xlsx]Feuil4'!$B$1:$I$1</c:f>
              <c:strCache>
                <c:ptCount val="8"/>
                <c:pt idx="0">
                  <c:v>Color</c:v>
                </c:pt>
                <c:pt idx="1">
                  <c:v>Oily texture </c:v>
                </c:pt>
                <c:pt idx="2">
                  <c:v>Soft texture</c:v>
                </c:pt>
                <c:pt idx="3">
                  <c:v>odor</c:v>
                </c:pt>
                <c:pt idx="4">
                  <c:v>Crumbly texture </c:v>
                </c:pt>
                <c:pt idx="5">
                  <c:v>Sandy texture </c:v>
                </c:pt>
                <c:pt idx="6">
                  <c:v>Arôma</c:v>
                </c:pt>
                <c:pt idx="7">
                  <c:v>Taste</c:v>
                </c:pt>
              </c:strCache>
            </c:strRef>
          </c:cat>
          <c:val>
            <c:numRef>
              <c:f>'[traitement de l''optinisation fin.xlsx]Feuil4'!$B$2:$I$2</c:f>
              <c:numCache>
                <c:formatCode>General</c:formatCode>
                <c:ptCount val="8"/>
                <c:pt idx="0">
                  <c:v>7.64</c:v>
                </c:pt>
                <c:pt idx="1">
                  <c:v>7.14</c:v>
                </c:pt>
                <c:pt idx="2">
                  <c:v>7.21</c:v>
                </c:pt>
                <c:pt idx="3">
                  <c:v>5.71</c:v>
                </c:pt>
                <c:pt idx="4">
                  <c:v>6.35</c:v>
                </c:pt>
                <c:pt idx="5">
                  <c:v>5.35</c:v>
                </c:pt>
                <c:pt idx="6">
                  <c:v>6.5</c:v>
                </c:pt>
                <c:pt idx="7">
                  <c:v>6.64</c:v>
                </c:pt>
              </c:numCache>
            </c:numRef>
          </c:val>
          <c:extLst>
            <c:ext xmlns:c16="http://schemas.microsoft.com/office/drawing/2014/chart" uri="{C3380CC4-5D6E-409C-BE32-E72D297353CC}">
              <c16:uniqueId val="{00000000-6698-4E57-B852-328B33DE600E}"/>
            </c:ext>
          </c:extLst>
        </c:ser>
        <c:ser>
          <c:idx val="1"/>
          <c:order val="1"/>
          <c:tx>
            <c:strRef>
              <c:f>'[traitement de l''optinisation fin.xlsx]Feuil4'!$A$3</c:f>
              <c:strCache>
                <c:ptCount val="1"/>
                <c:pt idx="0">
                  <c:v>A</c:v>
                </c:pt>
              </c:strCache>
            </c:strRef>
          </c:tx>
          <c:spPr>
            <a:ln w="15875" cap="rnd">
              <a:solidFill>
                <a:schemeClr val="accent2"/>
              </a:solidFill>
              <a:round/>
            </a:ln>
            <a:effectLst/>
          </c:spPr>
          <c:marker>
            <c:symbol val="none"/>
          </c:marker>
          <c:cat>
            <c:strRef>
              <c:f>'[traitement de l''optinisation fin.xlsx]Feuil4'!$B$1:$I$1</c:f>
              <c:strCache>
                <c:ptCount val="8"/>
                <c:pt idx="0">
                  <c:v>Color</c:v>
                </c:pt>
                <c:pt idx="1">
                  <c:v>Oily texture </c:v>
                </c:pt>
                <c:pt idx="2">
                  <c:v>Soft texture</c:v>
                </c:pt>
                <c:pt idx="3">
                  <c:v>odor</c:v>
                </c:pt>
                <c:pt idx="4">
                  <c:v>Crumbly texture </c:v>
                </c:pt>
                <c:pt idx="5">
                  <c:v>Sandy texture </c:v>
                </c:pt>
                <c:pt idx="6">
                  <c:v>Arôma</c:v>
                </c:pt>
                <c:pt idx="7">
                  <c:v>Taste</c:v>
                </c:pt>
              </c:strCache>
            </c:strRef>
          </c:cat>
          <c:val>
            <c:numRef>
              <c:f>'[traitement de l''optinisation fin.xlsx]Feuil4'!$B$3:$I$3</c:f>
              <c:numCache>
                <c:formatCode>General</c:formatCode>
                <c:ptCount val="8"/>
                <c:pt idx="0">
                  <c:v>6.8</c:v>
                </c:pt>
                <c:pt idx="1">
                  <c:v>6.13</c:v>
                </c:pt>
                <c:pt idx="2">
                  <c:v>6.6</c:v>
                </c:pt>
                <c:pt idx="3">
                  <c:v>6.13</c:v>
                </c:pt>
                <c:pt idx="4">
                  <c:v>5.33</c:v>
                </c:pt>
                <c:pt idx="5">
                  <c:v>4.8</c:v>
                </c:pt>
                <c:pt idx="6">
                  <c:v>6.33</c:v>
                </c:pt>
                <c:pt idx="7">
                  <c:v>7</c:v>
                </c:pt>
              </c:numCache>
            </c:numRef>
          </c:val>
          <c:extLst>
            <c:ext xmlns:c16="http://schemas.microsoft.com/office/drawing/2014/chart" uri="{C3380CC4-5D6E-409C-BE32-E72D297353CC}">
              <c16:uniqueId val="{00000001-6698-4E57-B852-328B33DE600E}"/>
            </c:ext>
          </c:extLst>
        </c:ser>
        <c:dLbls>
          <c:showLegendKey val="0"/>
          <c:showVal val="0"/>
          <c:showCatName val="0"/>
          <c:showSerName val="0"/>
          <c:showPercent val="0"/>
          <c:showBubbleSize val="0"/>
        </c:dLbls>
        <c:axId val="759994815"/>
        <c:axId val="759994399"/>
      </c:radarChart>
      <c:catAx>
        <c:axId val="75999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759994399"/>
        <c:crosses val="autoZero"/>
        <c:auto val="1"/>
        <c:lblAlgn val="ctr"/>
        <c:lblOffset val="100"/>
        <c:noMultiLvlLbl val="0"/>
      </c:catAx>
      <c:valAx>
        <c:axId val="759994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759994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Feuil3!$B$1</c:f>
              <c:strCache>
                <c:ptCount val="1"/>
                <c:pt idx="0">
                  <c:v> Generale acceptability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Feuil3!$A$2:$A$4</c:f>
              <c:strCache>
                <c:ptCount val="2"/>
                <c:pt idx="0">
                  <c:v>100 % wheat flour +coco</c:v>
                </c:pt>
                <c:pt idx="1">
                  <c:v>77 % Wheat flour+ 15 %  soy flour + 4 % Sésame + 4 % Spirulina</c:v>
                </c:pt>
              </c:strCache>
            </c:strRef>
          </c:cat>
          <c:val>
            <c:numRef>
              <c:f>Feuil3!$B$2:$B$4</c:f>
              <c:numCache>
                <c:formatCode>General</c:formatCode>
                <c:ptCount val="3"/>
                <c:pt idx="0">
                  <c:v>7.28</c:v>
                </c:pt>
                <c:pt idx="1">
                  <c:v>7.73</c:v>
                </c:pt>
              </c:numCache>
            </c:numRef>
          </c:val>
          <c:extLst>
            <c:ext xmlns:c16="http://schemas.microsoft.com/office/drawing/2014/chart" uri="{C3380CC4-5D6E-409C-BE32-E72D297353CC}">
              <c16:uniqueId val="{00000000-AACE-4982-A0CC-DB767FFF9C03}"/>
            </c:ext>
          </c:extLst>
        </c:ser>
        <c:dLbls>
          <c:dLblPos val="outEnd"/>
          <c:showLegendKey val="0"/>
          <c:showVal val="1"/>
          <c:showCatName val="0"/>
          <c:showSerName val="0"/>
          <c:showPercent val="0"/>
          <c:showBubbleSize val="0"/>
        </c:dLbls>
        <c:gapWidth val="219"/>
        <c:overlap val="-27"/>
        <c:axId val="2123528559"/>
        <c:axId val="2123516911"/>
      </c:barChart>
      <c:catAx>
        <c:axId val="2123528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516911"/>
        <c:crosses val="autoZero"/>
        <c:auto val="1"/>
        <c:lblAlgn val="ctr"/>
        <c:lblOffset val="100"/>
        <c:noMultiLvlLbl val="0"/>
      </c:catAx>
      <c:valAx>
        <c:axId val="2123516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5285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0.55368</cdr:x>
      <cdr:y>0.13206</cdr:y>
    </cdr:from>
    <cdr:to>
      <cdr:x>0.59868</cdr:x>
      <cdr:y>0.23762</cdr:y>
    </cdr:to>
    <cdr:sp macro="" textlink="">
      <cdr:nvSpPr>
        <cdr:cNvPr id="2" name="Zone de texte 1"/>
        <cdr:cNvSpPr txBox="1"/>
      </cdr:nvSpPr>
      <cdr:spPr>
        <a:xfrm xmlns:a="http://schemas.openxmlformats.org/drawingml/2006/main">
          <a:off x="2531412" y="362279"/>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b</a:t>
          </a:r>
        </a:p>
      </cdr:txBody>
    </cdr:sp>
  </cdr:relSizeAnchor>
  <cdr:relSizeAnchor xmlns:cdr="http://schemas.openxmlformats.org/drawingml/2006/chartDrawing">
    <cdr:from>
      <cdr:x>0.17063</cdr:x>
      <cdr:y>0.65184</cdr:y>
    </cdr:from>
    <cdr:to>
      <cdr:x>0.21563</cdr:x>
      <cdr:y>0.7574</cdr:y>
    </cdr:to>
    <cdr:sp macro="" textlink="">
      <cdr:nvSpPr>
        <cdr:cNvPr id="3" name="Zone de texte 1"/>
        <cdr:cNvSpPr txBox="1"/>
      </cdr:nvSpPr>
      <cdr:spPr>
        <a:xfrm xmlns:a="http://schemas.openxmlformats.org/drawingml/2006/main">
          <a:off x="780104" y="1788124"/>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b</a:t>
          </a:r>
        </a:p>
      </cdr:txBody>
    </cdr:sp>
  </cdr:relSizeAnchor>
  <cdr:relSizeAnchor xmlns:cdr="http://schemas.openxmlformats.org/drawingml/2006/chartDrawing">
    <cdr:from>
      <cdr:x>0.25537</cdr:x>
      <cdr:y>0.19986</cdr:y>
    </cdr:from>
    <cdr:to>
      <cdr:x>0.30037</cdr:x>
      <cdr:y>0.30542</cdr:y>
    </cdr:to>
    <cdr:sp macro="" textlink="">
      <cdr:nvSpPr>
        <cdr:cNvPr id="4" name="Zone de texte 1"/>
        <cdr:cNvSpPr txBox="1"/>
      </cdr:nvSpPr>
      <cdr:spPr>
        <a:xfrm xmlns:a="http://schemas.openxmlformats.org/drawingml/2006/main">
          <a:off x="1167561" y="548260"/>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dr:relSizeAnchor xmlns:cdr="http://schemas.openxmlformats.org/drawingml/2006/chartDrawing">
    <cdr:from>
      <cdr:x>0.77571</cdr:x>
      <cdr:y>0.23941</cdr:y>
    </cdr:from>
    <cdr:to>
      <cdr:x>0.82071</cdr:x>
      <cdr:y>0.34497</cdr:y>
    </cdr:to>
    <cdr:sp macro="" textlink="">
      <cdr:nvSpPr>
        <cdr:cNvPr id="5" name="Zone de texte 1"/>
        <cdr:cNvSpPr txBox="1"/>
      </cdr:nvSpPr>
      <cdr:spPr>
        <a:xfrm xmlns:a="http://schemas.openxmlformats.org/drawingml/2006/main">
          <a:off x="3546551" y="656747"/>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dr:relSizeAnchor xmlns:cdr="http://schemas.openxmlformats.org/drawingml/2006/chartDrawing">
    <cdr:from>
      <cdr:x>0.18927</cdr:x>
      <cdr:y>0.44562</cdr:y>
    </cdr:from>
    <cdr:to>
      <cdr:x>0.23427</cdr:x>
      <cdr:y>0.55118</cdr:y>
    </cdr:to>
    <cdr:sp macro="" textlink="">
      <cdr:nvSpPr>
        <cdr:cNvPr id="6" name="Zone de texte 1"/>
        <cdr:cNvSpPr txBox="1"/>
      </cdr:nvSpPr>
      <cdr:spPr>
        <a:xfrm xmlns:a="http://schemas.openxmlformats.org/drawingml/2006/main">
          <a:off x="865344" y="1222436"/>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dr:relSizeAnchor xmlns:cdr="http://schemas.openxmlformats.org/drawingml/2006/chartDrawing">
    <cdr:from>
      <cdr:x>0.70547</cdr:x>
      <cdr:y>0.68166</cdr:y>
    </cdr:from>
    <cdr:to>
      <cdr:x>0.75047</cdr:x>
      <cdr:y>0.78722</cdr:y>
    </cdr:to>
    <cdr:sp macro="" textlink="">
      <cdr:nvSpPr>
        <cdr:cNvPr id="7" name="Zone de texte 1"/>
        <cdr:cNvSpPr txBox="1"/>
      </cdr:nvSpPr>
      <cdr:spPr>
        <a:xfrm xmlns:a="http://schemas.openxmlformats.org/drawingml/2006/main">
          <a:off x="3225391" y="1869921"/>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57F5-BA74-4086-81DE-952BEFD5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22</Pages>
  <Words>28695</Words>
  <Characters>163563</Characters>
  <Application>Microsoft Office Word</Application>
  <DocSecurity>0</DocSecurity>
  <Lines>1363</Lines>
  <Paragraphs>383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191875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15</cp:revision>
  <cp:lastPrinted>1999-07-06T11:00:00Z</cp:lastPrinted>
  <dcterms:created xsi:type="dcterms:W3CDTF">2026-03-07T17:53:00Z</dcterms:created>
  <dcterms:modified xsi:type="dcterms:W3CDTF">2026-03-09T10:41:00Z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id="6vOu7YJy"/&gt;&lt;style id="http://www.zotero.org/styles/apa" locale="fr-FR" hasBibliography="1" bibliographyStyleHasBeenSet="1"/&gt;&lt;prefs&gt;&lt;pref name="fieldType" value="Field"/&gt;&lt;/prefs&gt;&lt;/data&gt;</vt:lpwstr>
  </property>
</Properties>
</file>