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F7F7" w14:textId="20C7937D" w:rsidR="00514C49" w:rsidRPr="00670F2E" w:rsidRDefault="00670F2E" w:rsidP="009A48A0">
      <w:pPr>
        <w:spacing w:after="0"/>
        <w:jc w:val="center"/>
        <w:rPr>
          <w:rFonts w:ascii="Times New Roman" w:hAnsi="Times New Roman" w:cs="Times New Roman"/>
          <w:b/>
          <w:bCs/>
          <w:sz w:val="28"/>
          <w:szCs w:val="28"/>
        </w:rPr>
      </w:pPr>
      <w:r w:rsidRPr="00670F2E">
        <w:rPr>
          <w:rFonts w:ascii="Times New Roman" w:hAnsi="Times New Roman" w:cs="Times New Roman"/>
          <w:b/>
          <w:bCs/>
          <w:sz w:val="28"/>
          <w:szCs w:val="28"/>
        </w:rPr>
        <w:t>Studies on Physico-chemical attributes of Indigenous Mango germplasm in foothills of Punjab</w:t>
      </w:r>
    </w:p>
    <w:p w14:paraId="392026ED" w14:textId="77777777" w:rsidR="002E0003" w:rsidRDefault="002E0003" w:rsidP="00DF1FAE">
      <w:pPr>
        <w:spacing w:line="240" w:lineRule="auto"/>
        <w:rPr>
          <w:rFonts w:ascii="Times New Roman" w:hAnsi="Times New Roman" w:cs="Times New Roman"/>
          <w:sz w:val="24"/>
          <w:szCs w:val="24"/>
        </w:rPr>
      </w:pPr>
    </w:p>
    <w:p w14:paraId="7A06B809" w14:textId="1D7C0031" w:rsidR="009A48A0" w:rsidRDefault="009A48A0" w:rsidP="00DF1FAE">
      <w:pPr>
        <w:spacing w:line="240" w:lineRule="auto"/>
        <w:rPr>
          <w:rFonts w:ascii="Times New Roman" w:hAnsi="Times New Roman" w:cs="Times New Roman"/>
          <w:b/>
          <w:bCs/>
          <w:sz w:val="24"/>
          <w:szCs w:val="24"/>
        </w:rPr>
      </w:pPr>
      <w:bookmarkStart w:id="0" w:name="_GoBack"/>
      <w:bookmarkEnd w:id="0"/>
      <w:r w:rsidRPr="005A699A">
        <w:rPr>
          <w:rFonts w:ascii="Times New Roman" w:hAnsi="Times New Roman" w:cs="Times New Roman"/>
          <w:b/>
          <w:bCs/>
          <w:sz w:val="24"/>
          <w:szCs w:val="24"/>
        </w:rPr>
        <w:t>Abstract</w:t>
      </w:r>
    </w:p>
    <w:p w14:paraId="031088E0" w14:textId="3ACCE65B" w:rsidR="001D7F15" w:rsidRPr="00C06645" w:rsidRDefault="002B3016" w:rsidP="00DF1FAE">
      <w:pPr>
        <w:spacing w:line="240" w:lineRule="auto"/>
        <w:jc w:val="both"/>
        <w:rPr>
          <w:rFonts w:ascii="Times New Roman" w:hAnsi="Times New Roman" w:cs="Times New Roman"/>
          <w:sz w:val="24"/>
          <w:szCs w:val="24"/>
        </w:rPr>
      </w:pPr>
      <w:r w:rsidRPr="00C06645">
        <w:rPr>
          <w:rFonts w:ascii="Times New Roman" w:hAnsi="Times New Roman" w:cs="Times New Roman"/>
          <w:sz w:val="24"/>
          <w:szCs w:val="24"/>
        </w:rPr>
        <w:t xml:space="preserve">The foot hills of Punjab harbour diverse mango germplasm.  The indigenous seedling mangoes widely grow across districts Pathankot, Hoshiarpur and Gurdaspur. Due to their </w:t>
      </w:r>
      <w:r w:rsidR="00C06645" w:rsidRPr="00C06645">
        <w:rPr>
          <w:rFonts w:ascii="Times New Roman" w:hAnsi="Times New Roman" w:cs="Times New Roman"/>
          <w:sz w:val="24"/>
          <w:szCs w:val="24"/>
        </w:rPr>
        <w:t>unique</w:t>
      </w:r>
      <w:r w:rsidRPr="00C06645">
        <w:rPr>
          <w:rFonts w:ascii="Times New Roman" w:hAnsi="Times New Roman" w:cs="Times New Roman"/>
          <w:sz w:val="24"/>
          <w:szCs w:val="24"/>
        </w:rPr>
        <w:t xml:space="preserve"> flavour, seedling mangoes are highly in demand for sucking</w:t>
      </w:r>
      <w:r w:rsidR="00090A8D">
        <w:rPr>
          <w:rFonts w:ascii="Times New Roman" w:hAnsi="Times New Roman" w:cs="Times New Roman"/>
          <w:sz w:val="24"/>
          <w:szCs w:val="24"/>
        </w:rPr>
        <w:t>,</w:t>
      </w:r>
      <w:r w:rsidRPr="00C06645">
        <w:rPr>
          <w:rFonts w:ascii="Times New Roman" w:hAnsi="Times New Roman" w:cs="Times New Roman"/>
          <w:sz w:val="24"/>
          <w:szCs w:val="24"/>
        </w:rPr>
        <w:t xml:space="preserve"> pickl</w:t>
      </w:r>
      <w:r w:rsidR="00C06645" w:rsidRPr="00C06645">
        <w:rPr>
          <w:rFonts w:ascii="Times New Roman" w:hAnsi="Times New Roman" w:cs="Times New Roman"/>
          <w:sz w:val="24"/>
          <w:szCs w:val="24"/>
        </w:rPr>
        <w:t>ing</w:t>
      </w:r>
      <w:r w:rsidRPr="00C06645">
        <w:rPr>
          <w:rFonts w:ascii="Times New Roman" w:hAnsi="Times New Roman" w:cs="Times New Roman"/>
          <w:sz w:val="24"/>
          <w:szCs w:val="24"/>
        </w:rPr>
        <w:t xml:space="preserve"> </w:t>
      </w:r>
      <w:r w:rsidR="00090A8D">
        <w:rPr>
          <w:rFonts w:ascii="Times New Roman" w:hAnsi="Times New Roman" w:cs="Times New Roman"/>
          <w:sz w:val="24"/>
          <w:szCs w:val="24"/>
        </w:rPr>
        <w:t>and preparation of leather</w:t>
      </w:r>
      <w:r w:rsidRPr="00C06645">
        <w:rPr>
          <w:rFonts w:ascii="Times New Roman" w:hAnsi="Times New Roman" w:cs="Times New Roman"/>
          <w:sz w:val="24"/>
          <w:szCs w:val="24"/>
        </w:rPr>
        <w:t xml:space="preserve">. </w:t>
      </w:r>
      <w:r w:rsidR="00C06645" w:rsidRPr="00C06645">
        <w:rPr>
          <w:rFonts w:ascii="Times New Roman" w:hAnsi="Times New Roman" w:cs="Times New Roman"/>
          <w:sz w:val="24"/>
          <w:szCs w:val="24"/>
        </w:rPr>
        <w:t xml:space="preserve">However, these genotypes also exhibit </w:t>
      </w:r>
      <w:r w:rsidR="007669A4">
        <w:rPr>
          <w:rFonts w:ascii="Times New Roman" w:hAnsi="Times New Roman" w:cs="Times New Roman"/>
          <w:sz w:val="24"/>
          <w:szCs w:val="24"/>
        </w:rPr>
        <w:t>unique</w:t>
      </w:r>
      <w:r w:rsidR="00C06645" w:rsidRPr="00C06645">
        <w:rPr>
          <w:rFonts w:ascii="Times New Roman" w:hAnsi="Times New Roman" w:cs="Times New Roman"/>
          <w:sz w:val="24"/>
          <w:szCs w:val="24"/>
        </w:rPr>
        <w:t xml:space="preserve"> morphological and </w:t>
      </w:r>
      <w:r w:rsidR="003D235B">
        <w:rPr>
          <w:rFonts w:ascii="Times New Roman" w:hAnsi="Times New Roman" w:cs="Times New Roman"/>
          <w:sz w:val="24"/>
          <w:szCs w:val="24"/>
        </w:rPr>
        <w:t xml:space="preserve">bio-chemical </w:t>
      </w:r>
      <w:r w:rsidR="001C4F59" w:rsidRPr="00C06645">
        <w:rPr>
          <w:rFonts w:ascii="Times New Roman" w:hAnsi="Times New Roman" w:cs="Times New Roman"/>
          <w:sz w:val="24"/>
          <w:szCs w:val="24"/>
        </w:rPr>
        <w:t xml:space="preserve">fruit </w:t>
      </w:r>
      <w:r w:rsidR="00C06645" w:rsidRPr="00C06645">
        <w:rPr>
          <w:rFonts w:ascii="Times New Roman" w:hAnsi="Times New Roman" w:cs="Times New Roman"/>
          <w:sz w:val="24"/>
          <w:szCs w:val="24"/>
        </w:rPr>
        <w:t>quality attributes which, could be utilized in breeding programmes for varietal improvement. In line with this, the present study focus</w:t>
      </w:r>
      <w:r w:rsidR="00D16042">
        <w:rPr>
          <w:rFonts w:ascii="Times New Roman" w:hAnsi="Times New Roman" w:cs="Times New Roman"/>
          <w:sz w:val="24"/>
          <w:szCs w:val="24"/>
        </w:rPr>
        <w:t>sed</w:t>
      </w:r>
      <w:r w:rsidR="00C06645" w:rsidRPr="00C06645">
        <w:rPr>
          <w:rFonts w:ascii="Times New Roman" w:hAnsi="Times New Roman" w:cs="Times New Roman"/>
          <w:sz w:val="24"/>
          <w:szCs w:val="24"/>
        </w:rPr>
        <w:t xml:space="preserve"> on </w:t>
      </w:r>
      <w:r w:rsidR="006C53D8">
        <w:rPr>
          <w:rFonts w:ascii="Times New Roman" w:hAnsi="Times New Roman" w:cs="Times New Roman"/>
          <w:sz w:val="24"/>
          <w:szCs w:val="24"/>
        </w:rPr>
        <w:t xml:space="preserve">the </w:t>
      </w:r>
      <w:r w:rsidR="001C4F59">
        <w:rPr>
          <w:rFonts w:ascii="Times New Roman" w:hAnsi="Times New Roman" w:cs="Times New Roman"/>
          <w:sz w:val="24"/>
          <w:szCs w:val="24"/>
        </w:rPr>
        <w:t>analysis</w:t>
      </w:r>
      <w:r w:rsidR="006C53D8">
        <w:rPr>
          <w:rFonts w:ascii="Times New Roman" w:hAnsi="Times New Roman" w:cs="Times New Roman"/>
          <w:sz w:val="24"/>
          <w:szCs w:val="24"/>
        </w:rPr>
        <w:t xml:space="preserve"> of physico-chemical attributes of </w:t>
      </w:r>
      <w:r w:rsidR="00090A8D">
        <w:rPr>
          <w:rFonts w:ascii="Times New Roman" w:hAnsi="Times New Roman" w:cs="Times New Roman"/>
          <w:sz w:val="24"/>
          <w:szCs w:val="24"/>
        </w:rPr>
        <w:t>thirty</w:t>
      </w:r>
      <w:r w:rsidR="00E05978">
        <w:rPr>
          <w:rFonts w:ascii="Times New Roman" w:hAnsi="Times New Roman" w:cs="Times New Roman"/>
          <w:sz w:val="24"/>
          <w:szCs w:val="24"/>
        </w:rPr>
        <w:t>-</w:t>
      </w:r>
      <w:r w:rsidR="00090A8D">
        <w:rPr>
          <w:rFonts w:ascii="Times New Roman" w:hAnsi="Times New Roman" w:cs="Times New Roman"/>
          <w:sz w:val="24"/>
          <w:szCs w:val="24"/>
        </w:rPr>
        <w:t xml:space="preserve">one </w:t>
      </w:r>
      <w:r w:rsidR="006C53D8">
        <w:rPr>
          <w:rFonts w:ascii="Times New Roman" w:hAnsi="Times New Roman" w:cs="Times New Roman"/>
          <w:sz w:val="24"/>
          <w:szCs w:val="24"/>
        </w:rPr>
        <w:t>mango ge</w:t>
      </w:r>
      <w:r w:rsidR="00090A8D">
        <w:rPr>
          <w:rFonts w:ascii="Times New Roman" w:hAnsi="Times New Roman" w:cs="Times New Roman"/>
          <w:sz w:val="24"/>
          <w:szCs w:val="24"/>
        </w:rPr>
        <w:t>notypes</w:t>
      </w:r>
      <w:r w:rsidR="006C53D8">
        <w:rPr>
          <w:rFonts w:ascii="Times New Roman" w:hAnsi="Times New Roman" w:cs="Times New Roman"/>
          <w:sz w:val="24"/>
          <w:szCs w:val="24"/>
        </w:rPr>
        <w:t xml:space="preserve"> collected from </w:t>
      </w:r>
      <w:r w:rsidR="00090A8D">
        <w:rPr>
          <w:rFonts w:ascii="Times New Roman" w:hAnsi="Times New Roman" w:cs="Times New Roman"/>
          <w:sz w:val="24"/>
          <w:szCs w:val="24"/>
        </w:rPr>
        <w:t xml:space="preserve">the Dhar Kalan block of district Pathankot. </w:t>
      </w:r>
      <w:r w:rsidR="00D16042" w:rsidRPr="00D4708E">
        <w:rPr>
          <w:rFonts w:ascii="Times New Roman" w:hAnsi="Times New Roman" w:cs="Times New Roman"/>
          <w:sz w:val="24"/>
          <w:szCs w:val="24"/>
        </w:rPr>
        <w:t>Th</w:t>
      </w:r>
      <w:r w:rsidR="00D4708E" w:rsidRPr="00D4708E">
        <w:rPr>
          <w:rFonts w:ascii="Times New Roman" w:hAnsi="Times New Roman" w:cs="Times New Roman"/>
          <w:sz w:val="24"/>
          <w:szCs w:val="24"/>
        </w:rPr>
        <w:t>e</w:t>
      </w:r>
      <w:r w:rsidR="00D16042" w:rsidRPr="00D4708E">
        <w:rPr>
          <w:rFonts w:ascii="Times New Roman" w:hAnsi="Times New Roman" w:cs="Times New Roman"/>
          <w:sz w:val="24"/>
          <w:szCs w:val="24"/>
        </w:rPr>
        <w:t xml:space="preserve"> </w:t>
      </w:r>
      <w:r w:rsidR="00D4708E" w:rsidRPr="00D4708E">
        <w:rPr>
          <w:rFonts w:ascii="Times New Roman" w:hAnsi="Times New Roman" w:cs="Times New Roman"/>
          <w:sz w:val="24"/>
          <w:szCs w:val="24"/>
        </w:rPr>
        <w:t>results</w:t>
      </w:r>
      <w:r w:rsidR="00D16042" w:rsidRPr="00D4708E">
        <w:rPr>
          <w:rFonts w:ascii="Times New Roman" w:hAnsi="Times New Roman" w:cs="Times New Roman"/>
          <w:sz w:val="24"/>
          <w:szCs w:val="24"/>
        </w:rPr>
        <w:t xml:space="preserve"> showed significant variati</w:t>
      </w:r>
      <w:r w:rsidR="001C4F59">
        <w:rPr>
          <w:rFonts w:ascii="Times New Roman" w:hAnsi="Times New Roman" w:cs="Times New Roman"/>
          <w:sz w:val="24"/>
          <w:szCs w:val="24"/>
        </w:rPr>
        <w:t>o</w:t>
      </w:r>
      <w:r w:rsidR="00D16042" w:rsidRPr="00D4708E">
        <w:rPr>
          <w:rFonts w:ascii="Times New Roman" w:hAnsi="Times New Roman" w:cs="Times New Roman"/>
          <w:sz w:val="24"/>
          <w:szCs w:val="24"/>
        </w:rPr>
        <w:t xml:space="preserve">ns </w:t>
      </w:r>
      <w:r w:rsidR="00D4708E" w:rsidRPr="00D4708E">
        <w:rPr>
          <w:rFonts w:ascii="Times New Roman" w:hAnsi="Times New Roman" w:cs="Times New Roman"/>
          <w:sz w:val="24"/>
          <w:szCs w:val="24"/>
        </w:rPr>
        <w:t>for fruit morphology and quality</w:t>
      </w:r>
      <w:r w:rsidR="00D16042" w:rsidRPr="00D4708E">
        <w:rPr>
          <w:rFonts w:ascii="Times New Roman" w:hAnsi="Times New Roman" w:cs="Times New Roman"/>
          <w:sz w:val="24"/>
          <w:szCs w:val="24"/>
        </w:rPr>
        <w:t xml:space="preserve"> </w:t>
      </w:r>
      <w:r w:rsidR="001C4F59">
        <w:rPr>
          <w:rFonts w:ascii="Times New Roman" w:hAnsi="Times New Roman" w:cs="Times New Roman"/>
          <w:sz w:val="24"/>
          <w:szCs w:val="24"/>
        </w:rPr>
        <w:t>among</w:t>
      </w:r>
      <w:r w:rsidR="00D16042" w:rsidRPr="00D4708E">
        <w:rPr>
          <w:rFonts w:ascii="Times New Roman" w:hAnsi="Times New Roman" w:cs="Times New Roman"/>
          <w:sz w:val="24"/>
          <w:szCs w:val="24"/>
        </w:rPr>
        <w:t xml:space="preserve"> the</w:t>
      </w:r>
      <w:r w:rsidR="00D4708E" w:rsidRPr="00D4708E">
        <w:rPr>
          <w:rFonts w:ascii="Times New Roman" w:hAnsi="Times New Roman" w:cs="Times New Roman"/>
          <w:sz w:val="24"/>
          <w:szCs w:val="24"/>
        </w:rPr>
        <w:t xml:space="preserve"> different</w:t>
      </w:r>
      <w:r w:rsidR="00D16042" w:rsidRPr="00D4708E">
        <w:rPr>
          <w:rFonts w:ascii="Times New Roman" w:hAnsi="Times New Roman" w:cs="Times New Roman"/>
          <w:sz w:val="24"/>
          <w:szCs w:val="24"/>
        </w:rPr>
        <w:t xml:space="preserve"> mango genotypes</w:t>
      </w:r>
      <w:r w:rsidR="001C4F59">
        <w:rPr>
          <w:rFonts w:ascii="Times New Roman" w:hAnsi="Times New Roman" w:cs="Times New Roman"/>
          <w:sz w:val="24"/>
          <w:szCs w:val="24"/>
        </w:rPr>
        <w:t xml:space="preserve">. The </w:t>
      </w:r>
      <w:r w:rsidR="007948B7">
        <w:rPr>
          <w:rFonts w:ascii="Times New Roman" w:hAnsi="Times New Roman" w:cs="Times New Roman"/>
          <w:sz w:val="24"/>
          <w:szCs w:val="24"/>
        </w:rPr>
        <w:t>p</w:t>
      </w:r>
      <w:r w:rsidR="001C4F59">
        <w:rPr>
          <w:rFonts w:ascii="Times New Roman" w:hAnsi="Times New Roman" w:cs="Times New Roman"/>
          <w:sz w:val="24"/>
          <w:szCs w:val="24"/>
        </w:rPr>
        <w:t>rincip</w:t>
      </w:r>
      <w:r w:rsidR="00531F1B">
        <w:rPr>
          <w:rFonts w:ascii="Times New Roman" w:hAnsi="Times New Roman" w:cs="Times New Roman"/>
          <w:sz w:val="24"/>
          <w:szCs w:val="24"/>
        </w:rPr>
        <w:t>al</w:t>
      </w:r>
      <w:r w:rsidR="001C4F59">
        <w:rPr>
          <w:rFonts w:ascii="Times New Roman" w:hAnsi="Times New Roman" w:cs="Times New Roman"/>
          <w:sz w:val="24"/>
          <w:szCs w:val="24"/>
        </w:rPr>
        <w:t xml:space="preserve"> component analysis</w:t>
      </w:r>
      <w:r w:rsidR="00531F1B">
        <w:rPr>
          <w:rFonts w:ascii="Times New Roman" w:hAnsi="Times New Roman" w:cs="Times New Roman"/>
          <w:sz w:val="24"/>
          <w:szCs w:val="24"/>
        </w:rPr>
        <w:t xml:space="preserve"> </w:t>
      </w:r>
      <w:r w:rsidR="001C4F59">
        <w:rPr>
          <w:rFonts w:ascii="Times New Roman" w:hAnsi="Times New Roman" w:cs="Times New Roman"/>
          <w:sz w:val="24"/>
          <w:szCs w:val="24"/>
        </w:rPr>
        <w:t>revealed</w:t>
      </w:r>
      <w:r w:rsidR="00D4708E">
        <w:rPr>
          <w:rFonts w:ascii="Times New Roman" w:hAnsi="Times New Roman" w:cs="Times New Roman"/>
          <w:sz w:val="24"/>
          <w:szCs w:val="24"/>
        </w:rPr>
        <w:t xml:space="preserve"> </w:t>
      </w:r>
      <w:r w:rsidR="00531F1B">
        <w:rPr>
          <w:rFonts w:ascii="Times New Roman" w:hAnsi="Times New Roman" w:cs="Times New Roman"/>
          <w:sz w:val="24"/>
          <w:szCs w:val="24"/>
        </w:rPr>
        <w:t xml:space="preserve">that the attributes </w:t>
      </w:r>
      <w:r w:rsidR="001C4F59">
        <w:rPr>
          <w:rFonts w:ascii="Times New Roman" w:hAnsi="Times New Roman" w:cs="Times New Roman"/>
          <w:sz w:val="24"/>
          <w:szCs w:val="24"/>
        </w:rPr>
        <w:t xml:space="preserve">fruit weight, size, peel and stone weight </w:t>
      </w:r>
      <w:r w:rsidR="007948B7">
        <w:rPr>
          <w:rFonts w:ascii="Times New Roman" w:hAnsi="Times New Roman" w:cs="Times New Roman"/>
          <w:sz w:val="24"/>
          <w:szCs w:val="24"/>
        </w:rPr>
        <w:t xml:space="preserve">exhibited maximum </w:t>
      </w:r>
      <w:r w:rsidR="00531F1B">
        <w:rPr>
          <w:rFonts w:ascii="Times New Roman" w:hAnsi="Times New Roman" w:cs="Times New Roman"/>
          <w:sz w:val="24"/>
          <w:szCs w:val="24"/>
        </w:rPr>
        <w:t xml:space="preserve">contribution to the total variation. These </w:t>
      </w:r>
      <w:r w:rsidR="00D4708E">
        <w:rPr>
          <w:rFonts w:ascii="Times New Roman" w:hAnsi="Times New Roman" w:cs="Times New Roman"/>
          <w:sz w:val="24"/>
          <w:szCs w:val="24"/>
        </w:rPr>
        <w:t>may be used for selection and breeding programmes for crop improvement.</w:t>
      </w:r>
      <w:r w:rsidR="00D16042" w:rsidRPr="00D4708E">
        <w:rPr>
          <w:rFonts w:ascii="Times New Roman" w:hAnsi="Times New Roman" w:cs="Times New Roman"/>
          <w:sz w:val="24"/>
          <w:szCs w:val="24"/>
        </w:rPr>
        <w:t> </w:t>
      </w:r>
      <w:r w:rsidR="00C06645" w:rsidRPr="00D4708E">
        <w:rPr>
          <w:rFonts w:ascii="Times New Roman" w:hAnsi="Times New Roman" w:cs="Times New Roman"/>
          <w:sz w:val="24"/>
          <w:szCs w:val="24"/>
        </w:rPr>
        <w:t xml:space="preserve"> </w:t>
      </w:r>
      <w:r w:rsidRPr="00D4708E">
        <w:rPr>
          <w:rFonts w:ascii="Times New Roman" w:hAnsi="Times New Roman" w:cs="Times New Roman"/>
          <w:sz w:val="24"/>
          <w:szCs w:val="24"/>
        </w:rPr>
        <w:t xml:space="preserve"> </w:t>
      </w:r>
    </w:p>
    <w:p w14:paraId="67E2F24C" w14:textId="155CBBAF" w:rsidR="009A48A0" w:rsidRPr="005A699A" w:rsidRDefault="009A48A0" w:rsidP="00DF1FAE">
      <w:pPr>
        <w:spacing w:line="240" w:lineRule="auto"/>
        <w:rPr>
          <w:rFonts w:ascii="Times New Roman" w:hAnsi="Times New Roman" w:cs="Times New Roman"/>
          <w:b/>
          <w:bCs/>
          <w:sz w:val="24"/>
          <w:szCs w:val="24"/>
        </w:rPr>
      </w:pPr>
      <w:r w:rsidRPr="005A699A">
        <w:rPr>
          <w:rFonts w:ascii="Times New Roman" w:hAnsi="Times New Roman" w:cs="Times New Roman"/>
          <w:b/>
          <w:bCs/>
          <w:sz w:val="24"/>
          <w:szCs w:val="24"/>
        </w:rPr>
        <w:t>Keywords</w:t>
      </w:r>
      <w:r w:rsidR="004436B5">
        <w:rPr>
          <w:rFonts w:ascii="Times New Roman" w:hAnsi="Times New Roman" w:cs="Times New Roman"/>
          <w:b/>
          <w:bCs/>
          <w:sz w:val="24"/>
          <w:szCs w:val="24"/>
        </w:rPr>
        <w:t xml:space="preserve">: Mango, </w:t>
      </w:r>
      <w:r w:rsidR="00940D3A">
        <w:rPr>
          <w:rFonts w:ascii="Times New Roman" w:hAnsi="Times New Roman" w:cs="Times New Roman"/>
          <w:b/>
          <w:bCs/>
          <w:sz w:val="24"/>
          <w:szCs w:val="24"/>
        </w:rPr>
        <w:t>North India, indigenous, genotypes</w:t>
      </w:r>
      <w:r w:rsidR="004436B5">
        <w:rPr>
          <w:rFonts w:ascii="Times New Roman" w:hAnsi="Times New Roman" w:cs="Times New Roman"/>
          <w:b/>
          <w:bCs/>
          <w:sz w:val="24"/>
          <w:szCs w:val="24"/>
        </w:rPr>
        <w:t>,</w:t>
      </w:r>
      <w:r w:rsidR="00940D3A">
        <w:rPr>
          <w:rFonts w:ascii="Times New Roman" w:hAnsi="Times New Roman" w:cs="Times New Roman"/>
          <w:b/>
          <w:bCs/>
          <w:sz w:val="24"/>
          <w:szCs w:val="24"/>
        </w:rPr>
        <w:t xml:space="preserve"> morphological traits,</w:t>
      </w:r>
      <w:r w:rsidR="004436B5">
        <w:rPr>
          <w:rFonts w:ascii="Times New Roman" w:hAnsi="Times New Roman" w:cs="Times New Roman"/>
          <w:b/>
          <w:bCs/>
          <w:sz w:val="24"/>
          <w:szCs w:val="24"/>
        </w:rPr>
        <w:t xml:space="preserve"> Phys</w:t>
      </w:r>
      <w:r w:rsidR="007669A4">
        <w:rPr>
          <w:rFonts w:ascii="Times New Roman" w:hAnsi="Times New Roman" w:cs="Times New Roman"/>
          <w:b/>
          <w:bCs/>
          <w:sz w:val="24"/>
          <w:szCs w:val="24"/>
        </w:rPr>
        <w:t>i</w:t>
      </w:r>
      <w:r w:rsidR="004436B5">
        <w:rPr>
          <w:rFonts w:ascii="Times New Roman" w:hAnsi="Times New Roman" w:cs="Times New Roman"/>
          <w:b/>
          <w:bCs/>
          <w:sz w:val="24"/>
          <w:szCs w:val="24"/>
        </w:rPr>
        <w:t>co-chemical</w:t>
      </w:r>
      <w:r w:rsidR="00940D3A">
        <w:rPr>
          <w:rFonts w:ascii="Times New Roman" w:hAnsi="Times New Roman" w:cs="Times New Roman"/>
          <w:b/>
          <w:bCs/>
          <w:sz w:val="24"/>
          <w:szCs w:val="24"/>
        </w:rPr>
        <w:t xml:space="preserve"> traits.  </w:t>
      </w:r>
    </w:p>
    <w:p w14:paraId="1DE33A0A" w14:textId="43B09222" w:rsidR="009A48A0" w:rsidRPr="005A699A" w:rsidRDefault="009A48A0" w:rsidP="00DF1FAE">
      <w:pPr>
        <w:spacing w:line="240" w:lineRule="auto"/>
        <w:rPr>
          <w:rFonts w:ascii="Times New Roman" w:hAnsi="Times New Roman" w:cs="Times New Roman"/>
          <w:sz w:val="24"/>
          <w:szCs w:val="24"/>
        </w:rPr>
      </w:pPr>
      <w:r w:rsidRPr="005A699A">
        <w:rPr>
          <w:rFonts w:ascii="Times New Roman" w:hAnsi="Times New Roman" w:cs="Times New Roman"/>
          <w:b/>
          <w:bCs/>
          <w:sz w:val="24"/>
          <w:szCs w:val="24"/>
        </w:rPr>
        <w:t>Introduction</w:t>
      </w:r>
    </w:p>
    <w:p w14:paraId="6FCFC5D6" w14:textId="10D394D2" w:rsidR="00C60053" w:rsidRPr="005A699A" w:rsidRDefault="00D0286D" w:rsidP="00DF1FAE">
      <w:pPr>
        <w:spacing w:line="240" w:lineRule="auto"/>
        <w:ind w:firstLine="720"/>
        <w:jc w:val="both"/>
        <w:rPr>
          <w:rFonts w:ascii="Times New Roman" w:hAnsi="Times New Roman" w:cs="Times New Roman"/>
          <w:sz w:val="24"/>
          <w:szCs w:val="24"/>
        </w:rPr>
      </w:pPr>
      <w:r w:rsidRPr="005A699A">
        <w:rPr>
          <w:rFonts w:ascii="Times New Roman" w:hAnsi="Times New Roman" w:cs="Times New Roman"/>
          <w:sz w:val="24"/>
          <w:szCs w:val="24"/>
        </w:rPr>
        <w:t>Mango</w:t>
      </w:r>
      <w:r w:rsidR="00172F57">
        <w:rPr>
          <w:rFonts w:ascii="Times New Roman" w:hAnsi="Times New Roman" w:cs="Times New Roman"/>
          <w:sz w:val="24"/>
          <w:szCs w:val="24"/>
        </w:rPr>
        <w:t>,</w:t>
      </w:r>
      <w:r w:rsidRPr="005A699A">
        <w:rPr>
          <w:rFonts w:ascii="Times New Roman" w:hAnsi="Times New Roman" w:cs="Times New Roman"/>
          <w:sz w:val="24"/>
          <w:szCs w:val="24"/>
        </w:rPr>
        <w:t xml:space="preserve"> popularly known as the “king of fruits”, </w:t>
      </w:r>
      <w:r w:rsidR="00172F57">
        <w:rPr>
          <w:rFonts w:ascii="Times New Roman" w:hAnsi="Times New Roman" w:cs="Times New Roman"/>
          <w:sz w:val="24"/>
          <w:szCs w:val="24"/>
        </w:rPr>
        <w:t>is a member of</w:t>
      </w:r>
      <w:r w:rsidRPr="005A699A">
        <w:rPr>
          <w:rFonts w:ascii="Times New Roman" w:hAnsi="Times New Roman" w:cs="Times New Roman"/>
          <w:sz w:val="24"/>
          <w:szCs w:val="24"/>
        </w:rPr>
        <w:t xml:space="preserve"> Anacardiaceae </w:t>
      </w:r>
      <w:r w:rsidR="00172F57" w:rsidRPr="005A699A">
        <w:rPr>
          <w:rFonts w:ascii="Times New Roman" w:hAnsi="Times New Roman" w:cs="Times New Roman"/>
          <w:sz w:val="24"/>
          <w:szCs w:val="24"/>
        </w:rPr>
        <w:t xml:space="preserve">family </w:t>
      </w:r>
      <w:r w:rsidRPr="005A699A">
        <w:rPr>
          <w:rFonts w:ascii="Times New Roman" w:hAnsi="Times New Roman" w:cs="Times New Roman"/>
          <w:sz w:val="24"/>
          <w:szCs w:val="24"/>
        </w:rPr>
        <w:t xml:space="preserve">and genus </w:t>
      </w:r>
      <w:r w:rsidRPr="005A699A">
        <w:rPr>
          <w:rFonts w:ascii="Times New Roman" w:hAnsi="Times New Roman" w:cs="Times New Roman"/>
          <w:i/>
          <w:iCs/>
          <w:sz w:val="24"/>
          <w:szCs w:val="24"/>
        </w:rPr>
        <w:t>Mangifera</w:t>
      </w:r>
      <w:r w:rsidR="009A48A0" w:rsidRPr="005A699A">
        <w:rPr>
          <w:rFonts w:ascii="Times New Roman" w:hAnsi="Times New Roman" w:cs="Times New Roman"/>
          <w:sz w:val="24"/>
          <w:szCs w:val="24"/>
        </w:rPr>
        <w:t xml:space="preserve">. The genus Mangifera </w:t>
      </w:r>
      <w:r w:rsidR="00A36F5A" w:rsidRPr="005A699A">
        <w:rPr>
          <w:rFonts w:ascii="Times New Roman" w:hAnsi="Times New Roman" w:cs="Times New Roman"/>
          <w:sz w:val="24"/>
          <w:szCs w:val="24"/>
        </w:rPr>
        <w:t>encompass</w:t>
      </w:r>
      <w:r w:rsidRPr="005A699A">
        <w:rPr>
          <w:rFonts w:ascii="Times New Roman" w:hAnsi="Times New Roman" w:cs="Times New Roman"/>
          <w:sz w:val="24"/>
          <w:szCs w:val="24"/>
        </w:rPr>
        <w:t xml:space="preserve"> </w:t>
      </w:r>
      <w:r w:rsidR="0093759D" w:rsidRPr="005A699A">
        <w:rPr>
          <w:rFonts w:ascii="Times New Roman" w:hAnsi="Times New Roman" w:cs="Times New Roman"/>
          <w:sz w:val="24"/>
          <w:szCs w:val="24"/>
        </w:rPr>
        <w:t>69 species</w:t>
      </w:r>
      <w:r w:rsidR="00A36F5A" w:rsidRPr="005A699A">
        <w:rPr>
          <w:rFonts w:ascii="Times New Roman" w:hAnsi="Times New Roman" w:cs="Times New Roman"/>
          <w:sz w:val="24"/>
          <w:szCs w:val="24"/>
        </w:rPr>
        <w:t xml:space="preserve"> </w:t>
      </w:r>
      <w:r w:rsidR="00FC0B0E" w:rsidRPr="005A699A">
        <w:rPr>
          <w:rFonts w:ascii="Times New Roman" w:hAnsi="Times New Roman" w:cs="Times New Roman"/>
          <w:sz w:val="24"/>
          <w:szCs w:val="24"/>
        </w:rPr>
        <w:t>with maximum diversity concentrated in Malayan Peninsula, Java, Sumatra, Borneo and Eastern Peninsula (Yadav and Pandey, 2016).</w:t>
      </w:r>
      <w:r w:rsidR="002A07A1" w:rsidRPr="005A699A">
        <w:rPr>
          <w:rFonts w:ascii="Times New Roman" w:hAnsi="Times New Roman" w:cs="Times New Roman"/>
          <w:sz w:val="24"/>
          <w:szCs w:val="24"/>
        </w:rPr>
        <w:t xml:space="preserve"> The commercially cultivated </w:t>
      </w:r>
      <w:r w:rsidR="002A07A1" w:rsidRPr="005A699A">
        <w:rPr>
          <w:rFonts w:ascii="Times New Roman" w:hAnsi="Times New Roman" w:cs="Times New Roman"/>
          <w:i/>
          <w:iCs/>
          <w:sz w:val="24"/>
          <w:szCs w:val="24"/>
        </w:rPr>
        <w:t>Mangifera</w:t>
      </w:r>
      <w:r w:rsidR="002A07A1" w:rsidRPr="005A699A">
        <w:rPr>
          <w:rFonts w:ascii="Times New Roman" w:hAnsi="Times New Roman" w:cs="Times New Roman"/>
          <w:sz w:val="24"/>
          <w:szCs w:val="24"/>
        </w:rPr>
        <w:t xml:space="preserve"> species </w:t>
      </w:r>
      <w:r w:rsidR="002A07A1" w:rsidRPr="005A699A">
        <w:rPr>
          <w:rFonts w:ascii="Times New Roman" w:hAnsi="Times New Roman" w:cs="Times New Roman"/>
          <w:i/>
          <w:iCs/>
          <w:sz w:val="24"/>
          <w:szCs w:val="24"/>
        </w:rPr>
        <w:t>Mangifera indica</w:t>
      </w:r>
      <w:r w:rsidR="002A07A1" w:rsidRPr="005A699A">
        <w:rPr>
          <w:rFonts w:ascii="Times New Roman" w:hAnsi="Times New Roman" w:cs="Times New Roman"/>
          <w:sz w:val="24"/>
          <w:szCs w:val="24"/>
        </w:rPr>
        <w:t xml:space="preserve"> </w:t>
      </w:r>
      <w:r w:rsidR="00DE2D46" w:rsidRPr="005A699A">
        <w:rPr>
          <w:rFonts w:ascii="Times New Roman" w:hAnsi="Times New Roman" w:cs="Times New Roman"/>
          <w:sz w:val="24"/>
          <w:szCs w:val="24"/>
        </w:rPr>
        <w:t>i</w:t>
      </w:r>
      <w:r w:rsidR="002A07A1" w:rsidRPr="005A699A">
        <w:rPr>
          <w:rFonts w:ascii="Times New Roman" w:hAnsi="Times New Roman" w:cs="Times New Roman"/>
          <w:sz w:val="24"/>
          <w:szCs w:val="24"/>
        </w:rPr>
        <w:t>s</w:t>
      </w:r>
      <w:r w:rsidR="00DE2D46" w:rsidRPr="005A699A">
        <w:rPr>
          <w:rFonts w:ascii="Times New Roman" w:hAnsi="Times New Roman" w:cs="Times New Roman"/>
          <w:sz w:val="24"/>
          <w:szCs w:val="24"/>
        </w:rPr>
        <w:t xml:space="preserve"> considered to have</w:t>
      </w:r>
      <w:r w:rsidR="002A07A1" w:rsidRPr="005A699A">
        <w:rPr>
          <w:rFonts w:ascii="Times New Roman" w:hAnsi="Times New Roman" w:cs="Times New Roman"/>
          <w:sz w:val="24"/>
          <w:szCs w:val="24"/>
        </w:rPr>
        <w:t xml:space="preserve"> originated in India and Myanmar (</w:t>
      </w:r>
      <w:r w:rsidR="00DB2DED" w:rsidRPr="005A699A">
        <w:rPr>
          <w:rFonts w:ascii="Times New Roman" w:hAnsi="Times New Roman" w:cs="Times New Roman"/>
          <w:sz w:val="24"/>
          <w:szCs w:val="24"/>
        </w:rPr>
        <w:t>Bally, 2006</w:t>
      </w:r>
      <w:r w:rsidR="002A07A1" w:rsidRPr="005A699A">
        <w:rPr>
          <w:rFonts w:ascii="Times New Roman" w:hAnsi="Times New Roman" w:cs="Times New Roman"/>
          <w:sz w:val="24"/>
          <w:szCs w:val="24"/>
        </w:rPr>
        <w:t xml:space="preserve">). </w:t>
      </w:r>
      <w:r w:rsidR="00DB2DED" w:rsidRPr="005A699A">
        <w:rPr>
          <w:rFonts w:ascii="Times New Roman" w:hAnsi="Times New Roman" w:cs="Times New Roman"/>
          <w:sz w:val="24"/>
          <w:szCs w:val="24"/>
        </w:rPr>
        <w:t>However, owing to its wide</w:t>
      </w:r>
      <w:r w:rsidRPr="005A699A">
        <w:rPr>
          <w:rFonts w:ascii="Times New Roman" w:hAnsi="Times New Roman" w:cs="Times New Roman"/>
          <w:sz w:val="24"/>
          <w:szCs w:val="24"/>
        </w:rPr>
        <w:t xml:space="preserve"> adapt</w:t>
      </w:r>
      <w:r w:rsidR="00DB2DED" w:rsidRPr="005A699A">
        <w:rPr>
          <w:rFonts w:ascii="Times New Roman" w:hAnsi="Times New Roman" w:cs="Times New Roman"/>
          <w:sz w:val="24"/>
          <w:szCs w:val="24"/>
        </w:rPr>
        <w:t>ability</w:t>
      </w:r>
      <w:r w:rsidRPr="005A699A">
        <w:rPr>
          <w:rFonts w:ascii="Times New Roman" w:hAnsi="Times New Roman" w:cs="Times New Roman"/>
          <w:sz w:val="24"/>
          <w:szCs w:val="24"/>
        </w:rPr>
        <w:t xml:space="preserve"> to a range of climatic conditions </w:t>
      </w:r>
      <w:r w:rsidR="00DB2DED" w:rsidRPr="005A699A">
        <w:rPr>
          <w:rFonts w:ascii="Times New Roman" w:hAnsi="Times New Roman" w:cs="Times New Roman"/>
          <w:sz w:val="24"/>
          <w:szCs w:val="24"/>
        </w:rPr>
        <w:t xml:space="preserve">mango </w:t>
      </w:r>
      <w:r w:rsidR="002A07A1" w:rsidRPr="005A699A">
        <w:rPr>
          <w:rFonts w:ascii="Times New Roman" w:hAnsi="Times New Roman" w:cs="Times New Roman"/>
          <w:sz w:val="24"/>
          <w:szCs w:val="24"/>
        </w:rPr>
        <w:t xml:space="preserve">is </w:t>
      </w:r>
      <w:r w:rsidR="00DE2D46" w:rsidRPr="005A699A">
        <w:rPr>
          <w:rFonts w:ascii="Times New Roman" w:hAnsi="Times New Roman" w:cs="Times New Roman"/>
          <w:sz w:val="24"/>
          <w:szCs w:val="24"/>
        </w:rPr>
        <w:t>presently</w:t>
      </w:r>
      <w:r w:rsidRPr="005A699A">
        <w:rPr>
          <w:rFonts w:ascii="Times New Roman" w:hAnsi="Times New Roman" w:cs="Times New Roman"/>
          <w:sz w:val="24"/>
          <w:szCs w:val="24"/>
        </w:rPr>
        <w:t xml:space="preserve"> </w:t>
      </w:r>
      <w:r w:rsidR="002A07A1" w:rsidRPr="005A699A">
        <w:rPr>
          <w:rFonts w:ascii="Times New Roman" w:hAnsi="Times New Roman" w:cs="Times New Roman"/>
          <w:sz w:val="24"/>
          <w:szCs w:val="24"/>
        </w:rPr>
        <w:t>grown</w:t>
      </w:r>
      <w:r w:rsidRPr="005A699A">
        <w:rPr>
          <w:rFonts w:ascii="Times New Roman" w:hAnsi="Times New Roman" w:cs="Times New Roman"/>
          <w:sz w:val="24"/>
          <w:szCs w:val="24"/>
        </w:rPr>
        <w:t xml:space="preserve"> across </w:t>
      </w:r>
      <w:r w:rsidR="00DE2D46" w:rsidRPr="005A699A">
        <w:rPr>
          <w:rFonts w:ascii="Times New Roman" w:hAnsi="Times New Roman" w:cs="Times New Roman"/>
          <w:sz w:val="24"/>
          <w:szCs w:val="24"/>
        </w:rPr>
        <w:t xml:space="preserve">different </w:t>
      </w:r>
      <w:r w:rsidRPr="005A699A">
        <w:rPr>
          <w:rFonts w:ascii="Times New Roman" w:hAnsi="Times New Roman" w:cs="Times New Roman"/>
          <w:sz w:val="24"/>
          <w:szCs w:val="24"/>
        </w:rPr>
        <w:t>tropical and sub-tropical parts of the world.</w:t>
      </w:r>
      <w:r w:rsidR="00DB2DED" w:rsidRPr="005A699A">
        <w:rPr>
          <w:rFonts w:ascii="Times New Roman" w:hAnsi="Times New Roman" w:cs="Times New Roman"/>
          <w:sz w:val="24"/>
          <w:szCs w:val="24"/>
        </w:rPr>
        <w:t xml:space="preserve"> The major mango growing countries are India, Pakistan, Bangladesh, Myanmar, Sri Lanka, Florida and Hawaii of USA, Australia, Brazil, Thailand, the Philippines, Malaysia, Vietnam, Indonesia, Fiji Islands etc. (Yadav and Singh, 2017).</w:t>
      </w:r>
      <w:r w:rsidR="00056126" w:rsidRPr="005A699A">
        <w:rPr>
          <w:rFonts w:ascii="Times New Roman" w:hAnsi="Times New Roman" w:cs="Times New Roman"/>
          <w:sz w:val="24"/>
          <w:szCs w:val="24"/>
        </w:rPr>
        <w:t xml:space="preserve"> </w:t>
      </w:r>
      <w:r w:rsidR="00B93377" w:rsidRPr="005A699A">
        <w:rPr>
          <w:rFonts w:ascii="Times New Roman" w:hAnsi="Times New Roman" w:cs="Times New Roman"/>
          <w:sz w:val="24"/>
          <w:szCs w:val="24"/>
        </w:rPr>
        <w:t xml:space="preserve">India leads in the production of mango with an area </w:t>
      </w:r>
      <w:r w:rsidR="00FE69E7" w:rsidRPr="005A699A">
        <w:rPr>
          <w:rFonts w:ascii="Times New Roman" w:hAnsi="Times New Roman" w:cs="Times New Roman"/>
          <w:sz w:val="24"/>
          <w:szCs w:val="24"/>
        </w:rPr>
        <w:t>of 2</w:t>
      </w:r>
      <w:r w:rsidR="00BA75AD" w:rsidRPr="005A699A">
        <w:rPr>
          <w:rFonts w:ascii="Times New Roman" w:hAnsi="Times New Roman" w:cs="Times New Roman"/>
          <w:sz w:val="24"/>
          <w:szCs w:val="24"/>
        </w:rPr>
        <w:t>.</w:t>
      </w:r>
      <w:r w:rsidR="007352F8">
        <w:rPr>
          <w:rFonts w:ascii="Times New Roman" w:hAnsi="Times New Roman" w:cs="Times New Roman"/>
          <w:sz w:val="24"/>
          <w:szCs w:val="24"/>
        </w:rPr>
        <w:t>3</w:t>
      </w:r>
      <w:r w:rsidR="00FE69E7" w:rsidRPr="005A699A">
        <w:rPr>
          <w:rFonts w:ascii="Times New Roman" w:hAnsi="Times New Roman" w:cs="Times New Roman"/>
          <w:sz w:val="24"/>
          <w:szCs w:val="24"/>
        </w:rPr>
        <w:t>9</w:t>
      </w:r>
      <w:r w:rsidR="00BA75AD" w:rsidRPr="005A699A">
        <w:rPr>
          <w:rFonts w:ascii="Times New Roman" w:hAnsi="Times New Roman" w:cs="Times New Roman"/>
          <w:sz w:val="24"/>
          <w:szCs w:val="24"/>
        </w:rPr>
        <w:t xml:space="preserve"> m</w:t>
      </w:r>
      <w:r w:rsidR="00FE69E7" w:rsidRPr="005A699A">
        <w:rPr>
          <w:rFonts w:ascii="Times New Roman" w:hAnsi="Times New Roman" w:cs="Times New Roman"/>
          <w:sz w:val="24"/>
          <w:szCs w:val="24"/>
        </w:rPr>
        <w:t xml:space="preserve">ha </w:t>
      </w:r>
      <w:r w:rsidR="00B93377" w:rsidRPr="005A699A">
        <w:rPr>
          <w:rFonts w:ascii="Times New Roman" w:hAnsi="Times New Roman" w:cs="Times New Roman"/>
          <w:sz w:val="24"/>
          <w:szCs w:val="24"/>
        </w:rPr>
        <w:t xml:space="preserve">and production of </w:t>
      </w:r>
      <w:r w:rsidR="00BA75AD" w:rsidRPr="005A699A">
        <w:rPr>
          <w:rFonts w:ascii="Times New Roman" w:hAnsi="Times New Roman" w:cs="Times New Roman"/>
          <w:sz w:val="24"/>
          <w:szCs w:val="24"/>
        </w:rPr>
        <w:t>2</w:t>
      </w:r>
      <w:r w:rsidR="007352F8">
        <w:rPr>
          <w:rFonts w:ascii="Times New Roman" w:hAnsi="Times New Roman" w:cs="Times New Roman"/>
          <w:sz w:val="24"/>
          <w:szCs w:val="24"/>
        </w:rPr>
        <w:t>2.39</w:t>
      </w:r>
      <w:r w:rsidR="00BA75AD" w:rsidRPr="005A699A">
        <w:rPr>
          <w:rFonts w:ascii="Times New Roman" w:hAnsi="Times New Roman" w:cs="Times New Roman"/>
          <w:sz w:val="24"/>
          <w:szCs w:val="24"/>
        </w:rPr>
        <w:t xml:space="preserve"> mt (</w:t>
      </w:r>
      <w:r w:rsidR="00C959E5">
        <w:rPr>
          <w:rFonts w:ascii="Times New Roman" w:hAnsi="Times New Roman" w:cs="Times New Roman"/>
          <w:sz w:val="24"/>
          <w:szCs w:val="24"/>
        </w:rPr>
        <w:t>Anonymous, 2023</w:t>
      </w:r>
      <w:r w:rsidR="00BA75AD" w:rsidRPr="005A699A">
        <w:rPr>
          <w:rFonts w:ascii="Times New Roman" w:hAnsi="Times New Roman" w:cs="Times New Roman"/>
          <w:sz w:val="24"/>
          <w:szCs w:val="24"/>
        </w:rPr>
        <w:t>)</w:t>
      </w:r>
      <w:r w:rsidR="00B93377" w:rsidRPr="005A699A">
        <w:rPr>
          <w:rFonts w:ascii="Times New Roman" w:hAnsi="Times New Roman" w:cs="Times New Roman"/>
          <w:sz w:val="24"/>
          <w:szCs w:val="24"/>
        </w:rPr>
        <w:t xml:space="preserve">. </w:t>
      </w:r>
      <w:r w:rsidR="00FE69E7" w:rsidRPr="005A699A">
        <w:rPr>
          <w:rFonts w:ascii="Times New Roman" w:hAnsi="Times New Roman" w:cs="Times New Roman"/>
          <w:sz w:val="24"/>
          <w:szCs w:val="24"/>
        </w:rPr>
        <w:t xml:space="preserve">The different mango producing states are Andhra Pradesh, Uttar Pradesh, Bihar, Karnataka, Tamil Nadu, West Bengal, Orissa and Maharashtra. </w:t>
      </w:r>
    </w:p>
    <w:p w14:paraId="21CBE0BB" w14:textId="0227890C" w:rsidR="00DB2DED" w:rsidRPr="005A699A" w:rsidRDefault="00696232" w:rsidP="00DF1FAE">
      <w:pPr>
        <w:spacing w:line="240" w:lineRule="auto"/>
        <w:ind w:firstLine="720"/>
        <w:jc w:val="both"/>
        <w:rPr>
          <w:rFonts w:ascii="Times New Roman" w:hAnsi="Times New Roman" w:cs="Times New Roman"/>
          <w:sz w:val="24"/>
          <w:szCs w:val="24"/>
        </w:rPr>
      </w:pPr>
      <w:r w:rsidRPr="005A699A">
        <w:rPr>
          <w:rFonts w:ascii="Times New Roman" w:hAnsi="Times New Roman" w:cs="Times New Roman"/>
          <w:sz w:val="24"/>
          <w:szCs w:val="24"/>
        </w:rPr>
        <w:t xml:space="preserve">Mango occupies an area of </w:t>
      </w:r>
      <w:r w:rsidR="007352F8">
        <w:rPr>
          <w:rFonts w:ascii="Times New Roman" w:hAnsi="Times New Roman" w:cs="Times New Roman"/>
          <w:sz w:val="24"/>
          <w:szCs w:val="24"/>
        </w:rPr>
        <w:t>9130</w:t>
      </w:r>
      <w:r w:rsidRPr="005A699A">
        <w:rPr>
          <w:rFonts w:ascii="Times New Roman" w:hAnsi="Times New Roman" w:cs="Times New Roman"/>
          <w:sz w:val="24"/>
          <w:szCs w:val="24"/>
        </w:rPr>
        <w:t xml:space="preserve"> ha in Punjab with a production of 1</w:t>
      </w:r>
      <w:r w:rsidR="00350E6D">
        <w:rPr>
          <w:rFonts w:ascii="Times New Roman" w:hAnsi="Times New Roman" w:cs="Times New Roman"/>
          <w:sz w:val="24"/>
          <w:szCs w:val="24"/>
        </w:rPr>
        <w:t>.</w:t>
      </w:r>
      <w:r w:rsidR="007352F8">
        <w:rPr>
          <w:rFonts w:ascii="Times New Roman" w:hAnsi="Times New Roman" w:cs="Times New Roman"/>
          <w:sz w:val="24"/>
          <w:szCs w:val="24"/>
        </w:rPr>
        <w:t>73</w:t>
      </w:r>
      <w:r w:rsidR="00350E6D">
        <w:rPr>
          <w:rFonts w:ascii="Times New Roman" w:hAnsi="Times New Roman" w:cs="Times New Roman"/>
          <w:sz w:val="24"/>
          <w:szCs w:val="24"/>
        </w:rPr>
        <w:t xml:space="preserve"> m</w:t>
      </w:r>
      <w:r w:rsidRPr="005A699A">
        <w:rPr>
          <w:rFonts w:ascii="Times New Roman" w:hAnsi="Times New Roman" w:cs="Times New Roman"/>
          <w:sz w:val="24"/>
          <w:szCs w:val="24"/>
        </w:rPr>
        <w:t>t (</w:t>
      </w:r>
      <w:r w:rsidR="00C959E5">
        <w:rPr>
          <w:rFonts w:ascii="Times New Roman" w:hAnsi="Times New Roman" w:cs="Times New Roman"/>
          <w:sz w:val="24"/>
          <w:szCs w:val="24"/>
        </w:rPr>
        <w:t>Anonymous, 2023</w:t>
      </w:r>
      <w:r w:rsidRPr="005A699A">
        <w:rPr>
          <w:rFonts w:ascii="Times New Roman" w:hAnsi="Times New Roman" w:cs="Times New Roman"/>
          <w:sz w:val="24"/>
          <w:szCs w:val="24"/>
        </w:rPr>
        <w:t xml:space="preserve">). </w:t>
      </w:r>
      <w:r w:rsidR="00746171" w:rsidRPr="005A699A">
        <w:rPr>
          <w:rFonts w:ascii="Times New Roman" w:hAnsi="Times New Roman" w:cs="Times New Roman"/>
          <w:sz w:val="24"/>
          <w:szCs w:val="24"/>
        </w:rPr>
        <w:t>Most of the</w:t>
      </w:r>
      <w:r w:rsidR="00C60053" w:rsidRPr="005A699A">
        <w:rPr>
          <w:rFonts w:ascii="Times New Roman" w:hAnsi="Times New Roman" w:cs="Times New Roman"/>
          <w:sz w:val="24"/>
          <w:szCs w:val="24"/>
        </w:rPr>
        <w:t xml:space="preserve"> </w:t>
      </w:r>
      <w:r w:rsidR="001E0C7F" w:rsidRPr="005A699A">
        <w:rPr>
          <w:rFonts w:ascii="Times New Roman" w:hAnsi="Times New Roman" w:cs="Times New Roman"/>
          <w:sz w:val="24"/>
          <w:szCs w:val="24"/>
        </w:rPr>
        <w:t xml:space="preserve">mango cultivation is confined to sub-mountaneous districts of Punjab including Hoshiarpur, Pathankot, Gurdaspur and Roop Nagar. </w:t>
      </w:r>
      <w:r w:rsidR="005605D2">
        <w:rPr>
          <w:rFonts w:ascii="Times New Roman" w:hAnsi="Times New Roman" w:cs="Times New Roman"/>
          <w:sz w:val="24"/>
          <w:szCs w:val="24"/>
        </w:rPr>
        <w:t xml:space="preserve">The commercial </w:t>
      </w:r>
      <w:r w:rsidR="005605D2" w:rsidRPr="005A699A">
        <w:rPr>
          <w:rFonts w:ascii="Times New Roman" w:hAnsi="Times New Roman" w:cs="Times New Roman"/>
          <w:sz w:val="24"/>
          <w:szCs w:val="24"/>
        </w:rPr>
        <w:t xml:space="preserve">varieties grown in these areas </w:t>
      </w:r>
      <w:r w:rsidR="005605D2">
        <w:rPr>
          <w:rFonts w:ascii="Times New Roman" w:hAnsi="Times New Roman" w:cs="Times New Roman"/>
          <w:sz w:val="24"/>
          <w:szCs w:val="24"/>
        </w:rPr>
        <w:t>are</w:t>
      </w:r>
      <w:r w:rsidR="005605D2" w:rsidRPr="005A699A">
        <w:rPr>
          <w:rFonts w:ascii="Times New Roman" w:hAnsi="Times New Roman" w:cs="Times New Roman"/>
          <w:sz w:val="24"/>
          <w:szCs w:val="24"/>
        </w:rPr>
        <w:t xml:space="preserve"> Dashehari, Langra and Chausa</w:t>
      </w:r>
      <w:r w:rsidR="005605D2">
        <w:rPr>
          <w:rFonts w:ascii="Times New Roman" w:hAnsi="Times New Roman" w:cs="Times New Roman"/>
          <w:sz w:val="24"/>
          <w:szCs w:val="24"/>
        </w:rPr>
        <w:t xml:space="preserve"> which, </w:t>
      </w:r>
      <w:r w:rsidR="007669A4">
        <w:rPr>
          <w:rFonts w:ascii="Times New Roman" w:hAnsi="Times New Roman" w:cs="Times New Roman"/>
          <w:sz w:val="24"/>
          <w:szCs w:val="24"/>
        </w:rPr>
        <w:t>possesses</w:t>
      </w:r>
      <w:r w:rsidR="005605D2">
        <w:rPr>
          <w:rFonts w:ascii="Times New Roman" w:hAnsi="Times New Roman" w:cs="Times New Roman"/>
          <w:sz w:val="24"/>
          <w:szCs w:val="24"/>
        </w:rPr>
        <w:t xml:space="preserve"> wide potential </w:t>
      </w:r>
      <w:r w:rsidR="006628D3">
        <w:rPr>
          <w:rFonts w:ascii="Times New Roman" w:hAnsi="Times New Roman" w:cs="Times New Roman"/>
          <w:sz w:val="24"/>
          <w:szCs w:val="24"/>
        </w:rPr>
        <w:t>for</w:t>
      </w:r>
      <w:r w:rsidR="005605D2">
        <w:rPr>
          <w:rFonts w:ascii="Times New Roman" w:hAnsi="Times New Roman" w:cs="Times New Roman"/>
          <w:sz w:val="24"/>
          <w:szCs w:val="24"/>
        </w:rPr>
        <w:t xml:space="preserve"> commercial table</w:t>
      </w:r>
      <w:r w:rsidR="00191CFF">
        <w:rPr>
          <w:rFonts w:ascii="Times New Roman" w:hAnsi="Times New Roman" w:cs="Times New Roman"/>
          <w:sz w:val="24"/>
          <w:szCs w:val="24"/>
        </w:rPr>
        <w:t xml:space="preserve"> purpose</w:t>
      </w:r>
      <w:r w:rsidR="005605D2" w:rsidRPr="005A699A">
        <w:rPr>
          <w:rFonts w:ascii="Times New Roman" w:hAnsi="Times New Roman" w:cs="Times New Roman"/>
          <w:sz w:val="24"/>
          <w:szCs w:val="24"/>
        </w:rPr>
        <w:t>.</w:t>
      </w:r>
      <w:r w:rsidR="005605D2">
        <w:rPr>
          <w:rFonts w:ascii="Times New Roman" w:hAnsi="Times New Roman" w:cs="Times New Roman"/>
          <w:sz w:val="24"/>
          <w:szCs w:val="24"/>
        </w:rPr>
        <w:t xml:space="preserve"> </w:t>
      </w:r>
      <w:r w:rsidR="00D8714E">
        <w:rPr>
          <w:rFonts w:ascii="Times New Roman" w:hAnsi="Times New Roman" w:cs="Times New Roman"/>
          <w:sz w:val="24"/>
          <w:szCs w:val="24"/>
        </w:rPr>
        <w:t>These districts</w:t>
      </w:r>
      <w:r w:rsidR="005605D2">
        <w:rPr>
          <w:rFonts w:ascii="Times New Roman" w:hAnsi="Times New Roman" w:cs="Times New Roman"/>
          <w:sz w:val="24"/>
          <w:szCs w:val="24"/>
        </w:rPr>
        <w:t xml:space="preserve"> also</w:t>
      </w:r>
      <w:r w:rsidR="00D8714E">
        <w:rPr>
          <w:rFonts w:ascii="Times New Roman" w:hAnsi="Times New Roman" w:cs="Times New Roman"/>
          <w:sz w:val="24"/>
          <w:szCs w:val="24"/>
        </w:rPr>
        <w:t xml:space="preserve"> harbour s</w:t>
      </w:r>
      <w:r w:rsidR="00C54DA1" w:rsidRPr="005A699A">
        <w:rPr>
          <w:rFonts w:ascii="Times New Roman" w:hAnsi="Times New Roman" w:cs="Times New Roman"/>
          <w:sz w:val="24"/>
          <w:szCs w:val="24"/>
        </w:rPr>
        <w:t xml:space="preserve">everal indigenous mango plants of seedling origin </w:t>
      </w:r>
      <w:r w:rsidR="000242E3">
        <w:rPr>
          <w:rFonts w:ascii="Times New Roman" w:hAnsi="Times New Roman" w:cs="Times New Roman"/>
          <w:sz w:val="24"/>
          <w:szCs w:val="24"/>
        </w:rPr>
        <w:t>(</w:t>
      </w:r>
      <w:r w:rsidR="006628D3">
        <w:rPr>
          <w:rFonts w:ascii="Times New Roman" w:hAnsi="Times New Roman" w:cs="Times New Roman"/>
          <w:sz w:val="24"/>
          <w:szCs w:val="24"/>
        </w:rPr>
        <w:t xml:space="preserve">growing </w:t>
      </w:r>
      <w:r w:rsidR="00D8714E">
        <w:rPr>
          <w:rFonts w:ascii="Times New Roman" w:hAnsi="Times New Roman" w:cs="Times New Roman"/>
          <w:sz w:val="24"/>
          <w:szCs w:val="24"/>
        </w:rPr>
        <w:t xml:space="preserve">along avenues, homestead, </w:t>
      </w:r>
      <w:r w:rsidR="00B572F4">
        <w:rPr>
          <w:rFonts w:ascii="Times New Roman" w:hAnsi="Times New Roman" w:cs="Times New Roman"/>
          <w:sz w:val="24"/>
          <w:szCs w:val="24"/>
        </w:rPr>
        <w:t>riverbanks, mango groves etc.</w:t>
      </w:r>
      <w:r w:rsidR="000242E3">
        <w:rPr>
          <w:rFonts w:ascii="Times New Roman" w:hAnsi="Times New Roman" w:cs="Times New Roman"/>
          <w:sz w:val="24"/>
          <w:szCs w:val="24"/>
        </w:rPr>
        <w:t>)</w:t>
      </w:r>
      <w:r w:rsidR="00C54DA1" w:rsidRPr="005A699A">
        <w:rPr>
          <w:rFonts w:ascii="Times New Roman" w:hAnsi="Times New Roman" w:cs="Times New Roman"/>
          <w:sz w:val="24"/>
          <w:szCs w:val="24"/>
        </w:rPr>
        <w:t xml:space="preserve"> which exhibit</w:t>
      </w:r>
      <w:r w:rsidR="009933AC" w:rsidRPr="005A699A">
        <w:rPr>
          <w:rFonts w:ascii="Times New Roman" w:hAnsi="Times New Roman" w:cs="Times New Roman"/>
          <w:sz w:val="24"/>
          <w:szCs w:val="24"/>
        </w:rPr>
        <w:t xml:space="preserve"> rich genetic diversity in </w:t>
      </w:r>
      <w:r w:rsidR="00C54DA1" w:rsidRPr="005A699A">
        <w:rPr>
          <w:rFonts w:ascii="Times New Roman" w:hAnsi="Times New Roman" w:cs="Times New Roman"/>
          <w:sz w:val="24"/>
          <w:szCs w:val="24"/>
        </w:rPr>
        <w:t>terms of yield, fruit maturity and physico-chemical attributes (</w:t>
      </w:r>
      <w:r w:rsidR="00C54DA1" w:rsidRPr="006628D3">
        <w:rPr>
          <w:rFonts w:ascii="Times New Roman" w:hAnsi="Times New Roman" w:cs="Times New Roman"/>
          <w:i/>
          <w:iCs/>
          <w:sz w:val="24"/>
          <w:szCs w:val="24"/>
        </w:rPr>
        <w:t>viz</w:t>
      </w:r>
      <w:r w:rsidR="00C54DA1" w:rsidRPr="005A699A">
        <w:rPr>
          <w:rFonts w:ascii="Times New Roman" w:hAnsi="Times New Roman" w:cs="Times New Roman"/>
          <w:sz w:val="24"/>
          <w:szCs w:val="24"/>
        </w:rPr>
        <w:t xml:space="preserve">. fruit size, shape, colour, flavour etc.) (Singh </w:t>
      </w:r>
      <w:r w:rsidR="00C54DA1" w:rsidRPr="00375C2D">
        <w:rPr>
          <w:rFonts w:ascii="Times New Roman" w:hAnsi="Times New Roman" w:cs="Times New Roman"/>
          <w:i/>
          <w:iCs/>
          <w:sz w:val="24"/>
          <w:szCs w:val="24"/>
        </w:rPr>
        <w:t>et al</w:t>
      </w:r>
      <w:r w:rsidR="00C54DA1" w:rsidRPr="005A699A">
        <w:rPr>
          <w:rFonts w:ascii="Times New Roman" w:hAnsi="Times New Roman" w:cs="Times New Roman"/>
          <w:sz w:val="24"/>
          <w:szCs w:val="24"/>
        </w:rPr>
        <w:t xml:space="preserve">., 2012). </w:t>
      </w:r>
      <w:r w:rsidR="005605D2">
        <w:rPr>
          <w:rFonts w:ascii="Times New Roman" w:hAnsi="Times New Roman" w:cs="Times New Roman"/>
          <w:sz w:val="24"/>
          <w:szCs w:val="24"/>
        </w:rPr>
        <w:t>Th</w:t>
      </w:r>
      <w:r w:rsidR="00C17263">
        <w:rPr>
          <w:rFonts w:ascii="Times New Roman" w:hAnsi="Times New Roman" w:cs="Times New Roman"/>
          <w:sz w:val="24"/>
          <w:szCs w:val="24"/>
        </w:rPr>
        <w:t>e seedling mangoes are highly heterogeneous due to prevalence of c</w:t>
      </w:r>
      <w:r w:rsidR="00C17263" w:rsidRPr="005A699A">
        <w:rPr>
          <w:rFonts w:ascii="Times New Roman" w:hAnsi="Times New Roman" w:cs="Times New Roman"/>
          <w:sz w:val="24"/>
          <w:szCs w:val="24"/>
        </w:rPr>
        <w:t xml:space="preserve">ross-pollination and </w:t>
      </w:r>
      <w:r w:rsidR="00C17263">
        <w:rPr>
          <w:rFonts w:ascii="Times New Roman" w:hAnsi="Times New Roman" w:cs="Times New Roman"/>
          <w:sz w:val="24"/>
          <w:szCs w:val="24"/>
        </w:rPr>
        <w:t xml:space="preserve">presence of </w:t>
      </w:r>
      <w:r w:rsidR="00C17263" w:rsidRPr="005A699A">
        <w:rPr>
          <w:rFonts w:ascii="Times New Roman" w:hAnsi="Times New Roman" w:cs="Times New Roman"/>
          <w:sz w:val="24"/>
          <w:szCs w:val="24"/>
        </w:rPr>
        <w:t>innate genetic</w:t>
      </w:r>
      <w:r w:rsidR="00C17263">
        <w:rPr>
          <w:rFonts w:ascii="Times New Roman" w:hAnsi="Times New Roman" w:cs="Times New Roman"/>
          <w:sz w:val="24"/>
          <w:szCs w:val="24"/>
        </w:rPr>
        <w:t xml:space="preserve"> traits</w:t>
      </w:r>
      <w:r w:rsidR="00C17263" w:rsidRPr="005A699A">
        <w:rPr>
          <w:rFonts w:ascii="Times New Roman" w:hAnsi="Times New Roman" w:cs="Times New Roman"/>
          <w:sz w:val="24"/>
          <w:szCs w:val="24"/>
        </w:rPr>
        <w:t xml:space="preserve"> such as incompatibility and polyembryony (</w:t>
      </w:r>
      <w:r w:rsidR="00C17263" w:rsidRPr="005752FD">
        <w:rPr>
          <w:rFonts w:ascii="Times New Roman" w:hAnsi="Times New Roman" w:cs="Times New Roman"/>
          <w:sz w:val="24"/>
          <w:szCs w:val="24"/>
        </w:rPr>
        <w:t>Sankaran</w:t>
      </w:r>
      <w:r w:rsidR="005752FD" w:rsidRPr="005752FD">
        <w:rPr>
          <w:rFonts w:ascii="Times New Roman" w:hAnsi="Times New Roman" w:cs="Times New Roman"/>
          <w:sz w:val="24"/>
          <w:szCs w:val="24"/>
        </w:rPr>
        <w:t xml:space="preserve"> </w:t>
      </w:r>
      <w:r w:rsidR="005752FD" w:rsidRPr="005752FD">
        <w:rPr>
          <w:rFonts w:ascii="Times New Roman" w:hAnsi="Times New Roman" w:cs="Times New Roman"/>
          <w:i/>
          <w:iCs/>
          <w:sz w:val="24"/>
          <w:szCs w:val="24"/>
        </w:rPr>
        <w:t>et al</w:t>
      </w:r>
      <w:r w:rsidR="005752FD" w:rsidRPr="005752FD">
        <w:rPr>
          <w:rFonts w:ascii="Times New Roman" w:hAnsi="Times New Roman" w:cs="Times New Roman"/>
          <w:sz w:val="24"/>
          <w:szCs w:val="24"/>
        </w:rPr>
        <w:t>.</w:t>
      </w:r>
      <w:r w:rsidR="008B135C" w:rsidRPr="005752FD">
        <w:rPr>
          <w:rFonts w:ascii="Times New Roman" w:hAnsi="Times New Roman" w:cs="Times New Roman"/>
          <w:sz w:val="24"/>
          <w:szCs w:val="24"/>
        </w:rPr>
        <w:t>,</w:t>
      </w:r>
      <w:r w:rsidR="00C17263" w:rsidRPr="005752FD">
        <w:rPr>
          <w:rFonts w:ascii="Times New Roman" w:hAnsi="Times New Roman" w:cs="Times New Roman"/>
          <w:sz w:val="24"/>
          <w:szCs w:val="24"/>
        </w:rPr>
        <w:t xml:space="preserve"> </w:t>
      </w:r>
      <w:r w:rsidR="00C17263" w:rsidRPr="005A699A">
        <w:rPr>
          <w:rFonts w:ascii="Times New Roman" w:hAnsi="Times New Roman" w:cs="Times New Roman"/>
          <w:sz w:val="24"/>
          <w:szCs w:val="24"/>
        </w:rPr>
        <w:t>2021)</w:t>
      </w:r>
      <w:r w:rsidR="00C17263">
        <w:rPr>
          <w:rFonts w:ascii="Times New Roman" w:hAnsi="Times New Roman" w:cs="Times New Roman"/>
          <w:sz w:val="24"/>
          <w:szCs w:val="24"/>
        </w:rPr>
        <w:t>. These may thus, provide</w:t>
      </w:r>
      <w:r w:rsidR="005605D2">
        <w:rPr>
          <w:rFonts w:ascii="Times New Roman" w:hAnsi="Times New Roman" w:cs="Times New Roman"/>
          <w:sz w:val="24"/>
          <w:szCs w:val="24"/>
        </w:rPr>
        <w:t xml:space="preserve"> wide genetic pool which</w:t>
      </w:r>
      <w:r w:rsidR="00C17263">
        <w:rPr>
          <w:rFonts w:ascii="Times New Roman" w:hAnsi="Times New Roman" w:cs="Times New Roman"/>
          <w:sz w:val="24"/>
          <w:szCs w:val="24"/>
        </w:rPr>
        <w:t>,</w:t>
      </w:r>
      <w:r w:rsidR="005605D2">
        <w:rPr>
          <w:rFonts w:ascii="Times New Roman" w:hAnsi="Times New Roman" w:cs="Times New Roman"/>
          <w:sz w:val="24"/>
          <w:szCs w:val="24"/>
        </w:rPr>
        <w:t xml:space="preserve"> may act as a source of germplasm for crop improvement.</w:t>
      </w:r>
      <w:r w:rsidR="00C17263">
        <w:rPr>
          <w:rFonts w:ascii="Times New Roman" w:hAnsi="Times New Roman" w:cs="Times New Roman"/>
          <w:sz w:val="24"/>
          <w:szCs w:val="24"/>
        </w:rPr>
        <w:t xml:space="preserve"> </w:t>
      </w:r>
      <w:r w:rsidR="005605D2">
        <w:rPr>
          <w:rFonts w:ascii="Times New Roman" w:hAnsi="Times New Roman" w:cs="Times New Roman"/>
          <w:sz w:val="24"/>
          <w:szCs w:val="24"/>
        </w:rPr>
        <w:t>Mango breeding</w:t>
      </w:r>
      <w:r w:rsidR="00985D68">
        <w:rPr>
          <w:rFonts w:ascii="Times New Roman" w:hAnsi="Times New Roman" w:cs="Times New Roman"/>
          <w:sz w:val="24"/>
          <w:szCs w:val="24"/>
        </w:rPr>
        <w:t xml:space="preserve"> </w:t>
      </w:r>
      <w:r w:rsidR="005605D2">
        <w:rPr>
          <w:rFonts w:ascii="Times New Roman" w:hAnsi="Times New Roman" w:cs="Times New Roman"/>
          <w:sz w:val="24"/>
          <w:szCs w:val="24"/>
        </w:rPr>
        <w:t>mostly involves</w:t>
      </w:r>
      <w:r w:rsidR="00D66C5F">
        <w:rPr>
          <w:rFonts w:ascii="Times New Roman" w:hAnsi="Times New Roman" w:cs="Times New Roman"/>
          <w:sz w:val="24"/>
          <w:szCs w:val="24"/>
        </w:rPr>
        <w:t xml:space="preserve"> </w:t>
      </w:r>
      <w:r w:rsidR="005605D2">
        <w:rPr>
          <w:rFonts w:ascii="Times New Roman" w:hAnsi="Times New Roman" w:cs="Times New Roman"/>
          <w:sz w:val="24"/>
          <w:szCs w:val="24"/>
        </w:rPr>
        <w:t>selections.</w:t>
      </w:r>
      <w:r w:rsidR="00D66C5F">
        <w:rPr>
          <w:rFonts w:ascii="Times New Roman" w:hAnsi="Times New Roman" w:cs="Times New Roman"/>
          <w:sz w:val="24"/>
          <w:szCs w:val="24"/>
        </w:rPr>
        <w:t xml:space="preserve"> Many varieties have developed through open-pollinated seedling selection such as Paiyur-1 from Neelum</w:t>
      </w:r>
      <w:r w:rsidR="002E3ABC">
        <w:rPr>
          <w:rFonts w:ascii="Times New Roman" w:hAnsi="Times New Roman" w:cs="Times New Roman"/>
          <w:sz w:val="24"/>
          <w:szCs w:val="24"/>
        </w:rPr>
        <w:t xml:space="preserve"> (Yadav, 1997)</w:t>
      </w:r>
      <w:r w:rsidR="00D66C5F">
        <w:rPr>
          <w:rFonts w:ascii="Times New Roman" w:hAnsi="Times New Roman" w:cs="Times New Roman"/>
          <w:sz w:val="24"/>
          <w:szCs w:val="24"/>
        </w:rPr>
        <w:t>, Dashehari-51 from Dashehari</w:t>
      </w:r>
      <w:r w:rsidR="002E3ABC">
        <w:rPr>
          <w:rFonts w:ascii="Times New Roman" w:hAnsi="Times New Roman" w:cs="Times New Roman"/>
          <w:sz w:val="24"/>
          <w:szCs w:val="24"/>
        </w:rPr>
        <w:t xml:space="preserve"> (Negi, 1997))</w:t>
      </w:r>
      <w:r w:rsidR="00985D68">
        <w:rPr>
          <w:rFonts w:ascii="Times New Roman" w:hAnsi="Times New Roman" w:cs="Times New Roman"/>
          <w:sz w:val="24"/>
          <w:szCs w:val="24"/>
        </w:rPr>
        <w:t xml:space="preserve"> </w:t>
      </w:r>
      <w:r w:rsidR="00D66C5F">
        <w:rPr>
          <w:rFonts w:ascii="Times New Roman" w:hAnsi="Times New Roman" w:cs="Times New Roman"/>
          <w:sz w:val="24"/>
          <w:szCs w:val="24"/>
        </w:rPr>
        <w:t xml:space="preserve">and chance seedling selection </w:t>
      </w:r>
      <w:r w:rsidR="002E3ABC">
        <w:rPr>
          <w:rFonts w:ascii="Times New Roman" w:hAnsi="Times New Roman" w:cs="Times New Roman"/>
          <w:sz w:val="24"/>
          <w:szCs w:val="24"/>
        </w:rPr>
        <w:t>(</w:t>
      </w:r>
      <w:r w:rsidR="00D66C5F">
        <w:rPr>
          <w:rFonts w:ascii="Times New Roman" w:hAnsi="Times New Roman" w:cs="Times New Roman"/>
          <w:sz w:val="24"/>
          <w:szCs w:val="24"/>
        </w:rPr>
        <w:t xml:space="preserve">such as Rumang </w:t>
      </w:r>
      <w:r w:rsidR="002E3ABC">
        <w:rPr>
          <w:rFonts w:ascii="Times New Roman" w:hAnsi="Times New Roman" w:cs="Times New Roman"/>
          <w:sz w:val="24"/>
          <w:szCs w:val="24"/>
        </w:rPr>
        <w:t>from</w:t>
      </w:r>
      <w:r w:rsidR="00D66C5F">
        <w:rPr>
          <w:rFonts w:ascii="Times New Roman" w:hAnsi="Times New Roman" w:cs="Times New Roman"/>
          <w:sz w:val="24"/>
          <w:szCs w:val="24"/>
        </w:rPr>
        <w:t xml:space="preserve"> Xiangmang</w:t>
      </w:r>
      <w:r w:rsidR="002E3ABC">
        <w:rPr>
          <w:rFonts w:ascii="Times New Roman" w:hAnsi="Times New Roman" w:cs="Times New Roman"/>
          <w:sz w:val="24"/>
          <w:szCs w:val="24"/>
        </w:rPr>
        <w:t>, developed in China) (Luo and He, 1996)</w:t>
      </w:r>
      <w:r w:rsidR="008E1D22">
        <w:rPr>
          <w:rFonts w:ascii="Times New Roman" w:hAnsi="Times New Roman" w:cs="Times New Roman"/>
          <w:sz w:val="24"/>
          <w:szCs w:val="24"/>
        </w:rPr>
        <w:t xml:space="preserve"> in the past</w:t>
      </w:r>
      <w:r w:rsidR="002E3ABC">
        <w:rPr>
          <w:rFonts w:ascii="Times New Roman" w:hAnsi="Times New Roman" w:cs="Times New Roman"/>
          <w:sz w:val="24"/>
          <w:szCs w:val="24"/>
        </w:rPr>
        <w:t>.</w:t>
      </w:r>
      <w:r w:rsidR="00D66C5F">
        <w:rPr>
          <w:rFonts w:ascii="Times New Roman" w:hAnsi="Times New Roman" w:cs="Times New Roman"/>
          <w:sz w:val="24"/>
          <w:szCs w:val="24"/>
        </w:rPr>
        <w:t xml:space="preserve"> </w:t>
      </w:r>
      <w:r w:rsidR="00985D68">
        <w:rPr>
          <w:rFonts w:ascii="Times New Roman" w:hAnsi="Times New Roman" w:cs="Times New Roman"/>
          <w:sz w:val="24"/>
          <w:szCs w:val="24"/>
        </w:rPr>
        <w:t>Likewise, Manipur-I and II are clonal selections developed in North East India (Chadha and Yadav, 1996).</w:t>
      </w:r>
      <w:r w:rsidR="00D66C5F">
        <w:rPr>
          <w:rFonts w:ascii="Times New Roman" w:hAnsi="Times New Roman" w:cs="Times New Roman"/>
          <w:sz w:val="24"/>
          <w:szCs w:val="24"/>
        </w:rPr>
        <w:t xml:space="preserve"> </w:t>
      </w:r>
      <w:r w:rsidR="00985D68">
        <w:rPr>
          <w:rFonts w:ascii="Times New Roman" w:hAnsi="Times New Roman" w:cs="Times New Roman"/>
          <w:sz w:val="24"/>
          <w:szCs w:val="24"/>
        </w:rPr>
        <w:t xml:space="preserve">The </w:t>
      </w:r>
      <w:r w:rsidR="009A69CB">
        <w:rPr>
          <w:rFonts w:ascii="Times New Roman" w:hAnsi="Times New Roman" w:cs="Times New Roman"/>
          <w:sz w:val="24"/>
          <w:szCs w:val="24"/>
        </w:rPr>
        <w:t xml:space="preserve">indigenous </w:t>
      </w:r>
      <w:r w:rsidR="009A69CB">
        <w:rPr>
          <w:rFonts w:ascii="Times New Roman" w:hAnsi="Times New Roman" w:cs="Times New Roman"/>
          <w:sz w:val="24"/>
          <w:szCs w:val="24"/>
        </w:rPr>
        <w:lastRenderedPageBreak/>
        <w:t xml:space="preserve">germplasm </w:t>
      </w:r>
      <w:r w:rsidR="00371C20">
        <w:rPr>
          <w:rFonts w:ascii="Times New Roman" w:hAnsi="Times New Roman" w:cs="Times New Roman"/>
          <w:sz w:val="24"/>
          <w:szCs w:val="24"/>
        </w:rPr>
        <w:t>thus</w:t>
      </w:r>
      <w:r w:rsidR="0015212B">
        <w:rPr>
          <w:rFonts w:ascii="Times New Roman" w:hAnsi="Times New Roman" w:cs="Times New Roman"/>
          <w:sz w:val="24"/>
          <w:szCs w:val="24"/>
        </w:rPr>
        <w:t>,</w:t>
      </w:r>
      <w:r w:rsidR="00371C20">
        <w:rPr>
          <w:rFonts w:ascii="Times New Roman" w:hAnsi="Times New Roman" w:cs="Times New Roman"/>
          <w:sz w:val="24"/>
          <w:szCs w:val="24"/>
        </w:rPr>
        <w:t xml:space="preserve"> </w:t>
      </w:r>
      <w:r w:rsidR="00304F26">
        <w:rPr>
          <w:rFonts w:ascii="Times New Roman" w:hAnsi="Times New Roman" w:cs="Times New Roman"/>
          <w:sz w:val="24"/>
          <w:szCs w:val="24"/>
        </w:rPr>
        <w:t>provide</w:t>
      </w:r>
      <w:r w:rsidR="00371C20">
        <w:rPr>
          <w:rFonts w:ascii="Times New Roman" w:hAnsi="Times New Roman" w:cs="Times New Roman"/>
          <w:sz w:val="24"/>
          <w:szCs w:val="24"/>
        </w:rPr>
        <w:t xml:space="preserve"> novel genetic material </w:t>
      </w:r>
      <w:r w:rsidR="00064FEC">
        <w:rPr>
          <w:rFonts w:ascii="Times New Roman" w:hAnsi="Times New Roman" w:cs="Times New Roman"/>
          <w:sz w:val="24"/>
          <w:szCs w:val="24"/>
        </w:rPr>
        <w:t xml:space="preserve">in </w:t>
      </w:r>
      <w:r w:rsidR="00C27E65">
        <w:rPr>
          <w:rFonts w:ascii="Times New Roman" w:hAnsi="Times New Roman" w:cs="Times New Roman"/>
          <w:sz w:val="24"/>
          <w:szCs w:val="24"/>
        </w:rPr>
        <w:t>crop breeding</w:t>
      </w:r>
      <w:r w:rsidR="00064FEC">
        <w:rPr>
          <w:rFonts w:ascii="Times New Roman" w:hAnsi="Times New Roman" w:cs="Times New Roman"/>
          <w:sz w:val="24"/>
          <w:szCs w:val="24"/>
        </w:rPr>
        <w:t xml:space="preserve"> program</w:t>
      </w:r>
      <w:r w:rsidR="00C27E65">
        <w:rPr>
          <w:rFonts w:ascii="Times New Roman" w:hAnsi="Times New Roman" w:cs="Times New Roman"/>
          <w:sz w:val="24"/>
          <w:szCs w:val="24"/>
        </w:rPr>
        <w:t>mes</w:t>
      </w:r>
      <w:r w:rsidR="00064FEC">
        <w:rPr>
          <w:rFonts w:ascii="Times New Roman" w:hAnsi="Times New Roman" w:cs="Times New Roman"/>
          <w:sz w:val="24"/>
          <w:szCs w:val="24"/>
        </w:rPr>
        <w:t xml:space="preserve"> for improved fruit crop production and sustainable agriculture</w:t>
      </w:r>
      <w:r w:rsidR="00371C20">
        <w:rPr>
          <w:rFonts w:ascii="Times New Roman" w:hAnsi="Times New Roman" w:cs="Times New Roman"/>
          <w:sz w:val="24"/>
          <w:szCs w:val="24"/>
        </w:rPr>
        <w:t xml:space="preserve"> (Dinesh </w:t>
      </w:r>
      <w:r w:rsidR="00371C20" w:rsidRPr="00090A8D">
        <w:rPr>
          <w:rFonts w:ascii="Times New Roman" w:hAnsi="Times New Roman" w:cs="Times New Roman"/>
          <w:i/>
          <w:iCs/>
          <w:sz w:val="24"/>
          <w:szCs w:val="24"/>
        </w:rPr>
        <w:t>et al</w:t>
      </w:r>
      <w:r w:rsidR="00371C20">
        <w:rPr>
          <w:rFonts w:ascii="Times New Roman" w:hAnsi="Times New Roman" w:cs="Times New Roman"/>
          <w:sz w:val="24"/>
          <w:szCs w:val="24"/>
        </w:rPr>
        <w:t>., 2011)</w:t>
      </w:r>
      <w:r w:rsidR="00E108EE">
        <w:rPr>
          <w:rFonts w:ascii="Times New Roman" w:hAnsi="Times New Roman" w:cs="Times New Roman"/>
          <w:sz w:val="24"/>
          <w:szCs w:val="24"/>
        </w:rPr>
        <w:t>.</w:t>
      </w:r>
    </w:p>
    <w:p w14:paraId="57D72555" w14:textId="475A8986" w:rsidR="001B13EA" w:rsidRPr="008E1D22" w:rsidRDefault="00D47B13" w:rsidP="00DF1FAE">
      <w:pPr>
        <w:spacing w:line="240" w:lineRule="auto"/>
        <w:ind w:firstLine="720"/>
        <w:jc w:val="both"/>
        <w:rPr>
          <w:rFonts w:ascii="Georgia" w:hAnsi="Georgia"/>
          <w:color w:val="1F1F1F"/>
        </w:rPr>
      </w:pPr>
      <w:r>
        <w:rPr>
          <w:rFonts w:ascii="Times New Roman" w:hAnsi="Times New Roman" w:cs="Times New Roman"/>
          <w:sz w:val="24"/>
          <w:szCs w:val="24"/>
        </w:rPr>
        <w:t>Most commercial mango varieties are adapted to</w:t>
      </w:r>
      <w:r w:rsidR="0013451F">
        <w:rPr>
          <w:rFonts w:ascii="Times New Roman" w:hAnsi="Times New Roman" w:cs="Times New Roman"/>
          <w:sz w:val="24"/>
          <w:szCs w:val="24"/>
        </w:rPr>
        <w:t xml:space="preserve"> a</w:t>
      </w:r>
      <w:r>
        <w:rPr>
          <w:rFonts w:ascii="Times New Roman" w:hAnsi="Times New Roman" w:cs="Times New Roman"/>
          <w:sz w:val="24"/>
          <w:szCs w:val="24"/>
        </w:rPr>
        <w:t xml:space="preserve"> specific environment</w:t>
      </w:r>
      <w:r w:rsidR="00985D68">
        <w:rPr>
          <w:rFonts w:ascii="Times New Roman" w:hAnsi="Times New Roman" w:cs="Times New Roman"/>
          <w:sz w:val="24"/>
          <w:szCs w:val="24"/>
        </w:rPr>
        <w:t xml:space="preserve"> and</w:t>
      </w:r>
      <w:r w:rsidR="00985D68" w:rsidRPr="00985D68">
        <w:rPr>
          <w:rFonts w:ascii="Times New Roman" w:hAnsi="Times New Roman" w:cs="Times New Roman"/>
          <w:sz w:val="24"/>
          <w:szCs w:val="24"/>
        </w:rPr>
        <w:t xml:space="preserve"> </w:t>
      </w:r>
      <w:r w:rsidR="00985D68">
        <w:rPr>
          <w:rFonts w:ascii="Times New Roman" w:hAnsi="Times New Roman" w:cs="Times New Roman"/>
          <w:sz w:val="24"/>
          <w:szCs w:val="24"/>
        </w:rPr>
        <w:t>develop unique quality traits under a specific set of climatic conditions</w:t>
      </w:r>
      <w:r>
        <w:rPr>
          <w:rFonts w:ascii="Times New Roman" w:hAnsi="Times New Roman" w:cs="Times New Roman"/>
          <w:sz w:val="24"/>
          <w:szCs w:val="24"/>
        </w:rPr>
        <w:t>, such as Alphonso in Maharashtra, Malda in West Bengal, Banganapalli in Andhra Pradesh and Tamil Nadu</w:t>
      </w:r>
      <w:r w:rsidR="00985D68">
        <w:rPr>
          <w:rFonts w:ascii="Times New Roman" w:hAnsi="Times New Roman" w:cs="Times New Roman"/>
          <w:sz w:val="24"/>
          <w:szCs w:val="24"/>
        </w:rPr>
        <w:t xml:space="preserve"> </w:t>
      </w:r>
      <w:r w:rsidR="00554C11">
        <w:rPr>
          <w:rFonts w:ascii="Times New Roman" w:hAnsi="Times New Roman" w:cs="Times New Roman"/>
          <w:sz w:val="24"/>
          <w:szCs w:val="24"/>
        </w:rPr>
        <w:t xml:space="preserve">(Bajpai </w:t>
      </w:r>
      <w:r w:rsidR="00554C11" w:rsidRPr="00090A8D">
        <w:rPr>
          <w:rFonts w:ascii="Times New Roman" w:hAnsi="Times New Roman" w:cs="Times New Roman"/>
          <w:i/>
          <w:iCs/>
          <w:sz w:val="24"/>
          <w:szCs w:val="24"/>
        </w:rPr>
        <w:t>et al</w:t>
      </w:r>
      <w:r w:rsidR="00554C11">
        <w:rPr>
          <w:rFonts w:ascii="Times New Roman" w:hAnsi="Times New Roman" w:cs="Times New Roman"/>
          <w:sz w:val="24"/>
          <w:szCs w:val="24"/>
        </w:rPr>
        <w:t>., 201</w:t>
      </w:r>
      <w:r w:rsidR="006613AA">
        <w:rPr>
          <w:rFonts w:ascii="Times New Roman" w:hAnsi="Times New Roman" w:cs="Times New Roman"/>
          <w:sz w:val="24"/>
          <w:szCs w:val="24"/>
        </w:rPr>
        <w:t>6</w:t>
      </w:r>
      <w:r w:rsidR="00554C11">
        <w:rPr>
          <w:rFonts w:ascii="Times New Roman" w:hAnsi="Times New Roman" w:cs="Times New Roman"/>
          <w:sz w:val="24"/>
          <w:szCs w:val="24"/>
        </w:rPr>
        <w:t>)</w:t>
      </w:r>
      <w:r>
        <w:rPr>
          <w:rFonts w:ascii="Times New Roman" w:hAnsi="Times New Roman" w:cs="Times New Roman"/>
          <w:sz w:val="24"/>
          <w:szCs w:val="24"/>
        </w:rPr>
        <w:t xml:space="preserve">. </w:t>
      </w:r>
      <w:r w:rsidR="00B3355C" w:rsidRPr="00C27E65">
        <w:rPr>
          <w:rFonts w:ascii="Times New Roman" w:hAnsi="Times New Roman" w:cs="Times New Roman"/>
          <w:sz w:val="24"/>
          <w:szCs w:val="24"/>
        </w:rPr>
        <w:t>The</w:t>
      </w:r>
      <w:r w:rsidR="00304F26">
        <w:rPr>
          <w:rFonts w:ascii="Times New Roman" w:hAnsi="Times New Roman" w:cs="Times New Roman"/>
          <w:sz w:val="24"/>
          <w:szCs w:val="24"/>
        </w:rPr>
        <w:t xml:space="preserve"> local</w:t>
      </w:r>
      <w:r w:rsidR="00350E6D" w:rsidRPr="00C27E65">
        <w:rPr>
          <w:rFonts w:ascii="Times New Roman" w:hAnsi="Times New Roman" w:cs="Times New Roman"/>
          <w:sz w:val="24"/>
          <w:szCs w:val="24"/>
        </w:rPr>
        <w:t xml:space="preserve"> indigenous germplasm</w:t>
      </w:r>
      <w:r w:rsidR="00554C11">
        <w:rPr>
          <w:rFonts w:ascii="Times New Roman" w:hAnsi="Times New Roman" w:cs="Times New Roman"/>
          <w:sz w:val="24"/>
          <w:szCs w:val="24"/>
        </w:rPr>
        <w:t xml:space="preserve"> </w:t>
      </w:r>
      <w:r w:rsidR="005A651E" w:rsidRPr="00C27E65">
        <w:rPr>
          <w:rFonts w:ascii="Times New Roman" w:hAnsi="Times New Roman" w:cs="Times New Roman"/>
          <w:sz w:val="24"/>
          <w:szCs w:val="24"/>
        </w:rPr>
        <w:t>may</w:t>
      </w:r>
      <w:r w:rsidR="00304F26">
        <w:rPr>
          <w:rFonts w:ascii="Times New Roman" w:hAnsi="Times New Roman" w:cs="Times New Roman"/>
          <w:sz w:val="24"/>
          <w:szCs w:val="24"/>
        </w:rPr>
        <w:t xml:space="preserve"> thus,</w:t>
      </w:r>
      <w:r w:rsidR="005A651E" w:rsidRPr="00C27E65">
        <w:rPr>
          <w:rFonts w:ascii="Times New Roman" w:hAnsi="Times New Roman" w:cs="Times New Roman"/>
          <w:sz w:val="24"/>
          <w:szCs w:val="24"/>
        </w:rPr>
        <w:t xml:space="preserve"> aid in the development of </w:t>
      </w:r>
      <w:r w:rsidR="00B40FD1">
        <w:rPr>
          <w:rFonts w:ascii="Times New Roman" w:hAnsi="Times New Roman" w:cs="Times New Roman"/>
          <w:sz w:val="24"/>
          <w:szCs w:val="24"/>
        </w:rPr>
        <w:t>such</w:t>
      </w:r>
      <w:r w:rsidR="00554C11">
        <w:rPr>
          <w:rFonts w:ascii="Times New Roman" w:hAnsi="Times New Roman" w:cs="Times New Roman"/>
          <w:sz w:val="24"/>
          <w:szCs w:val="24"/>
        </w:rPr>
        <w:t xml:space="preserve"> </w:t>
      </w:r>
      <w:r w:rsidR="005A651E" w:rsidRPr="00C27E65">
        <w:rPr>
          <w:rFonts w:ascii="Times New Roman" w:hAnsi="Times New Roman" w:cs="Times New Roman"/>
          <w:sz w:val="24"/>
          <w:szCs w:val="24"/>
        </w:rPr>
        <w:t xml:space="preserve">cultivars adapted to </w:t>
      </w:r>
      <w:r w:rsidR="00C27E65" w:rsidRPr="00C27E65">
        <w:rPr>
          <w:rFonts w:ascii="Times New Roman" w:hAnsi="Times New Roman" w:cs="Times New Roman"/>
          <w:sz w:val="24"/>
          <w:szCs w:val="24"/>
        </w:rPr>
        <w:t>specific climatic conditions</w:t>
      </w:r>
      <w:r w:rsidR="005A651E" w:rsidRPr="00C27E65">
        <w:rPr>
          <w:rFonts w:ascii="Times New Roman" w:hAnsi="Times New Roman" w:cs="Times New Roman"/>
          <w:sz w:val="24"/>
          <w:szCs w:val="24"/>
        </w:rPr>
        <w:t xml:space="preserve"> (Tiyayon, 2017)</w:t>
      </w:r>
      <w:r w:rsidR="00350E6D" w:rsidRPr="00C27E65">
        <w:rPr>
          <w:rFonts w:ascii="Times New Roman" w:hAnsi="Times New Roman" w:cs="Times New Roman"/>
          <w:sz w:val="24"/>
          <w:szCs w:val="24"/>
        </w:rPr>
        <w:t>.</w:t>
      </w:r>
      <w:r w:rsidR="000242E3" w:rsidRPr="000242E3">
        <w:rPr>
          <w:rFonts w:ascii="Merriweather" w:hAnsi="Merriweather"/>
          <w:color w:val="222222"/>
          <w:sz w:val="27"/>
          <w:szCs w:val="27"/>
          <w:shd w:val="clear" w:color="auto" w:fill="FFFFFF"/>
        </w:rPr>
        <w:t xml:space="preserve"> </w:t>
      </w:r>
      <w:r w:rsidR="00C262AC" w:rsidRPr="00C262AC">
        <w:rPr>
          <w:rFonts w:ascii="Times New Roman" w:hAnsi="Times New Roman" w:cs="Times New Roman"/>
          <w:sz w:val="24"/>
          <w:szCs w:val="24"/>
        </w:rPr>
        <w:t>Mango (</w:t>
      </w:r>
      <w:r w:rsidR="00C262AC" w:rsidRPr="00C262AC">
        <w:rPr>
          <w:rFonts w:ascii="Times New Roman" w:hAnsi="Times New Roman" w:cs="Times New Roman"/>
          <w:i/>
          <w:iCs/>
          <w:sz w:val="24"/>
          <w:szCs w:val="24"/>
        </w:rPr>
        <w:t>Mangifera indica</w:t>
      </w:r>
      <w:r w:rsidR="00C262AC" w:rsidRPr="00C262AC">
        <w:rPr>
          <w:rFonts w:ascii="Times New Roman" w:hAnsi="Times New Roman" w:cs="Times New Roman"/>
          <w:sz w:val="24"/>
          <w:szCs w:val="24"/>
        </w:rPr>
        <w:t> L.) has phenotypic variability for fruit quality attributes. Due to these variations, studies related to the performance and evaluation of local seedling germplasm may aid in the identification and selection of new cultivars. </w:t>
      </w:r>
      <w:r w:rsidR="00985D68">
        <w:rPr>
          <w:rFonts w:ascii="Times New Roman" w:hAnsi="Times New Roman" w:cs="Times New Roman"/>
          <w:color w:val="222222"/>
          <w:sz w:val="24"/>
          <w:szCs w:val="24"/>
          <w:shd w:val="clear" w:color="auto" w:fill="FFFFFF"/>
        </w:rPr>
        <w:t xml:space="preserve">Sharma </w:t>
      </w:r>
      <w:r w:rsidR="00985D68" w:rsidRPr="00090A8D">
        <w:rPr>
          <w:rFonts w:ascii="Times New Roman" w:hAnsi="Times New Roman" w:cs="Times New Roman"/>
          <w:i/>
          <w:iCs/>
          <w:color w:val="222222"/>
          <w:sz w:val="24"/>
          <w:szCs w:val="24"/>
          <w:shd w:val="clear" w:color="auto" w:fill="FFFFFF"/>
        </w:rPr>
        <w:t>et al</w:t>
      </w:r>
      <w:r w:rsidR="00985D68">
        <w:rPr>
          <w:rFonts w:ascii="Times New Roman" w:hAnsi="Times New Roman" w:cs="Times New Roman"/>
          <w:color w:val="222222"/>
          <w:sz w:val="24"/>
          <w:szCs w:val="24"/>
          <w:shd w:val="clear" w:color="auto" w:fill="FFFFFF"/>
        </w:rPr>
        <w:t>.,</w:t>
      </w:r>
      <w:r w:rsidR="00B40FD1">
        <w:rPr>
          <w:rFonts w:ascii="Times New Roman" w:hAnsi="Times New Roman" w:cs="Times New Roman"/>
          <w:color w:val="222222"/>
          <w:sz w:val="24"/>
          <w:szCs w:val="24"/>
          <w:shd w:val="clear" w:color="auto" w:fill="FFFFFF"/>
        </w:rPr>
        <w:t>(2006)</w:t>
      </w:r>
      <w:r w:rsidR="00985D68">
        <w:rPr>
          <w:rFonts w:ascii="Times New Roman" w:hAnsi="Times New Roman" w:cs="Times New Roman"/>
          <w:color w:val="222222"/>
          <w:sz w:val="24"/>
          <w:szCs w:val="24"/>
          <w:shd w:val="clear" w:color="auto" w:fill="FFFFFF"/>
        </w:rPr>
        <w:t xml:space="preserve"> ha</w:t>
      </w:r>
      <w:r w:rsidR="00B40FD1">
        <w:rPr>
          <w:rFonts w:ascii="Times New Roman" w:hAnsi="Times New Roman" w:cs="Times New Roman"/>
          <w:color w:val="222222"/>
          <w:sz w:val="24"/>
          <w:szCs w:val="24"/>
          <w:shd w:val="clear" w:color="auto" w:fill="FFFFFF"/>
        </w:rPr>
        <w:t>ve also</w:t>
      </w:r>
      <w:r w:rsidR="00985D68">
        <w:rPr>
          <w:rFonts w:ascii="Times New Roman" w:hAnsi="Times New Roman" w:cs="Times New Roman"/>
          <w:color w:val="222222"/>
          <w:sz w:val="24"/>
          <w:szCs w:val="24"/>
          <w:shd w:val="clear" w:color="auto" w:fill="FFFFFF"/>
        </w:rPr>
        <w:t xml:space="preserve"> reported that </w:t>
      </w:r>
      <w:r w:rsidR="00985D68">
        <w:rPr>
          <w:rFonts w:ascii="Times New Roman" w:hAnsi="Times New Roman" w:cs="Times New Roman"/>
          <w:sz w:val="24"/>
          <w:szCs w:val="24"/>
        </w:rPr>
        <w:t>m</w:t>
      </w:r>
      <w:r w:rsidR="00554C11" w:rsidRPr="005A699A">
        <w:rPr>
          <w:rFonts w:ascii="Times New Roman" w:hAnsi="Times New Roman" w:cs="Times New Roman"/>
          <w:sz w:val="24"/>
          <w:szCs w:val="24"/>
        </w:rPr>
        <w:t xml:space="preserve">any </w:t>
      </w:r>
      <w:r w:rsidR="00554C11">
        <w:rPr>
          <w:rFonts w:ascii="Times New Roman" w:hAnsi="Times New Roman" w:cs="Times New Roman"/>
          <w:sz w:val="24"/>
          <w:szCs w:val="24"/>
        </w:rPr>
        <w:t xml:space="preserve">local </w:t>
      </w:r>
      <w:r w:rsidR="00554C11" w:rsidRPr="005A699A">
        <w:rPr>
          <w:rFonts w:ascii="Times New Roman" w:hAnsi="Times New Roman" w:cs="Times New Roman"/>
          <w:sz w:val="24"/>
          <w:szCs w:val="24"/>
        </w:rPr>
        <w:t>seedling selection</w:t>
      </w:r>
      <w:r w:rsidR="00554C11">
        <w:rPr>
          <w:rFonts w:ascii="Times New Roman" w:hAnsi="Times New Roman" w:cs="Times New Roman"/>
          <w:sz w:val="24"/>
          <w:szCs w:val="24"/>
        </w:rPr>
        <w:t>s</w:t>
      </w:r>
      <w:r w:rsidR="00554C11" w:rsidRPr="005A699A">
        <w:rPr>
          <w:rFonts w:ascii="Times New Roman" w:hAnsi="Times New Roman" w:cs="Times New Roman"/>
          <w:sz w:val="24"/>
          <w:szCs w:val="24"/>
        </w:rPr>
        <w:t xml:space="preserve"> (such as Gangian Sindhuri, GN-1, GN-2, GN-3, GN-4, GN-5, GN-6</w:t>
      </w:r>
      <w:r w:rsidR="00554C11">
        <w:rPr>
          <w:rFonts w:ascii="Times New Roman" w:hAnsi="Times New Roman" w:cs="Times New Roman"/>
          <w:sz w:val="24"/>
          <w:szCs w:val="24"/>
        </w:rPr>
        <w:t>, GN-7</w:t>
      </w:r>
      <w:r w:rsidR="00554C11" w:rsidRPr="005A699A">
        <w:rPr>
          <w:rFonts w:ascii="Times New Roman" w:hAnsi="Times New Roman" w:cs="Times New Roman"/>
          <w:sz w:val="24"/>
          <w:szCs w:val="24"/>
        </w:rPr>
        <w:t xml:space="preserve">) have been </w:t>
      </w:r>
      <w:r w:rsidR="00304F26">
        <w:rPr>
          <w:rFonts w:ascii="Times New Roman" w:hAnsi="Times New Roman" w:cs="Times New Roman"/>
          <w:sz w:val="24"/>
          <w:szCs w:val="24"/>
        </w:rPr>
        <w:t xml:space="preserve">earlier </w:t>
      </w:r>
      <w:r w:rsidR="00554C11" w:rsidRPr="005A699A">
        <w:rPr>
          <w:rFonts w:ascii="Times New Roman" w:hAnsi="Times New Roman" w:cs="Times New Roman"/>
          <w:sz w:val="24"/>
          <w:szCs w:val="24"/>
        </w:rPr>
        <w:t>made</w:t>
      </w:r>
      <w:r w:rsidR="00554C11">
        <w:rPr>
          <w:rFonts w:ascii="Times New Roman" w:hAnsi="Times New Roman" w:cs="Times New Roman"/>
          <w:sz w:val="24"/>
          <w:szCs w:val="24"/>
        </w:rPr>
        <w:t xml:space="preserve"> in Punjab</w:t>
      </w:r>
      <w:r w:rsidR="00554C11" w:rsidRPr="005A699A">
        <w:rPr>
          <w:rFonts w:ascii="Times New Roman" w:hAnsi="Times New Roman" w:cs="Times New Roman"/>
          <w:sz w:val="24"/>
          <w:szCs w:val="24"/>
        </w:rPr>
        <w:t xml:space="preserve"> from the existing seedling trees.</w:t>
      </w:r>
      <w:r w:rsidR="00554C11">
        <w:rPr>
          <w:rFonts w:ascii="Times New Roman" w:hAnsi="Times New Roman" w:cs="Times New Roman"/>
          <w:sz w:val="24"/>
          <w:szCs w:val="24"/>
        </w:rPr>
        <w:t xml:space="preserve"> </w:t>
      </w:r>
      <w:r w:rsidR="000242E3" w:rsidRPr="00AA3417">
        <w:rPr>
          <w:rFonts w:ascii="Times New Roman" w:hAnsi="Times New Roman" w:cs="Times New Roman"/>
          <w:sz w:val="24"/>
          <w:szCs w:val="24"/>
        </w:rPr>
        <w:t>The</w:t>
      </w:r>
      <w:r w:rsidR="00B3355C" w:rsidRPr="00AA3417">
        <w:rPr>
          <w:rFonts w:ascii="Times New Roman" w:hAnsi="Times New Roman" w:cs="Times New Roman"/>
          <w:sz w:val="24"/>
          <w:szCs w:val="24"/>
        </w:rPr>
        <w:t xml:space="preserve"> identification of beneficial </w:t>
      </w:r>
      <w:r w:rsidR="00007213" w:rsidRPr="00AA3417">
        <w:rPr>
          <w:rFonts w:ascii="Times New Roman" w:hAnsi="Times New Roman" w:cs="Times New Roman"/>
          <w:sz w:val="24"/>
          <w:szCs w:val="24"/>
        </w:rPr>
        <w:t>traits</w:t>
      </w:r>
      <w:r w:rsidR="000242E3" w:rsidRPr="00AA3417">
        <w:rPr>
          <w:rFonts w:ascii="Times New Roman" w:hAnsi="Times New Roman" w:cs="Times New Roman"/>
          <w:sz w:val="24"/>
          <w:szCs w:val="24"/>
        </w:rPr>
        <w:t xml:space="preserve"> </w:t>
      </w:r>
      <w:r w:rsidR="00B3355C" w:rsidRPr="00AA3417">
        <w:rPr>
          <w:rFonts w:ascii="Times New Roman" w:hAnsi="Times New Roman" w:cs="Times New Roman"/>
          <w:sz w:val="24"/>
          <w:szCs w:val="24"/>
        </w:rPr>
        <w:t>in the indigenous genotypes</w:t>
      </w:r>
      <w:r w:rsidR="000242E3" w:rsidRPr="00AA3417">
        <w:rPr>
          <w:rFonts w:ascii="Times New Roman" w:hAnsi="Times New Roman" w:cs="Times New Roman"/>
          <w:sz w:val="24"/>
          <w:szCs w:val="24"/>
        </w:rPr>
        <w:t xml:space="preserve"> and landraces </w:t>
      </w:r>
      <w:r w:rsidR="00B3355C" w:rsidRPr="00AA3417">
        <w:rPr>
          <w:rFonts w:ascii="Times New Roman" w:hAnsi="Times New Roman" w:cs="Times New Roman"/>
          <w:sz w:val="24"/>
          <w:szCs w:val="24"/>
        </w:rPr>
        <w:t xml:space="preserve">is </w:t>
      </w:r>
      <w:r w:rsidR="00AA3417" w:rsidRPr="00AA3417">
        <w:rPr>
          <w:rFonts w:ascii="Times New Roman" w:hAnsi="Times New Roman" w:cs="Times New Roman"/>
          <w:sz w:val="24"/>
          <w:szCs w:val="24"/>
        </w:rPr>
        <w:t xml:space="preserve">therefore, </w:t>
      </w:r>
      <w:r w:rsidR="00B3355C" w:rsidRPr="00AA3417">
        <w:rPr>
          <w:rFonts w:ascii="Times New Roman" w:hAnsi="Times New Roman" w:cs="Times New Roman"/>
          <w:sz w:val="24"/>
          <w:szCs w:val="24"/>
        </w:rPr>
        <w:t>crucial for</w:t>
      </w:r>
      <w:r w:rsidR="00007213" w:rsidRPr="00AA3417">
        <w:rPr>
          <w:rFonts w:ascii="Times New Roman" w:hAnsi="Times New Roman" w:cs="Times New Roman"/>
          <w:sz w:val="24"/>
          <w:szCs w:val="24"/>
        </w:rPr>
        <w:t xml:space="preserve"> </w:t>
      </w:r>
      <w:r w:rsidR="00AA3417" w:rsidRPr="00AA3417">
        <w:rPr>
          <w:rFonts w:ascii="Times New Roman" w:hAnsi="Times New Roman" w:cs="Times New Roman"/>
          <w:sz w:val="24"/>
          <w:szCs w:val="24"/>
        </w:rPr>
        <w:t>establishment of suitable</w:t>
      </w:r>
      <w:r w:rsidR="000242E3" w:rsidRPr="00AA3417">
        <w:rPr>
          <w:rFonts w:ascii="Times New Roman" w:hAnsi="Times New Roman" w:cs="Times New Roman"/>
          <w:sz w:val="24"/>
          <w:szCs w:val="24"/>
        </w:rPr>
        <w:t xml:space="preserve"> varieties</w:t>
      </w:r>
      <w:r w:rsidR="00007213" w:rsidRPr="00AA3417">
        <w:rPr>
          <w:rFonts w:ascii="Times New Roman" w:hAnsi="Times New Roman" w:cs="Times New Roman"/>
          <w:sz w:val="24"/>
          <w:szCs w:val="24"/>
        </w:rPr>
        <w:t xml:space="preserve"> </w:t>
      </w:r>
      <w:r w:rsidR="00AA3417">
        <w:rPr>
          <w:rFonts w:ascii="Times New Roman" w:hAnsi="Times New Roman" w:cs="Times New Roman"/>
          <w:sz w:val="24"/>
          <w:szCs w:val="24"/>
        </w:rPr>
        <w:t>which, may augment the</w:t>
      </w:r>
      <w:r w:rsidR="000242E3" w:rsidRPr="00AA3417">
        <w:rPr>
          <w:rFonts w:ascii="Times New Roman" w:hAnsi="Times New Roman" w:cs="Times New Roman"/>
          <w:sz w:val="24"/>
          <w:szCs w:val="24"/>
        </w:rPr>
        <w:t xml:space="preserve"> crop </w:t>
      </w:r>
      <w:r w:rsidR="00AA3417">
        <w:rPr>
          <w:rFonts w:ascii="Times New Roman" w:hAnsi="Times New Roman" w:cs="Times New Roman"/>
          <w:sz w:val="24"/>
          <w:szCs w:val="24"/>
        </w:rPr>
        <w:t>yield</w:t>
      </w:r>
      <w:r w:rsidR="000242E3" w:rsidRPr="00AA3417">
        <w:rPr>
          <w:rFonts w:ascii="Times New Roman" w:hAnsi="Times New Roman" w:cs="Times New Roman"/>
          <w:sz w:val="24"/>
          <w:szCs w:val="24"/>
        </w:rPr>
        <w:t xml:space="preserve"> and fruit quality</w:t>
      </w:r>
      <w:r w:rsidR="000242E3" w:rsidRPr="00FC0AF5">
        <w:rPr>
          <w:rFonts w:ascii="Times New Roman" w:hAnsi="Times New Roman" w:cs="Times New Roman"/>
          <w:sz w:val="24"/>
          <w:szCs w:val="24"/>
        </w:rPr>
        <w:t>. </w:t>
      </w:r>
      <w:r w:rsidR="00276816" w:rsidRPr="00FC0AF5">
        <w:rPr>
          <w:rFonts w:ascii="Times New Roman" w:hAnsi="Times New Roman" w:cs="Times New Roman"/>
          <w:color w:val="FF0000"/>
          <w:sz w:val="24"/>
          <w:szCs w:val="24"/>
        </w:rPr>
        <w:t xml:space="preserve"> </w:t>
      </w:r>
      <w:r w:rsidR="00003D7C" w:rsidRPr="00FC0AF5">
        <w:rPr>
          <w:rFonts w:ascii="Times New Roman" w:hAnsi="Times New Roman" w:cs="Times New Roman"/>
          <w:sz w:val="24"/>
          <w:szCs w:val="24"/>
        </w:rPr>
        <w:t xml:space="preserve">The foot hills of Himalayas i.e. Dhar </w:t>
      </w:r>
      <w:r w:rsidR="00FC0AF5" w:rsidRPr="00FC0AF5">
        <w:rPr>
          <w:rFonts w:ascii="Times New Roman" w:hAnsi="Times New Roman" w:cs="Times New Roman"/>
          <w:sz w:val="24"/>
          <w:szCs w:val="24"/>
        </w:rPr>
        <w:t>K</w:t>
      </w:r>
      <w:r w:rsidR="00003D7C" w:rsidRPr="00FC0AF5">
        <w:rPr>
          <w:rFonts w:ascii="Times New Roman" w:hAnsi="Times New Roman" w:cs="Times New Roman"/>
          <w:sz w:val="24"/>
          <w:szCs w:val="24"/>
        </w:rPr>
        <w:t>alan block of Pathankot</w:t>
      </w:r>
      <w:r w:rsidR="00305F37">
        <w:rPr>
          <w:rFonts w:ascii="Times New Roman" w:hAnsi="Times New Roman" w:cs="Times New Roman"/>
          <w:sz w:val="24"/>
          <w:szCs w:val="24"/>
        </w:rPr>
        <w:t>, Punjab</w:t>
      </w:r>
      <w:r w:rsidR="00003D7C" w:rsidRPr="00FC0AF5">
        <w:rPr>
          <w:rFonts w:ascii="Times New Roman" w:hAnsi="Times New Roman" w:cs="Times New Roman"/>
          <w:sz w:val="24"/>
          <w:szCs w:val="24"/>
        </w:rPr>
        <w:t xml:space="preserve"> </w:t>
      </w:r>
      <w:r w:rsidR="00FC0AF5" w:rsidRPr="00FC0AF5">
        <w:rPr>
          <w:rFonts w:ascii="Times New Roman" w:hAnsi="Times New Roman" w:cs="Times New Roman"/>
          <w:sz w:val="24"/>
          <w:szCs w:val="24"/>
        </w:rPr>
        <w:t xml:space="preserve">is a home to </w:t>
      </w:r>
      <w:r w:rsidR="00305F37">
        <w:rPr>
          <w:rFonts w:ascii="Times New Roman" w:hAnsi="Times New Roman" w:cs="Times New Roman"/>
          <w:sz w:val="24"/>
          <w:szCs w:val="24"/>
        </w:rPr>
        <w:t xml:space="preserve"> mango germplasm which exhibit extensive </w:t>
      </w:r>
      <w:r w:rsidR="00B02CBF">
        <w:rPr>
          <w:rFonts w:ascii="Times New Roman" w:hAnsi="Times New Roman" w:cs="Times New Roman"/>
          <w:sz w:val="24"/>
          <w:szCs w:val="24"/>
        </w:rPr>
        <w:t xml:space="preserve">genetic </w:t>
      </w:r>
      <w:r w:rsidR="00305F37">
        <w:rPr>
          <w:rFonts w:ascii="Times New Roman" w:hAnsi="Times New Roman" w:cs="Times New Roman"/>
          <w:sz w:val="24"/>
          <w:szCs w:val="24"/>
        </w:rPr>
        <w:t xml:space="preserve">diversity. </w:t>
      </w:r>
      <w:r w:rsidR="00003D7C" w:rsidRPr="00FC0AF5">
        <w:t xml:space="preserve"> </w:t>
      </w:r>
      <w:r w:rsidR="009E38D7" w:rsidRPr="009E38D7">
        <w:rPr>
          <w:rFonts w:ascii="Times New Roman" w:hAnsi="Times New Roman" w:cs="Times New Roman"/>
          <w:sz w:val="24"/>
          <w:szCs w:val="24"/>
        </w:rPr>
        <w:t>The cross</w:t>
      </w:r>
      <w:r w:rsidR="009E38D7">
        <w:rPr>
          <w:rFonts w:ascii="Times New Roman" w:hAnsi="Times New Roman" w:cs="Times New Roman"/>
          <w:sz w:val="24"/>
          <w:szCs w:val="24"/>
        </w:rPr>
        <w:t>-</w:t>
      </w:r>
      <w:r w:rsidR="009E38D7" w:rsidRPr="009E38D7">
        <w:rPr>
          <w:rFonts w:ascii="Times New Roman" w:hAnsi="Times New Roman" w:cs="Times New Roman"/>
          <w:sz w:val="24"/>
          <w:szCs w:val="24"/>
        </w:rPr>
        <w:t>pollinat</w:t>
      </w:r>
      <w:r w:rsidR="009E38D7">
        <w:rPr>
          <w:rFonts w:ascii="Times New Roman" w:hAnsi="Times New Roman" w:cs="Times New Roman"/>
          <w:sz w:val="24"/>
          <w:szCs w:val="24"/>
        </w:rPr>
        <w:t>ing</w:t>
      </w:r>
      <w:r w:rsidR="009E38D7" w:rsidRPr="009E38D7">
        <w:rPr>
          <w:rFonts w:ascii="Times New Roman" w:hAnsi="Times New Roman" w:cs="Times New Roman"/>
          <w:sz w:val="24"/>
          <w:szCs w:val="24"/>
        </w:rPr>
        <w:t xml:space="preserve"> behaviour </w:t>
      </w:r>
      <w:r w:rsidR="009E38D7">
        <w:rPr>
          <w:rFonts w:ascii="Times New Roman" w:hAnsi="Times New Roman" w:cs="Times New Roman"/>
          <w:sz w:val="24"/>
          <w:szCs w:val="24"/>
        </w:rPr>
        <w:t>of</w:t>
      </w:r>
      <w:r w:rsidR="009E38D7" w:rsidRPr="009E38D7">
        <w:rPr>
          <w:rFonts w:ascii="Times New Roman" w:hAnsi="Times New Roman" w:cs="Times New Roman"/>
          <w:sz w:val="24"/>
          <w:szCs w:val="24"/>
        </w:rPr>
        <w:t xml:space="preserve"> mango</w:t>
      </w:r>
      <w:r w:rsidR="009E38D7">
        <w:rPr>
          <w:rFonts w:ascii="Times New Roman" w:hAnsi="Times New Roman" w:cs="Times New Roman"/>
          <w:sz w:val="24"/>
          <w:szCs w:val="24"/>
        </w:rPr>
        <w:t xml:space="preserve"> has further promoted high diversity in mango.</w:t>
      </w:r>
      <w:r w:rsidR="009E38D7" w:rsidRPr="009E38D7">
        <w:rPr>
          <w:rFonts w:ascii="Times New Roman" w:hAnsi="Times New Roman" w:cs="Times New Roman"/>
          <w:sz w:val="24"/>
          <w:szCs w:val="24"/>
        </w:rPr>
        <w:t xml:space="preserve"> </w:t>
      </w:r>
      <w:r w:rsidR="00C17263" w:rsidRPr="00C17263">
        <w:rPr>
          <w:rFonts w:ascii="Times New Roman" w:hAnsi="Times New Roman" w:cs="Times New Roman"/>
          <w:sz w:val="24"/>
          <w:szCs w:val="24"/>
        </w:rPr>
        <w:t>Keeping this in view, the</w:t>
      </w:r>
      <w:r w:rsidR="00C17263" w:rsidRPr="00C17263">
        <w:t xml:space="preserve"> </w:t>
      </w:r>
      <w:r w:rsidR="00584B66" w:rsidRPr="00AA3417">
        <w:rPr>
          <w:rFonts w:ascii="Times New Roman" w:hAnsi="Times New Roman" w:cs="Times New Roman"/>
          <w:sz w:val="24"/>
          <w:szCs w:val="24"/>
        </w:rPr>
        <w:t xml:space="preserve">present study </w:t>
      </w:r>
      <w:r w:rsidR="00AA3417">
        <w:rPr>
          <w:rFonts w:ascii="Times New Roman" w:hAnsi="Times New Roman" w:cs="Times New Roman"/>
          <w:sz w:val="24"/>
          <w:szCs w:val="24"/>
        </w:rPr>
        <w:t>wa</w:t>
      </w:r>
      <w:r w:rsidR="00584B66" w:rsidRPr="00AA3417">
        <w:rPr>
          <w:rFonts w:ascii="Times New Roman" w:hAnsi="Times New Roman" w:cs="Times New Roman"/>
          <w:sz w:val="24"/>
          <w:szCs w:val="24"/>
        </w:rPr>
        <w:t xml:space="preserve">s </w:t>
      </w:r>
      <w:r w:rsidR="00C17263">
        <w:rPr>
          <w:rFonts w:ascii="Times New Roman" w:hAnsi="Times New Roman" w:cs="Times New Roman"/>
          <w:sz w:val="24"/>
          <w:szCs w:val="24"/>
        </w:rPr>
        <w:t xml:space="preserve">carried out </w:t>
      </w:r>
      <w:r w:rsidR="00584B66" w:rsidRPr="00AA3417">
        <w:rPr>
          <w:rFonts w:ascii="Times New Roman" w:hAnsi="Times New Roman" w:cs="Times New Roman"/>
          <w:sz w:val="24"/>
          <w:szCs w:val="24"/>
        </w:rPr>
        <w:t xml:space="preserve">to assess </w:t>
      </w:r>
      <w:r w:rsidR="003F0B09">
        <w:rPr>
          <w:rFonts w:ascii="Times New Roman" w:hAnsi="Times New Roman" w:cs="Times New Roman"/>
          <w:sz w:val="24"/>
          <w:szCs w:val="24"/>
        </w:rPr>
        <w:t xml:space="preserve">and characterize </w:t>
      </w:r>
      <w:r w:rsidR="00584B66" w:rsidRPr="00AA3417">
        <w:rPr>
          <w:rFonts w:ascii="Times New Roman" w:hAnsi="Times New Roman" w:cs="Times New Roman"/>
          <w:sz w:val="24"/>
          <w:szCs w:val="24"/>
        </w:rPr>
        <w:t xml:space="preserve">the </w:t>
      </w:r>
      <w:r w:rsidR="003F0B09">
        <w:rPr>
          <w:rFonts w:ascii="Times New Roman" w:hAnsi="Times New Roman" w:cs="Times New Roman"/>
          <w:sz w:val="24"/>
          <w:szCs w:val="24"/>
        </w:rPr>
        <w:t xml:space="preserve">fruit morphological and </w:t>
      </w:r>
      <w:r w:rsidR="00584B66" w:rsidRPr="00AA3417">
        <w:rPr>
          <w:rFonts w:ascii="Times New Roman" w:hAnsi="Times New Roman" w:cs="Times New Roman"/>
          <w:sz w:val="24"/>
          <w:szCs w:val="24"/>
        </w:rPr>
        <w:t xml:space="preserve">physico-chemical </w:t>
      </w:r>
      <w:r w:rsidR="003F0B09">
        <w:rPr>
          <w:rFonts w:ascii="Times New Roman" w:hAnsi="Times New Roman" w:cs="Times New Roman"/>
          <w:sz w:val="24"/>
          <w:szCs w:val="24"/>
        </w:rPr>
        <w:t>attribute</w:t>
      </w:r>
      <w:r w:rsidR="00584B66" w:rsidRPr="00AA3417">
        <w:rPr>
          <w:rFonts w:ascii="Times New Roman" w:hAnsi="Times New Roman" w:cs="Times New Roman"/>
          <w:sz w:val="24"/>
          <w:szCs w:val="24"/>
        </w:rPr>
        <w:t>s of</w:t>
      </w:r>
      <w:r w:rsidR="003F0B09">
        <w:rPr>
          <w:rFonts w:ascii="Times New Roman" w:hAnsi="Times New Roman" w:cs="Times New Roman"/>
          <w:sz w:val="24"/>
          <w:szCs w:val="24"/>
        </w:rPr>
        <w:t xml:space="preserve"> </w:t>
      </w:r>
      <w:r w:rsidR="00584B66" w:rsidRPr="00AA3417">
        <w:rPr>
          <w:rFonts w:ascii="Times New Roman" w:hAnsi="Times New Roman" w:cs="Times New Roman"/>
          <w:sz w:val="24"/>
          <w:szCs w:val="24"/>
        </w:rPr>
        <w:t xml:space="preserve">indigenous mango genotypes </w:t>
      </w:r>
      <w:r w:rsidR="00304F26">
        <w:rPr>
          <w:rFonts w:ascii="Times New Roman" w:hAnsi="Times New Roman" w:cs="Times New Roman"/>
          <w:sz w:val="24"/>
          <w:szCs w:val="24"/>
        </w:rPr>
        <w:t>in district Pathankot</w:t>
      </w:r>
      <w:r w:rsidR="003F0B09">
        <w:rPr>
          <w:rFonts w:ascii="Times New Roman" w:hAnsi="Times New Roman" w:cs="Times New Roman"/>
          <w:sz w:val="24"/>
          <w:szCs w:val="24"/>
        </w:rPr>
        <w:t>.</w:t>
      </w:r>
      <w:r w:rsidR="00304F26">
        <w:rPr>
          <w:rFonts w:ascii="Times New Roman" w:hAnsi="Times New Roman" w:cs="Times New Roman"/>
          <w:sz w:val="24"/>
          <w:szCs w:val="24"/>
        </w:rPr>
        <w:t xml:space="preserve"> </w:t>
      </w:r>
      <w:r w:rsidR="003F0B09">
        <w:rPr>
          <w:rFonts w:ascii="Times New Roman" w:hAnsi="Times New Roman" w:cs="Times New Roman"/>
          <w:sz w:val="24"/>
          <w:szCs w:val="24"/>
        </w:rPr>
        <w:t xml:space="preserve">This may </w:t>
      </w:r>
      <w:r w:rsidR="008E1D22">
        <w:rPr>
          <w:rFonts w:ascii="Times New Roman" w:hAnsi="Times New Roman" w:cs="Times New Roman"/>
          <w:sz w:val="24"/>
          <w:szCs w:val="24"/>
        </w:rPr>
        <w:t xml:space="preserve">aid in </w:t>
      </w:r>
      <w:r w:rsidR="003F0B09">
        <w:rPr>
          <w:rFonts w:ascii="Times New Roman" w:hAnsi="Times New Roman" w:cs="Times New Roman"/>
          <w:sz w:val="24"/>
          <w:szCs w:val="24"/>
        </w:rPr>
        <w:t>widen</w:t>
      </w:r>
      <w:r w:rsidR="008E1D22">
        <w:rPr>
          <w:rFonts w:ascii="Times New Roman" w:hAnsi="Times New Roman" w:cs="Times New Roman"/>
          <w:sz w:val="24"/>
          <w:szCs w:val="24"/>
        </w:rPr>
        <w:t>ing</w:t>
      </w:r>
      <w:r w:rsidR="003F0B09">
        <w:rPr>
          <w:rFonts w:ascii="Times New Roman" w:hAnsi="Times New Roman" w:cs="Times New Roman"/>
          <w:sz w:val="24"/>
          <w:szCs w:val="24"/>
        </w:rPr>
        <w:t xml:space="preserve"> the varietal resources</w:t>
      </w:r>
      <w:r w:rsidR="008E1D22">
        <w:rPr>
          <w:rFonts w:ascii="Times New Roman" w:hAnsi="Times New Roman" w:cs="Times New Roman"/>
          <w:sz w:val="24"/>
          <w:szCs w:val="24"/>
        </w:rPr>
        <w:t xml:space="preserve"> pool</w:t>
      </w:r>
      <w:r w:rsidR="003F0B09">
        <w:rPr>
          <w:rFonts w:ascii="Times New Roman" w:hAnsi="Times New Roman" w:cs="Times New Roman"/>
          <w:sz w:val="24"/>
          <w:szCs w:val="24"/>
        </w:rPr>
        <w:t xml:space="preserve"> </w:t>
      </w:r>
      <w:r w:rsidR="00584B66" w:rsidRPr="00AA3417">
        <w:rPr>
          <w:rFonts w:ascii="Times New Roman" w:hAnsi="Times New Roman" w:cs="Times New Roman"/>
          <w:sz w:val="24"/>
          <w:szCs w:val="24"/>
        </w:rPr>
        <w:t xml:space="preserve">which may </w:t>
      </w:r>
      <w:r w:rsidR="003F0B09">
        <w:rPr>
          <w:rFonts w:ascii="Times New Roman" w:hAnsi="Times New Roman" w:cs="Times New Roman"/>
          <w:sz w:val="24"/>
          <w:szCs w:val="24"/>
        </w:rPr>
        <w:t xml:space="preserve">further </w:t>
      </w:r>
      <w:r w:rsidR="00584B66" w:rsidRPr="00AA3417">
        <w:rPr>
          <w:rFonts w:ascii="Times New Roman" w:hAnsi="Times New Roman" w:cs="Times New Roman"/>
          <w:sz w:val="24"/>
          <w:szCs w:val="24"/>
        </w:rPr>
        <w:t>be explored in the breeding programmes for future crop improvement</w:t>
      </w:r>
      <w:r w:rsidR="00AA3417">
        <w:rPr>
          <w:rFonts w:ascii="Times New Roman" w:hAnsi="Times New Roman" w:cs="Times New Roman"/>
          <w:sz w:val="24"/>
          <w:szCs w:val="24"/>
        </w:rPr>
        <w:t>.</w:t>
      </w:r>
      <w:r w:rsidR="00377912" w:rsidRPr="00377912">
        <w:rPr>
          <w:rFonts w:ascii="Georgia" w:hAnsi="Georgia"/>
          <w:color w:val="1F1F1F"/>
        </w:rPr>
        <w:t xml:space="preserve"> </w:t>
      </w:r>
    </w:p>
    <w:p w14:paraId="76F23DB6" w14:textId="2C671D9F" w:rsidR="00371C20" w:rsidRDefault="00371C20" w:rsidP="00DF1FAE">
      <w:pPr>
        <w:spacing w:line="240" w:lineRule="auto"/>
        <w:jc w:val="both"/>
        <w:rPr>
          <w:rFonts w:ascii="Times New Roman" w:hAnsi="Times New Roman" w:cs="Times New Roman"/>
          <w:b/>
          <w:bCs/>
          <w:sz w:val="24"/>
          <w:szCs w:val="24"/>
        </w:rPr>
      </w:pPr>
      <w:r w:rsidRPr="00371C20">
        <w:rPr>
          <w:rFonts w:ascii="Times New Roman" w:hAnsi="Times New Roman" w:cs="Times New Roman"/>
          <w:b/>
          <w:bCs/>
          <w:sz w:val="24"/>
          <w:szCs w:val="24"/>
        </w:rPr>
        <w:t>Material and Method</w:t>
      </w:r>
    </w:p>
    <w:p w14:paraId="39D18AAD" w14:textId="3332FD3B" w:rsidR="00A27FB7" w:rsidRPr="00B05124" w:rsidRDefault="00B914AD" w:rsidP="00DF1FAE">
      <w:pPr>
        <w:spacing w:line="240" w:lineRule="auto"/>
        <w:ind w:firstLine="720"/>
        <w:jc w:val="both"/>
        <w:rPr>
          <w:rFonts w:ascii="Times New Roman" w:hAnsi="Times New Roman" w:cs="Times New Roman"/>
          <w:sz w:val="24"/>
          <w:szCs w:val="24"/>
        </w:rPr>
      </w:pPr>
      <w:r w:rsidRPr="00B05124">
        <w:rPr>
          <w:rFonts w:ascii="Times New Roman" w:hAnsi="Times New Roman" w:cs="Times New Roman"/>
          <w:sz w:val="24"/>
          <w:szCs w:val="24"/>
        </w:rPr>
        <w:t>The</w:t>
      </w:r>
      <w:r w:rsidR="007330FD" w:rsidRPr="00B05124">
        <w:rPr>
          <w:rFonts w:ascii="Times New Roman" w:hAnsi="Times New Roman" w:cs="Times New Roman"/>
          <w:sz w:val="24"/>
          <w:szCs w:val="24"/>
        </w:rPr>
        <w:t xml:space="preserve"> present study</w:t>
      </w:r>
      <w:r w:rsidRPr="00B05124">
        <w:rPr>
          <w:rFonts w:ascii="Times New Roman" w:hAnsi="Times New Roman" w:cs="Times New Roman"/>
          <w:sz w:val="24"/>
          <w:szCs w:val="24"/>
        </w:rPr>
        <w:t xml:space="preserve"> was conducted in Dhar Kalan block of district Pathankot during </w:t>
      </w:r>
      <w:r w:rsidR="007330FD" w:rsidRPr="00B05124">
        <w:rPr>
          <w:rFonts w:ascii="Times New Roman" w:hAnsi="Times New Roman" w:cs="Times New Roman"/>
          <w:sz w:val="24"/>
          <w:szCs w:val="24"/>
        </w:rPr>
        <w:t xml:space="preserve"> </w:t>
      </w:r>
      <w:r w:rsidRPr="00B05124">
        <w:rPr>
          <w:rFonts w:ascii="Times New Roman" w:hAnsi="Times New Roman" w:cs="Times New Roman"/>
          <w:sz w:val="24"/>
          <w:szCs w:val="24"/>
        </w:rPr>
        <w:t>the years 2023 and 2024. A</w:t>
      </w:r>
      <w:r w:rsidR="00A27FB7" w:rsidRPr="00B05124">
        <w:rPr>
          <w:rFonts w:ascii="Times New Roman" w:hAnsi="Times New Roman" w:cs="Times New Roman"/>
          <w:sz w:val="24"/>
          <w:szCs w:val="24"/>
        </w:rPr>
        <w:t xml:space="preserve"> survey of indigenous mango seedlings was carried out </w:t>
      </w:r>
      <w:r w:rsidR="007330FD" w:rsidRPr="00B05124">
        <w:rPr>
          <w:rFonts w:ascii="Times New Roman" w:hAnsi="Times New Roman" w:cs="Times New Roman"/>
          <w:sz w:val="24"/>
          <w:szCs w:val="24"/>
        </w:rPr>
        <w:t>in Dhar Kalan block</w:t>
      </w:r>
      <w:r w:rsidRPr="00B05124">
        <w:rPr>
          <w:rFonts w:ascii="Times New Roman" w:hAnsi="Times New Roman" w:cs="Times New Roman"/>
          <w:sz w:val="24"/>
          <w:szCs w:val="24"/>
        </w:rPr>
        <w:t xml:space="preserve"> which,</w:t>
      </w:r>
      <w:r w:rsidR="007330FD" w:rsidRPr="00B05124">
        <w:rPr>
          <w:rFonts w:ascii="Times New Roman" w:hAnsi="Times New Roman" w:cs="Times New Roman"/>
          <w:sz w:val="24"/>
          <w:szCs w:val="24"/>
        </w:rPr>
        <w:t xml:space="preserve"> </w:t>
      </w:r>
      <w:r w:rsidR="007669A4">
        <w:rPr>
          <w:rFonts w:ascii="Times New Roman" w:hAnsi="Times New Roman" w:cs="Times New Roman"/>
          <w:sz w:val="24"/>
          <w:szCs w:val="24"/>
        </w:rPr>
        <w:t>exhibit</w:t>
      </w:r>
      <w:r w:rsidR="007330FD" w:rsidRPr="00B05124">
        <w:rPr>
          <w:rFonts w:ascii="Times New Roman" w:hAnsi="Times New Roman" w:cs="Times New Roman"/>
          <w:sz w:val="24"/>
          <w:szCs w:val="24"/>
        </w:rPr>
        <w:t xml:space="preserve"> many indigenous mango grooves. </w:t>
      </w:r>
      <w:r w:rsidR="00133DB4">
        <w:rPr>
          <w:rFonts w:ascii="Times New Roman" w:hAnsi="Times New Roman" w:cs="Times New Roman"/>
          <w:sz w:val="24"/>
          <w:szCs w:val="24"/>
        </w:rPr>
        <w:t>Fruit samples from t</w:t>
      </w:r>
      <w:r w:rsidR="007330FD" w:rsidRPr="00B05124">
        <w:rPr>
          <w:rFonts w:ascii="Times New Roman" w:hAnsi="Times New Roman" w:cs="Times New Roman"/>
          <w:sz w:val="24"/>
          <w:szCs w:val="24"/>
        </w:rPr>
        <w:t>hirty-one mango trees which revealed phenotypical variations were selected for the study.</w:t>
      </w:r>
      <w:r w:rsidR="003372F9">
        <w:rPr>
          <w:rFonts w:ascii="Times New Roman" w:hAnsi="Times New Roman" w:cs="Times New Roman"/>
          <w:sz w:val="24"/>
          <w:szCs w:val="24"/>
        </w:rPr>
        <w:t xml:space="preserve"> The feedback of farmers and local mango growers was also considered for making the selections.</w:t>
      </w:r>
      <w:r w:rsidR="007330FD" w:rsidRPr="00B05124">
        <w:rPr>
          <w:rFonts w:ascii="Times New Roman" w:hAnsi="Times New Roman" w:cs="Times New Roman"/>
          <w:sz w:val="24"/>
          <w:szCs w:val="24"/>
        </w:rPr>
        <w:t xml:space="preserve"> Mature fruit samples were </w:t>
      </w:r>
      <w:r w:rsidR="00C2187C" w:rsidRPr="00B05124">
        <w:rPr>
          <w:rFonts w:ascii="Times New Roman" w:hAnsi="Times New Roman" w:cs="Times New Roman"/>
          <w:sz w:val="24"/>
          <w:szCs w:val="24"/>
        </w:rPr>
        <w:t xml:space="preserve">randomly </w:t>
      </w:r>
      <w:r w:rsidR="007330FD" w:rsidRPr="00B05124">
        <w:rPr>
          <w:rFonts w:ascii="Times New Roman" w:hAnsi="Times New Roman" w:cs="Times New Roman"/>
          <w:sz w:val="24"/>
          <w:szCs w:val="24"/>
        </w:rPr>
        <w:t xml:space="preserve">harvested from the selected trees </w:t>
      </w:r>
      <w:r w:rsidR="00C2187C" w:rsidRPr="00B05124">
        <w:rPr>
          <w:rFonts w:ascii="Times New Roman" w:hAnsi="Times New Roman" w:cs="Times New Roman"/>
          <w:sz w:val="24"/>
          <w:szCs w:val="24"/>
        </w:rPr>
        <w:t xml:space="preserve">during their harvesting time </w:t>
      </w:r>
      <w:r w:rsidR="007330FD" w:rsidRPr="00B05124">
        <w:rPr>
          <w:rFonts w:ascii="Times New Roman" w:hAnsi="Times New Roman" w:cs="Times New Roman"/>
          <w:sz w:val="24"/>
          <w:szCs w:val="24"/>
        </w:rPr>
        <w:t xml:space="preserve">for evaluation of </w:t>
      </w:r>
      <w:r w:rsidR="00C2187C" w:rsidRPr="00B05124">
        <w:rPr>
          <w:rFonts w:ascii="Times New Roman" w:hAnsi="Times New Roman" w:cs="Times New Roman"/>
          <w:sz w:val="24"/>
          <w:szCs w:val="24"/>
        </w:rPr>
        <w:t>different</w:t>
      </w:r>
      <w:r w:rsidR="007330FD" w:rsidRPr="00B05124">
        <w:rPr>
          <w:rFonts w:ascii="Times New Roman" w:hAnsi="Times New Roman" w:cs="Times New Roman"/>
          <w:sz w:val="24"/>
          <w:szCs w:val="24"/>
        </w:rPr>
        <w:t xml:space="preserve"> physico-chemical traits. </w:t>
      </w:r>
      <w:r w:rsidR="00A27FB7" w:rsidRPr="00B05124">
        <w:rPr>
          <w:rFonts w:ascii="Times New Roman" w:hAnsi="Times New Roman" w:cs="Times New Roman"/>
          <w:sz w:val="24"/>
          <w:szCs w:val="24"/>
        </w:rPr>
        <w:t xml:space="preserve">Average fruit </w:t>
      </w:r>
      <w:r w:rsidR="00C2187C" w:rsidRPr="00B05124">
        <w:rPr>
          <w:rFonts w:ascii="Times New Roman" w:hAnsi="Times New Roman" w:cs="Times New Roman"/>
          <w:sz w:val="24"/>
          <w:szCs w:val="24"/>
        </w:rPr>
        <w:t>weight</w:t>
      </w:r>
      <w:r w:rsidR="00A27FB7" w:rsidRPr="00B05124">
        <w:rPr>
          <w:rFonts w:ascii="Times New Roman" w:hAnsi="Times New Roman" w:cs="Times New Roman"/>
          <w:sz w:val="24"/>
          <w:szCs w:val="24"/>
        </w:rPr>
        <w:t>, stone weight, pulp weight, pulp/stone ratio,</w:t>
      </w:r>
      <w:r w:rsidR="00C2187C" w:rsidRPr="00B05124">
        <w:rPr>
          <w:rFonts w:ascii="Times New Roman" w:hAnsi="Times New Roman" w:cs="Times New Roman"/>
          <w:sz w:val="24"/>
          <w:szCs w:val="24"/>
        </w:rPr>
        <w:t xml:space="preserve"> fruit size</w:t>
      </w:r>
      <w:r w:rsidR="00304F26">
        <w:rPr>
          <w:rFonts w:ascii="Times New Roman" w:hAnsi="Times New Roman" w:cs="Times New Roman"/>
          <w:sz w:val="24"/>
          <w:szCs w:val="24"/>
        </w:rPr>
        <w:t>, peel thickness, fruit colour etc.</w:t>
      </w:r>
      <w:r w:rsidR="00A27FB7" w:rsidRPr="00B05124">
        <w:rPr>
          <w:rFonts w:ascii="Times New Roman" w:hAnsi="Times New Roman" w:cs="Times New Roman"/>
          <w:sz w:val="24"/>
          <w:szCs w:val="24"/>
        </w:rPr>
        <w:t xml:space="preserve"> were determined using standard methods. </w:t>
      </w:r>
      <w:r w:rsidR="00304F26">
        <w:rPr>
          <w:rFonts w:ascii="Times New Roman" w:hAnsi="Times New Roman" w:cs="Times New Roman"/>
          <w:sz w:val="24"/>
          <w:szCs w:val="24"/>
        </w:rPr>
        <w:t>Further, t</w:t>
      </w:r>
      <w:r w:rsidR="00A27FB7" w:rsidRPr="00B05124">
        <w:rPr>
          <w:rFonts w:ascii="Times New Roman" w:hAnsi="Times New Roman" w:cs="Times New Roman"/>
          <w:sz w:val="24"/>
          <w:szCs w:val="24"/>
        </w:rPr>
        <w:t>he juice was extracted from the pulp through a muslin cloth and total soluble solids were noted with Bausch and Lomb hand refractometer and expressed in terms of degree brix.</w:t>
      </w:r>
      <w:r w:rsidR="00C2187C" w:rsidRPr="00B05124">
        <w:rPr>
          <w:rFonts w:ascii="Times New Roman" w:hAnsi="Times New Roman" w:cs="Times New Roman"/>
          <w:sz w:val="24"/>
          <w:szCs w:val="24"/>
        </w:rPr>
        <w:t xml:space="preserve"> The titratable </w:t>
      </w:r>
      <w:r w:rsidR="00A27FB7" w:rsidRPr="00B05124">
        <w:rPr>
          <w:rFonts w:ascii="Times New Roman" w:hAnsi="Times New Roman" w:cs="Times New Roman"/>
          <w:sz w:val="24"/>
          <w:szCs w:val="24"/>
        </w:rPr>
        <w:t>acidity</w:t>
      </w:r>
      <w:r w:rsidR="00C2187C" w:rsidRPr="00B05124">
        <w:rPr>
          <w:rFonts w:ascii="Times New Roman" w:hAnsi="Times New Roman" w:cs="Times New Roman"/>
          <w:sz w:val="24"/>
          <w:szCs w:val="24"/>
        </w:rPr>
        <w:t xml:space="preserve"> of fruit juice</w:t>
      </w:r>
      <w:r w:rsidR="00A27FB7" w:rsidRPr="00B05124">
        <w:rPr>
          <w:rFonts w:ascii="Times New Roman" w:hAnsi="Times New Roman" w:cs="Times New Roman"/>
          <w:sz w:val="24"/>
          <w:szCs w:val="24"/>
        </w:rPr>
        <w:t xml:space="preserve"> was </w:t>
      </w:r>
      <w:r w:rsidR="00C2187C" w:rsidRPr="00B05124">
        <w:rPr>
          <w:rFonts w:ascii="Times New Roman" w:hAnsi="Times New Roman" w:cs="Times New Roman"/>
          <w:sz w:val="24"/>
          <w:szCs w:val="24"/>
        </w:rPr>
        <w:t>determined</w:t>
      </w:r>
      <w:r w:rsidR="00A27FB7" w:rsidRPr="00B05124">
        <w:rPr>
          <w:rFonts w:ascii="Times New Roman" w:hAnsi="Times New Roman" w:cs="Times New Roman"/>
          <w:sz w:val="24"/>
          <w:szCs w:val="24"/>
        </w:rPr>
        <w:t xml:space="preserve"> by titrating 2 ml juice against 0.1 N NaOH using phenolphthalein as indicator (AOAC, 1980). Total sugars, reducing sugars and non</w:t>
      </w:r>
      <w:r w:rsidR="00C2187C" w:rsidRPr="00B05124">
        <w:rPr>
          <w:rFonts w:ascii="Times New Roman" w:hAnsi="Times New Roman" w:cs="Times New Roman"/>
          <w:sz w:val="24"/>
          <w:szCs w:val="24"/>
        </w:rPr>
        <w:t>-</w:t>
      </w:r>
      <w:r w:rsidR="00A27FB7" w:rsidRPr="00B05124">
        <w:rPr>
          <w:rFonts w:ascii="Times New Roman" w:hAnsi="Times New Roman" w:cs="Times New Roman"/>
          <w:sz w:val="24"/>
          <w:szCs w:val="24"/>
        </w:rPr>
        <w:t xml:space="preserve">reducing sugars were determined by </w:t>
      </w:r>
      <w:r w:rsidR="00C2187C" w:rsidRPr="00B05124">
        <w:rPr>
          <w:rFonts w:ascii="Times New Roman" w:hAnsi="Times New Roman" w:cs="Times New Roman"/>
          <w:sz w:val="24"/>
          <w:szCs w:val="24"/>
        </w:rPr>
        <w:t xml:space="preserve">using the standard procedures of Ranganna (1986). </w:t>
      </w:r>
      <w:r w:rsidR="00A27FB7" w:rsidRPr="00B05124">
        <w:rPr>
          <w:rFonts w:ascii="Times New Roman" w:hAnsi="Times New Roman" w:cs="Times New Roman"/>
          <w:sz w:val="24"/>
          <w:szCs w:val="24"/>
        </w:rPr>
        <w:t>The data w</w:t>
      </w:r>
      <w:r w:rsidR="007669A4">
        <w:rPr>
          <w:rFonts w:ascii="Times New Roman" w:hAnsi="Times New Roman" w:cs="Times New Roman"/>
          <w:sz w:val="24"/>
          <w:szCs w:val="24"/>
        </w:rPr>
        <w:t>ere</w:t>
      </w:r>
      <w:r w:rsidR="00A27FB7" w:rsidRPr="00B05124">
        <w:rPr>
          <w:rFonts w:ascii="Times New Roman" w:hAnsi="Times New Roman" w:cs="Times New Roman"/>
          <w:sz w:val="24"/>
          <w:szCs w:val="24"/>
        </w:rPr>
        <w:t xml:space="preserve"> analysed as per the method </w:t>
      </w:r>
      <w:r w:rsidR="00C2187C" w:rsidRPr="00B05124">
        <w:rPr>
          <w:rFonts w:ascii="Times New Roman" w:hAnsi="Times New Roman" w:cs="Times New Roman"/>
          <w:sz w:val="24"/>
          <w:szCs w:val="24"/>
        </w:rPr>
        <w:t xml:space="preserve">given </w:t>
      </w:r>
      <w:r w:rsidR="00A27FB7" w:rsidRPr="00B05124">
        <w:rPr>
          <w:rFonts w:ascii="Times New Roman" w:hAnsi="Times New Roman" w:cs="Times New Roman"/>
          <w:sz w:val="24"/>
          <w:szCs w:val="24"/>
        </w:rPr>
        <w:t>by Gomez and Gomez (1984).</w:t>
      </w:r>
      <w:r w:rsidRPr="00B05124">
        <w:rPr>
          <w:rFonts w:ascii="Times New Roman" w:hAnsi="Times New Roman" w:cs="Times New Roman"/>
          <w:sz w:val="24"/>
          <w:szCs w:val="24"/>
        </w:rPr>
        <w:t xml:space="preserve"> The difference exhibited by the genotypes for various characters was tested for the significance using the analysis of variance (Panse and Sukhatme, 1</w:t>
      </w:r>
      <w:r w:rsidR="00863D45">
        <w:rPr>
          <w:rFonts w:ascii="Times New Roman" w:hAnsi="Times New Roman" w:cs="Times New Roman"/>
          <w:sz w:val="24"/>
          <w:szCs w:val="24"/>
        </w:rPr>
        <w:t>967</w:t>
      </w:r>
      <w:r w:rsidRPr="00B05124">
        <w:rPr>
          <w:rFonts w:ascii="Times New Roman" w:hAnsi="Times New Roman" w:cs="Times New Roman"/>
          <w:sz w:val="24"/>
          <w:szCs w:val="24"/>
        </w:rPr>
        <w:t>).</w:t>
      </w:r>
      <w:r w:rsidR="005B35C6">
        <w:rPr>
          <w:rFonts w:ascii="Times New Roman" w:hAnsi="Times New Roman" w:cs="Times New Roman"/>
          <w:sz w:val="24"/>
          <w:szCs w:val="24"/>
        </w:rPr>
        <w:t xml:space="preserve"> The genetic diversity among genotypes was estimated using principal component analysis.</w:t>
      </w:r>
    </w:p>
    <w:p w14:paraId="2BC62A22" w14:textId="0F10E78F" w:rsidR="008F5385" w:rsidRDefault="00B05124" w:rsidP="00DF1FAE">
      <w:pPr>
        <w:spacing w:line="240" w:lineRule="auto"/>
        <w:rPr>
          <w:rFonts w:ascii="Times New Roman" w:hAnsi="Times New Roman" w:cs="Times New Roman"/>
          <w:b/>
          <w:bCs/>
          <w:sz w:val="24"/>
          <w:szCs w:val="24"/>
        </w:rPr>
      </w:pPr>
      <w:r w:rsidRPr="00B05124">
        <w:rPr>
          <w:rFonts w:ascii="Times New Roman" w:hAnsi="Times New Roman" w:cs="Times New Roman"/>
          <w:b/>
          <w:bCs/>
          <w:sz w:val="24"/>
          <w:szCs w:val="24"/>
        </w:rPr>
        <w:t>Results and Discussion</w:t>
      </w:r>
    </w:p>
    <w:p w14:paraId="418B67A7" w14:textId="148A11C1" w:rsidR="00845D54" w:rsidRDefault="00845D54" w:rsidP="00DF1FAE">
      <w:pPr>
        <w:spacing w:line="240" w:lineRule="auto"/>
        <w:rPr>
          <w:rFonts w:ascii="Times New Roman" w:hAnsi="Times New Roman" w:cs="Times New Roman"/>
          <w:b/>
          <w:bCs/>
          <w:sz w:val="24"/>
          <w:szCs w:val="24"/>
        </w:rPr>
      </w:pPr>
      <w:r>
        <w:rPr>
          <w:rFonts w:ascii="Times New Roman" w:hAnsi="Times New Roman" w:cs="Times New Roman"/>
          <w:b/>
          <w:bCs/>
          <w:sz w:val="24"/>
          <w:szCs w:val="24"/>
        </w:rPr>
        <w:t>Physical characteristics of mango genotypes</w:t>
      </w:r>
    </w:p>
    <w:p w14:paraId="39C93B46" w14:textId="53D5E40E" w:rsidR="00B05124" w:rsidRDefault="005C5BA4" w:rsidP="00DF1FAE">
      <w:pPr>
        <w:spacing w:line="240" w:lineRule="auto"/>
        <w:ind w:firstLine="720"/>
        <w:jc w:val="both"/>
        <w:rPr>
          <w:rFonts w:ascii="Times New Roman" w:hAnsi="Times New Roman" w:cs="Times New Roman"/>
          <w:sz w:val="24"/>
          <w:szCs w:val="24"/>
        </w:rPr>
      </w:pPr>
      <w:r w:rsidRPr="005C5BA4">
        <w:rPr>
          <w:rFonts w:ascii="Times New Roman" w:hAnsi="Times New Roman" w:cs="Times New Roman"/>
          <w:sz w:val="24"/>
          <w:szCs w:val="24"/>
        </w:rPr>
        <w:t>The data</w:t>
      </w:r>
      <w:r>
        <w:rPr>
          <w:rFonts w:ascii="Times New Roman" w:hAnsi="Times New Roman" w:cs="Times New Roman"/>
          <w:sz w:val="24"/>
          <w:szCs w:val="24"/>
        </w:rPr>
        <w:t xml:space="preserve"> pertaining to physical attributes of fruits </w:t>
      </w:r>
      <w:r w:rsidR="00F15815">
        <w:rPr>
          <w:rFonts w:ascii="Times New Roman" w:hAnsi="Times New Roman" w:cs="Times New Roman"/>
          <w:sz w:val="24"/>
          <w:szCs w:val="24"/>
        </w:rPr>
        <w:t>(</w:t>
      </w:r>
      <w:r w:rsidR="00F15815" w:rsidRPr="00F15815">
        <w:rPr>
          <w:rFonts w:ascii="Times New Roman" w:hAnsi="Times New Roman" w:cs="Times New Roman"/>
          <w:i/>
          <w:iCs/>
          <w:sz w:val="24"/>
          <w:szCs w:val="24"/>
        </w:rPr>
        <w:t>viz</w:t>
      </w:r>
      <w:r w:rsidR="00F15815">
        <w:rPr>
          <w:rFonts w:ascii="Times New Roman" w:hAnsi="Times New Roman" w:cs="Times New Roman"/>
          <w:sz w:val="24"/>
          <w:szCs w:val="24"/>
        </w:rPr>
        <w:t>. fruit weight, size, p</w:t>
      </w:r>
      <w:r w:rsidR="008B0E08">
        <w:rPr>
          <w:rFonts w:ascii="Times New Roman" w:hAnsi="Times New Roman" w:cs="Times New Roman"/>
          <w:sz w:val="24"/>
          <w:szCs w:val="24"/>
        </w:rPr>
        <w:t>ulp stone ratio</w:t>
      </w:r>
      <w:r w:rsidR="00F15815">
        <w:rPr>
          <w:rFonts w:ascii="Times New Roman" w:hAnsi="Times New Roman" w:cs="Times New Roman"/>
          <w:sz w:val="24"/>
          <w:szCs w:val="24"/>
        </w:rPr>
        <w:t xml:space="preserve"> etc.) </w:t>
      </w:r>
      <w:r>
        <w:rPr>
          <w:rFonts w:ascii="Times New Roman" w:hAnsi="Times New Roman" w:cs="Times New Roman"/>
          <w:sz w:val="24"/>
          <w:szCs w:val="24"/>
        </w:rPr>
        <w:t>of varied ge</w:t>
      </w:r>
      <w:r w:rsidR="007C39C8">
        <w:rPr>
          <w:rFonts w:ascii="Times New Roman" w:hAnsi="Times New Roman" w:cs="Times New Roman"/>
          <w:sz w:val="24"/>
          <w:szCs w:val="24"/>
        </w:rPr>
        <w:t>notypes</w:t>
      </w:r>
      <w:r>
        <w:rPr>
          <w:rFonts w:ascii="Times New Roman" w:hAnsi="Times New Roman" w:cs="Times New Roman"/>
          <w:sz w:val="24"/>
          <w:szCs w:val="24"/>
        </w:rPr>
        <w:t xml:space="preserve"> is mentioned in Table 1. The study revealed significant variations </w:t>
      </w:r>
      <w:r w:rsidR="00F15815">
        <w:rPr>
          <w:rFonts w:ascii="Times New Roman" w:hAnsi="Times New Roman" w:cs="Times New Roman"/>
          <w:sz w:val="24"/>
          <w:szCs w:val="24"/>
        </w:rPr>
        <w:t>among these traits</w:t>
      </w:r>
      <w:r>
        <w:rPr>
          <w:rFonts w:ascii="Times New Roman" w:hAnsi="Times New Roman" w:cs="Times New Roman"/>
          <w:sz w:val="24"/>
          <w:szCs w:val="24"/>
        </w:rPr>
        <w:t>.</w:t>
      </w:r>
      <w:r w:rsidR="00F15815">
        <w:rPr>
          <w:rFonts w:ascii="Times New Roman" w:hAnsi="Times New Roman" w:cs="Times New Roman"/>
          <w:sz w:val="24"/>
          <w:szCs w:val="24"/>
        </w:rPr>
        <w:t xml:space="preserve"> The fruit weight ranged from 35.24 g to 23</w:t>
      </w:r>
      <w:r w:rsidR="00C43836">
        <w:rPr>
          <w:rFonts w:ascii="Times New Roman" w:hAnsi="Times New Roman" w:cs="Times New Roman"/>
          <w:sz w:val="24"/>
          <w:szCs w:val="24"/>
        </w:rPr>
        <w:t>5</w:t>
      </w:r>
      <w:r w:rsidR="00F15815">
        <w:rPr>
          <w:rFonts w:ascii="Times New Roman" w:hAnsi="Times New Roman" w:cs="Times New Roman"/>
          <w:sz w:val="24"/>
          <w:szCs w:val="24"/>
        </w:rPr>
        <w:t xml:space="preserve"> g. The maximum</w:t>
      </w:r>
      <w:r>
        <w:rPr>
          <w:rFonts w:ascii="Times New Roman" w:hAnsi="Times New Roman" w:cs="Times New Roman"/>
          <w:sz w:val="24"/>
          <w:szCs w:val="24"/>
        </w:rPr>
        <w:t xml:space="preserve"> </w:t>
      </w:r>
      <w:r w:rsidR="00F15815">
        <w:rPr>
          <w:rFonts w:ascii="Times New Roman" w:hAnsi="Times New Roman" w:cs="Times New Roman"/>
          <w:sz w:val="24"/>
          <w:szCs w:val="24"/>
        </w:rPr>
        <w:t xml:space="preserve">fruit weight was found in the </w:t>
      </w:r>
      <w:r w:rsidR="007C39C8">
        <w:rPr>
          <w:rFonts w:ascii="Times New Roman" w:hAnsi="Times New Roman" w:cs="Times New Roman"/>
          <w:sz w:val="24"/>
          <w:szCs w:val="24"/>
        </w:rPr>
        <w:t>genotype</w:t>
      </w:r>
      <w:r w:rsidR="00F15815">
        <w:rPr>
          <w:rFonts w:ascii="Times New Roman" w:hAnsi="Times New Roman" w:cs="Times New Roman"/>
          <w:sz w:val="24"/>
          <w:szCs w:val="24"/>
        </w:rPr>
        <w:t xml:space="preserve"> no.21 followed by </w:t>
      </w:r>
      <w:r w:rsidR="007C39C8">
        <w:rPr>
          <w:rFonts w:ascii="Times New Roman" w:hAnsi="Times New Roman" w:cs="Times New Roman"/>
          <w:sz w:val="24"/>
          <w:szCs w:val="24"/>
        </w:rPr>
        <w:t>genotype</w:t>
      </w:r>
      <w:r w:rsidR="00F15815">
        <w:rPr>
          <w:rFonts w:ascii="Times New Roman" w:hAnsi="Times New Roman" w:cs="Times New Roman"/>
          <w:sz w:val="24"/>
          <w:szCs w:val="24"/>
        </w:rPr>
        <w:t xml:space="preserve"> no. 7 (22</w:t>
      </w:r>
      <w:r w:rsidR="00C43836">
        <w:rPr>
          <w:rFonts w:ascii="Times New Roman" w:hAnsi="Times New Roman" w:cs="Times New Roman"/>
          <w:sz w:val="24"/>
          <w:szCs w:val="24"/>
        </w:rPr>
        <w:t>4</w:t>
      </w:r>
      <w:r w:rsidR="00F15815">
        <w:rPr>
          <w:rFonts w:ascii="Times New Roman" w:hAnsi="Times New Roman" w:cs="Times New Roman"/>
          <w:sz w:val="24"/>
          <w:szCs w:val="24"/>
        </w:rPr>
        <w:t xml:space="preserve"> g) and </w:t>
      </w:r>
      <w:r w:rsidR="007C39C8">
        <w:rPr>
          <w:rFonts w:ascii="Times New Roman" w:hAnsi="Times New Roman" w:cs="Times New Roman"/>
          <w:sz w:val="24"/>
          <w:szCs w:val="24"/>
        </w:rPr>
        <w:t>genotype</w:t>
      </w:r>
      <w:r w:rsidR="00F15815">
        <w:rPr>
          <w:rFonts w:ascii="Times New Roman" w:hAnsi="Times New Roman" w:cs="Times New Roman"/>
          <w:sz w:val="24"/>
          <w:szCs w:val="24"/>
        </w:rPr>
        <w:t xml:space="preserve"> no. 12 (16</w:t>
      </w:r>
      <w:r w:rsidR="00C43836">
        <w:rPr>
          <w:rFonts w:ascii="Times New Roman" w:hAnsi="Times New Roman" w:cs="Times New Roman"/>
          <w:sz w:val="24"/>
          <w:szCs w:val="24"/>
        </w:rPr>
        <w:t>5</w:t>
      </w:r>
      <w:r w:rsidR="00F15815">
        <w:rPr>
          <w:rFonts w:ascii="Times New Roman" w:hAnsi="Times New Roman" w:cs="Times New Roman"/>
          <w:sz w:val="24"/>
          <w:szCs w:val="24"/>
        </w:rPr>
        <w:t xml:space="preserve"> g) while the minimum fruit weight was found in </w:t>
      </w:r>
      <w:r w:rsidR="007C39C8">
        <w:rPr>
          <w:rFonts w:ascii="Times New Roman" w:hAnsi="Times New Roman" w:cs="Times New Roman"/>
          <w:sz w:val="24"/>
          <w:szCs w:val="24"/>
        </w:rPr>
        <w:t>genotype</w:t>
      </w:r>
      <w:r w:rsidR="00F15815">
        <w:rPr>
          <w:rFonts w:ascii="Times New Roman" w:hAnsi="Times New Roman" w:cs="Times New Roman"/>
          <w:sz w:val="24"/>
          <w:szCs w:val="24"/>
        </w:rPr>
        <w:t xml:space="preserve"> no. 30 (</w:t>
      </w:r>
      <w:r w:rsidR="0035012C">
        <w:rPr>
          <w:rFonts w:ascii="Times New Roman" w:hAnsi="Times New Roman" w:cs="Times New Roman"/>
          <w:sz w:val="24"/>
          <w:szCs w:val="24"/>
        </w:rPr>
        <w:t>30</w:t>
      </w:r>
      <w:r w:rsidR="00F15815">
        <w:rPr>
          <w:rFonts w:ascii="Times New Roman" w:hAnsi="Times New Roman" w:cs="Times New Roman"/>
          <w:sz w:val="24"/>
          <w:szCs w:val="24"/>
        </w:rPr>
        <w:t xml:space="preserve"> g). </w:t>
      </w:r>
      <w:r w:rsidR="00BA556C">
        <w:rPr>
          <w:rFonts w:ascii="Times New Roman" w:hAnsi="Times New Roman" w:cs="Times New Roman"/>
          <w:sz w:val="24"/>
          <w:szCs w:val="24"/>
        </w:rPr>
        <w:t xml:space="preserve"> </w:t>
      </w:r>
      <w:r w:rsidR="00A0345F">
        <w:rPr>
          <w:rFonts w:ascii="Times New Roman" w:hAnsi="Times New Roman" w:cs="Times New Roman"/>
          <w:sz w:val="24"/>
          <w:szCs w:val="24"/>
        </w:rPr>
        <w:t xml:space="preserve">Raza </w:t>
      </w:r>
      <w:r w:rsidR="00A0345F" w:rsidRPr="00A0345F">
        <w:rPr>
          <w:rFonts w:ascii="Times New Roman" w:hAnsi="Times New Roman" w:cs="Times New Roman"/>
          <w:i/>
          <w:iCs/>
          <w:sz w:val="24"/>
          <w:szCs w:val="24"/>
        </w:rPr>
        <w:t>et al</w:t>
      </w:r>
      <w:r w:rsidR="00A0345F">
        <w:rPr>
          <w:rFonts w:ascii="Times New Roman" w:hAnsi="Times New Roman" w:cs="Times New Roman"/>
          <w:sz w:val="24"/>
          <w:szCs w:val="24"/>
        </w:rPr>
        <w:t>., (2017) also reported significant variations</w:t>
      </w:r>
      <w:r w:rsidR="009E38D7">
        <w:rPr>
          <w:rFonts w:ascii="Times New Roman" w:hAnsi="Times New Roman" w:cs="Times New Roman"/>
          <w:sz w:val="24"/>
          <w:szCs w:val="24"/>
        </w:rPr>
        <w:t xml:space="preserve"> for fruit weight. </w:t>
      </w:r>
      <w:r w:rsidR="00A0345F">
        <w:rPr>
          <w:rFonts w:ascii="Times New Roman" w:hAnsi="Times New Roman" w:cs="Times New Roman"/>
          <w:sz w:val="24"/>
          <w:szCs w:val="24"/>
        </w:rPr>
        <w:t xml:space="preserve"> </w:t>
      </w:r>
      <w:r w:rsidR="00BA556C">
        <w:rPr>
          <w:rFonts w:ascii="Times New Roman" w:hAnsi="Times New Roman" w:cs="Times New Roman"/>
          <w:sz w:val="24"/>
          <w:szCs w:val="24"/>
        </w:rPr>
        <w:t xml:space="preserve">The </w:t>
      </w:r>
      <w:r w:rsidR="00F15815">
        <w:rPr>
          <w:rFonts w:ascii="Times New Roman" w:hAnsi="Times New Roman" w:cs="Times New Roman"/>
          <w:sz w:val="24"/>
          <w:szCs w:val="24"/>
        </w:rPr>
        <w:t xml:space="preserve">fruit size varied from 32.59 mm to 112.48 mm </w:t>
      </w:r>
      <w:r w:rsidR="00BA556C">
        <w:rPr>
          <w:rFonts w:ascii="Times New Roman" w:hAnsi="Times New Roman" w:cs="Times New Roman"/>
          <w:sz w:val="24"/>
          <w:szCs w:val="24"/>
        </w:rPr>
        <w:t xml:space="preserve">and 24.34 mm to 64.75 mm </w:t>
      </w:r>
      <w:r w:rsidR="00F15815">
        <w:rPr>
          <w:rFonts w:ascii="Times New Roman" w:hAnsi="Times New Roman" w:cs="Times New Roman"/>
          <w:sz w:val="24"/>
          <w:szCs w:val="24"/>
        </w:rPr>
        <w:t>in terms of fruit length and</w:t>
      </w:r>
      <w:r w:rsidR="00BA556C">
        <w:rPr>
          <w:rFonts w:ascii="Times New Roman" w:hAnsi="Times New Roman" w:cs="Times New Roman"/>
          <w:sz w:val="24"/>
          <w:szCs w:val="24"/>
        </w:rPr>
        <w:t xml:space="preserve"> fruit breadth, respectively. </w:t>
      </w:r>
      <w:r w:rsidR="00F15815">
        <w:rPr>
          <w:rFonts w:ascii="Times New Roman" w:hAnsi="Times New Roman" w:cs="Times New Roman"/>
          <w:sz w:val="24"/>
          <w:szCs w:val="24"/>
        </w:rPr>
        <w:t xml:space="preserve"> </w:t>
      </w:r>
      <w:r w:rsidR="00873DFD">
        <w:rPr>
          <w:rFonts w:ascii="Times New Roman" w:hAnsi="Times New Roman" w:cs="Times New Roman"/>
          <w:sz w:val="24"/>
          <w:szCs w:val="24"/>
        </w:rPr>
        <w:t xml:space="preserve">The maximum fruit length (112.48 mm) was observed in </w:t>
      </w:r>
      <w:r w:rsidR="007C39C8">
        <w:rPr>
          <w:rFonts w:ascii="Times New Roman" w:hAnsi="Times New Roman" w:cs="Times New Roman"/>
          <w:sz w:val="24"/>
          <w:szCs w:val="24"/>
        </w:rPr>
        <w:t>genotype</w:t>
      </w:r>
      <w:r w:rsidR="00873DFD">
        <w:rPr>
          <w:rFonts w:ascii="Times New Roman" w:hAnsi="Times New Roman" w:cs="Times New Roman"/>
          <w:sz w:val="24"/>
          <w:szCs w:val="24"/>
        </w:rPr>
        <w:t xml:space="preserve"> no. 5 while the minimum fruit length (32.59 mm) was found in </w:t>
      </w:r>
      <w:r w:rsidR="007C39C8">
        <w:rPr>
          <w:rFonts w:ascii="Times New Roman" w:hAnsi="Times New Roman" w:cs="Times New Roman"/>
          <w:sz w:val="24"/>
          <w:szCs w:val="24"/>
        </w:rPr>
        <w:t>genotype</w:t>
      </w:r>
      <w:r w:rsidR="00873DFD">
        <w:rPr>
          <w:rFonts w:ascii="Times New Roman" w:hAnsi="Times New Roman" w:cs="Times New Roman"/>
          <w:sz w:val="24"/>
          <w:szCs w:val="24"/>
        </w:rPr>
        <w:t xml:space="preserve"> no. 30. However, the maximum fruit breadth </w:t>
      </w:r>
      <w:r w:rsidR="00873DFD">
        <w:rPr>
          <w:rFonts w:ascii="Times New Roman" w:hAnsi="Times New Roman" w:cs="Times New Roman"/>
          <w:sz w:val="24"/>
          <w:szCs w:val="24"/>
        </w:rPr>
        <w:lastRenderedPageBreak/>
        <w:t xml:space="preserve">was found in </w:t>
      </w:r>
      <w:r w:rsidR="007C39C8">
        <w:rPr>
          <w:rFonts w:ascii="Times New Roman" w:hAnsi="Times New Roman" w:cs="Times New Roman"/>
          <w:sz w:val="24"/>
          <w:szCs w:val="24"/>
        </w:rPr>
        <w:t>genotype</w:t>
      </w:r>
      <w:r w:rsidR="00873DFD">
        <w:rPr>
          <w:rFonts w:ascii="Times New Roman" w:hAnsi="Times New Roman" w:cs="Times New Roman"/>
          <w:sz w:val="24"/>
          <w:szCs w:val="24"/>
        </w:rPr>
        <w:t xml:space="preserve"> no. 21 </w:t>
      </w:r>
      <w:r w:rsidR="007A2B56">
        <w:rPr>
          <w:rFonts w:ascii="Times New Roman" w:hAnsi="Times New Roman" w:cs="Times New Roman"/>
          <w:sz w:val="24"/>
          <w:szCs w:val="24"/>
        </w:rPr>
        <w:t xml:space="preserve">while, the minimum was found in </w:t>
      </w:r>
      <w:r w:rsidR="007C39C8">
        <w:rPr>
          <w:rFonts w:ascii="Times New Roman" w:hAnsi="Times New Roman" w:cs="Times New Roman"/>
          <w:sz w:val="24"/>
          <w:szCs w:val="24"/>
        </w:rPr>
        <w:t>genotype</w:t>
      </w:r>
      <w:r w:rsidR="007A2B56">
        <w:rPr>
          <w:rFonts w:ascii="Times New Roman" w:hAnsi="Times New Roman" w:cs="Times New Roman"/>
          <w:sz w:val="24"/>
          <w:szCs w:val="24"/>
        </w:rPr>
        <w:t xml:space="preserve"> no. 30.The average pulp weight ranged from 185.66 g to 16.28 g; being maximum in </w:t>
      </w:r>
      <w:r w:rsidR="007C39C8">
        <w:rPr>
          <w:rFonts w:ascii="Times New Roman" w:hAnsi="Times New Roman" w:cs="Times New Roman"/>
          <w:sz w:val="24"/>
          <w:szCs w:val="24"/>
        </w:rPr>
        <w:t>genotype</w:t>
      </w:r>
      <w:r w:rsidR="007A2B56">
        <w:rPr>
          <w:rFonts w:ascii="Times New Roman" w:hAnsi="Times New Roman" w:cs="Times New Roman"/>
          <w:sz w:val="24"/>
          <w:szCs w:val="24"/>
        </w:rPr>
        <w:t xml:space="preserve"> no. 21 and minimum in </w:t>
      </w:r>
      <w:r w:rsidR="007C39C8">
        <w:rPr>
          <w:rFonts w:ascii="Times New Roman" w:hAnsi="Times New Roman" w:cs="Times New Roman"/>
          <w:sz w:val="24"/>
          <w:szCs w:val="24"/>
        </w:rPr>
        <w:t>genotype</w:t>
      </w:r>
      <w:r w:rsidR="007A2B56">
        <w:rPr>
          <w:rFonts w:ascii="Times New Roman" w:hAnsi="Times New Roman" w:cs="Times New Roman"/>
          <w:sz w:val="24"/>
          <w:szCs w:val="24"/>
        </w:rPr>
        <w:t xml:space="preserve"> no. 29. </w:t>
      </w:r>
      <w:r w:rsidR="005D0C18">
        <w:rPr>
          <w:rFonts w:ascii="Times New Roman" w:hAnsi="Times New Roman" w:cs="Times New Roman"/>
          <w:sz w:val="24"/>
          <w:szCs w:val="24"/>
        </w:rPr>
        <w:t>The present study revealed significant variations for peel thickness which, ranged between 0.37 mm to 1.30 mm. Sufficient p</w:t>
      </w:r>
      <w:r w:rsidR="002E3074" w:rsidRPr="002E3074">
        <w:rPr>
          <w:rFonts w:ascii="Times New Roman" w:hAnsi="Times New Roman" w:cs="Times New Roman"/>
          <w:sz w:val="24"/>
          <w:szCs w:val="24"/>
        </w:rPr>
        <w:t xml:space="preserve">eel  thickness  </w:t>
      </w:r>
      <w:r w:rsidR="005D0C18">
        <w:rPr>
          <w:rFonts w:ascii="Times New Roman" w:hAnsi="Times New Roman" w:cs="Times New Roman"/>
          <w:sz w:val="24"/>
          <w:szCs w:val="24"/>
        </w:rPr>
        <w:t>ensures</w:t>
      </w:r>
      <w:r w:rsidR="002E3074" w:rsidRPr="002E3074">
        <w:rPr>
          <w:rFonts w:ascii="Times New Roman" w:hAnsi="Times New Roman" w:cs="Times New Roman"/>
          <w:sz w:val="24"/>
          <w:szCs w:val="24"/>
        </w:rPr>
        <w:t xml:space="preserve">  protection  against </w:t>
      </w:r>
      <w:r w:rsidR="005D0C18">
        <w:rPr>
          <w:rFonts w:ascii="Times New Roman" w:hAnsi="Times New Roman" w:cs="Times New Roman"/>
          <w:sz w:val="24"/>
          <w:szCs w:val="24"/>
        </w:rPr>
        <w:t>insect pests damage</w:t>
      </w:r>
      <w:r w:rsidR="002E3074" w:rsidRPr="002E3074">
        <w:rPr>
          <w:rFonts w:ascii="Times New Roman" w:hAnsi="Times New Roman" w:cs="Times New Roman"/>
          <w:sz w:val="24"/>
          <w:szCs w:val="24"/>
        </w:rPr>
        <w:t xml:space="preserve"> and </w:t>
      </w:r>
      <w:r w:rsidR="005D0C18">
        <w:rPr>
          <w:rFonts w:ascii="Times New Roman" w:hAnsi="Times New Roman" w:cs="Times New Roman"/>
          <w:sz w:val="24"/>
          <w:szCs w:val="24"/>
        </w:rPr>
        <w:t>may aid in prevention against</w:t>
      </w:r>
      <w:r w:rsidR="002E3074" w:rsidRPr="002E3074">
        <w:rPr>
          <w:rFonts w:ascii="Times New Roman" w:hAnsi="Times New Roman" w:cs="Times New Roman"/>
          <w:sz w:val="24"/>
          <w:szCs w:val="24"/>
        </w:rPr>
        <w:t xml:space="preserve"> post</w:t>
      </w:r>
      <w:r w:rsidR="005D0C18">
        <w:rPr>
          <w:rFonts w:ascii="Times New Roman" w:hAnsi="Times New Roman" w:cs="Times New Roman"/>
          <w:sz w:val="24"/>
          <w:szCs w:val="24"/>
        </w:rPr>
        <w:t>-</w:t>
      </w:r>
      <w:r w:rsidR="002E3074" w:rsidRPr="002E3074">
        <w:rPr>
          <w:rFonts w:ascii="Times New Roman" w:hAnsi="Times New Roman" w:cs="Times New Roman"/>
          <w:sz w:val="24"/>
          <w:szCs w:val="24"/>
        </w:rPr>
        <w:t xml:space="preserve">harvest </w:t>
      </w:r>
      <w:r w:rsidR="005D0C18">
        <w:rPr>
          <w:rFonts w:ascii="Times New Roman" w:hAnsi="Times New Roman" w:cs="Times New Roman"/>
          <w:sz w:val="24"/>
          <w:szCs w:val="24"/>
        </w:rPr>
        <w:t xml:space="preserve">damage. </w:t>
      </w:r>
      <w:r w:rsidR="008B0E08">
        <w:rPr>
          <w:rFonts w:ascii="Times New Roman" w:hAnsi="Times New Roman" w:cs="Times New Roman"/>
          <w:sz w:val="24"/>
          <w:szCs w:val="24"/>
        </w:rPr>
        <w:t>But</w:t>
      </w:r>
      <w:r w:rsidR="005D0C18">
        <w:rPr>
          <w:rFonts w:ascii="Times New Roman" w:hAnsi="Times New Roman" w:cs="Times New Roman"/>
          <w:sz w:val="24"/>
          <w:szCs w:val="24"/>
        </w:rPr>
        <w:t xml:space="preserve"> </w:t>
      </w:r>
      <w:r w:rsidR="003A5B2E">
        <w:rPr>
          <w:rFonts w:ascii="Times New Roman" w:hAnsi="Times New Roman" w:cs="Times New Roman"/>
          <w:sz w:val="24"/>
          <w:szCs w:val="24"/>
        </w:rPr>
        <w:t xml:space="preserve">according to Bora </w:t>
      </w:r>
      <w:r w:rsidR="003A5B2E" w:rsidRPr="005D0C18">
        <w:rPr>
          <w:rFonts w:ascii="Times New Roman" w:hAnsi="Times New Roman" w:cs="Times New Roman"/>
          <w:i/>
          <w:iCs/>
          <w:sz w:val="24"/>
          <w:szCs w:val="24"/>
        </w:rPr>
        <w:t>et al</w:t>
      </w:r>
      <w:r w:rsidR="003A5B2E">
        <w:rPr>
          <w:rFonts w:ascii="Times New Roman" w:hAnsi="Times New Roman" w:cs="Times New Roman"/>
          <w:sz w:val="24"/>
          <w:szCs w:val="24"/>
        </w:rPr>
        <w:t xml:space="preserve">. (2017), </w:t>
      </w:r>
      <w:r w:rsidR="008B0E08">
        <w:rPr>
          <w:rFonts w:ascii="Times New Roman" w:hAnsi="Times New Roman" w:cs="Times New Roman"/>
          <w:sz w:val="24"/>
          <w:szCs w:val="24"/>
        </w:rPr>
        <w:t>thick peel in fruit</w:t>
      </w:r>
      <w:r w:rsidR="005D0C18">
        <w:rPr>
          <w:rFonts w:ascii="Times New Roman" w:hAnsi="Times New Roman" w:cs="Times New Roman"/>
          <w:sz w:val="24"/>
          <w:szCs w:val="24"/>
        </w:rPr>
        <w:t xml:space="preserve"> may be un</w:t>
      </w:r>
      <w:r w:rsidR="008B0E08">
        <w:rPr>
          <w:rFonts w:ascii="Times New Roman" w:hAnsi="Times New Roman" w:cs="Times New Roman"/>
          <w:sz w:val="24"/>
          <w:szCs w:val="24"/>
        </w:rPr>
        <w:t>desir</w:t>
      </w:r>
      <w:r w:rsidR="005D0C18">
        <w:rPr>
          <w:rFonts w:ascii="Times New Roman" w:hAnsi="Times New Roman" w:cs="Times New Roman"/>
          <w:sz w:val="24"/>
          <w:szCs w:val="24"/>
        </w:rPr>
        <w:t xml:space="preserve">able </w:t>
      </w:r>
      <w:r w:rsidR="008B0E08">
        <w:rPr>
          <w:rFonts w:ascii="Times New Roman" w:hAnsi="Times New Roman" w:cs="Times New Roman"/>
          <w:sz w:val="24"/>
          <w:szCs w:val="24"/>
        </w:rPr>
        <w:t xml:space="preserve">trait </w:t>
      </w:r>
      <w:r w:rsidR="005D0C18">
        <w:rPr>
          <w:rFonts w:ascii="Times New Roman" w:hAnsi="Times New Roman" w:cs="Times New Roman"/>
          <w:sz w:val="24"/>
          <w:szCs w:val="24"/>
        </w:rPr>
        <w:t xml:space="preserve">for </w:t>
      </w:r>
      <w:r w:rsidR="002E3074" w:rsidRPr="002E3074">
        <w:rPr>
          <w:rFonts w:ascii="Times New Roman" w:hAnsi="Times New Roman" w:cs="Times New Roman"/>
          <w:sz w:val="24"/>
          <w:szCs w:val="24"/>
        </w:rPr>
        <w:t>processing</w:t>
      </w:r>
      <w:r w:rsidR="005D0C18">
        <w:rPr>
          <w:rFonts w:ascii="Times New Roman" w:hAnsi="Times New Roman" w:cs="Times New Roman"/>
          <w:sz w:val="24"/>
          <w:szCs w:val="24"/>
        </w:rPr>
        <w:t xml:space="preserve"> industry. </w:t>
      </w:r>
      <w:r w:rsidR="008B0E08">
        <w:rPr>
          <w:rFonts w:ascii="Times New Roman" w:hAnsi="Times New Roman" w:cs="Times New Roman"/>
          <w:sz w:val="24"/>
          <w:szCs w:val="24"/>
        </w:rPr>
        <w:t xml:space="preserve">Furthermore, significant differences were observed in </w:t>
      </w:r>
      <w:r w:rsidR="007A2B56">
        <w:rPr>
          <w:rFonts w:ascii="Times New Roman" w:hAnsi="Times New Roman" w:cs="Times New Roman"/>
          <w:sz w:val="24"/>
          <w:szCs w:val="24"/>
        </w:rPr>
        <w:t>peel weight</w:t>
      </w:r>
      <w:r w:rsidR="008B0E08">
        <w:rPr>
          <w:rFonts w:ascii="Times New Roman" w:hAnsi="Times New Roman" w:cs="Times New Roman"/>
          <w:sz w:val="24"/>
          <w:szCs w:val="24"/>
        </w:rPr>
        <w:t xml:space="preserve">. Highest peel weight was recorded </w:t>
      </w:r>
      <w:r w:rsidR="007A2B56">
        <w:rPr>
          <w:rFonts w:ascii="Times New Roman" w:hAnsi="Times New Roman" w:cs="Times New Roman"/>
          <w:sz w:val="24"/>
          <w:szCs w:val="24"/>
        </w:rPr>
        <w:t xml:space="preserve">in </w:t>
      </w:r>
      <w:r w:rsidR="007C39C8">
        <w:rPr>
          <w:rFonts w:ascii="Times New Roman" w:hAnsi="Times New Roman" w:cs="Times New Roman"/>
          <w:sz w:val="24"/>
          <w:szCs w:val="24"/>
        </w:rPr>
        <w:t>genotype</w:t>
      </w:r>
      <w:r w:rsidR="007A2B56">
        <w:rPr>
          <w:rFonts w:ascii="Times New Roman" w:hAnsi="Times New Roman" w:cs="Times New Roman"/>
          <w:sz w:val="24"/>
          <w:szCs w:val="24"/>
        </w:rPr>
        <w:t xml:space="preserve"> no. 1</w:t>
      </w:r>
      <w:r w:rsidR="001944AA">
        <w:rPr>
          <w:rFonts w:ascii="Times New Roman" w:hAnsi="Times New Roman" w:cs="Times New Roman"/>
          <w:sz w:val="24"/>
          <w:szCs w:val="24"/>
        </w:rPr>
        <w:t>2</w:t>
      </w:r>
      <w:r w:rsidR="007A2B56">
        <w:rPr>
          <w:rFonts w:ascii="Times New Roman" w:hAnsi="Times New Roman" w:cs="Times New Roman"/>
          <w:sz w:val="24"/>
          <w:szCs w:val="24"/>
        </w:rPr>
        <w:t xml:space="preserve"> (23.5 g)</w:t>
      </w:r>
      <w:r w:rsidR="001944AA">
        <w:rPr>
          <w:rFonts w:ascii="Times New Roman" w:hAnsi="Times New Roman" w:cs="Times New Roman"/>
          <w:sz w:val="24"/>
          <w:szCs w:val="24"/>
        </w:rPr>
        <w:t xml:space="preserve"> and </w:t>
      </w:r>
      <w:r w:rsidR="008B0E08">
        <w:rPr>
          <w:rFonts w:ascii="Times New Roman" w:hAnsi="Times New Roman" w:cs="Times New Roman"/>
          <w:sz w:val="24"/>
          <w:szCs w:val="24"/>
        </w:rPr>
        <w:t>lowest</w:t>
      </w:r>
      <w:r w:rsidR="001944AA">
        <w:rPr>
          <w:rFonts w:ascii="Times New Roman" w:hAnsi="Times New Roman" w:cs="Times New Roman"/>
          <w:sz w:val="24"/>
          <w:szCs w:val="24"/>
        </w:rPr>
        <w:t xml:space="preserve"> in </w:t>
      </w:r>
      <w:r w:rsidR="007C39C8">
        <w:rPr>
          <w:rFonts w:ascii="Times New Roman" w:hAnsi="Times New Roman" w:cs="Times New Roman"/>
          <w:sz w:val="24"/>
          <w:szCs w:val="24"/>
        </w:rPr>
        <w:t>genotype</w:t>
      </w:r>
      <w:r w:rsidR="001944AA">
        <w:rPr>
          <w:rFonts w:ascii="Times New Roman" w:hAnsi="Times New Roman" w:cs="Times New Roman"/>
          <w:sz w:val="24"/>
          <w:szCs w:val="24"/>
        </w:rPr>
        <w:t xml:space="preserve"> no. 30 (4.2 g). </w:t>
      </w:r>
      <w:r w:rsidR="008B0E08">
        <w:rPr>
          <w:rFonts w:ascii="Times New Roman" w:hAnsi="Times New Roman" w:cs="Times New Roman"/>
          <w:sz w:val="24"/>
          <w:szCs w:val="24"/>
        </w:rPr>
        <w:t>The</w:t>
      </w:r>
      <w:r w:rsidR="001944AA">
        <w:rPr>
          <w:rFonts w:ascii="Times New Roman" w:hAnsi="Times New Roman" w:cs="Times New Roman"/>
          <w:sz w:val="24"/>
          <w:szCs w:val="24"/>
        </w:rPr>
        <w:t xml:space="preserve"> stone weight was </w:t>
      </w:r>
      <w:r w:rsidR="008B0E08">
        <w:rPr>
          <w:rFonts w:ascii="Times New Roman" w:hAnsi="Times New Roman" w:cs="Times New Roman"/>
          <w:sz w:val="24"/>
          <w:szCs w:val="24"/>
        </w:rPr>
        <w:t>noted maximum</w:t>
      </w:r>
      <w:r w:rsidR="001944AA">
        <w:rPr>
          <w:rFonts w:ascii="Times New Roman" w:hAnsi="Times New Roman" w:cs="Times New Roman"/>
          <w:sz w:val="24"/>
          <w:szCs w:val="24"/>
        </w:rPr>
        <w:t xml:space="preserve"> in </w:t>
      </w:r>
      <w:r w:rsidR="007C39C8">
        <w:rPr>
          <w:rFonts w:ascii="Times New Roman" w:hAnsi="Times New Roman" w:cs="Times New Roman"/>
          <w:sz w:val="24"/>
          <w:szCs w:val="24"/>
        </w:rPr>
        <w:t>genotype</w:t>
      </w:r>
      <w:r w:rsidR="001944AA">
        <w:rPr>
          <w:rFonts w:ascii="Times New Roman" w:hAnsi="Times New Roman" w:cs="Times New Roman"/>
          <w:sz w:val="24"/>
          <w:szCs w:val="24"/>
        </w:rPr>
        <w:t xml:space="preserve"> no. 5 (</w:t>
      </w:r>
      <w:r w:rsidR="0035012C">
        <w:rPr>
          <w:rFonts w:ascii="Times New Roman" w:hAnsi="Times New Roman" w:cs="Times New Roman"/>
          <w:sz w:val="24"/>
          <w:szCs w:val="24"/>
        </w:rPr>
        <w:t>34</w:t>
      </w:r>
      <w:r w:rsidR="001944AA">
        <w:rPr>
          <w:rFonts w:ascii="Times New Roman" w:hAnsi="Times New Roman" w:cs="Times New Roman"/>
          <w:sz w:val="24"/>
          <w:szCs w:val="24"/>
        </w:rPr>
        <w:t xml:space="preserve"> g) followed by </w:t>
      </w:r>
      <w:r w:rsidR="007C39C8">
        <w:rPr>
          <w:rFonts w:ascii="Times New Roman" w:hAnsi="Times New Roman" w:cs="Times New Roman"/>
          <w:sz w:val="24"/>
          <w:szCs w:val="24"/>
        </w:rPr>
        <w:t>genotype</w:t>
      </w:r>
      <w:r w:rsidR="001944AA">
        <w:rPr>
          <w:rFonts w:ascii="Times New Roman" w:hAnsi="Times New Roman" w:cs="Times New Roman"/>
          <w:sz w:val="24"/>
          <w:szCs w:val="24"/>
        </w:rPr>
        <w:t xml:space="preserve"> no.</w:t>
      </w:r>
      <w:r w:rsidR="0035012C">
        <w:rPr>
          <w:rFonts w:ascii="Times New Roman" w:hAnsi="Times New Roman" w:cs="Times New Roman"/>
          <w:sz w:val="24"/>
          <w:szCs w:val="24"/>
        </w:rPr>
        <w:t xml:space="preserve"> 7</w:t>
      </w:r>
      <w:r w:rsidR="001944AA">
        <w:rPr>
          <w:rFonts w:ascii="Times New Roman" w:hAnsi="Times New Roman" w:cs="Times New Roman"/>
          <w:sz w:val="24"/>
          <w:szCs w:val="24"/>
        </w:rPr>
        <w:t xml:space="preserve"> (83.35 g) whereas, the </w:t>
      </w:r>
      <w:r w:rsidR="007C39C8">
        <w:rPr>
          <w:rFonts w:ascii="Times New Roman" w:hAnsi="Times New Roman" w:cs="Times New Roman"/>
          <w:sz w:val="24"/>
          <w:szCs w:val="24"/>
        </w:rPr>
        <w:t>genotype</w:t>
      </w:r>
      <w:r w:rsidR="001944AA">
        <w:rPr>
          <w:rFonts w:ascii="Times New Roman" w:hAnsi="Times New Roman" w:cs="Times New Roman"/>
          <w:sz w:val="24"/>
          <w:szCs w:val="24"/>
        </w:rPr>
        <w:t xml:space="preserve"> no. 3 recorded </w:t>
      </w:r>
      <w:r w:rsidR="008B0E08">
        <w:rPr>
          <w:rFonts w:ascii="Times New Roman" w:hAnsi="Times New Roman" w:cs="Times New Roman"/>
          <w:sz w:val="24"/>
          <w:szCs w:val="24"/>
        </w:rPr>
        <w:t>minimum</w:t>
      </w:r>
      <w:r w:rsidR="001944AA">
        <w:rPr>
          <w:rFonts w:ascii="Times New Roman" w:hAnsi="Times New Roman" w:cs="Times New Roman"/>
          <w:sz w:val="24"/>
          <w:szCs w:val="24"/>
        </w:rPr>
        <w:t xml:space="preserve"> stone weight (</w:t>
      </w:r>
      <w:r w:rsidR="0035012C">
        <w:rPr>
          <w:rFonts w:ascii="Times New Roman" w:hAnsi="Times New Roman" w:cs="Times New Roman"/>
          <w:sz w:val="24"/>
          <w:szCs w:val="24"/>
        </w:rPr>
        <w:t>8</w:t>
      </w:r>
      <w:r w:rsidR="001944AA">
        <w:rPr>
          <w:rFonts w:ascii="Times New Roman" w:hAnsi="Times New Roman" w:cs="Times New Roman"/>
          <w:sz w:val="24"/>
          <w:szCs w:val="24"/>
        </w:rPr>
        <w:t xml:space="preserve"> g).</w:t>
      </w:r>
      <w:r w:rsidR="003921EA">
        <w:rPr>
          <w:rFonts w:ascii="Times New Roman" w:hAnsi="Times New Roman" w:cs="Times New Roman"/>
          <w:sz w:val="24"/>
          <w:szCs w:val="24"/>
        </w:rPr>
        <w:t xml:space="preserve"> The pulp stone ratio is a favourable </w:t>
      </w:r>
      <w:r w:rsidR="00DA5081">
        <w:rPr>
          <w:rFonts w:ascii="Times New Roman" w:hAnsi="Times New Roman" w:cs="Times New Roman"/>
          <w:sz w:val="24"/>
          <w:szCs w:val="24"/>
        </w:rPr>
        <w:t>trait</w:t>
      </w:r>
      <w:r w:rsidR="003921EA">
        <w:rPr>
          <w:rFonts w:ascii="Times New Roman" w:hAnsi="Times New Roman" w:cs="Times New Roman"/>
          <w:sz w:val="24"/>
          <w:szCs w:val="24"/>
        </w:rPr>
        <w:t xml:space="preserve"> for </w:t>
      </w:r>
      <w:r w:rsidR="00FC62BF">
        <w:rPr>
          <w:rFonts w:ascii="Times New Roman" w:hAnsi="Times New Roman" w:cs="Times New Roman"/>
          <w:sz w:val="24"/>
          <w:szCs w:val="24"/>
        </w:rPr>
        <w:t>processing (</w:t>
      </w:r>
      <w:r w:rsidR="00DA5081">
        <w:rPr>
          <w:rFonts w:ascii="Times New Roman" w:hAnsi="Times New Roman" w:cs="Times New Roman"/>
          <w:sz w:val="24"/>
          <w:szCs w:val="24"/>
        </w:rPr>
        <w:t>juice and canning</w:t>
      </w:r>
      <w:r w:rsidR="00FC62BF">
        <w:rPr>
          <w:rFonts w:ascii="Times New Roman" w:hAnsi="Times New Roman" w:cs="Times New Roman"/>
          <w:sz w:val="24"/>
          <w:szCs w:val="24"/>
        </w:rPr>
        <w:t>)</w:t>
      </w:r>
      <w:r w:rsidR="00DA5081">
        <w:rPr>
          <w:rFonts w:ascii="Times New Roman" w:hAnsi="Times New Roman" w:cs="Times New Roman"/>
          <w:sz w:val="24"/>
          <w:szCs w:val="24"/>
        </w:rPr>
        <w:t xml:space="preserve"> industry (Singh </w:t>
      </w:r>
      <w:r w:rsidR="00DA5081" w:rsidRPr="00D30E7A">
        <w:rPr>
          <w:rFonts w:ascii="Times New Roman" w:hAnsi="Times New Roman" w:cs="Times New Roman"/>
          <w:i/>
          <w:iCs/>
          <w:sz w:val="24"/>
          <w:szCs w:val="24"/>
        </w:rPr>
        <w:t>et al</w:t>
      </w:r>
      <w:r w:rsidR="00DA5081">
        <w:rPr>
          <w:rFonts w:ascii="Times New Roman" w:hAnsi="Times New Roman" w:cs="Times New Roman"/>
          <w:sz w:val="24"/>
          <w:szCs w:val="24"/>
        </w:rPr>
        <w:t>., 2012). The study revealed that this attribute ranged from 0.86 to 8.05.</w:t>
      </w:r>
      <w:r w:rsidR="00FC62BF">
        <w:rPr>
          <w:rFonts w:ascii="Times New Roman" w:hAnsi="Times New Roman" w:cs="Times New Roman"/>
          <w:sz w:val="24"/>
          <w:szCs w:val="24"/>
        </w:rPr>
        <w:t xml:space="preserve"> Maximum pulp to stone ratio was found in genotype no. 3 followed by genotype no. 6.</w:t>
      </w:r>
      <w:r w:rsidR="007D2F7D">
        <w:rPr>
          <w:rFonts w:ascii="Times New Roman" w:hAnsi="Times New Roman" w:cs="Times New Roman"/>
          <w:sz w:val="24"/>
          <w:szCs w:val="24"/>
        </w:rPr>
        <w:t xml:space="preserve"> </w:t>
      </w:r>
      <w:r w:rsidR="00DD6FA2">
        <w:rPr>
          <w:rFonts w:ascii="Times New Roman" w:hAnsi="Times New Roman" w:cs="Times New Roman"/>
          <w:sz w:val="24"/>
          <w:szCs w:val="24"/>
        </w:rPr>
        <w:t xml:space="preserve">High pulp stone ratio is preferred in  mango cultivars for pickle purpose (Singh </w:t>
      </w:r>
      <w:r w:rsidR="00DD6FA2" w:rsidRPr="00DD6FA2">
        <w:rPr>
          <w:rFonts w:ascii="Times New Roman" w:hAnsi="Times New Roman" w:cs="Times New Roman"/>
          <w:i/>
          <w:iCs/>
          <w:sz w:val="24"/>
          <w:szCs w:val="24"/>
        </w:rPr>
        <w:t>et al</w:t>
      </w:r>
      <w:r w:rsidR="00DD6FA2">
        <w:rPr>
          <w:rFonts w:ascii="Times New Roman" w:hAnsi="Times New Roman" w:cs="Times New Roman"/>
          <w:sz w:val="24"/>
          <w:szCs w:val="24"/>
        </w:rPr>
        <w:t xml:space="preserve">., 2012). </w:t>
      </w:r>
    </w:p>
    <w:p w14:paraId="65324A21" w14:textId="2966C587" w:rsidR="00845D54" w:rsidRPr="00845D54" w:rsidRDefault="00845D54" w:rsidP="00DF1FAE">
      <w:pPr>
        <w:spacing w:line="240" w:lineRule="auto"/>
        <w:jc w:val="both"/>
        <w:rPr>
          <w:rFonts w:ascii="Times New Roman" w:hAnsi="Times New Roman" w:cs="Times New Roman"/>
          <w:b/>
          <w:bCs/>
          <w:sz w:val="24"/>
          <w:szCs w:val="24"/>
        </w:rPr>
      </w:pPr>
      <w:r w:rsidRPr="00845D54">
        <w:rPr>
          <w:rFonts w:ascii="Times New Roman" w:hAnsi="Times New Roman" w:cs="Times New Roman"/>
          <w:b/>
          <w:bCs/>
          <w:sz w:val="24"/>
          <w:szCs w:val="24"/>
        </w:rPr>
        <w:t>Morphological characteristics of mango genotypes</w:t>
      </w:r>
    </w:p>
    <w:p w14:paraId="0AB5E6C3" w14:textId="5F6E5344" w:rsidR="00BC58D1" w:rsidRDefault="00BC58D1" w:rsidP="00DF1FA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morphological attributes of different mango genotypes were also studied and marked variations were recorded. </w:t>
      </w:r>
      <w:r w:rsidR="00281749">
        <w:rPr>
          <w:rFonts w:ascii="Times New Roman" w:hAnsi="Times New Roman" w:cs="Times New Roman"/>
          <w:sz w:val="24"/>
          <w:szCs w:val="24"/>
        </w:rPr>
        <w:t>A wide diversity was recorded for</w:t>
      </w:r>
      <w:r>
        <w:rPr>
          <w:rFonts w:ascii="Times New Roman" w:hAnsi="Times New Roman" w:cs="Times New Roman"/>
          <w:sz w:val="24"/>
          <w:szCs w:val="24"/>
        </w:rPr>
        <w:t xml:space="preserve"> </w:t>
      </w:r>
      <w:r w:rsidR="00281749">
        <w:rPr>
          <w:rFonts w:ascii="Times New Roman" w:hAnsi="Times New Roman" w:cs="Times New Roman"/>
          <w:sz w:val="24"/>
          <w:szCs w:val="24"/>
        </w:rPr>
        <w:t xml:space="preserve">peel colour </w:t>
      </w:r>
      <w:r w:rsidR="004D5013">
        <w:rPr>
          <w:rFonts w:ascii="Times New Roman" w:hAnsi="Times New Roman" w:cs="Times New Roman"/>
          <w:sz w:val="24"/>
          <w:szCs w:val="24"/>
        </w:rPr>
        <w:t xml:space="preserve">of mature fruits </w:t>
      </w:r>
      <w:r w:rsidR="00281749">
        <w:rPr>
          <w:rFonts w:ascii="Times New Roman" w:hAnsi="Times New Roman" w:cs="Times New Roman"/>
          <w:sz w:val="24"/>
          <w:szCs w:val="24"/>
        </w:rPr>
        <w:t>among genotypes.</w:t>
      </w:r>
      <w:r w:rsidR="005A33BA" w:rsidRPr="005A33BA">
        <w:rPr>
          <w:rFonts w:ascii="Times New Roman" w:hAnsi="Times New Roman" w:cs="Times New Roman"/>
          <w:sz w:val="24"/>
          <w:szCs w:val="24"/>
        </w:rPr>
        <w:t xml:space="preserve"> </w:t>
      </w:r>
      <w:r w:rsidR="005A33BA">
        <w:rPr>
          <w:rFonts w:ascii="Times New Roman" w:hAnsi="Times New Roman" w:cs="Times New Roman"/>
          <w:sz w:val="24"/>
          <w:szCs w:val="24"/>
        </w:rPr>
        <w:t xml:space="preserve">The peel colour ranged from greenish, greenish yellow, yellowish green to yellow with few genotypes exhibiting red blush. </w:t>
      </w:r>
      <w:r w:rsidR="00281749">
        <w:rPr>
          <w:rFonts w:ascii="Times New Roman" w:hAnsi="Times New Roman" w:cs="Times New Roman"/>
          <w:sz w:val="24"/>
          <w:szCs w:val="24"/>
        </w:rPr>
        <w:t>Greenish yellow peel colour was observed in genotypes no. 2, 17, 20, 30 and 31while, yellow green peel colour was found in genotypes no. 5,</w:t>
      </w:r>
      <w:r w:rsidR="003A04F6">
        <w:rPr>
          <w:rFonts w:ascii="Times New Roman" w:hAnsi="Times New Roman" w:cs="Times New Roman"/>
          <w:sz w:val="24"/>
          <w:szCs w:val="24"/>
        </w:rPr>
        <w:t xml:space="preserve"> </w:t>
      </w:r>
      <w:r w:rsidR="00281749">
        <w:rPr>
          <w:rFonts w:ascii="Times New Roman" w:hAnsi="Times New Roman" w:cs="Times New Roman"/>
          <w:sz w:val="24"/>
          <w:szCs w:val="24"/>
        </w:rPr>
        <w:t>8,</w:t>
      </w:r>
      <w:r w:rsidR="003A04F6">
        <w:rPr>
          <w:rFonts w:ascii="Times New Roman" w:hAnsi="Times New Roman" w:cs="Times New Roman"/>
          <w:sz w:val="24"/>
          <w:szCs w:val="24"/>
        </w:rPr>
        <w:t xml:space="preserve"> </w:t>
      </w:r>
      <w:r w:rsidR="00281749">
        <w:rPr>
          <w:rFonts w:ascii="Times New Roman" w:hAnsi="Times New Roman" w:cs="Times New Roman"/>
          <w:sz w:val="24"/>
          <w:szCs w:val="24"/>
        </w:rPr>
        <w:t>10</w:t>
      </w:r>
      <w:r w:rsidR="003A04F6">
        <w:rPr>
          <w:rFonts w:ascii="Times New Roman" w:hAnsi="Times New Roman" w:cs="Times New Roman"/>
          <w:sz w:val="24"/>
          <w:szCs w:val="24"/>
        </w:rPr>
        <w:t xml:space="preserve">, </w:t>
      </w:r>
      <w:r w:rsidR="00281749">
        <w:rPr>
          <w:rFonts w:ascii="Times New Roman" w:hAnsi="Times New Roman" w:cs="Times New Roman"/>
          <w:sz w:val="24"/>
          <w:szCs w:val="24"/>
        </w:rPr>
        <w:t>12,</w:t>
      </w:r>
      <w:r w:rsidR="003A04F6">
        <w:rPr>
          <w:rFonts w:ascii="Times New Roman" w:hAnsi="Times New Roman" w:cs="Times New Roman"/>
          <w:sz w:val="24"/>
          <w:szCs w:val="24"/>
        </w:rPr>
        <w:t xml:space="preserve"> </w:t>
      </w:r>
      <w:r w:rsidR="00281749">
        <w:rPr>
          <w:rFonts w:ascii="Times New Roman" w:hAnsi="Times New Roman" w:cs="Times New Roman"/>
          <w:sz w:val="24"/>
          <w:szCs w:val="24"/>
        </w:rPr>
        <w:t>18,</w:t>
      </w:r>
      <w:r w:rsidR="003A04F6">
        <w:rPr>
          <w:rFonts w:ascii="Times New Roman" w:hAnsi="Times New Roman" w:cs="Times New Roman"/>
          <w:sz w:val="24"/>
          <w:szCs w:val="24"/>
        </w:rPr>
        <w:t xml:space="preserve"> </w:t>
      </w:r>
      <w:r w:rsidR="00281749">
        <w:rPr>
          <w:rFonts w:ascii="Times New Roman" w:hAnsi="Times New Roman" w:cs="Times New Roman"/>
          <w:sz w:val="24"/>
          <w:szCs w:val="24"/>
        </w:rPr>
        <w:t xml:space="preserve">26 and 28. </w:t>
      </w:r>
      <w:r w:rsidR="009B7D16" w:rsidRPr="00AA304A">
        <w:rPr>
          <w:rFonts w:ascii="Times New Roman" w:hAnsi="Times New Roman" w:cs="Times New Roman"/>
          <w:sz w:val="24"/>
          <w:szCs w:val="24"/>
        </w:rPr>
        <w:t>According to Chitarra and Chitarra</w:t>
      </w:r>
      <w:r w:rsidR="009B7D16">
        <w:rPr>
          <w:rFonts w:ascii="Times New Roman" w:hAnsi="Times New Roman" w:cs="Times New Roman"/>
          <w:sz w:val="24"/>
          <w:szCs w:val="24"/>
        </w:rPr>
        <w:t xml:space="preserve"> (2005)</w:t>
      </w:r>
      <w:r w:rsidR="009B7D16" w:rsidRPr="00AA304A">
        <w:rPr>
          <w:rFonts w:ascii="Times New Roman" w:hAnsi="Times New Roman" w:cs="Times New Roman"/>
          <w:sz w:val="24"/>
          <w:szCs w:val="24"/>
        </w:rPr>
        <w:t xml:space="preserve">, the </w:t>
      </w:r>
      <w:r w:rsidR="009B7D16">
        <w:rPr>
          <w:rFonts w:ascii="Times New Roman" w:hAnsi="Times New Roman" w:cs="Times New Roman"/>
          <w:sz w:val="24"/>
          <w:szCs w:val="24"/>
        </w:rPr>
        <w:t xml:space="preserve">fruit </w:t>
      </w:r>
      <w:r w:rsidR="009B7D16" w:rsidRPr="00AA304A">
        <w:rPr>
          <w:rFonts w:ascii="Times New Roman" w:hAnsi="Times New Roman" w:cs="Times New Roman"/>
          <w:sz w:val="24"/>
          <w:szCs w:val="24"/>
        </w:rPr>
        <w:t>colo</w:t>
      </w:r>
      <w:r w:rsidR="009B7D16">
        <w:rPr>
          <w:rFonts w:ascii="Times New Roman" w:hAnsi="Times New Roman" w:cs="Times New Roman"/>
          <w:sz w:val="24"/>
          <w:szCs w:val="24"/>
        </w:rPr>
        <w:t>ur</w:t>
      </w:r>
      <w:r w:rsidR="009B7D16" w:rsidRPr="00AA304A">
        <w:rPr>
          <w:rFonts w:ascii="Times New Roman" w:hAnsi="Times New Roman" w:cs="Times New Roman"/>
          <w:sz w:val="24"/>
          <w:szCs w:val="24"/>
        </w:rPr>
        <w:t xml:space="preserve"> is a quality attribute </w:t>
      </w:r>
      <w:r w:rsidR="009B7D16">
        <w:rPr>
          <w:rFonts w:ascii="Times New Roman" w:hAnsi="Times New Roman" w:cs="Times New Roman"/>
          <w:sz w:val="24"/>
          <w:szCs w:val="24"/>
        </w:rPr>
        <w:t>which</w:t>
      </w:r>
      <w:r w:rsidR="009B7D16" w:rsidRPr="00AA304A">
        <w:rPr>
          <w:rFonts w:ascii="Times New Roman" w:hAnsi="Times New Roman" w:cs="Times New Roman"/>
          <w:sz w:val="24"/>
          <w:szCs w:val="24"/>
        </w:rPr>
        <w:t xml:space="preserve"> is mo</w:t>
      </w:r>
      <w:r w:rsidR="009B7D16">
        <w:rPr>
          <w:rFonts w:ascii="Times New Roman" w:hAnsi="Times New Roman" w:cs="Times New Roman"/>
          <w:sz w:val="24"/>
          <w:szCs w:val="24"/>
        </w:rPr>
        <w:t>stly</w:t>
      </w:r>
      <w:r w:rsidR="009B7D16" w:rsidRPr="00AA304A">
        <w:rPr>
          <w:rFonts w:ascii="Times New Roman" w:hAnsi="Times New Roman" w:cs="Times New Roman"/>
          <w:sz w:val="24"/>
          <w:szCs w:val="24"/>
        </w:rPr>
        <w:t xml:space="preserve"> </w:t>
      </w:r>
      <w:r w:rsidR="009B7D16">
        <w:rPr>
          <w:rFonts w:ascii="Times New Roman" w:hAnsi="Times New Roman" w:cs="Times New Roman"/>
          <w:sz w:val="24"/>
          <w:szCs w:val="24"/>
        </w:rPr>
        <w:t>preferred by</w:t>
      </w:r>
      <w:r w:rsidR="009B7D16" w:rsidRPr="00AA304A">
        <w:rPr>
          <w:rFonts w:ascii="Times New Roman" w:hAnsi="Times New Roman" w:cs="Times New Roman"/>
          <w:sz w:val="24"/>
          <w:szCs w:val="24"/>
        </w:rPr>
        <w:t xml:space="preserve"> the consumer</w:t>
      </w:r>
      <w:r w:rsidR="009B7D16">
        <w:rPr>
          <w:rFonts w:ascii="Times New Roman" w:hAnsi="Times New Roman" w:cs="Times New Roman"/>
          <w:sz w:val="24"/>
          <w:szCs w:val="24"/>
        </w:rPr>
        <w:t xml:space="preserve">s. </w:t>
      </w:r>
      <w:r w:rsidR="009B7D16" w:rsidRPr="00AA304A">
        <w:rPr>
          <w:rFonts w:ascii="Times New Roman" w:hAnsi="Times New Roman" w:cs="Times New Roman"/>
          <w:sz w:val="24"/>
          <w:szCs w:val="24"/>
        </w:rPr>
        <w:t xml:space="preserve"> </w:t>
      </w:r>
      <w:r w:rsidR="00F7633A" w:rsidRPr="00F7633A">
        <w:rPr>
          <w:rFonts w:ascii="Times New Roman" w:hAnsi="Times New Roman" w:cs="Times New Roman"/>
          <w:sz w:val="24"/>
          <w:szCs w:val="24"/>
        </w:rPr>
        <w:t xml:space="preserve">Sharma and Majumdar (1989) revealed that red skin colour of the fruit is dominant and governed by duplicate gene thereby </w:t>
      </w:r>
      <w:r w:rsidR="00D00F28">
        <w:rPr>
          <w:rFonts w:ascii="Times New Roman" w:hAnsi="Times New Roman" w:cs="Times New Roman"/>
          <w:sz w:val="24"/>
          <w:szCs w:val="24"/>
        </w:rPr>
        <w:t>a wide</w:t>
      </w:r>
      <w:r w:rsidR="00F7633A" w:rsidRPr="00F7633A">
        <w:rPr>
          <w:rFonts w:ascii="Times New Roman" w:hAnsi="Times New Roman" w:cs="Times New Roman"/>
          <w:sz w:val="24"/>
          <w:szCs w:val="24"/>
        </w:rPr>
        <w:t xml:space="preserve"> gradation of pink blush on the fruits </w:t>
      </w:r>
      <w:r w:rsidR="00D00F28">
        <w:rPr>
          <w:rFonts w:ascii="Times New Roman" w:hAnsi="Times New Roman" w:cs="Times New Roman"/>
          <w:sz w:val="24"/>
          <w:szCs w:val="24"/>
        </w:rPr>
        <w:t xml:space="preserve">is visible </w:t>
      </w:r>
      <w:r w:rsidR="00F7633A" w:rsidRPr="00F7633A">
        <w:rPr>
          <w:rFonts w:ascii="Times New Roman" w:hAnsi="Times New Roman" w:cs="Times New Roman"/>
          <w:sz w:val="24"/>
          <w:szCs w:val="24"/>
        </w:rPr>
        <w:t xml:space="preserve">in </w:t>
      </w:r>
      <w:r w:rsidR="00D00F28">
        <w:rPr>
          <w:rFonts w:ascii="Times New Roman" w:hAnsi="Times New Roman" w:cs="Times New Roman"/>
          <w:sz w:val="24"/>
          <w:szCs w:val="24"/>
        </w:rPr>
        <w:t xml:space="preserve">the </w:t>
      </w:r>
      <w:r w:rsidR="00F7633A" w:rsidRPr="00F7633A">
        <w:rPr>
          <w:rFonts w:ascii="Times New Roman" w:hAnsi="Times New Roman" w:cs="Times New Roman"/>
          <w:sz w:val="24"/>
          <w:szCs w:val="24"/>
        </w:rPr>
        <w:t>progeny population.</w:t>
      </w:r>
      <w:r w:rsidR="00F7633A">
        <w:rPr>
          <w:rFonts w:ascii="Times New Roman" w:hAnsi="Times New Roman" w:cs="Times New Roman"/>
          <w:sz w:val="24"/>
          <w:szCs w:val="24"/>
        </w:rPr>
        <w:t xml:space="preserve"> </w:t>
      </w:r>
      <w:r w:rsidR="00D00F28">
        <w:rPr>
          <w:rFonts w:ascii="Times New Roman" w:hAnsi="Times New Roman" w:cs="Times New Roman"/>
          <w:sz w:val="24"/>
          <w:szCs w:val="24"/>
        </w:rPr>
        <w:t xml:space="preserve">In the present study, a few genotypes no.1, 15, 16 and 21 observed a distinct peel colour i.e. greenish with red tinge. </w:t>
      </w:r>
      <w:r w:rsidR="009B7D16">
        <w:rPr>
          <w:rFonts w:ascii="Times New Roman" w:hAnsi="Times New Roman" w:cs="Times New Roman"/>
          <w:sz w:val="24"/>
          <w:szCs w:val="24"/>
        </w:rPr>
        <w:t xml:space="preserve">Therefore, </w:t>
      </w:r>
      <w:r w:rsidR="00D00F28">
        <w:rPr>
          <w:rFonts w:ascii="Times New Roman" w:hAnsi="Times New Roman" w:cs="Times New Roman"/>
          <w:sz w:val="24"/>
          <w:szCs w:val="24"/>
        </w:rPr>
        <w:t>such</w:t>
      </w:r>
      <w:r w:rsidR="009B7D16">
        <w:rPr>
          <w:rFonts w:ascii="Times New Roman" w:hAnsi="Times New Roman" w:cs="Times New Roman"/>
          <w:sz w:val="24"/>
          <w:szCs w:val="24"/>
        </w:rPr>
        <w:t xml:space="preserve"> genotypes may be utilized in fruit breeding programmes for imparting red blush. </w:t>
      </w:r>
      <w:r w:rsidR="00E905EF">
        <w:rPr>
          <w:rFonts w:ascii="Times New Roman" w:hAnsi="Times New Roman" w:cs="Times New Roman"/>
          <w:sz w:val="24"/>
          <w:szCs w:val="24"/>
        </w:rPr>
        <w:t>Moreover, the mango f</w:t>
      </w:r>
      <w:r w:rsidR="00E905EF" w:rsidRPr="00E905EF">
        <w:rPr>
          <w:rFonts w:ascii="Times New Roman" w:hAnsi="Times New Roman" w:cs="Times New Roman"/>
          <w:sz w:val="24"/>
          <w:szCs w:val="24"/>
        </w:rPr>
        <w:t xml:space="preserve">ruits </w:t>
      </w:r>
      <w:r w:rsidR="00E905EF">
        <w:rPr>
          <w:rFonts w:ascii="Times New Roman" w:hAnsi="Times New Roman" w:cs="Times New Roman"/>
          <w:sz w:val="24"/>
          <w:szCs w:val="24"/>
        </w:rPr>
        <w:t>characterised with</w:t>
      </w:r>
      <w:r w:rsidR="00E905EF" w:rsidRPr="00E905EF">
        <w:rPr>
          <w:rFonts w:ascii="Times New Roman" w:hAnsi="Times New Roman" w:cs="Times New Roman"/>
          <w:sz w:val="24"/>
          <w:szCs w:val="24"/>
        </w:rPr>
        <w:t xml:space="preserve"> red blush on peel are </w:t>
      </w:r>
      <w:r w:rsidR="00E905EF">
        <w:rPr>
          <w:rFonts w:ascii="Times New Roman" w:hAnsi="Times New Roman" w:cs="Times New Roman"/>
          <w:sz w:val="24"/>
          <w:szCs w:val="24"/>
        </w:rPr>
        <w:t>generally more desirable</w:t>
      </w:r>
      <w:r w:rsidR="00E905EF" w:rsidRPr="00E905EF">
        <w:rPr>
          <w:rFonts w:ascii="Times New Roman" w:hAnsi="Times New Roman" w:cs="Times New Roman"/>
          <w:sz w:val="24"/>
          <w:szCs w:val="24"/>
        </w:rPr>
        <w:t xml:space="preserve"> in the international trade (Sethi </w:t>
      </w:r>
      <w:r w:rsidR="00E905EF" w:rsidRPr="00E905EF">
        <w:rPr>
          <w:rFonts w:ascii="Times New Roman" w:hAnsi="Times New Roman" w:cs="Times New Roman"/>
          <w:i/>
          <w:iCs/>
          <w:sz w:val="24"/>
          <w:szCs w:val="24"/>
        </w:rPr>
        <w:t>et al</w:t>
      </w:r>
      <w:r w:rsidR="00E905EF" w:rsidRPr="00E905EF">
        <w:rPr>
          <w:rFonts w:ascii="Times New Roman" w:hAnsi="Times New Roman" w:cs="Times New Roman"/>
          <w:sz w:val="24"/>
          <w:szCs w:val="24"/>
        </w:rPr>
        <w:t xml:space="preserve">. 2011). </w:t>
      </w:r>
      <w:r w:rsidR="005A33BA">
        <w:rPr>
          <w:rFonts w:ascii="Times New Roman" w:hAnsi="Times New Roman" w:cs="Times New Roman"/>
          <w:sz w:val="24"/>
          <w:szCs w:val="24"/>
        </w:rPr>
        <w:t>It was further noted that</w:t>
      </w:r>
      <w:r w:rsidR="0088007C">
        <w:rPr>
          <w:rFonts w:ascii="Times New Roman" w:hAnsi="Times New Roman" w:cs="Times New Roman"/>
          <w:sz w:val="24"/>
          <w:szCs w:val="24"/>
        </w:rPr>
        <w:t xml:space="preserve"> t</w:t>
      </w:r>
      <w:r w:rsidR="006E0AFF">
        <w:rPr>
          <w:rFonts w:ascii="Times New Roman" w:hAnsi="Times New Roman" w:cs="Times New Roman"/>
          <w:sz w:val="24"/>
          <w:szCs w:val="24"/>
        </w:rPr>
        <w:t xml:space="preserve">he pulp colour ranged from light </w:t>
      </w:r>
      <w:r w:rsidR="005A33BA">
        <w:rPr>
          <w:rFonts w:ascii="Times New Roman" w:hAnsi="Times New Roman" w:cs="Times New Roman"/>
          <w:sz w:val="24"/>
          <w:szCs w:val="24"/>
        </w:rPr>
        <w:t xml:space="preserve">bright yellow, yellowish orange to orange yellow </w:t>
      </w:r>
      <w:r w:rsidR="009B7D16">
        <w:rPr>
          <w:rFonts w:ascii="Times New Roman" w:hAnsi="Times New Roman" w:cs="Times New Roman"/>
          <w:sz w:val="24"/>
          <w:szCs w:val="24"/>
        </w:rPr>
        <w:t>among different genotypes</w:t>
      </w:r>
      <w:r w:rsidR="006E0AFF">
        <w:rPr>
          <w:rFonts w:ascii="Times New Roman" w:hAnsi="Times New Roman" w:cs="Times New Roman"/>
          <w:sz w:val="24"/>
          <w:szCs w:val="24"/>
        </w:rPr>
        <w:t xml:space="preserve">. </w:t>
      </w:r>
      <w:r w:rsidR="005A33BA">
        <w:rPr>
          <w:rFonts w:ascii="Times New Roman" w:hAnsi="Times New Roman" w:cs="Times New Roman"/>
          <w:sz w:val="24"/>
          <w:szCs w:val="24"/>
        </w:rPr>
        <w:t>P</w:t>
      </w:r>
      <w:r w:rsidR="005A33BA" w:rsidRPr="00FD6A15">
        <w:rPr>
          <w:rFonts w:ascii="Times New Roman" w:hAnsi="Times New Roman" w:cs="Times New Roman"/>
          <w:sz w:val="24"/>
          <w:szCs w:val="24"/>
        </w:rPr>
        <w:t>ulp colo</w:t>
      </w:r>
      <w:r w:rsidR="005A33BA">
        <w:rPr>
          <w:rFonts w:ascii="Times New Roman" w:hAnsi="Times New Roman" w:cs="Times New Roman"/>
          <w:sz w:val="24"/>
          <w:szCs w:val="24"/>
        </w:rPr>
        <w:t>u</w:t>
      </w:r>
      <w:r w:rsidR="005A33BA" w:rsidRPr="00FD6A15">
        <w:rPr>
          <w:rFonts w:ascii="Times New Roman" w:hAnsi="Times New Roman" w:cs="Times New Roman"/>
          <w:sz w:val="24"/>
          <w:szCs w:val="24"/>
        </w:rPr>
        <w:t xml:space="preserve">r </w:t>
      </w:r>
      <w:r w:rsidR="005A33BA">
        <w:rPr>
          <w:rFonts w:ascii="Times New Roman" w:hAnsi="Times New Roman" w:cs="Times New Roman"/>
          <w:sz w:val="24"/>
          <w:szCs w:val="24"/>
        </w:rPr>
        <w:t>is</w:t>
      </w:r>
      <w:r w:rsidR="005A33BA" w:rsidRPr="00FD6A15">
        <w:rPr>
          <w:rFonts w:ascii="Times New Roman" w:hAnsi="Times New Roman" w:cs="Times New Roman"/>
          <w:sz w:val="24"/>
          <w:szCs w:val="24"/>
        </w:rPr>
        <w:t xml:space="preserve"> </w:t>
      </w:r>
      <w:r w:rsidR="005A33BA">
        <w:rPr>
          <w:rFonts w:ascii="Times New Roman" w:hAnsi="Times New Roman" w:cs="Times New Roman"/>
          <w:sz w:val="24"/>
          <w:szCs w:val="24"/>
        </w:rPr>
        <w:t>a valuable trait for processing</w:t>
      </w:r>
      <w:r w:rsidR="005A33BA" w:rsidRPr="00FD6A15">
        <w:rPr>
          <w:rFonts w:ascii="Times New Roman" w:hAnsi="Times New Roman" w:cs="Times New Roman"/>
          <w:sz w:val="24"/>
          <w:szCs w:val="24"/>
        </w:rPr>
        <w:t xml:space="preserve"> </w:t>
      </w:r>
      <w:r w:rsidR="005A33BA">
        <w:rPr>
          <w:rFonts w:ascii="Times New Roman" w:hAnsi="Times New Roman" w:cs="Times New Roman"/>
          <w:sz w:val="24"/>
          <w:szCs w:val="24"/>
        </w:rPr>
        <w:t>and</w:t>
      </w:r>
      <w:r w:rsidR="005A33BA" w:rsidRPr="00FD6A15">
        <w:rPr>
          <w:rFonts w:ascii="Times New Roman" w:hAnsi="Times New Roman" w:cs="Times New Roman"/>
          <w:sz w:val="24"/>
          <w:szCs w:val="24"/>
        </w:rPr>
        <w:t xml:space="preserve"> intense yellow </w:t>
      </w:r>
      <w:r w:rsidR="005A33BA">
        <w:rPr>
          <w:rFonts w:ascii="Times New Roman" w:hAnsi="Times New Roman" w:cs="Times New Roman"/>
          <w:sz w:val="24"/>
          <w:szCs w:val="24"/>
        </w:rPr>
        <w:t>pulp minimizes</w:t>
      </w:r>
      <w:r w:rsidR="005A33BA" w:rsidRPr="00FD6A15">
        <w:rPr>
          <w:rFonts w:ascii="Times New Roman" w:hAnsi="Times New Roman" w:cs="Times New Roman"/>
          <w:sz w:val="24"/>
          <w:szCs w:val="24"/>
        </w:rPr>
        <w:t xml:space="preserve"> the </w:t>
      </w:r>
      <w:r w:rsidR="005A33BA">
        <w:rPr>
          <w:rFonts w:ascii="Times New Roman" w:hAnsi="Times New Roman" w:cs="Times New Roman"/>
          <w:sz w:val="24"/>
          <w:szCs w:val="24"/>
        </w:rPr>
        <w:t>use</w:t>
      </w:r>
      <w:r w:rsidR="005A33BA" w:rsidRPr="00FD6A15">
        <w:rPr>
          <w:rFonts w:ascii="Times New Roman" w:hAnsi="Times New Roman" w:cs="Times New Roman"/>
          <w:sz w:val="24"/>
          <w:szCs w:val="24"/>
        </w:rPr>
        <w:t xml:space="preserve"> o</w:t>
      </w:r>
      <w:r w:rsidR="005A33BA">
        <w:rPr>
          <w:rFonts w:ascii="Times New Roman" w:hAnsi="Times New Roman" w:cs="Times New Roman"/>
          <w:sz w:val="24"/>
          <w:szCs w:val="24"/>
        </w:rPr>
        <w:t xml:space="preserve">f </w:t>
      </w:r>
      <w:r w:rsidR="005A33BA" w:rsidRPr="00FD6A15">
        <w:rPr>
          <w:rFonts w:ascii="Times New Roman" w:hAnsi="Times New Roman" w:cs="Times New Roman"/>
          <w:sz w:val="24"/>
          <w:szCs w:val="24"/>
        </w:rPr>
        <w:t>colo</w:t>
      </w:r>
      <w:r w:rsidR="005A33BA">
        <w:rPr>
          <w:rFonts w:ascii="Times New Roman" w:hAnsi="Times New Roman" w:cs="Times New Roman"/>
          <w:sz w:val="24"/>
          <w:szCs w:val="24"/>
        </w:rPr>
        <w:t>u</w:t>
      </w:r>
      <w:r w:rsidR="005A33BA" w:rsidRPr="00FD6A15">
        <w:rPr>
          <w:rFonts w:ascii="Times New Roman" w:hAnsi="Times New Roman" w:cs="Times New Roman"/>
          <w:sz w:val="24"/>
          <w:szCs w:val="24"/>
        </w:rPr>
        <w:t>r</w:t>
      </w:r>
      <w:r w:rsidR="005A33BA">
        <w:rPr>
          <w:rFonts w:ascii="Times New Roman" w:hAnsi="Times New Roman" w:cs="Times New Roman"/>
          <w:sz w:val="24"/>
          <w:szCs w:val="24"/>
        </w:rPr>
        <w:t xml:space="preserve"> additives (Fontes 2002).  </w:t>
      </w:r>
      <w:r w:rsidR="00CF1EC0">
        <w:rPr>
          <w:rFonts w:ascii="Times New Roman" w:hAnsi="Times New Roman" w:cs="Times New Roman"/>
          <w:sz w:val="24"/>
          <w:szCs w:val="24"/>
        </w:rPr>
        <w:t>The fruit s</w:t>
      </w:r>
      <w:r w:rsidR="00CF1EC0" w:rsidRPr="00CF1EC0">
        <w:rPr>
          <w:rFonts w:ascii="Times New Roman" w:hAnsi="Times New Roman" w:cs="Times New Roman"/>
          <w:sz w:val="24"/>
          <w:szCs w:val="24"/>
        </w:rPr>
        <w:t>hape</w:t>
      </w:r>
      <w:r w:rsidR="00CF1EC0">
        <w:rPr>
          <w:rFonts w:ascii="Times New Roman" w:hAnsi="Times New Roman" w:cs="Times New Roman"/>
          <w:sz w:val="24"/>
          <w:szCs w:val="24"/>
        </w:rPr>
        <w:t xml:space="preserve"> defines the </w:t>
      </w:r>
      <w:r w:rsidR="00CF1EC0" w:rsidRPr="00CF1EC0">
        <w:rPr>
          <w:rFonts w:ascii="Times New Roman" w:hAnsi="Times New Roman" w:cs="Times New Roman"/>
          <w:sz w:val="24"/>
          <w:szCs w:val="24"/>
        </w:rPr>
        <w:t xml:space="preserve">harvest maturity of fruits. </w:t>
      </w:r>
      <w:r w:rsidR="00CF1EC0">
        <w:rPr>
          <w:rFonts w:ascii="Times New Roman" w:hAnsi="Times New Roman" w:cs="Times New Roman"/>
          <w:sz w:val="24"/>
          <w:szCs w:val="24"/>
        </w:rPr>
        <w:t>Characteristic</w:t>
      </w:r>
      <w:r w:rsidR="00CF1EC0" w:rsidRPr="00CF1EC0">
        <w:rPr>
          <w:rFonts w:ascii="Times New Roman" w:hAnsi="Times New Roman" w:cs="Times New Roman"/>
          <w:sz w:val="24"/>
          <w:szCs w:val="24"/>
        </w:rPr>
        <w:t xml:space="preserve"> </w:t>
      </w:r>
      <w:r w:rsidR="0015310F">
        <w:rPr>
          <w:rFonts w:ascii="Times New Roman" w:hAnsi="Times New Roman" w:cs="Times New Roman"/>
          <w:sz w:val="24"/>
          <w:szCs w:val="24"/>
        </w:rPr>
        <w:t>changes appear</w:t>
      </w:r>
      <w:r w:rsidR="00CF1EC0" w:rsidRPr="00CF1EC0">
        <w:rPr>
          <w:rFonts w:ascii="Times New Roman" w:hAnsi="Times New Roman" w:cs="Times New Roman"/>
          <w:sz w:val="24"/>
          <w:szCs w:val="24"/>
        </w:rPr>
        <w:t xml:space="preserve"> </w:t>
      </w:r>
      <w:r w:rsidR="00CF1EC0">
        <w:rPr>
          <w:rFonts w:ascii="Times New Roman" w:hAnsi="Times New Roman" w:cs="Times New Roman"/>
          <w:sz w:val="24"/>
          <w:szCs w:val="24"/>
        </w:rPr>
        <w:t>in the</w:t>
      </w:r>
      <w:r w:rsidR="00CF1EC0" w:rsidRPr="00CF1EC0">
        <w:rPr>
          <w:rFonts w:ascii="Times New Roman" w:hAnsi="Times New Roman" w:cs="Times New Roman"/>
          <w:sz w:val="24"/>
          <w:szCs w:val="24"/>
        </w:rPr>
        <w:t xml:space="preserve"> shape</w:t>
      </w:r>
      <w:r w:rsidR="00CF1EC0">
        <w:rPr>
          <w:rFonts w:ascii="Times New Roman" w:hAnsi="Times New Roman" w:cs="Times New Roman"/>
          <w:sz w:val="24"/>
          <w:szCs w:val="24"/>
        </w:rPr>
        <w:t xml:space="preserve"> of mango fruit</w:t>
      </w:r>
      <w:r w:rsidR="00CF1EC0" w:rsidRPr="00CF1EC0">
        <w:rPr>
          <w:rFonts w:ascii="Times New Roman" w:hAnsi="Times New Roman" w:cs="Times New Roman"/>
          <w:sz w:val="24"/>
          <w:szCs w:val="24"/>
        </w:rPr>
        <w:t xml:space="preserve"> </w:t>
      </w:r>
      <w:r w:rsidR="00483A13">
        <w:rPr>
          <w:rFonts w:ascii="Times New Roman" w:hAnsi="Times New Roman" w:cs="Times New Roman"/>
          <w:sz w:val="24"/>
          <w:szCs w:val="24"/>
        </w:rPr>
        <w:t xml:space="preserve">towards </w:t>
      </w:r>
      <w:r w:rsidR="00CF1EC0" w:rsidRPr="00CF1EC0">
        <w:rPr>
          <w:rFonts w:ascii="Times New Roman" w:hAnsi="Times New Roman" w:cs="Times New Roman"/>
          <w:sz w:val="24"/>
          <w:szCs w:val="24"/>
        </w:rPr>
        <w:t>maturity</w:t>
      </w:r>
      <w:r w:rsidR="00483A13">
        <w:rPr>
          <w:rFonts w:ascii="Times New Roman" w:hAnsi="Times New Roman" w:cs="Times New Roman"/>
          <w:sz w:val="24"/>
          <w:szCs w:val="24"/>
        </w:rPr>
        <w:t xml:space="preserve"> </w:t>
      </w:r>
      <w:r w:rsidR="00483A13" w:rsidRPr="00CF1EC0">
        <w:rPr>
          <w:rFonts w:ascii="Times New Roman" w:hAnsi="Times New Roman" w:cs="Times New Roman"/>
          <w:sz w:val="24"/>
          <w:szCs w:val="24"/>
        </w:rPr>
        <w:t>(Muhammad, 2012)</w:t>
      </w:r>
      <w:r w:rsidR="00CF1EC0" w:rsidRPr="00CF1EC0">
        <w:rPr>
          <w:rFonts w:ascii="Times New Roman" w:hAnsi="Times New Roman" w:cs="Times New Roman"/>
          <w:sz w:val="24"/>
          <w:szCs w:val="24"/>
        </w:rPr>
        <w:t xml:space="preserve">. </w:t>
      </w:r>
      <w:r w:rsidR="00483A13">
        <w:rPr>
          <w:rFonts w:ascii="Times New Roman" w:hAnsi="Times New Roman" w:cs="Times New Roman"/>
          <w:sz w:val="24"/>
          <w:szCs w:val="24"/>
        </w:rPr>
        <w:t>In the present study,</w:t>
      </w:r>
      <w:r w:rsidR="00631611">
        <w:rPr>
          <w:rFonts w:ascii="Times New Roman" w:hAnsi="Times New Roman" w:cs="Times New Roman"/>
          <w:sz w:val="24"/>
          <w:szCs w:val="24"/>
        </w:rPr>
        <w:t xml:space="preserve"> roundish </w:t>
      </w:r>
      <w:r w:rsidR="00A946DC">
        <w:rPr>
          <w:rFonts w:ascii="Times New Roman" w:hAnsi="Times New Roman" w:cs="Times New Roman"/>
          <w:sz w:val="24"/>
          <w:szCs w:val="24"/>
        </w:rPr>
        <w:t xml:space="preserve">fruit </w:t>
      </w:r>
      <w:r w:rsidR="00631611">
        <w:rPr>
          <w:rFonts w:ascii="Times New Roman" w:hAnsi="Times New Roman" w:cs="Times New Roman"/>
          <w:sz w:val="24"/>
          <w:szCs w:val="24"/>
        </w:rPr>
        <w:t xml:space="preserve">shape </w:t>
      </w:r>
      <w:r w:rsidR="00A946DC">
        <w:rPr>
          <w:rFonts w:ascii="Times New Roman" w:hAnsi="Times New Roman" w:cs="Times New Roman"/>
          <w:sz w:val="24"/>
          <w:szCs w:val="24"/>
        </w:rPr>
        <w:t xml:space="preserve">was found dominant in most genotypes </w:t>
      </w:r>
      <w:r w:rsidR="00631611">
        <w:rPr>
          <w:rFonts w:ascii="Times New Roman" w:hAnsi="Times New Roman" w:cs="Times New Roman"/>
          <w:sz w:val="24"/>
          <w:szCs w:val="24"/>
        </w:rPr>
        <w:t>followed by oblong and elliptic shape</w:t>
      </w:r>
      <w:r w:rsidR="00CF1EC0" w:rsidRPr="00CF1EC0">
        <w:rPr>
          <w:rFonts w:ascii="Times New Roman" w:hAnsi="Times New Roman" w:cs="Times New Roman"/>
          <w:sz w:val="24"/>
          <w:szCs w:val="24"/>
        </w:rPr>
        <w:t xml:space="preserve">. </w:t>
      </w:r>
      <w:r w:rsidR="005A33BA">
        <w:rPr>
          <w:rFonts w:ascii="Times New Roman" w:hAnsi="Times New Roman" w:cs="Times New Roman"/>
          <w:sz w:val="24"/>
          <w:szCs w:val="24"/>
        </w:rPr>
        <w:t xml:space="preserve">In terms of seed shape, 64.5 percent of the genotypes exhibited oblong seed shape. </w:t>
      </w:r>
      <w:r w:rsidR="00674B30">
        <w:rPr>
          <w:rFonts w:ascii="Times New Roman" w:hAnsi="Times New Roman" w:cs="Times New Roman"/>
          <w:sz w:val="24"/>
          <w:szCs w:val="24"/>
        </w:rPr>
        <w:t xml:space="preserve">According to (Jamil </w:t>
      </w:r>
      <w:r w:rsidR="00674B30" w:rsidRPr="00674B30">
        <w:rPr>
          <w:rFonts w:ascii="Times New Roman" w:hAnsi="Times New Roman" w:cs="Times New Roman"/>
          <w:i/>
          <w:iCs/>
          <w:sz w:val="24"/>
          <w:szCs w:val="24"/>
        </w:rPr>
        <w:t>et al</w:t>
      </w:r>
      <w:r w:rsidR="00674B30">
        <w:rPr>
          <w:rFonts w:ascii="Times New Roman" w:hAnsi="Times New Roman" w:cs="Times New Roman"/>
          <w:sz w:val="24"/>
          <w:szCs w:val="24"/>
        </w:rPr>
        <w:t>., 2015) each genotype exhibit</w:t>
      </w:r>
      <w:r w:rsidR="00153C3F">
        <w:rPr>
          <w:rFonts w:ascii="Times New Roman" w:hAnsi="Times New Roman" w:cs="Times New Roman"/>
          <w:sz w:val="24"/>
          <w:szCs w:val="24"/>
        </w:rPr>
        <w:t>s</w:t>
      </w:r>
      <w:r w:rsidR="00674B30">
        <w:rPr>
          <w:rFonts w:ascii="Times New Roman" w:hAnsi="Times New Roman" w:cs="Times New Roman"/>
          <w:sz w:val="24"/>
          <w:szCs w:val="24"/>
        </w:rPr>
        <w:t xml:space="preserve"> specific qualitative attributes </w:t>
      </w:r>
      <w:r w:rsidR="00674B30" w:rsidRPr="00674B30">
        <w:rPr>
          <w:rFonts w:ascii="Times New Roman" w:hAnsi="Times New Roman" w:cs="Times New Roman"/>
          <w:i/>
          <w:iCs/>
          <w:sz w:val="24"/>
          <w:szCs w:val="24"/>
        </w:rPr>
        <w:t>viz</w:t>
      </w:r>
      <w:r w:rsidR="00674B30">
        <w:rPr>
          <w:rFonts w:ascii="Times New Roman" w:hAnsi="Times New Roman" w:cs="Times New Roman"/>
          <w:sz w:val="24"/>
          <w:szCs w:val="24"/>
        </w:rPr>
        <w:t xml:space="preserve">. fruit shape, peel colour, pulp colour etc. which, could be successfully employed for the assessment and characterization of germplasm. </w:t>
      </w:r>
      <w:r w:rsidR="003A5B2E">
        <w:rPr>
          <w:rFonts w:ascii="Times New Roman" w:hAnsi="Times New Roman" w:cs="Times New Roman"/>
          <w:sz w:val="24"/>
          <w:szCs w:val="24"/>
        </w:rPr>
        <w:t>Considerab</w:t>
      </w:r>
      <w:r w:rsidR="00F7633A">
        <w:rPr>
          <w:rFonts w:ascii="Times New Roman" w:hAnsi="Times New Roman" w:cs="Times New Roman"/>
          <w:sz w:val="24"/>
          <w:szCs w:val="24"/>
        </w:rPr>
        <w:t>le variations were</w:t>
      </w:r>
      <w:r w:rsidR="00A946DC">
        <w:rPr>
          <w:rFonts w:ascii="Times New Roman" w:hAnsi="Times New Roman" w:cs="Times New Roman"/>
          <w:sz w:val="24"/>
          <w:szCs w:val="24"/>
        </w:rPr>
        <w:t xml:space="preserve"> also</w:t>
      </w:r>
      <w:r w:rsidR="00F7633A">
        <w:rPr>
          <w:rFonts w:ascii="Times New Roman" w:hAnsi="Times New Roman" w:cs="Times New Roman"/>
          <w:sz w:val="24"/>
          <w:szCs w:val="24"/>
        </w:rPr>
        <w:t xml:space="preserve"> recorded for presence of fibre among</w:t>
      </w:r>
      <w:r w:rsidR="005A33BA">
        <w:rPr>
          <w:rFonts w:ascii="Times New Roman" w:hAnsi="Times New Roman" w:cs="Times New Roman"/>
          <w:sz w:val="24"/>
          <w:szCs w:val="24"/>
        </w:rPr>
        <w:t xml:space="preserve"> </w:t>
      </w:r>
      <w:r w:rsidR="00F7633A">
        <w:rPr>
          <w:rFonts w:ascii="Times New Roman" w:hAnsi="Times New Roman" w:cs="Times New Roman"/>
          <w:sz w:val="24"/>
          <w:szCs w:val="24"/>
        </w:rPr>
        <w:t xml:space="preserve">the genotypes. </w:t>
      </w:r>
      <w:r w:rsidR="003A5B2E">
        <w:rPr>
          <w:rFonts w:ascii="Times New Roman" w:hAnsi="Times New Roman" w:cs="Times New Roman"/>
          <w:sz w:val="24"/>
          <w:szCs w:val="24"/>
        </w:rPr>
        <w:t xml:space="preserve">Few genotypes were abundantly fibrous while some were scant. </w:t>
      </w:r>
      <w:r w:rsidR="0015310F">
        <w:rPr>
          <w:rFonts w:ascii="Times New Roman" w:hAnsi="Times New Roman" w:cs="Times New Roman"/>
          <w:sz w:val="24"/>
          <w:szCs w:val="24"/>
        </w:rPr>
        <w:t xml:space="preserve">About 35 per cent genotypes exhibited abundant (short) and 29 per cent recorded abundant (long) </w:t>
      </w:r>
      <w:r w:rsidR="005A33BA">
        <w:rPr>
          <w:rFonts w:ascii="Times New Roman" w:hAnsi="Times New Roman" w:cs="Times New Roman"/>
          <w:sz w:val="24"/>
          <w:szCs w:val="24"/>
        </w:rPr>
        <w:t xml:space="preserve">fibre in fruits. </w:t>
      </w:r>
      <w:r w:rsidR="003A5B2E">
        <w:rPr>
          <w:rFonts w:ascii="Times New Roman" w:hAnsi="Times New Roman" w:cs="Times New Roman"/>
          <w:sz w:val="24"/>
          <w:szCs w:val="24"/>
        </w:rPr>
        <w:t>The presence of fibre is an important quality trait. The sucking type mangoes are often characterised with coarse fibres. But majority of commercial table varieties exhibit slight fibre (</w:t>
      </w:r>
      <w:r w:rsidR="003A5B2E" w:rsidRPr="003A3224">
        <w:rPr>
          <w:rFonts w:ascii="Times New Roman" w:hAnsi="Times New Roman" w:cs="Times New Roman"/>
          <w:color w:val="000000" w:themeColor="text1"/>
          <w:sz w:val="24"/>
          <w:szCs w:val="24"/>
        </w:rPr>
        <w:t>Singh</w:t>
      </w:r>
      <w:r w:rsidR="003A3224" w:rsidRPr="003A3224">
        <w:rPr>
          <w:rFonts w:ascii="Times New Roman" w:hAnsi="Times New Roman" w:cs="Times New Roman"/>
          <w:color w:val="000000" w:themeColor="text1"/>
          <w:sz w:val="24"/>
          <w:szCs w:val="24"/>
        </w:rPr>
        <w:t xml:space="preserve"> </w:t>
      </w:r>
      <w:r w:rsidR="003A3224" w:rsidRPr="003A3224">
        <w:rPr>
          <w:rFonts w:ascii="Times New Roman" w:hAnsi="Times New Roman" w:cs="Times New Roman"/>
          <w:i/>
          <w:iCs/>
          <w:color w:val="000000" w:themeColor="text1"/>
          <w:sz w:val="24"/>
          <w:szCs w:val="24"/>
        </w:rPr>
        <w:t>et al</w:t>
      </w:r>
      <w:r w:rsidR="003A3224" w:rsidRPr="003A3224">
        <w:rPr>
          <w:rFonts w:ascii="Times New Roman" w:hAnsi="Times New Roman" w:cs="Times New Roman"/>
          <w:color w:val="000000" w:themeColor="text1"/>
          <w:sz w:val="24"/>
          <w:szCs w:val="24"/>
        </w:rPr>
        <w:t>.,</w:t>
      </w:r>
      <w:r w:rsidR="003A5B2E" w:rsidRPr="003A3224">
        <w:rPr>
          <w:rFonts w:ascii="Times New Roman" w:hAnsi="Times New Roman" w:cs="Times New Roman"/>
          <w:color w:val="000000" w:themeColor="text1"/>
          <w:sz w:val="24"/>
          <w:szCs w:val="24"/>
        </w:rPr>
        <w:t xml:space="preserve"> 1990</w:t>
      </w:r>
      <w:r w:rsidR="003A5B2E">
        <w:rPr>
          <w:rFonts w:ascii="Times New Roman" w:hAnsi="Times New Roman" w:cs="Times New Roman"/>
          <w:sz w:val="24"/>
          <w:szCs w:val="24"/>
        </w:rPr>
        <w:t xml:space="preserve">). </w:t>
      </w:r>
      <w:r w:rsidR="00F7633A" w:rsidRPr="00F7633A">
        <w:rPr>
          <w:rFonts w:ascii="Times New Roman" w:hAnsi="Times New Roman" w:cs="Times New Roman"/>
          <w:sz w:val="24"/>
          <w:szCs w:val="24"/>
        </w:rPr>
        <w:t>Presence of fine fibres are a necessity to protect the interior of a fruit from bruising and internal collapse during handling and shipping</w:t>
      </w:r>
      <w:r w:rsidR="003A5B2E">
        <w:rPr>
          <w:rFonts w:ascii="Times New Roman" w:hAnsi="Times New Roman" w:cs="Times New Roman"/>
          <w:sz w:val="24"/>
          <w:szCs w:val="24"/>
        </w:rPr>
        <w:t>,</w:t>
      </w:r>
      <w:r w:rsidR="00F7633A" w:rsidRPr="00F7633A">
        <w:rPr>
          <w:rFonts w:ascii="Times New Roman" w:hAnsi="Times New Roman" w:cs="Times New Roman"/>
          <w:sz w:val="24"/>
          <w:szCs w:val="24"/>
        </w:rPr>
        <w:t xml:space="preserve"> however, abundance of fibre content </w:t>
      </w:r>
      <w:r w:rsidR="006F1ED0">
        <w:rPr>
          <w:rFonts w:ascii="Times New Roman" w:hAnsi="Times New Roman" w:cs="Times New Roman"/>
          <w:sz w:val="24"/>
          <w:szCs w:val="24"/>
        </w:rPr>
        <w:t>is</w:t>
      </w:r>
      <w:r w:rsidR="00F7633A" w:rsidRPr="00F7633A">
        <w:rPr>
          <w:rFonts w:ascii="Times New Roman" w:hAnsi="Times New Roman" w:cs="Times New Roman"/>
          <w:sz w:val="24"/>
          <w:szCs w:val="24"/>
        </w:rPr>
        <w:t xml:space="preserve"> not acceptable to the consumer </w:t>
      </w:r>
      <w:r w:rsidR="003A5B2E">
        <w:rPr>
          <w:rFonts w:ascii="Times New Roman" w:hAnsi="Times New Roman" w:cs="Times New Roman"/>
          <w:sz w:val="24"/>
          <w:szCs w:val="24"/>
        </w:rPr>
        <w:t xml:space="preserve">and processing industry </w:t>
      </w:r>
      <w:r w:rsidR="00F7633A" w:rsidRPr="00F7633A">
        <w:rPr>
          <w:rFonts w:ascii="Times New Roman" w:hAnsi="Times New Roman" w:cs="Times New Roman"/>
          <w:sz w:val="24"/>
          <w:szCs w:val="24"/>
        </w:rPr>
        <w:t xml:space="preserve">(Iyer, 1991). </w:t>
      </w:r>
      <w:r w:rsidR="004D5013">
        <w:rPr>
          <w:rFonts w:ascii="Times New Roman" w:hAnsi="Times New Roman" w:cs="Times New Roman"/>
          <w:sz w:val="24"/>
          <w:szCs w:val="24"/>
        </w:rPr>
        <w:t>The presence of sinus (shallow) was noted in few genotypes no. 7, 10, 13, 14 and 25 whereas, it was absent in remaining genotypes.</w:t>
      </w:r>
      <w:r w:rsidR="00AA304A">
        <w:rPr>
          <w:rFonts w:ascii="Times New Roman" w:hAnsi="Times New Roman" w:cs="Times New Roman"/>
          <w:sz w:val="24"/>
          <w:szCs w:val="24"/>
        </w:rPr>
        <w:t xml:space="preserve"> These variations might be ascribed to the inherent nature of </w:t>
      </w:r>
      <w:r w:rsidR="00D4708E">
        <w:rPr>
          <w:rFonts w:ascii="Times New Roman" w:hAnsi="Times New Roman" w:cs="Times New Roman"/>
          <w:sz w:val="24"/>
          <w:szCs w:val="24"/>
        </w:rPr>
        <w:t>genetic variability</w:t>
      </w:r>
      <w:r w:rsidR="00AA304A">
        <w:rPr>
          <w:rFonts w:ascii="Times New Roman" w:hAnsi="Times New Roman" w:cs="Times New Roman"/>
          <w:sz w:val="24"/>
          <w:szCs w:val="24"/>
        </w:rPr>
        <w:t xml:space="preserve"> </w:t>
      </w:r>
      <w:r w:rsidR="00D4708E">
        <w:rPr>
          <w:rFonts w:ascii="Times New Roman" w:hAnsi="Times New Roman" w:cs="Times New Roman"/>
          <w:sz w:val="24"/>
          <w:szCs w:val="24"/>
        </w:rPr>
        <w:t xml:space="preserve">present among the different genotypes </w:t>
      </w:r>
      <w:r w:rsidR="00AA304A">
        <w:rPr>
          <w:rFonts w:ascii="Times New Roman" w:hAnsi="Times New Roman" w:cs="Times New Roman"/>
          <w:sz w:val="24"/>
          <w:szCs w:val="24"/>
        </w:rPr>
        <w:t xml:space="preserve">and existing agro-climatic conditions (Singh </w:t>
      </w:r>
      <w:r w:rsidR="00AA304A" w:rsidRPr="00AA304A">
        <w:rPr>
          <w:rFonts w:ascii="Times New Roman" w:hAnsi="Times New Roman" w:cs="Times New Roman"/>
          <w:i/>
          <w:iCs/>
          <w:sz w:val="24"/>
          <w:szCs w:val="24"/>
        </w:rPr>
        <w:t>et al</w:t>
      </w:r>
      <w:r w:rsidR="00AA304A">
        <w:rPr>
          <w:rFonts w:ascii="Times New Roman" w:hAnsi="Times New Roman" w:cs="Times New Roman"/>
          <w:sz w:val="24"/>
          <w:szCs w:val="24"/>
        </w:rPr>
        <w:t>., 2017).</w:t>
      </w:r>
      <w:r w:rsidR="00F86CA5">
        <w:rPr>
          <w:rFonts w:ascii="Times New Roman" w:hAnsi="Times New Roman" w:cs="Times New Roman"/>
          <w:sz w:val="24"/>
          <w:szCs w:val="24"/>
        </w:rPr>
        <w:t xml:space="preserve"> Under the agro-climatic conditions of Punjab, </w:t>
      </w:r>
      <w:r w:rsidR="00B06CC4">
        <w:rPr>
          <w:rFonts w:ascii="Times New Roman" w:hAnsi="Times New Roman" w:cs="Times New Roman"/>
          <w:sz w:val="24"/>
          <w:szCs w:val="24"/>
        </w:rPr>
        <w:t xml:space="preserve">mango fruit maturity commences from first fortnight of July and </w:t>
      </w:r>
      <w:r w:rsidR="00B06CC4">
        <w:rPr>
          <w:rFonts w:ascii="Times New Roman" w:hAnsi="Times New Roman" w:cs="Times New Roman"/>
          <w:sz w:val="24"/>
          <w:szCs w:val="24"/>
        </w:rPr>
        <w:lastRenderedPageBreak/>
        <w:t xml:space="preserve">extends till August-end. During the present study, </w:t>
      </w:r>
      <w:r w:rsidR="00934BD0">
        <w:rPr>
          <w:rFonts w:ascii="Times New Roman" w:hAnsi="Times New Roman" w:cs="Times New Roman"/>
          <w:sz w:val="24"/>
          <w:szCs w:val="24"/>
        </w:rPr>
        <w:t>it was observed that most of the genotypes mature in the second and third week of July.</w:t>
      </w:r>
    </w:p>
    <w:p w14:paraId="3B975D69" w14:textId="57338A49" w:rsidR="00845D54" w:rsidRPr="00845D54" w:rsidRDefault="00845D54" w:rsidP="00DF1FAE">
      <w:pPr>
        <w:spacing w:line="240" w:lineRule="auto"/>
        <w:jc w:val="both"/>
        <w:rPr>
          <w:rFonts w:ascii="Times New Roman" w:hAnsi="Times New Roman" w:cs="Times New Roman"/>
          <w:b/>
          <w:bCs/>
          <w:sz w:val="24"/>
          <w:szCs w:val="24"/>
        </w:rPr>
      </w:pPr>
      <w:r w:rsidRPr="00845D54">
        <w:rPr>
          <w:rFonts w:ascii="Times New Roman" w:hAnsi="Times New Roman" w:cs="Times New Roman"/>
          <w:b/>
          <w:bCs/>
          <w:sz w:val="24"/>
          <w:szCs w:val="24"/>
        </w:rPr>
        <w:t>Chemical quality attributes of mango genotypes</w:t>
      </w:r>
    </w:p>
    <w:p w14:paraId="52803858" w14:textId="20B590D2" w:rsidR="00FC62BF" w:rsidRDefault="00FC62BF" w:rsidP="00DF1FA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study of qualitative trait aid</w:t>
      </w:r>
      <w:r w:rsidR="002D2AC7">
        <w:rPr>
          <w:rFonts w:ascii="Times New Roman" w:hAnsi="Times New Roman" w:cs="Times New Roman"/>
          <w:sz w:val="24"/>
          <w:szCs w:val="24"/>
        </w:rPr>
        <w:t>s</w:t>
      </w:r>
      <w:r>
        <w:rPr>
          <w:rFonts w:ascii="Times New Roman" w:hAnsi="Times New Roman" w:cs="Times New Roman"/>
          <w:sz w:val="24"/>
          <w:szCs w:val="24"/>
        </w:rPr>
        <w:t xml:space="preserve"> in identification and development of </w:t>
      </w:r>
      <w:r w:rsidR="002D2AC7">
        <w:rPr>
          <w:rFonts w:ascii="Times New Roman" w:hAnsi="Times New Roman" w:cs="Times New Roman"/>
          <w:sz w:val="24"/>
          <w:szCs w:val="24"/>
        </w:rPr>
        <w:t xml:space="preserve">commercial </w:t>
      </w:r>
      <w:r>
        <w:rPr>
          <w:rFonts w:ascii="Times New Roman" w:hAnsi="Times New Roman" w:cs="Times New Roman"/>
          <w:sz w:val="24"/>
          <w:szCs w:val="24"/>
        </w:rPr>
        <w:t xml:space="preserve">varieties for fruit production (Leakey </w:t>
      </w:r>
      <w:r w:rsidRPr="00FC62BF">
        <w:rPr>
          <w:rFonts w:ascii="Times New Roman" w:hAnsi="Times New Roman" w:cs="Times New Roman"/>
          <w:i/>
          <w:iCs/>
          <w:sz w:val="24"/>
          <w:szCs w:val="24"/>
        </w:rPr>
        <w:t>et al</w:t>
      </w:r>
      <w:r>
        <w:rPr>
          <w:rFonts w:ascii="Times New Roman" w:hAnsi="Times New Roman" w:cs="Times New Roman"/>
          <w:sz w:val="24"/>
          <w:szCs w:val="24"/>
        </w:rPr>
        <w:t>., 2000). In the present study, t</w:t>
      </w:r>
      <w:r w:rsidR="007C611A">
        <w:rPr>
          <w:rFonts w:ascii="Times New Roman" w:hAnsi="Times New Roman" w:cs="Times New Roman"/>
          <w:sz w:val="24"/>
          <w:szCs w:val="24"/>
        </w:rPr>
        <w:t xml:space="preserve">he evaluation of </w:t>
      </w:r>
      <w:r w:rsidR="001E6AE0">
        <w:rPr>
          <w:rFonts w:ascii="Times New Roman" w:hAnsi="Times New Roman" w:cs="Times New Roman"/>
          <w:sz w:val="24"/>
          <w:szCs w:val="24"/>
        </w:rPr>
        <w:t xml:space="preserve">chemical </w:t>
      </w:r>
      <w:r w:rsidR="007C611A">
        <w:rPr>
          <w:rFonts w:ascii="Times New Roman" w:hAnsi="Times New Roman" w:cs="Times New Roman"/>
          <w:sz w:val="24"/>
          <w:szCs w:val="24"/>
        </w:rPr>
        <w:t xml:space="preserve">quality attributes </w:t>
      </w:r>
      <w:r w:rsidR="00450992">
        <w:rPr>
          <w:rFonts w:ascii="Times New Roman" w:hAnsi="Times New Roman" w:cs="Times New Roman"/>
          <w:sz w:val="24"/>
          <w:szCs w:val="24"/>
        </w:rPr>
        <w:t>such as</w:t>
      </w:r>
      <w:r w:rsidR="007C611A">
        <w:rPr>
          <w:rFonts w:ascii="Times New Roman" w:hAnsi="Times New Roman" w:cs="Times New Roman"/>
          <w:sz w:val="24"/>
          <w:szCs w:val="24"/>
        </w:rPr>
        <w:t xml:space="preserve"> </w:t>
      </w:r>
      <w:r w:rsidR="001E6AE0">
        <w:rPr>
          <w:rFonts w:ascii="Times New Roman" w:hAnsi="Times New Roman" w:cs="Times New Roman"/>
          <w:sz w:val="24"/>
          <w:szCs w:val="24"/>
        </w:rPr>
        <w:t>total soluble solids</w:t>
      </w:r>
      <w:r w:rsidR="007C611A">
        <w:rPr>
          <w:rFonts w:ascii="Times New Roman" w:hAnsi="Times New Roman" w:cs="Times New Roman"/>
          <w:sz w:val="24"/>
          <w:szCs w:val="24"/>
        </w:rPr>
        <w:t xml:space="preserve"> revealed</w:t>
      </w:r>
      <w:r w:rsidR="001E6AE0">
        <w:rPr>
          <w:rFonts w:ascii="Times New Roman" w:hAnsi="Times New Roman" w:cs="Times New Roman"/>
          <w:sz w:val="24"/>
          <w:szCs w:val="24"/>
        </w:rPr>
        <w:t xml:space="preserve"> that </w:t>
      </w:r>
      <w:r w:rsidR="007C39C8">
        <w:rPr>
          <w:rFonts w:ascii="Times New Roman" w:hAnsi="Times New Roman" w:cs="Times New Roman"/>
          <w:sz w:val="24"/>
          <w:szCs w:val="24"/>
        </w:rPr>
        <w:t>genotype</w:t>
      </w:r>
      <w:r w:rsidR="001E6AE0">
        <w:rPr>
          <w:rFonts w:ascii="Times New Roman" w:hAnsi="Times New Roman" w:cs="Times New Roman"/>
          <w:sz w:val="24"/>
          <w:szCs w:val="24"/>
        </w:rPr>
        <w:t xml:space="preserve"> no. 7, 12 and 14 exhibited highest T.S.S </w:t>
      </w:r>
      <w:r w:rsidR="001E6AE0" w:rsidRPr="000E5CBB">
        <w:rPr>
          <w:rFonts w:ascii="Times New Roman" w:hAnsi="Times New Roman" w:cs="Times New Roman"/>
          <w:i/>
          <w:iCs/>
          <w:sz w:val="24"/>
          <w:szCs w:val="24"/>
        </w:rPr>
        <w:t>i.e.</w:t>
      </w:r>
      <w:r w:rsidR="001E6AE0">
        <w:rPr>
          <w:rFonts w:ascii="Times New Roman" w:hAnsi="Times New Roman" w:cs="Times New Roman"/>
          <w:sz w:val="24"/>
          <w:szCs w:val="24"/>
        </w:rPr>
        <w:t xml:space="preserve"> 18 ̊ Brix</w:t>
      </w:r>
      <w:r w:rsidR="00450992">
        <w:rPr>
          <w:rFonts w:ascii="Times New Roman" w:hAnsi="Times New Roman" w:cs="Times New Roman"/>
          <w:sz w:val="24"/>
          <w:szCs w:val="24"/>
        </w:rPr>
        <w:t xml:space="preserve"> (Table </w:t>
      </w:r>
      <w:r w:rsidR="007669A4">
        <w:rPr>
          <w:rFonts w:ascii="Times New Roman" w:hAnsi="Times New Roman" w:cs="Times New Roman"/>
          <w:sz w:val="24"/>
          <w:szCs w:val="24"/>
        </w:rPr>
        <w:t>3</w:t>
      </w:r>
      <w:r w:rsidR="00450992">
        <w:rPr>
          <w:rFonts w:ascii="Times New Roman" w:hAnsi="Times New Roman" w:cs="Times New Roman"/>
          <w:sz w:val="24"/>
          <w:szCs w:val="24"/>
        </w:rPr>
        <w:t>)</w:t>
      </w:r>
      <w:r w:rsidR="00C8291A">
        <w:rPr>
          <w:rFonts w:ascii="Times New Roman" w:hAnsi="Times New Roman" w:cs="Times New Roman"/>
          <w:sz w:val="24"/>
          <w:szCs w:val="24"/>
        </w:rPr>
        <w:t>.</w:t>
      </w:r>
      <w:r w:rsidR="002D2AC7">
        <w:rPr>
          <w:rFonts w:ascii="Times New Roman" w:hAnsi="Times New Roman" w:cs="Times New Roman"/>
          <w:sz w:val="24"/>
          <w:szCs w:val="24"/>
        </w:rPr>
        <w:t xml:space="preserve"> </w:t>
      </w:r>
      <w:r>
        <w:rPr>
          <w:rFonts w:ascii="Times New Roman" w:hAnsi="Times New Roman" w:cs="Times New Roman"/>
          <w:sz w:val="24"/>
          <w:szCs w:val="24"/>
        </w:rPr>
        <w:t xml:space="preserve">According to Dash and Hota (1977), total soluble solids is a highly heritable character and genotypes with high T.S.S may be utilized for development of improved cultivars. </w:t>
      </w:r>
      <w:r w:rsidR="005F7EE2">
        <w:rPr>
          <w:rFonts w:ascii="Times New Roman" w:hAnsi="Times New Roman" w:cs="Times New Roman"/>
          <w:sz w:val="24"/>
          <w:szCs w:val="24"/>
        </w:rPr>
        <w:t>Further, t</w:t>
      </w:r>
      <w:r w:rsidR="00C8291A">
        <w:rPr>
          <w:rFonts w:ascii="Times New Roman" w:hAnsi="Times New Roman" w:cs="Times New Roman"/>
          <w:sz w:val="24"/>
          <w:szCs w:val="24"/>
        </w:rPr>
        <w:t xml:space="preserve">he juice acid per cent ranged from 0.19 % to 1.02 %. </w:t>
      </w:r>
      <w:r>
        <w:rPr>
          <w:rFonts w:ascii="Times New Roman" w:hAnsi="Times New Roman" w:cs="Times New Roman"/>
          <w:sz w:val="24"/>
          <w:szCs w:val="24"/>
        </w:rPr>
        <w:t>H</w:t>
      </w:r>
      <w:r w:rsidRPr="00FC62BF">
        <w:rPr>
          <w:rFonts w:ascii="Times New Roman" w:hAnsi="Times New Roman" w:cs="Times New Roman"/>
          <w:sz w:val="24"/>
          <w:szCs w:val="24"/>
        </w:rPr>
        <w:t xml:space="preserve">igher acidity level is not conducive for table purpose but most </w:t>
      </w:r>
      <w:r w:rsidR="00143F2F">
        <w:rPr>
          <w:rFonts w:ascii="Times New Roman" w:hAnsi="Times New Roman" w:cs="Times New Roman"/>
          <w:sz w:val="24"/>
          <w:szCs w:val="24"/>
        </w:rPr>
        <w:t>suitable</w:t>
      </w:r>
      <w:r w:rsidRPr="00FC62BF">
        <w:rPr>
          <w:rFonts w:ascii="Times New Roman" w:hAnsi="Times New Roman" w:cs="Times New Roman"/>
          <w:sz w:val="24"/>
          <w:szCs w:val="24"/>
        </w:rPr>
        <w:t xml:space="preserve"> for </w:t>
      </w:r>
      <w:r w:rsidR="00143F2F">
        <w:rPr>
          <w:rFonts w:ascii="Times New Roman" w:hAnsi="Times New Roman" w:cs="Times New Roman"/>
          <w:sz w:val="24"/>
          <w:szCs w:val="24"/>
        </w:rPr>
        <w:t xml:space="preserve">dehydration and </w:t>
      </w:r>
      <w:r w:rsidRPr="00FC62BF">
        <w:rPr>
          <w:rFonts w:ascii="Times New Roman" w:hAnsi="Times New Roman" w:cs="Times New Roman"/>
          <w:sz w:val="24"/>
          <w:szCs w:val="24"/>
        </w:rPr>
        <w:t xml:space="preserve">pickling. </w:t>
      </w:r>
      <w:r w:rsidR="00143F2F">
        <w:rPr>
          <w:rFonts w:ascii="Times New Roman" w:hAnsi="Times New Roman" w:cs="Times New Roman"/>
          <w:sz w:val="24"/>
          <w:szCs w:val="24"/>
        </w:rPr>
        <w:t xml:space="preserve">Such fruits can be utilized at culinary maturity (Kaur </w:t>
      </w:r>
      <w:r w:rsidR="00143F2F" w:rsidRPr="00143F2F">
        <w:rPr>
          <w:rFonts w:ascii="Times New Roman" w:hAnsi="Times New Roman" w:cs="Times New Roman"/>
          <w:i/>
          <w:iCs/>
          <w:sz w:val="24"/>
          <w:szCs w:val="24"/>
        </w:rPr>
        <w:t>et al</w:t>
      </w:r>
      <w:r w:rsidR="00143F2F">
        <w:rPr>
          <w:rFonts w:ascii="Times New Roman" w:hAnsi="Times New Roman" w:cs="Times New Roman"/>
          <w:sz w:val="24"/>
          <w:szCs w:val="24"/>
        </w:rPr>
        <w:t xml:space="preserve">., 2014). </w:t>
      </w:r>
      <w:r w:rsidR="00BE3A2F">
        <w:rPr>
          <w:rFonts w:ascii="Times New Roman" w:hAnsi="Times New Roman" w:cs="Times New Roman"/>
          <w:sz w:val="24"/>
          <w:szCs w:val="24"/>
        </w:rPr>
        <w:t xml:space="preserve">The TSS acid ratio is considered as a suitable parameter for assessing the fruit quality and fruits with TSS acid ratio ranging between 23 and 50 are categorised superior in quality (Vasquez caicedo </w:t>
      </w:r>
      <w:r w:rsidR="00BE3A2F" w:rsidRPr="00BE3A2F">
        <w:rPr>
          <w:rFonts w:ascii="Times New Roman" w:hAnsi="Times New Roman" w:cs="Times New Roman"/>
          <w:i/>
          <w:iCs/>
          <w:sz w:val="24"/>
          <w:szCs w:val="24"/>
        </w:rPr>
        <w:t>et al</w:t>
      </w:r>
      <w:r w:rsidR="00BE3A2F">
        <w:rPr>
          <w:rFonts w:ascii="Times New Roman" w:hAnsi="Times New Roman" w:cs="Times New Roman"/>
          <w:sz w:val="24"/>
          <w:szCs w:val="24"/>
        </w:rPr>
        <w:t xml:space="preserve">., 2005). </w:t>
      </w:r>
      <w:r w:rsidR="000E5CBB">
        <w:rPr>
          <w:rFonts w:ascii="Times New Roman" w:hAnsi="Times New Roman" w:cs="Times New Roman"/>
          <w:sz w:val="24"/>
          <w:szCs w:val="24"/>
        </w:rPr>
        <w:t>The</w:t>
      </w:r>
      <w:r w:rsidR="00803149">
        <w:rPr>
          <w:rFonts w:ascii="Times New Roman" w:hAnsi="Times New Roman" w:cs="Times New Roman"/>
          <w:sz w:val="24"/>
          <w:szCs w:val="24"/>
        </w:rPr>
        <w:t xml:space="preserve"> results of present </w:t>
      </w:r>
      <w:r w:rsidR="000E5CBB">
        <w:rPr>
          <w:rFonts w:ascii="Times New Roman" w:hAnsi="Times New Roman" w:cs="Times New Roman"/>
          <w:sz w:val="24"/>
          <w:szCs w:val="24"/>
        </w:rPr>
        <w:t xml:space="preserve"> </w:t>
      </w:r>
      <w:r w:rsidR="00803149">
        <w:rPr>
          <w:rFonts w:ascii="Times New Roman" w:hAnsi="Times New Roman" w:cs="Times New Roman"/>
          <w:sz w:val="24"/>
          <w:szCs w:val="24"/>
        </w:rPr>
        <w:t xml:space="preserve">study indicated 38 per cent genotypes exhibited TSS acid ratio within this range. The </w:t>
      </w:r>
      <w:r w:rsidR="000E5CBB">
        <w:rPr>
          <w:rFonts w:ascii="Times New Roman" w:hAnsi="Times New Roman" w:cs="Times New Roman"/>
          <w:sz w:val="24"/>
          <w:szCs w:val="24"/>
        </w:rPr>
        <w:t xml:space="preserve">maximum TSS acid ratio </w:t>
      </w:r>
      <w:r w:rsidR="006C7FB9">
        <w:rPr>
          <w:rFonts w:ascii="Times New Roman" w:hAnsi="Times New Roman" w:cs="Times New Roman"/>
          <w:sz w:val="24"/>
          <w:szCs w:val="24"/>
        </w:rPr>
        <w:t xml:space="preserve">(70.31) </w:t>
      </w:r>
      <w:r w:rsidR="002D2AC7">
        <w:rPr>
          <w:rFonts w:ascii="Times New Roman" w:hAnsi="Times New Roman" w:cs="Times New Roman"/>
          <w:sz w:val="24"/>
          <w:szCs w:val="24"/>
        </w:rPr>
        <w:t>was found</w:t>
      </w:r>
      <w:r w:rsidR="000E5CBB">
        <w:rPr>
          <w:rFonts w:ascii="Times New Roman" w:hAnsi="Times New Roman" w:cs="Times New Roman"/>
          <w:sz w:val="24"/>
          <w:szCs w:val="24"/>
        </w:rPr>
        <w:t xml:space="preserve"> in </w:t>
      </w:r>
      <w:r w:rsidR="007C39C8">
        <w:rPr>
          <w:rFonts w:ascii="Times New Roman" w:hAnsi="Times New Roman" w:cs="Times New Roman"/>
          <w:sz w:val="24"/>
          <w:szCs w:val="24"/>
        </w:rPr>
        <w:t>genotype</w:t>
      </w:r>
      <w:r w:rsidR="000E5CBB">
        <w:rPr>
          <w:rFonts w:ascii="Times New Roman" w:hAnsi="Times New Roman" w:cs="Times New Roman"/>
          <w:sz w:val="24"/>
          <w:szCs w:val="24"/>
        </w:rPr>
        <w:t xml:space="preserve"> no. 7 and 14  and minimum </w:t>
      </w:r>
      <w:r w:rsidR="006C7FB9">
        <w:rPr>
          <w:rFonts w:ascii="Times New Roman" w:hAnsi="Times New Roman" w:cs="Times New Roman"/>
          <w:sz w:val="24"/>
          <w:szCs w:val="24"/>
        </w:rPr>
        <w:t>(1</w:t>
      </w:r>
      <w:r w:rsidR="0035012C">
        <w:rPr>
          <w:rFonts w:ascii="Times New Roman" w:hAnsi="Times New Roman" w:cs="Times New Roman"/>
          <w:sz w:val="24"/>
          <w:szCs w:val="24"/>
        </w:rPr>
        <w:t>2.27</w:t>
      </w:r>
      <w:r w:rsidR="006C7FB9">
        <w:rPr>
          <w:rFonts w:ascii="Times New Roman" w:hAnsi="Times New Roman" w:cs="Times New Roman"/>
          <w:sz w:val="24"/>
          <w:szCs w:val="24"/>
        </w:rPr>
        <w:t xml:space="preserve">) </w:t>
      </w:r>
      <w:r w:rsidR="000E5CBB">
        <w:rPr>
          <w:rFonts w:ascii="Times New Roman" w:hAnsi="Times New Roman" w:cs="Times New Roman"/>
          <w:sz w:val="24"/>
          <w:szCs w:val="24"/>
        </w:rPr>
        <w:t xml:space="preserve">in </w:t>
      </w:r>
      <w:r w:rsidR="007C39C8">
        <w:rPr>
          <w:rFonts w:ascii="Times New Roman" w:hAnsi="Times New Roman" w:cs="Times New Roman"/>
          <w:sz w:val="24"/>
          <w:szCs w:val="24"/>
        </w:rPr>
        <w:t>genotype</w:t>
      </w:r>
      <w:r w:rsidR="006C7FB9">
        <w:rPr>
          <w:rFonts w:ascii="Times New Roman" w:hAnsi="Times New Roman" w:cs="Times New Roman"/>
          <w:sz w:val="24"/>
          <w:szCs w:val="24"/>
        </w:rPr>
        <w:t xml:space="preserve"> no. 18. </w:t>
      </w:r>
      <w:r w:rsidR="00C8291A">
        <w:rPr>
          <w:rFonts w:ascii="Times New Roman" w:hAnsi="Times New Roman" w:cs="Times New Roman"/>
          <w:sz w:val="24"/>
          <w:szCs w:val="24"/>
        </w:rPr>
        <w:t xml:space="preserve">The different genotypes showed significant variations with respect to </w:t>
      </w:r>
      <w:r w:rsidR="00924297">
        <w:rPr>
          <w:rFonts w:ascii="Times New Roman" w:hAnsi="Times New Roman" w:cs="Times New Roman"/>
          <w:sz w:val="24"/>
          <w:szCs w:val="24"/>
        </w:rPr>
        <w:t xml:space="preserve">the percentage of </w:t>
      </w:r>
      <w:r w:rsidR="00C8291A">
        <w:rPr>
          <w:rFonts w:ascii="Times New Roman" w:hAnsi="Times New Roman" w:cs="Times New Roman"/>
          <w:sz w:val="24"/>
          <w:szCs w:val="24"/>
        </w:rPr>
        <w:t>various types of sugars.</w:t>
      </w:r>
      <w:r w:rsidR="001E6AE0">
        <w:rPr>
          <w:rFonts w:ascii="Times New Roman" w:hAnsi="Times New Roman" w:cs="Times New Roman"/>
          <w:sz w:val="24"/>
          <w:szCs w:val="24"/>
        </w:rPr>
        <w:t xml:space="preserve"> </w:t>
      </w:r>
      <w:r w:rsidR="00C8291A">
        <w:rPr>
          <w:rFonts w:ascii="Times New Roman" w:hAnsi="Times New Roman" w:cs="Times New Roman"/>
          <w:sz w:val="24"/>
          <w:szCs w:val="24"/>
        </w:rPr>
        <w:t xml:space="preserve">Maximum total sugar per cent was revealed in </w:t>
      </w:r>
      <w:r w:rsidR="007C39C8">
        <w:rPr>
          <w:rFonts w:ascii="Times New Roman" w:hAnsi="Times New Roman" w:cs="Times New Roman"/>
          <w:sz w:val="24"/>
          <w:szCs w:val="24"/>
        </w:rPr>
        <w:t>genotype</w:t>
      </w:r>
      <w:r w:rsidR="00C8291A">
        <w:rPr>
          <w:rFonts w:ascii="Times New Roman" w:hAnsi="Times New Roman" w:cs="Times New Roman"/>
          <w:sz w:val="24"/>
          <w:szCs w:val="24"/>
        </w:rPr>
        <w:t xml:space="preserve"> 14 (16.17</w:t>
      </w:r>
      <w:r w:rsidR="007C611A">
        <w:rPr>
          <w:rFonts w:ascii="Times New Roman" w:hAnsi="Times New Roman" w:cs="Times New Roman"/>
          <w:sz w:val="24"/>
          <w:szCs w:val="24"/>
        </w:rPr>
        <w:t xml:space="preserve">  </w:t>
      </w:r>
      <w:r w:rsidR="00C8291A">
        <w:rPr>
          <w:rFonts w:ascii="Times New Roman" w:hAnsi="Times New Roman" w:cs="Times New Roman"/>
          <w:sz w:val="24"/>
          <w:szCs w:val="24"/>
        </w:rPr>
        <w:t xml:space="preserve">per cent) which was at par with </w:t>
      </w:r>
      <w:r w:rsidR="007C39C8">
        <w:rPr>
          <w:rFonts w:ascii="Times New Roman" w:hAnsi="Times New Roman" w:cs="Times New Roman"/>
          <w:sz w:val="24"/>
          <w:szCs w:val="24"/>
        </w:rPr>
        <w:t>genotype</w:t>
      </w:r>
      <w:r w:rsidR="00C8291A">
        <w:rPr>
          <w:rFonts w:ascii="Times New Roman" w:hAnsi="Times New Roman" w:cs="Times New Roman"/>
          <w:sz w:val="24"/>
          <w:szCs w:val="24"/>
        </w:rPr>
        <w:t xml:space="preserve"> no.7 and minimum was found in </w:t>
      </w:r>
      <w:r w:rsidR="007C39C8">
        <w:rPr>
          <w:rFonts w:ascii="Times New Roman" w:hAnsi="Times New Roman" w:cs="Times New Roman"/>
          <w:sz w:val="24"/>
          <w:szCs w:val="24"/>
        </w:rPr>
        <w:t>genotype</w:t>
      </w:r>
      <w:r w:rsidR="00C8291A">
        <w:rPr>
          <w:rFonts w:ascii="Times New Roman" w:hAnsi="Times New Roman" w:cs="Times New Roman"/>
          <w:sz w:val="24"/>
          <w:szCs w:val="24"/>
        </w:rPr>
        <w:t xml:space="preserve"> no. 1(8.53 per cent) followed by </w:t>
      </w:r>
      <w:r w:rsidR="007C39C8">
        <w:rPr>
          <w:rFonts w:ascii="Times New Roman" w:hAnsi="Times New Roman" w:cs="Times New Roman"/>
          <w:sz w:val="24"/>
          <w:szCs w:val="24"/>
        </w:rPr>
        <w:t>genotype</w:t>
      </w:r>
      <w:r w:rsidR="00C8291A">
        <w:rPr>
          <w:rFonts w:ascii="Times New Roman" w:hAnsi="Times New Roman" w:cs="Times New Roman"/>
          <w:sz w:val="24"/>
          <w:szCs w:val="24"/>
        </w:rPr>
        <w:t xml:space="preserve"> no. 18.</w:t>
      </w:r>
      <w:r w:rsidR="00450992">
        <w:rPr>
          <w:rFonts w:ascii="Times New Roman" w:hAnsi="Times New Roman" w:cs="Times New Roman"/>
          <w:sz w:val="24"/>
          <w:szCs w:val="24"/>
        </w:rPr>
        <w:t xml:space="preserve"> </w:t>
      </w:r>
      <w:r w:rsidR="00650D2E">
        <w:rPr>
          <w:rFonts w:ascii="Times New Roman" w:hAnsi="Times New Roman" w:cs="Times New Roman"/>
          <w:sz w:val="24"/>
          <w:szCs w:val="24"/>
        </w:rPr>
        <w:t>Significant variations in reducing sugar were also noted among different genotypes</w:t>
      </w:r>
      <w:r w:rsidR="00851B77">
        <w:rPr>
          <w:rFonts w:ascii="Times New Roman" w:hAnsi="Times New Roman" w:cs="Times New Roman"/>
          <w:sz w:val="24"/>
          <w:szCs w:val="24"/>
        </w:rPr>
        <w:t xml:space="preserve"> which ranged from 2.01 to 4.68 per cent. </w:t>
      </w:r>
      <w:r w:rsidR="00650D2E">
        <w:rPr>
          <w:rFonts w:ascii="Times New Roman" w:hAnsi="Times New Roman" w:cs="Times New Roman"/>
          <w:sz w:val="24"/>
          <w:szCs w:val="24"/>
        </w:rPr>
        <w:t xml:space="preserve"> Among all the genotypes, highest non-reducing sugar content was </w:t>
      </w:r>
      <w:r w:rsidR="00851B77">
        <w:rPr>
          <w:rFonts w:ascii="Times New Roman" w:hAnsi="Times New Roman" w:cs="Times New Roman"/>
          <w:sz w:val="24"/>
          <w:szCs w:val="24"/>
        </w:rPr>
        <w:t xml:space="preserve">detected in </w:t>
      </w:r>
      <w:r w:rsidR="007C39C8">
        <w:rPr>
          <w:rFonts w:ascii="Times New Roman" w:hAnsi="Times New Roman" w:cs="Times New Roman"/>
          <w:sz w:val="24"/>
          <w:szCs w:val="24"/>
        </w:rPr>
        <w:t>genotype</w:t>
      </w:r>
      <w:r w:rsidR="00851B77">
        <w:rPr>
          <w:rFonts w:ascii="Times New Roman" w:hAnsi="Times New Roman" w:cs="Times New Roman"/>
          <w:sz w:val="24"/>
          <w:szCs w:val="24"/>
        </w:rPr>
        <w:t xml:space="preserve"> no. 14 (11.2 %) and lowest was found in </w:t>
      </w:r>
      <w:r w:rsidR="007C39C8">
        <w:rPr>
          <w:rFonts w:ascii="Times New Roman" w:hAnsi="Times New Roman" w:cs="Times New Roman"/>
          <w:sz w:val="24"/>
          <w:szCs w:val="24"/>
        </w:rPr>
        <w:t>genotype</w:t>
      </w:r>
      <w:r w:rsidR="00851B77">
        <w:rPr>
          <w:rFonts w:ascii="Times New Roman" w:hAnsi="Times New Roman" w:cs="Times New Roman"/>
          <w:sz w:val="24"/>
          <w:szCs w:val="24"/>
        </w:rPr>
        <w:t xml:space="preserve"> no. 1 (5.04 %).</w:t>
      </w:r>
      <w:r w:rsidR="000E5CBB">
        <w:rPr>
          <w:rFonts w:ascii="Times New Roman" w:hAnsi="Times New Roman" w:cs="Times New Roman"/>
          <w:sz w:val="24"/>
          <w:szCs w:val="24"/>
        </w:rPr>
        <w:t xml:space="preserve"> </w:t>
      </w:r>
      <w:r w:rsidR="003D27ED">
        <w:rPr>
          <w:rFonts w:ascii="Times New Roman" w:hAnsi="Times New Roman" w:cs="Times New Roman"/>
          <w:sz w:val="24"/>
          <w:szCs w:val="24"/>
        </w:rPr>
        <w:t>The variability among genotypes for different physical and chemical attributes can be ascribed to their inherent genetic makeup and environmental conditions (</w:t>
      </w:r>
      <w:r w:rsidR="003D27ED" w:rsidRPr="005535E3">
        <w:rPr>
          <w:rFonts w:ascii="Times New Roman" w:hAnsi="Times New Roman" w:cs="Times New Roman"/>
          <w:sz w:val="24"/>
          <w:szCs w:val="24"/>
        </w:rPr>
        <w:t xml:space="preserve">Singh and </w:t>
      </w:r>
      <w:r w:rsidR="003D27ED" w:rsidRPr="00FC62BF">
        <w:rPr>
          <w:rFonts w:ascii="Times New Roman" w:hAnsi="Times New Roman" w:cs="Times New Roman"/>
          <w:sz w:val="24"/>
          <w:szCs w:val="24"/>
        </w:rPr>
        <w:t>Chadha, 1981</w:t>
      </w:r>
      <w:r w:rsidR="003D27ED">
        <w:rPr>
          <w:rFonts w:ascii="Times New Roman" w:hAnsi="Times New Roman" w:cs="Times New Roman"/>
          <w:sz w:val="24"/>
          <w:szCs w:val="24"/>
        </w:rPr>
        <w:t xml:space="preserve">). </w:t>
      </w:r>
      <w:r>
        <w:rPr>
          <w:rFonts w:ascii="Times New Roman" w:hAnsi="Times New Roman" w:cs="Times New Roman"/>
          <w:sz w:val="24"/>
          <w:szCs w:val="24"/>
        </w:rPr>
        <w:t xml:space="preserve">In </w:t>
      </w:r>
      <w:r w:rsidR="00FF3BD7">
        <w:rPr>
          <w:rFonts w:ascii="Times New Roman" w:hAnsi="Times New Roman" w:cs="Times New Roman"/>
          <w:sz w:val="24"/>
          <w:szCs w:val="24"/>
        </w:rPr>
        <w:t>line with present work</w:t>
      </w:r>
      <w:r>
        <w:rPr>
          <w:rFonts w:ascii="Times New Roman" w:hAnsi="Times New Roman" w:cs="Times New Roman"/>
          <w:sz w:val="24"/>
          <w:szCs w:val="24"/>
        </w:rPr>
        <w:t xml:space="preserve">  Navprem and Sharma (2007), </w:t>
      </w:r>
      <w:r w:rsidR="00FF3BD7">
        <w:rPr>
          <w:rFonts w:ascii="Times New Roman" w:hAnsi="Times New Roman" w:cs="Times New Roman"/>
          <w:sz w:val="24"/>
          <w:szCs w:val="24"/>
        </w:rPr>
        <w:t xml:space="preserve">also reported </w:t>
      </w:r>
      <w:r>
        <w:rPr>
          <w:rFonts w:ascii="Times New Roman" w:hAnsi="Times New Roman" w:cs="Times New Roman"/>
          <w:sz w:val="24"/>
          <w:szCs w:val="24"/>
        </w:rPr>
        <w:t>wide variation among sucking type mangoes for</w:t>
      </w:r>
      <w:r w:rsidR="00FF3BD7">
        <w:rPr>
          <w:rFonts w:ascii="Times New Roman" w:hAnsi="Times New Roman" w:cs="Times New Roman"/>
          <w:sz w:val="24"/>
          <w:szCs w:val="24"/>
        </w:rPr>
        <w:t xml:space="preserve"> different quality traits such as</w:t>
      </w:r>
      <w:r>
        <w:rPr>
          <w:rFonts w:ascii="Times New Roman" w:hAnsi="Times New Roman" w:cs="Times New Roman"/>
          <w:sz w:val="24"/>
          <w:szCs w:val="24"/>
        </w:rPr>
        <w:t xml:space="preserve"> T.S.S</w:t>
      </w:r>
      <w:r w:rsidR="00924297">
        <w:rPr>
          <w:rFonts w:ascii="Times New Roman" w:hAnsi="Times New Roman" w:cs="Times New Roman"/>
          <w:sz w:val="24"/>
          <w:szCs w:val="24"/>
        </w:rPr>
        <w:t xml:space="preserve">, </w:t>
      </w:r>
      <w:r>
        <w:rPr>
          <w:rFonts w:ascii="Times New Roman" w:hAnsi="Times New Roman" w:cs="Times New Roman"/>
          <w:sz w:val="24"/>
          <w:szCs w:val="24"/>
        </w:rPr>
        <w:t xml:space="preserve">acidity. </w:t>
      </w:r>
      <w:r w:rsidR="003D27ED">
        <w:rPr>
          <w:rFonts w:ascii="Times New Roman" w:hAnsi="Times New Roman" w:cs="Times New Roman"/>
          <w:sz w:val="24"/>
          <w:szCs w:val="24"/>
        </w:rPr>
        <w:t>These</w:t>
      </w:r>
      <w:r>
        <w:rPr>
          <w:rFonts w:ascii="Times New Roman" w:hAnsi="Times New Roman" w:cs="Times New Roman"/>
          <w:sz w:val="24"/>
          <w:szCs w:val="24"/>
        </w:rPr>
        <w:t xml:space="preserve"> may act as a diagnostic tool for local varietal selection.</w:t>
      </w:r>
      <w:r w:rsidR="004436B5">
        <w:rPr>
          <w:rFonts w:ascii="Times New Roman" w:hAnsi="Times New Roman" w:cs="Times New Roman"/>
          <w:sz w:val="24"/>
          <w:szCs w:val="24"/>
        </w:rPr>
        <w:t xml:space="preserve"> Likewise, Kabir </w:t>
      </w:r>
      <w:r w:rsidR="004436B5" w:rsidRPr="004436B5">
        <w:rPr>
          <w:rFonts w:ascii="Times New Roman" w:hAnsi="Times New Roman" w:cs="Times New Roman"/>
          <w:i/>
          <w:iCs/>
          <w:sz w:val="24"/>
          <w:szCs w:val="24"/>
        </w:rPr>
        <w:t>et al</w:t>
      </w:r>
      <w:r w:rsidR="004436B5">
        <w:rPr>
          <w:rFonts w:ascii="Times New Roman" w:hAnsi="Times New Roman" w:cs="Times New Roman"/>
          <w:sz w:val="24"/>
          <w:szCs w:val="24"/>
        </w:rPr>
        <w:t>., (2007) also observed noteworthy variations for physico-chemical characteristics of mango genotypes.</w:t>
      </w:r>
      <w:r w:rsidR="001923BA" w:rsidRPr="001923BA">
        <w:t xml:space="preserve"> </w:t>
      </w:r>
    </w:p>
    <w:p w14:paraId="78D22CCB" w14:textId="574EA826" w:rsidR="008E1C65" w:rsidRPr="008E1C65" w:rsidRDefault="008E1C65" w:rsidP="008E1C65">
      <w:pPr>
        <w:spacing w:line="240" w:lineRule="auto"/>
        <w:jc w:val="both"/>
        <w:rPr>
          <w:rFonts w:ascii="Times New Roman" w:hAnsi="Times New Roman" w:cs="Times New Roman"/>
          <w:b/>
          <w:bCs/>
          <w:sz w:val="24"/>
          <w:szCs w:val="24"/>
        </w:rPr>
      </w:pPr>
      <w:r w:rsidRPr="008E1C65">
        <w:rPr>
          <w:rFonts w:ascii="Times New Roman" w:hAnsi="Times New Roman" w:cs="Times New Roman"/>
          <w:b/>
          <w:bCs/>
          <w:sz w:val="24"/>
          <w:szCs w:val="24"/>
        </w:rPr>
        <w:t>Correlation analysis</w:t>
      </w:r>
    </w:p>
    <w:p w14:paraId="3DA50850" w14:textId="16A2D714" w:rsidR="00B22C35" w:rsidRDefault="009E38D7" w:rsidP="006E686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During the present study, correlation studies were conducted to reveal the magnitude of relationship among different physico-chemical quality traits. </w:t>
      </w:r>
      <w:r w:rsidR="008E1C65">
        <w:rPr>
          <w:rFonts w:ascii="Times New Roman" w:hAnsi="Times New Roman" w:cs="Times New Roman"/>
          <w:sz w:val="24"/>
          <w:szCs w:val="24"/>
        </w:rPr>
        <w:t xml:space="preserve">The </w:t>
      </w:r>
      <w:r>
        <w:rPr>
          <w:rFonts w:ascii="Times New Roman" w:hAnsi="Times New Roman" w:cs="Times New Roman"/>
          <w:sz w:val="24"/>
          <w:szCs w:val="24"/>
        </w:rPr>
        <w:t>results</w:t>
      </w:r>
      <w:r w:rsidR="008E1C65">
        <w:rPr>
          <w:rFonts w:ascii="Times New Roman" w:hAnsi="Times New Roman" w:cs="Times New Roman"/>
          <w:sz w:val="24"/>
          <w:szCs w:val="24"/>
        </w:rPr>
        <w:t xml:space="preserve"> revealed </w:t>
      </w:r>
      <w:r w:rsidR="00F37FE7">
        <w:rPr>
          <w:rFonts w:ascii="Times New Roman" w:hAnsi="Times New Roman" w:cs="Times New Roman"/>
          <w:sz w:val="24"/>
          <w:szCs w:val="24"/>
        </w:rPr>
        <w:t>significant positive correlation among various quality attributes. The</w:t>
      </w:r>
      <w:r w:rsidR="008E1C65">
        <w:rPr>
          <w:rFonts w:ascii="Times New Roman" w:hAnsi="Times New Roman" w:cs="Times New Roman"/>
          <w:sz w:val="24"/>
          <w:szCs w:val="24"/>
        </w:rPr>
        <w:t xml:space="preserve"> </w:t>
      </w:r>
      <w:r w:rsidR="00F37FE7">
        <w:rPr>
          <w:rFonts w:ascii="Times New Roman" w:hAnsi="Times New Roman" w:cs="Times New Roman"/>
          <w:sz w:val="24"/>
          <w:szCs w:val="24"/>
        </w:rPr>
        <w:t xml:space="preserve">fruit weight was significantly correlated with </w:t>
      </w:r>
      <w:r w:rsidR="008E1C65">
        <w:rPr>
          <w:rFonts w:ascii="Times New Roman" w:hAnsi="Times New Roman" w:cs="Times New Roman"/>
          <w:sz w:val="24"/>
          <w:szCs w:val="24"/>
        </w:rPr>
        <w:t xml:space="preserve">morphological fruit attributes </w:t>
      </w:r>
      <w:r w:rsidR="008E1C65" w:rsidRPr="009E5F90">
        <w:rPr>
          <w:rFonts w:ascii="Times New Roman" w:hAnsi="Times New Roman" w:cs="Times New Roman"/>
          <w:i/>
          <w:iCs/>
          <w:sz w:val="24"/>
          <w:szCs w:val="24"/>
        </w:rPr>
        <w:t>viz</w:t>
      </w:r>
      <w:r w:rsidR="008E1C65">
        <w:rPr>
          <w:rFonts w:ascii="Times New Roman" w:hAnsi="Times New Roman" w:cs="Times New Roman"/>
          <w:sz w:val="24"/>
          <w:szCs w:val="24"/>
        </w:rPr>
        <w:t>. fruit size (length and breadth), peel weight, pulp weight and stone weight (Table 4).</w:t>
      </w:r>
      <w:r w:rsidR="005155DB">
        <w:rPr>
          <w:rFonts w:ascii="Times New Roman" w:hAnsi="Times New Roman" w:cs="Times New Roman"/>
          <w:sz w:val="24"/>
          <w:szCs w:val="24"/>
        </w:rPr>
        <w:t xml:space="preserve"> But, no significant correlation was found with TSS, acidity and reducing sugars. </w:t>
      </w:r>
      <w:r w:rsidR="00652F85">
        <w:rPr>
          <w:rFonts w:ascii="Times New Roman" w:hAnsi="Times New Roman" w:cs="Times New Roman"/>
          <w:sz w:val="24"/>
          <w:szCs w:val="24"/>
        </w:rPr>
        <w:t xml:space="preserve">The peel thickness revealed a weak positive correlation with peel weight. </w:t>
      </w:r>
      <w:r w:rsidR="00F8534A">
        <w:rPr>
          <w:rFonts w:ascii="Times New Roman" w:hAnsi="Times New Roman" w:cs="Times New Roman"/>
          <w:sz w:val="24"/>
          <w:szCs w:val="24"/>
        </w:rPr>
        <w:t xml:space="preserve">The pulp weight was positively correlated with fruit weight and fruit length. </w:t>
      </w:r>
      <w:r w:rsidR="008E1C65">
        <w:rPr>
          <w:rFonts w:ascii="Times New Roman" w:hAnsi="Times New Roman" w:cs="Times New Roman"/>
          <w:sz w:val="24"/>
          <w:szCs w:val="24"/>
        </w:rPr>
        <w:t xml:space="preserve">Similar findings were also reported by Lal </w:t>
      </w:r>
      <w:r w:rsidR="008E1C65" w:rsidRPr="00E905EF">
        <w:rPr>
          <w:rFonts w:ascii="Times New Roman" w:hAnsi="Times New Roman" w:cs="Times New Roman"/>
          <w:i/>
          <w:iCs/>
          <w:sz w:val="24"/>
          <w:szCs w:val="24"/>
        </w:rPr>
        <w:t>et al</w:t>
      </w:r>
      <w:r w:rsidR="008E1C65">
        <w:rPr>
          <w:rFonts w:ascii="Times New Roman" w:hAnsi="Times New Roman" w:cs="Times New Roman"/>
          <w:sz w:val="24"/>
          <w:szCs w:val="24"/>
        </w:rPr>
        <w:t>., (2017) in mango.</w:t>
      </w:r>
      <w:r w:rsidR="00B22C35" w:rsidRPr="00B22C35">
        <w:rPr>
          <w:rFonts w:ascii="Times New Roman" w:hAnsi="Times New Roman" w:cs="Times New Roman"/>
          <w:sz w:val="24"/>
          <w:szCs w:val="24"/>
        </w:rPr>
        <w:t xml:space="preserve"> </w:t>
      </w:r>
      <w:r w:rsidR="00B22C35">
        <w:rPr>
          <w:rFonts w:ascii="Times New Roman" w:hAnsi="Times New Roman" w:cs="Times New Roman"/>
          <w:sz w:val="24"/>
          <w:szCs w:val="24"/>
        </w:rPr>
        <w:t xml:space="preserve">The present </w:t>
      </w:r>
      <w:r w:rsidR="006E6860">
        <w:rPr>
          <w:rFonts w:ascii="Times New Roman" w:hAnsi="Times New Roman" w:cs="Times New Roman"/>
          <w:sz w:val="24"/>
          <w:szCs w:val="24"/>
        </w:rPr>
        <w:t>result</w:t>
      </w:r>
      <w:r w:rsidR="00B22C35">
        <w:rPr>
          <w:rFonts w:ascii="Times New Roman" w:hAnsi="Times New Roman" w:cs="Times New Roman"/>
          <w:sz w:val="24"/>
          <w:szCs w:val="24"/>
        </w:rPr>
        <w:t xml:space="preserve">s </w:t>
      </w:r>
      <w:r w:rsidR="006E6860">
        <w:rPr>
          <w:rFonts w:ascii="Times New Roman" w:hAnsi="Times New Roman" w:cs="Times New Roman"/>
          <w:sz w:val="24"/>
          <w:szCs w:val="24"/>
        </w:rPr>
        <w:t>further</w:t>
      </w:r>
      <w:r w:rsidR="00B22C35">
        <w:rPr>
          <w:rFonts w:ascii="Times New Roman" w:hAnsi="Times New Roman" w:cs="Times New Roman"/>
          <w:sz w:val="24"/>
          <w:szCs w:val="24"/>
        </w:rPr>
        <w:t xml:space="preserve"> showed significant positive correlation </w:t>
      </w:r>
      <w:r w:rsidR="005155DB">
        <w:rPr>
          <w:rFonts w:ascii="Times New Roman" w:hAnsi="Times New Roman" w:cs="Times New Roman"/>
          <w:sz w:val="24"/>
          <w:szCs w:val="24"/>
        </w:rPr>
        <w:t xml:space="preserve">of </w:t>
      </w:r>
      <w:r w:rsidR="00B22C35">
        <w:rPr>
          <w:rFonts w:ascii="Times New Roman" w:hAnsi="Times New Roman" w:cs="Times New Roman"/>
          <w:sz w:val="24"/>
          <w:szCs w:val="24"/>
        </w:rPr>
        <w:t>TSS</w:t>
      </w:r>
      <w:r w:rsidR="005155DB">
        <w:rPr>
          <w:rFonts w:ascii="Times New Roman" w:hAnsi="Times New Roman" w:cs="Times New Roman"/>
          <w:sz w:val="24"/>
          <w:szCs w:val="24"/>
        </w:rPr>
        <w:t xml:space="preserve"> with</w:t>
      </w:r>
      <w:r w:rsidR="00B22C35">
        <w:rPr>
          <w:rFonts w:ascii="Times New Roman" w:hAnsi="Times New Roman" w:cs="Times New Roman"/>
          <w:sz w:val="24"/>
          <w:szCs w:val="24"/>
        </w:rPr>
        <w:t xml:space="preserve"> total sugar, reducing sugar and non-reducing sugar per cent.</w:t>
      </w:r>
      <w:r w:rsidR="006E6860">
        <w:rPr>
          <w:rFonts w:ascii="Times New Roman" w:hAnsi="Times New Roman" w:cs="Times New Roman"/>
          <w:sz w:val="24"/>
          <w:szCs w:val="24"/>
        </w:rPr>
        <w:t xml:space="preserve"> These findings were found in accordance with Raza </w:t>
      </w:r>
      <w:r w:rsidR="006E6860" w:rsidRPr="006E6860">
        <w:rPr>
          <w:rFonts w:ascii="Times New Roman" w:hAnsi="Times New Roman" w:cs="Times New Roman"/>
          <w:i/>
          <w:iCs/>
          <w:sz w:val="24"/>
          <w:szCs w:val="24"/>
        </w:rPr>
        <w:t>et al</w:t>
      </w:r>
      <w:r w:rsidR="006E6860">
        <w:rPr>
          <w:rFonts w:ascii="Times New Roman" w:hAnsi="Times New Roman" w:cs="Times New Roman"/>
          <w:sz w:val="24"/>
          <w:szCs w:val="24"/>
        </w:rPr>
        <w:t>., (2017).</w:t>
      </w:r>
    </w:p>
    <w:p w14:paraId="3F1135F8" w14:textId="77777777" w:rsidR="00DF1FAE" w:rsidRDefault="00DF1FAE" w:rsidP="00DF1FAE">
      <w:pPr>
        <w:jc w:val="both"/>
        <w:rPr>
          <w:rFonts w:ascii="Times New Roman" w:hAnsi="Times New Roman" w:cs="Times New Roman"/>
          <w:b/>
          <w:bCs/>
          <w:sz w:val="24"/>
          <w:szCs w:val="24"/>
        </w:rPr>
      </w:pPr>
      <w:r>
        <w:rPr>
          <w:rFonts w:ascii="Times New Roman" w:hAnsi="Times New Roman" w:cs="Times New Roman"/>
          <w:b/>
          <w:bCs/>
          <w:sz w:val="24"/>
          <w:szCs w:val="24"/>
        </w:rPr>
        <w:t xml:space="preserve">Principal component analysis </w:t>
      </w:r>
    </w:p>
    <w:p w14:paraId="107A4E0E" w14:textId="74254014" w:rsidR="00DF1FAE" w:rsidRDefault="00DF1FAE" w:rsidP="004A4A8D">
      <w:pPr>
        <w:ind w:firstLine="720"/>
        <w:jc w:val="both"/>
        <w:rPr>
          <w:rFonts w:ascii="Times New Roman" w:hAnsi="Times New Roman" w:cs="Times New Roman"/>
          <w:sz w:val="24"/>
          <w:szCs w:val="24"/>
        </w:rPr>
      </w:pPr>
      <w:r w:rsidRPr="00BC0A58">
        <w:rPr>
          <w:rFonts w:ascii="Times New Roman" w:hAnsi="Times New Roman" w:cs="Times New Roman"/>
          <w:sz w:val="24"/>
          <w:szCs w:val="24"/>
        </w:rPr>
        <w:t xml:space="preserve">The variation </w:t>
      </w:r>
      <w:r>
        <w:rPr>
          <w:rFonts w:ascii="Times New Roman" w:hAnsi="Times New Roman" w:cs="Times New Roman"/>
          <w:sz w:val="24"/>
          <w:szCs w:val="24"/>
        </w:rPr>
        <w:t xml:space="preserve">among the physical quality attributes of different mango genotypes </w:t>
      </w:r>
      <w:r w:rsidRPr="00BC0A58">
        <w:rPr>
          <w:rFonts w:ascii="Times New Roman" w:hAnsi="Times New Roman" w:cs="Times New Roman"/>
          <w:sz w:val="24"/>
          <w:szCs w:val="24"/>
        </w:rPr>
        <w:t>was further evaluated using principal component analysis (PCA)</w:t>
      </w:r>
      <w:r>
        <w:rPr>
          <w:rFonts w:ascii="Times New Roman" w:hAnsi="Times New Roman" w:cs="Times New Roman"/>
          <w:sz w:val="24"/>
          <w:szCs w:val="24"/>
        </w:rPr>
        <w:t xml:space="preserve"> (Table 5). The p</w:t>
      </w:r>
      <w:r w:rsidRPr="00BC0A58">
        <w:rPr>
          <w:rFonts w:ascii="Times New Roman" w:hAnsi="Times New Roman" w:cs="Times New Roman"/>
          <w:sz w:val="24"/>
          <w:szCs w:val="24"/>
        </w:rPr>
        <w:t xml:space="preserve">rincipal component analysis was </w:t>
      </w:r>
      <w:r>
        <w:rPr>
          <w:rFonts w:ascii="Times New Roman" w:hAnsi="Times New Roman" w:cs="Times New Roman"/>
          <w:sz w:val="24"/>
          <w:szCs w:val="24"/>
        </w:rPr>
        <w:t>conducted</w:t>
      </w:r>
      <w:r w:rsidRPr="00BC0A58">
        <w:rPr>
          <w:rFonts w:ascii="Times New Roman" w:hAnsi="Times New Roman" w:cs="Times New Roman"/>
          <w:sz w:val="24"/>
          <w:szCs w:val="24"/>
        </w:rPr>
        <w:t xml:space="preserve"> on the multivariate data </w:t>
      </w:r>
      <w:r>
        <w:rPr>
          <w:rFonts w:ascii="Times New Roman" w:hAnsi="Times New Roman" w:cs="Times New Roman"/>
          <w:sz w:val="24"/>
          <w:szCs w:val="24"/>
        </w:rPr>
        <w:t>which</w:t>
      </w:r>
      <w:r w:rsidRPr="00BC0A58">
        <w:rPr>
          <w:rFonts w:ascii="Times New Roman" w:hAnsi="Times New Roman" w:cs="Times New Roman"/>
          <w:sz w:val="24"/>
          <w:szCs w:val="24"/>
        </w:rPr>
        <w:t xml:space="preserve"> obtain</w:t>
      </w:r>
      <w:r>
        <w:rPr>
          <w:rFonts w:ascii="Times New Roman" w:hAnsi="Times New Roman" w:cs="Times New Roman"/>
          <w:sz w:val="24"/>
          <w:szCs w:val="24"/>
        </w:rPr>
        <w:t>ed</w:t>
      </w:r>
      <w:r w:rsidRPr="00BC0A58">
        <w:rPr>
          <w:rFonts w:ascii="Times New Roman" w:hAnsi="Times New Roman" w:cs="Times New Roman"/>
          <w:sz w:val="24"/>
          <w:szCs w:val="24"/>
        </w:rPr>
        <w:t xml:space="preserve"> a smaller set of variables explaining variation. </w:t>
      </w:r>
      <w:r w:rsidR="002944EB">
        <w:rPr>
          <w:rFonts w:ascii="Times New Roman" w:hAnsi="Times New Roman" w:cs="Times New Roman"/>
          <w:sz w:val="24"/>
          <w:szCs w:val="24"/>
        </w:rPr>
        <w:t xml:space="preserve">The parameters viz. fruit weight, fruit length, fruit breadth, peel thickness, peel weight, pulp weight and stone weight were analysed. </w:t>
      </w:r>
      <w:r w:rsidRPr="00BC0A58">
        <w:rPr>
          <w:rFonts w:ascii="Times New Roman" w:hAnsi="Times New Roman" w:cs="Times New Roman"/>
          <w:sz w:val="24"/>
          <w:szCs w:val="24"/>
        </w:rPr>
        <w:t>PCA distributed variation in</w:t>
      </w:r>
      <w:r>
        <w:rPr>
          <w:rFonts w:ascii="Times New Roman" w:hAnsi="Times New Roman" w:cs="Times New Roman"/>
          <w:sz w:val="24"/>
          <w:szCs w:val="24"/>
        </w:rPr>
        <w:t xml:space="preserve"> seven</w:t>
      </w:r>
      <w:r w:rsidRPr="00BC0A58">
        <w:rPr>
          <w:rFonts w:ascii="Times New Roman" w:hAnsi="Times New Roman" w:cs="Times New Roman"/>
          <w:sz w:val="24"/>
          <w:szCs w:val="24"/>
        </w:rPr>
        <w:t xml:space="preserve"> principal components, but only two components were important as they had an eigen</w:t>
      </w:r>
      <w:r>
        <w:rPr>
          <w:rFonts w:ascii="Times New Roman" w:hAnsi="Times New Roman" w:cs="Times New Roman"/>
          <w:sz w:val="24"/>
          <w:szCs w:val="24"/>
        </w:rPr>
        <w:t xml:space="preserve"> </w:t>
      </w:r>
      <w:r w:rsidRPr="00BC0A58">
        <w:rPr>
          <w:rFonts w:ascii="Times New Roman" w:hAnsi="Times New Roman" w:cs="Times New Roman"/>
          <w:sz w:val="24"/>
          <w:szCs w:val="24"/>
        </w:rPr>
        <w:lastRenderedPageBreak/>
        <w:t xml:space="preserve">value </w:t>
      </w:r>
      <w:r>
        <w:rPr>
          <w:rFonts w:ascii="Times New Roman" w:hAnsi="Times New Roman" w:cs="Times New Roman"/>
          <w:sz w:val="24"/>
          <w:szCs w:val="24"/>
        </w:rPr>
        <w:t>greater</w:t>
      </w:r>
      <w:r w:rsidRPr="00BC0A58">
        <w:rPr>
          <w:rFonts w:ascii="Times New Roman" w:hAnsi="Times New Roman" w:cs="Times New Roman"/>
          <w:sz w:val="24"/>
          <w:szCs w:val="24"/>
        </w:rPr>
        <w:t xml:space="preserve"> than one. </w:t>
      </w:r>
      <w:r w:rsidR="00CA1533">
        <w:rPr>
          <w:rFonts w:ascii="Times New Roman" w:hAnsi="Times New Roman" w:cs="Times New Roman"/>
          <w:sz w:val="24"/>
          <w:szCs w:val="24"/>
        </w:rPr>
        <w:t xml:space="preserve">The PC 1 and PC 2 revealed maximum contribution to the total variance. </w:t>
      </w:r>
      <w:r w:rsidR="00C23ECC">
        <w:rPr>
          <w:rFonts w:ascii="Times New Roman" w:hAnsi="Times New Roman" w:cs="Times New Roman"/>
          <w:sz w:val="24"/>
          <w:szCs w:val="24"/>
        </w:rPr>
        <w:t xml:space="preserve">A </w:t>
      </w:r>
      <w:r w:rsidR="00CA1533">
        <w:rPr>
          <w:rFonts w:ascii="Times New Roman" w:hAnsi="Times New Roman" w:cs="Times New Roman"/>
          <w:sz w:val="24"/>
          <w:szCs w:val="24"/>
        </w:rPr>
        <w:t xml:space="preserve">study by Aleem </w:t>
      </w:r>
      <w:r w:rsidR="00CA1533" w:rsidRPr="00C23ECC">
        <w:rPr>
          <w:rFonts w:ascii="Times New Roman" w:hAnsi="Times New Roman" w:cs="Times New Roman"/>
          <w:i/>
          <w:iCs/>
          <w:sz w:val="24"/>
          <w:szCs w:val="24"/>
        </w:rPr>
        <w:t>et al</w:t>
      </w:r>
      <w:r w:rsidR="00CA1533">
        <w:rPr>
          <w:rFonts w:ascii="Times New Roman" w:hAnsi="Times New Roman" w:cs="Times New Roman"/>
          <w:sz w:val="24"/>
          <w:szCs w:val="24"/>
        </w:rPr>
        <w:t xml:space="preserve">., </w:t>
      </w:r>
      <w:r w:rsidR="00C23ECC">
        <w:rPr>
          <w:rFonts w:ascii="Times New Roman" w:hAnsi="Times New Roman" w:cs="Times New Roman"/>
          <w:sz w:val="24"/>
          <w:szCs w:val="24"/>
        </w:rPr>
        <w:t xml:space="preserve">(2021) indicated that first 3 PCs were responsible for maximum variation during assessment of cauliflower genotypes. </w:t>
      </w:r>
      <w:r>
        <w:rPr>
          <w:rFonts w:ascii="Times New Roman" w:hAnsi="Times New Roman" w:cs="Times New Roman"/>
          <w:sz w:val="24"/>
          <w:szCs w:val="24"/>
        </w:rPr>
        <w:t>The PC 1</w:t>
      </w:r>
      <w:r w:rsidRPr="00BC0A58">
        <w:rPr>
          <w:rFonts w:ascii="Times New Roman" w:hAnsi="Times New Roman" w:cs="Times New Roman"/>
          <w:sz w:val="24"/>
          <w:szCs w:val="24"/>
        </w:rPr>
        <w:t xml:space="preserve"> had an eigenvalue of </w:t>
      </w:r>
      <w:r>
        <w:rPr>
          <w:rFonts w:ascii="Times New Roman" w:hAnsi="Times New Roman" w:cs="Times New Roman"/>
          <w:sz w:val="24"/>
          <w:szCs w:val="24"/>
        </w:rPr>
        <w:t>4.217</w:t>
      </w:r>
      <w:r w:rsidRPr="00BC0A58">
        <w:rPr>
          <w:rFonts w:ascii="Times New Roman" w:hAnsi="Times New Roman" w:cs="Times New Roman"/>
          <w:sz w:val="24"/>
          <w:szCs w:val="24"/>
        </w:rPr>
        <w:t xml:space="preserve"> and </w:t>
      </w:r>
      <w:r>
        <w:rPr>
          <w:rFonts w:ascii="Times New Roman" w:hAnsi="Times New Roman" w:cs="Times New Roman"/>
          <w:sz w:val="24"/>
          <w:szCs w:val="24"/>
        </w:rPr>
        <w:t>explaine</w:t>
      </w:r>
      <w:r w:rsidRPr="00BC0A58">
        <w:rPr>
          <w:rFonts w:ascii="Times New Roman" w:hAnsi="Times New Roman" w:cs="Times New Roman"/>
          <w:sz w:val="24"/>
          <w:szCs w:val="24"/>
        </w:rPr>
        <w:t>d for 60.</w:t>
      </w:r>
      <w:r>
        <w:rPr>
          <w:rFonts w:ascii="Times New Roman" w:hAnsi="Times New Roman" w:cs="Times New Roman"/>
          <w:sz w:val="24"/>
          <w:szCs w:val="24"/>
        </w:rPr>
        <w:t>2</w:t>
      </w:r>
      <w:r w:rsidRPr="00BC0A58">
        <w:rPr>
          <w:rFonts w:ascii="Times New Roman" w:hAnsi="Times New Roman" w:cs="Times New Roman"/>
          <w:sz w:val="24"/>
          <w:szCs w:val="24"/>
        </w:rPr>
        <w:t xml:space="preserve">% of variance. </w:t>
      </w:r>
      <w:r>
        <w:rPr>
          <w:rFonts w:ascii="Times New Roman" w:hAnsi="Times New Roman" w:cs="Times New Roman"/>
          <w:sz w:val="24"/>
          <w:szCs w:val="24"/>
        </w:rPr>
        <w:t xml:space="preserve">This component was more related to fruit weight, length and breadth; peel weight and stone weight. </w:t>
      </w:r>
      <w:r w:rsidRPr="00BC0A58">
        <w:rPr>
          <w:rFonts w:ascii="Times New Roman" w:hAnsi="Times New Roman" w:cs="Times New Roman"/>
          <w:sz w:val="24"/>
          <w:szCs w:val="24"/>
        </w:rPr>
        <w:t xml:space="preserve">The </w:t>
      </w:r>
      <w:r>
        <w:rPr>
          <w:rFonts w:ascii="Times New Roman" w:hAnsi="Times New Roman" w:cs="Times New Roman"/>
          <w:sz w:val="24"/>
          <w:szCs w:val="24"/>
        </w:rPr>
        <w:t xml:space="preserve">principal </w:t>
      </w:r>
      <w:r w:rsidRPr="00BC0A58">
        <w:rPr>
          <w:rFonts w:ascii="Times New Roman" w:hAnsi="Times New Roman" w:cs="Times New Roman"/>
          <w:sz w:val="24"/>
          <w:szCs w:val="24"/>
        </w:rPr>
        <w:t>component</w:t>
      </w:r>
      <w:r>
        <w:rPr>
          <w:rFonts w:ascii="Times New Roman" w:hAnsi="Times New Roman" w:cs="Times New Roman"/>
          <w:sz w:val="24"/>
          <w:szCs w:val="24"/>
        </w:rPr>
        <w:t xml:space="preserve"> 2 (PC 2) </w:t>
      </w:r>
      <w:r w:rsidRPr="00BC0A58">
        <w:rPr>
          <w:rFonts w:ascii="Times New Roman" w:hAnsi="Times New Roman" w:cs="Times New Roman"/>
          <w:sz w:val="24"/>
          <w:szCs w:val="24"/>
        </w:rPr>
        <w:t xml:space="preserve"> </w:t>
      </w:r>
      <w:r>
        <w:rPr>
          <w:rFonts w:ascii="Times New Roman" w:hAnsi="Times New Roman" w:cs="Times New Roman"/>
          <w:sz w:val="24"/>
          <w:szCs w:val="24"/>
        </w:rPr>
        <w:t>revealed</w:t>
      </w:r>
      <w:r w:rsidRPr="00BC0A58">
        <w:rPr>
          <w:rFonts w:ascii="Times New Roman" w:hAnsi="Times New Roman" w:cs="Times New Roman"/>
          <w:sz w:val="24"/>
          <w:szCs w:val="24"/>
        </w:rPr>
        <w:t xml:space="preserve"> an eigenvalue of </w:t>
      </w:r>
      <w:r>
        <w:rPr>
          <w:rFonts w:ascii="Times New Roman" w:hAnsi="Times New Roman" w:cs="Times New Roman"/>
          <w:sz w:val="24"/>
          <w:szCs w:val="24"/>
        </w:rPr>
        <w:t>1.059</w:t>
      </w:r>
      <w:r w:rsidRPr="00BC0A58">
        <w:rPr>
          <w:rFonts w:ascii="Times New Roman" w:hAnsi="Times New Roman" w:cs="Times New Roman"/>
          <w:sz w:val="24"/>
          <w:szCs w:val="24"/>
        </w:rPr>
        <w:t>, accounting for 1</w:t>
      </w:r>
      <w:r>
        <w:rPr>
          <w:rFonts w:ascii="Times New Roman" w:hAnsi="Times New Roman" w:cs="Times New Roman"/>
          <w:sz w:val="24"/>
          <w:szCs w:val="24"/>
        </w:rPr>
        <w:t>5</w:t>
      </w:r>
      <w:r w:rsidRPr="00BC0A58">
        <w:rPr>
          <w:rFonts w:ascii="Times New Roman" w:hAnsi="Times New Roman" w:cs="Times New Roman"/>
          <w:sz w:val="24"/>
          <w:szCs w:val="24"/>
        </w:rPr>
        <w:t>.</w:t>
      </w:r>
      <w:r>
        <w:rPr>
          <w:rFonts w:ascii="Times New Roman" w:hAnsi="Times New Roman" w:cs="Times New Roman"/>
          <w:sz w:val="24"/>
          <w:szCs w:val="24"/>
        </w:rPr>
        <w:t>1</w:t>
      </w:r>
      <w:r w:rsidRPr="00BC0A58">
        <w:rPr>
          <w:rFonts w:ascii="Times New Roman" w:hAnsi="Times New Roman" w:cs="Times New Roman"/>
          <w:sz w:val="24"/>
          <w:szCs w:val="24"/>
        </w:rPr>
        <w:t xml:space="preserve">% of variance. </w:t>
      </w:r>
      <w:r>
        <w:rPr>
          <w:rFonts w:ascii="Times New Roman" w:hAnsi="Times New Roman" w:cs="Times New Roman"/>
          <w:sz w:val="24"/>
          <w:szCs w:val="24"/>
        </w:rPr>
        <w:t xml:space="preserve">It was dominated by peel thickness and pulp weight. Overall, it was found that the fruit weight, size, peel and stone weight were the most significant attributes which affected the morphological variability among the genotypes. </w:t>
      </w:r>
      <w:r w:rsidR="00C64915">
        <w:rPr>
          <w:rFonts w:ascii="Times New Roman" w:hAnsi="Times New Roman" w:cs="Times New Roman"/>
          <w:sz w:val="24"/>
          <w:szCs w:val="24"/>
        </w:rPr>
        <w:t xml:space="preserve">These attributes </w:t>
      </w:r>
      <w:r w:rsidR="00D16D0E">
        <w:rPr>
          <w:rFonts w:ascii="Times New Roman" w:hAnsi="Times New Roman" w:cs="Times New Roman"/>
          <w:sz w:val="24"/>
          <w:szCs w:val="24"/>
        </w:rPr>
        <w:t xml:space="preserve">had </w:t>
      </w:r>
      <w:r w:rsidR="00C64915">
        <w:rPr>
          <w:rFonts w:ascii="Times New Roman" w:hAnsi="Times New Roman" w:cs="Times New Roman"/>
          <w:sz w:val="24"/>
          <w:szCs w:val="24"/>
        </w:rPr>
        <w:t xml:space="preserve">a major role towards </w:t>
      </w:r>
      <w:r w:rsidR="00D16D0E">
        <w:rPr>
          <w:rFonts w:ascii="Times New Roman" w:hAnsi="Times New Roman" w:cs="Times New Roman"/>
          <w:sz w:val="24"/>
          <w:szCs w:val="24"/>
        </w:rPr>
        <w:t>overall diversity</w:t>
      </w:r>
      <w:r w:rsidR="00C64915">
        <w:rPr>
          <w:rFonts w:ascii="Times New Roman" w:hAnsi="Times New Roman" w:cs="Times New Roman"/>
          <w:sz w:val="24"/>
          <w:szCs w:val="24"/>
        </w:rPr>
        <w:t xml:space="preserve"> and therefore, are important for selection during crop improvement. </w:t>
      </w:r>
      <w:r>
        <w:rPr>
          <w:rFonts w:ascii="Times New Roman" w:hAnsi="Times New Roman" w:cs="Times New Roman"/>
          <w:sz w:val="24"/>
          <w:szCs w:val="24"/>
        </w:rPr>
        <w:t>These findings are in line with</w:t>
      </w:r>
      <w:r w:rsidRPr="006611C3">
        <w:rPr>
          <w:rFonts w:ascii="Times New Roman" w:hAnsi="Times New Roman" w:cs="Times New Roman"/>
          <w:sz w:val="24"/>
          <w:szCs w:val="24"/>
        </w:rPr>
        <w:t xml:space="preserve"> Aguoru </w:t>
      </w:r>
      <w:r w:rsidRPr="00001667">
        <w:rPr>
          <w:rFonts w:ascii="Times New Roman" w:hAnsi="Times New Roman" w:cs="Times New Roman"/>
          <w:i/>
          <w:iCs/>
          <w:sz w:val="24"/>
          <w:szCs w:val="24"/>
        </w:rPr>
        <w:t>et al</w:t>
      </w:r>
      <w:r w:rsidRPr="006611C3">
        <w:rPr>
          <w:rFonts w:ascii="Times New Roman" w:hAnsi="Times New Roman" w:cs="Times New Roman"/>
          <w:sz w:val="24"/>
          <w:szCs w:val="24"/>
        </w:rPr>
        <w:t xml:space="preserve">., (2016) who </w:t>
      </w:r>
      <w:r>
        <w:rPr>
          <w:rFonts w:ascii="Times New Roman" w:hAnsi="Times New Roman" w:cs="Times New Roman"/>
          <w:sz w:val="24"/>
          <w:szCs w:val="24"/>
        </w:rPr>
        <w:t>also suggested</w:t>
      </w:r>
      <w:r w:rsidRPr="006611C3">
        <w:rPr>
          <w:rFonts w:ascii="Times New Roman" w:hAnsi="Times New Roman" w:cs="Times New Roman"/>
          <w:sz w:val="24"/>
          <w:szCs w:val="24"/>
        </w:rPr>
        <w:t xml:space="preserve"> that fruit</w:t>
      </w:r>
      <w:r>
        <w:rPr>
          <w:rFonts w:ascii="Times New Roman" w:hAnsi="Times New Roman" w:cs="Times New Roman"/>
          <w:sz w:val="24"/>
          <w:szCs w:val="24"/>
        </w:rPr>
        <w:t xml:space="preserve"> quality attributes</w:t>
      </w:r>
      <w:r w:rsidRPr="006611C3">
        <w:rPr>
          <w:rFonts w:ascii="Times New Roman" w:hAnsi="Times New Roman" w:cs="Times New Roman"/>
          <w:sz w:val="24"/>
          <w:szCs w:val="24"/>
        </w:rPr>
        <w:t xml:space="preserve"> </w:t>
      </w:r>
      <w:r>
        <w:rPr>
          <w:rFonts w:ascii="Times New Roman" w:hAnsi="Times New Roman" w:cs="Times New Roman"/>
          <w:sz w:val="24"/>
          <w:szCs w:val="24"/>
        </w:rPr>
        <w:t>are</w:t>
      </w:r>
      <w:r w:rsidRPr="006611C3">
        <w:rPr>
          <w:rFonts w:ascii="Times New Roman" w:hAnsi="Times New Roman" w:cs="Times New Roman"/>
          <w:sz w:val="24"/>
          <w:szCs w:val="24"/>
        </w:rPr>
        <w:t xml:space="preserve"> most significant characters to influence morphological variability </w:t>
      </w:r>
      <w:r>
        <w:rPr>
          <w:rFonts w:ascii="Times New Roman" w:hAnsi="Times New Roman" w:cs="Times New Roman"/>
          <w:sz w:val="24"/>
          <w:szCs w:val="24"/>
        </w:rPr>
        <w:t>in</w:t>
      </w:r>
      <w:r w:rsidRPr="006611C3">
        <w:rPr>
          <w:rFonts w:ascii="Times New Roman" w:hAnsi="Times New Roman" w:cs="Times New Roman"/>
          <w:sz w:val="24"/>
          <w:szCs w:val="24"/>
        </w:rPr>
        <w:t xml:space="preserve"> mango.</w:t>
      </w:r>
      <w:r w:rsidR="000015EE">
        <w:rPr>
          <w:rFonts w:ascii="Times New Roman" w:hAnsi="Times New Roman" w:cs="Times New Roman"/>
          <w:sz w:val="24"/>
          <w:szCs w:val="24"/>
        </w:rPr>
        <w:t xml:space="preserve"> The biplot between PC1 and PC2 </w:t>
      </w:r>
      <w:r w:rsidR="00315895">
        <w:rPr>
          <w:rFonts w:ascii="Times New Roman" w:hAnsi="Times New Roman" w:cs="Times New Roman"/>
          <w:sz w:val="24"/>
          <w:szCs w:val="24"/>
        </w:rPr>
        <w:t xml:space="preserve">(Fig </w:t>
      </w:r>
      <w:r w:rsidR="00A96C80">
        <w:rPr>
          <w:rFonts w:ascii="Times New Roman" w:hAnsi="Times New Roman" w:cs="Times New Roman"/>
          <w:sz w:val="24"/>
          <w:szCs w:val="24"/>
        </w:rPr>
        <w:t>1</w:t>
      </w:r>
      <w:r w:rsidR="00315895">
        <w:rPr>
          <w:rFonts w:ascii="Times New Roman" w:hAnsi="Times New Roman" w:cs="Times New Roman"/>
          <w:sz w:val="24"/>
          <w:szCs w:val="24"/>
        </w:rPr>
        <w:t xml:space="preserve">) </w:t>
      </w:r>
      <w:r w:rsidR="00410625">
        <w:rPr>
          <w:rFonts w:ascii="Times New Roman" w:hAnsi="Times New Roman" w:cs="Times New Roman"/>
          <w:sz w:val="24"/>
          <w:szCs w:val="24"/>
        </w:rPr>
        <w:t xml:space="preserve">was constructed with PC1 on X axis and PC2 on Y axis. The results </w:t>
      </w:r>
      <w:r w:rsidR="00315895">
        <w:rPr>
          <w:rFonts w:ascii="Times New Roman" w:hAnsi="Times New Roman" w:cs="Times New Roman"/>
          <w:sz w:val="24"/>
          <w:szCs w:val="24"/>
        </w:rPr>
        <w:t>revealed th</w:t>
      </w:r>
      <w:r w:rsidR="00D16D0E">
        <w:rPr>
          <w:rFonts w:ascii="Times New Roman" w:hAnsi="Times New Roman" w:cs="Times New Roman"/>
          <w:sz w:val="24"/>
          <w:szCs w:val="24"/>
        </w:rPr>
        <w:t xml:space="preserve">e genetically diverse genotypes based upon physical attributes. </w:t>
      </w:r>
      <w:r w:rsidR="00412A3D">
        <w:rPr>
          <w:rFonts w:ascii="Times New Roman" w:hAnsi="Times New Roman" w:cs="Times New Roman"/>
          <w:sz w:val="24"/>
          <w:szCs w:val="24"/>
        </w:rPr>
        <w:t>It was found that the genotypes located farther from the point of origin revealed greater diversity.</w:t>
      </w:r>
      <w:r w:rsidR="00410625">
        <w:rPr>
          <w:rFonts w:ascii="Times New Roman" w:hAnsi="Times New Roman" w:cs="Times New Roman"/>
          <w:sz w:val="24"/>
          <w:szCs w:val="24"/>
        </w:rPr>
        <w:t xml:space="preserve"> </w:t>
      </w:r>
    </w:p>
    <w:p w14:paraId="3EB835C3" w14:textId="3C62FA45" w:rsidR="00FC62BF" w:rsidRDefault="00FC62BF" w:rsidP="00DF1FAE">
      <w:pPr>
        <w:spacing w:line="240" w:lineRule="auto"/>
        <w:jc w:val="both"/>
        <w:rPr>
          <w:rFonts w:ascii="Times New Roman" w:hAnsi="Times New Roman" w:cs="Times New Roman"/>
          <w:b/>
          <w:bCs/>
          <w:sz w:val="24"/>
          <w:szCs w:val="24"/>
        </w:rPr>
      </w:pPr>
      <w:r w:rsidRPr="00FC62BF">
        <w:rPr>
          <w:rFonts w:ascii="Times New Roman" w:hAnsi="Times New Roman" w:cs="Times New Roman"/>
          <w:b/>
          <w:bCs/>
          <w:sz w:val="24"/>
          <w:szCs w:val="24"/>
        </w:rPr>
        <w:t xml:space="preserve">Conclusion </w:t>
      </w:r>
    </w:p>
    <w:p w14:paraId="276D284B" w14:textId="7A1B91AE" w:rsidR="004436B5" w:rsidRPr="00670F2E" w:rsidRDefault="00FC62BF" w:rsidP="00DF1FAE">
      <w:pPr>
        <w:spacing w:line="240" w:lineRule="auto"/>
        <w:ind w:firstLine="720"/>
        <w:jc w:val="both"/>
        <w:rPr>
          <w:rFonts w:ascii="Times New Roman" w:hAnsi="Times New Roman" w:cs="Times New Roman"/>
          <w:sz w:val="24"/>
          <w:szCs w:val="24"/>
        </w:rPr>
      </w:pPr>
      <w:r w:rsidRPr="00FC62BF">
        <w:rPr>
          <w:rFonts w:ascii="Times New Roman" w:hAnsi="Times New Roman" w:cs="Times New Roman"/>
          <w:sz w:val="24"/>
          <w:szCs w:val="24"/>
        </w:rPr>
        <w:t xml:space="preserve">The indigenous mango germplasm with </w:t>
      </w:r>
      <w:r>
        <w:rPr>
          <w:rFonts w:ascii="Times New Roman" w:hAnsi="Times New Roman" w:cs="Times New Roman"/>
          <w:sz w:val="24"/>
          <w:szCs w:val="24"/>
        </w:rPr>
        <w:t xml:space="preserve">rare and </w:t>
      </w:r>
      <w:r w:rsidRPr="00FC62BF">
        <w:rPr>
          <w:rFonts w:ascii="Times New Roman" w:hAnsi="Times New Roman" w:cs="Times New Roman"/>
          <w:sz w:val="24"/>
          <w:szCs w:val="24"/>
        </w:rPr>
        <w:t xml:space="preserve">desirable variations holds critical importance </w:t>
      </w:r>
      <w:r>
        <w:rPr>
          <w:rFonts w:ascii="Times New Roman" w:hAnsi="Times New Roman" w:cs="Times New Roman"/>
          <w:sz w:val="24"/>
          <w:szCs w:val="24"/>
        </w:rPr>
        <w:t>for</w:t>
      </w:r>
      <w:r w:rsidRPr="00FC62BF">
        <w:rPr>
          <w:rFonts w:ascii="Times New Roman" w:hAnsi="Times New Roman" w:cs="Times New Roman"/>
          <w:sz w:val="24"/>
          <w:szCs w:val="24"/>
        </w:rPr>
        <w:t xml:space="preserve"> develop</w:t>
      </w:r>
      <w:r>
        <w:rPr>
          <w:rFonts w:ascii="Times New Roman" w:hAnsi="Times New Roman" w:cs="Times New Roman"/>
          <w:sz w:val="24"/>
          <w:szCs w:val="24"/>
        </w:rPr>
        <w:t>ment of</w:t>
      </w:r>
      <w:r w:rsidRPr="00FC62BF">
        <w:rPr>
          <w:rFonts w:ascii="Times New Roman" w:hAnsi="Times New Roman" w:cs="Times New Roman"/>
          <w:sz w:val="24"/>
          <w:szCs w:val="24"/>
        </w:rPr>
        <w:t xml:space="preserve"> improved varieties. </w:t>
      </w:r>
      <w:r w:rsidR="00D51C9B" w:rsidRPr="00D51C9B">
        <w:rPr>
          <w:rFonts w:ascii="Times New Roman" w:hAnsi="Times New Roman" w:cs="Times New Roman"/>
          <w:sz w:val="24"/>
          <w:szCs w:val="24"/>
        </w:rPr>
        <w:t>This study provides relevant data on the fruit morpholog</w:t>
      </w:r>
      <w:r w:rsidR="00EF7E4D">
        <w:rPr>
          <w:rFonts w:ascii="Times New Roman" w:hAnsi="Times New Roman" w:cs="Times New Roman"/>
          <w:sz w:val="24"/>
          <w:szCs w:val="24"/>
        </w:rPr>
        <w:t>y</w:t>
      </w:r>
      <w:r w:rsidR="00D51C9B" w:rsidRPr="00D51C9B">
        <w:rPr>
          <w:rFonts w:ascii="Times New Roman" w:hAnsi="Times New Roman" w:cs="Times New Roman"/>
          <w:sz w:val="24"/>
          <w:szCs w:val="24"/>
        </w:rPr>
        <w:t xml:space="preserve"> and quality attr</w:t>
      </w:r>
      <w:r w:rsidR="00EF7E4D">
        <w:rPr>
          <w:rFonts w:ascii="Times New Roman" w:hAnsi="Times New Roman" w:cs="Times New Roman"/>
          <w:sz w:val="24"/>
          <w:szCs w:val="24"/>
        </w:rPr>
        <w:t>i</w:t>
      </w:r>
      <w:r w:rsidR="00D51C9B" w:rsidRPr="00D51C9B">
        <w:rPr>
          <w:rFonts w:ascii="Times New Roman" w:hAnsi="Times New Roman" w:cs="Times New Roman"/>
          <w:sz w:val="24"/>
          <w:szCs w:val="24"/>
        </w:rPr>
        <w:t xml:space="preserve">butes of different mango genotypes. </w:t>
      </w:r>
      <w:r w:rsidR="003D27ED">
        <w:rPr>
          <w:rFonts w:ascii="Times New Roman" w:hAnsi="Times New Roman" w:cs="Times New Roman"/>
          <w:sz w:val="24"/>
          <w:szCs w:val="24"/>
        </w:rPr>
        <w:t xml:space="preserve">Besides, providing nutritional security and livelihood to local population, these genotypes may also be exploited for crop improvement. </w:t>
      </w:r>
      <w:r w:rsidR="00D635C2">
        <w:rPr>
          <w:rFonts w:ascii="Times New Roman" w:hAnsi="Times New Roman" w:cs="Times New Roman"/>
          <w:sz w:val="24"/>
          <w:szCs w:val="24"/>
        </w:rPr>
        <w:t xml:space="preserve">The attributes </w:t>
      </w:r>
      <w:r w:rsidR="00D635C2" w:rsidRPr="00D635C2">
        <w:rPr>
          <w:rFonts w:ascii="Times New Roman" w:hAnsi="Times New Roman" w:cs="Times New Roman"/>
          <w:i/>
          <w:iCs/>
          <w:sz w:val="24"/>
          <w:szCs w:val="24"/>
        </w:rPr>
        <w:t>viz</w:t>
      </w:r>
      <w:r w:rsidR="00D635C2">
        <w:rPr>
          <w:rFonts w:ascii="Times New Roman" w:hAnsi="Times New Roman" w:cs="Times New Roman"/>
          <w:sz w:val="24"/>
          <w:szCs w:val="24"/>
        </w:rPr>
        <w:t>. fruit weight, size and TSS comes across as pivotal traits for germplasm</w:t>
      </w:r>
      <w:r w:rsidR="00D635C2" w:rsidRPr="00D635C2">
        <w:rPr>
          <w:rFonts w:ascii="Times New Roman" w:hAnsi="Times New Roman" w:cs="Times New Roman"/>
          <w:sz w:val="24"/>
          <w:szCs w:val="24"/>
        </w:rPr>
        <w:t xml:space="preserve"> </w:t>
      </w:r>
      <w:r w:rsidR="00D635C2">
        <w:rPr>
          <w:rFonts w:ascii="Times New Roman" w:hAnsi="Times New Roman" w:cs="Times New Roman"/>
          <w:sz w:val="24"/>
          <w:szCs w:val="24"/>
        </w:rPr>
        <w:t>identification and characterization. T</w:t>
      </w:r>
      <w:r>
        <w:rPr>
          <w:rFonts w:ascii="Times New Roman" w:hAnsi="Times New Roman" w:cs="Times New Roman"/>
          <w:sz w:val="24"/>
          <w:szCs w:val="24"/>
        </w:rPr>
        <w:t xml:space="preserve">hese can be utilized </w:t>
      </w:r>
      <w:r w:rsidR="00C557E9">
        <w:rPr>
          <w:rFonts w:ascii="Times New Roman" w:hAnsi="Times New Roman" w:cs="Times New Roman"/>
          <w:sz w:val="24"/>
          <w:szCs w:val="24"/>
        </w:rPr>
        <w:t>for selection of</w:t>
      </w:r>
      <w:r>
        <w:rPr>
          <w:rFonts w:ascii="Times New Roman" w:hAnsi="Times New Roman" w:cs="Times New Roman"/>
          <w:sz w:val="24"/>
          <w:szCs w:val="24"/>
        </w:rPr>
        <w:t xml:space="preserve"> donor in crop hybridization</w:t>
      </w:r>
      <w:r w:rsidR="00D16042" w:rsidRPr="00EF7E4D">
        <w:rPr>
          <w:rFonts w:ascii="Times New Roman" w:hAnsi="Times New Roman" w:cs="Times New Roman"/>
          <w:sz w:val="24"/>
          <w:szCs w:val="24"/>
        </w:rPr>
        <w:t xml:space="preserve">, which can </w:t>
      </w:r>
      <w:r w:rsidR="00EF7E4D" w:rsidRPr="00EF7E4D">
        <w:rPr>
          <w:rFonts w:ascii="Times New Roman" w:hAnsi="Times New Roman" w:cs="Times New Roman"/>
          <w:sz w:val="24"/>
          <w:szCs w:val="24"/>
        </w:rPr>
        <w:t>further help</w:t>
      </w:r>
      <w:r w:rsidR="00D51C9B" w:rsidRPr="00EF7E4D">
        <w:rPr>
          <w:rFonts w:ascii="Times New Roman" w:hAnsi="Times New Roman" w:cs="Times New Roman"/>
          <w:sz w:val="24"/>
          <w:szCs w:val="24"/>
        </w:rPr>
        <w:t xml:space="preserve"> </w:t>
      </w:r>
      <w:r w:rsidR="00D16042" w:rsidRPr="00EF7E4D">
        <w:rPr>
          <w:rFonts w:ascii="Times New Roman" w:hAnsi="Times New Roman" w:cs="Times New Roman"/>
          <w:sz w:val="24"/>
          <w:szCs w:val="24"/>
        </w:rPr>
        <w:t>in developing improved varietie</w:t>
      </w:r>
      <w:r w:rsidR="00EF7E4D" w:rsidRPr="00EF7E4D">
        <w:rPr>
          <w:rFonts w:ascii="Times New Roman" w:hAnsi="Times New Roman" w:cs="Times New Roman"/>
          <w:sz w:val="24"/>
          <w:szCs w:val="24"/>
        </w:rPr>
        <w:t>s</w:t>
      </w:r>
      <w:r w:rsidR="00D16042" w:rsidRPr="00EF7E4D">
        <w:rPr>
          <w:rFonts w:ascii="Times New Roman" w:hAnsi="Times New Roman" w:cs="Times New Roman"/>
          <w:sz w:val="24"/>
          <w:szCs w:val="24"/>
        </w:rPr>
        <w:t>.</w:t>
      </w:r>
      <w:r w:rsidR="0066723F">
        <w:rPr>
          <w:rFonts w:ascii="Times New Roman" w:hAnsi="Times New Roman" w:cs="Times New Roman"/>
          <w:sz w:val="24"/>
          <w:szCs w:val="24"/>
        </w:rPr>
        <w:t xml:space="preserve"> The morphological characterization of different genotypes may serve as a foundation for further </w:t>
      </w:r>
      <w:r w:rsidR="00803149">
        <w:rPr>
          <w:rFonts w:ascii="Times New Roman" w:hAnsi="Times New Roman" w:cs="Times New Roman"/>
          <w:sz w:val="24"/>
          <w:szCs w:val="24"/>
        </w:rPr>
        <w:t>investigation</w:t>
      </w:r>
      <w:r>
        <w:rPr>
          <w:rFonts w:ascii="Times New Roman" w:hAnsi="Times New Roman" w:cs="Times New Roman"/>
          <w:sz w:val="24"/>
          <w:szCs w:val="24"/>
        </w:rPr>
        <w:t xml:space="preserve"> involving the molecular </w:t>
      </w:r>
      <w:r w:rsidR="003D27ED">
        <w:rPr>
          <w:rFonts w:ascii="Times New Roman" w:hAnsi="Times New Roman" w:cs="Times New Roman"/>
          <w:sz w:val="24"/>
          <w:szCs w:val="24"/>
        </w:rPr>
        <w:t>characterization</w:t>
      </w:r>
      <w:r>
        <w:rPr>
          <w:rFonts w:ascii="Times New Roman" w:hAnsi="Times New Roman" w:cs="Times New Roman"/>
          <w:sz w:val="24"/>
          <w:szCs w:val="24"/>
        </w:rPr>
        <w:t xml:space="preserve"> of genotypes</w:t>
      </w:r>
      <w:r w:rsidR="0066723F">
        <w:rPr>
          <w:rFonts w:ascii="Times New Roman" w:hAnsi="Times New Roman" w:cs="Times New Roman"/>
          <w:sz w:val="24"/>
          <w:szCs w:val="24"/>
        </w:rPr>
        <w:t xml:space="preserve">. This might aid in </w:t>
      </w:r>
      <w:r>
        <w:rPr>
          <w:rFonts w:ascii="Times New Roman" w:hAnsi="Times New Roman" w:cs="Times New Roman"/>
          <w:sz w:val="24"/>
          <w:szCs w:val="24"/>
        </w:rPr>
        <w:t xml:space="preserve"> </w:t>
      </w:r>
      <w:r w:rsidR="0066723F">
        <w:rPr>
          <w:rFonts w:ascii="Times New Roman" w:hAnsi="Times New Roman" w:cs="Times New Roman"/>
          <w:sz w:val="24"/>
          <w:szCs w:val="24"/>
        </w:rPr>
        <w:t xml:space="preserve">germplasm management and </w:t>
      </w:r>
      <w:r>
        <w:rPr>
          <w:rFonts w:ascii="Times New Roman" w:hAnsi="Times New Roman" w:cs="Times New Roman"/>
          <w:sz w:val="24"/>
          <w:szCs w:val="24"/>
        </w:rPr>
        <w:t>ex-situ conservation</w:t>
      </w:r>
      <w:r w:rsidR="0066723F">
        <w:rPr>
          <w:rFonts w:ascii="Times New Roman" w:hAnsi="Times New Roman" w:cs="Times New Roman"/>
          <w:sz w:val="24"/>
          <w:szCs w:val="24"/>
        </w:rPr>
        <w:t xml:space="preserve"> which,</w:t>
      </w:r>
      <w:r>
        <w:rPr>
          <w:rFonts w:ascii="Times New Roman" w:hAnsi="Times New Roman" w:cs="Times New Roman"/>
          <w:sz w:val="24"/>
          <w:szCs w:val="24"/>
        </w:rPr>
        <w:t xml:space="preserve"> </w:t>
      </w:r>
      <w:r w:rsidR="0066723F">
        <w:rPr>
          <w:rFonts w:ascii="Times New Roman" w:hAnsi="Times New Roman" w:cs="Times New Roman"/>
          <w:sz w:val="24"/>
          <w:szCs w:val="24"/>
        </w:rPr>
        <w:t>are</w:t>
      </w:r>
      <w:r>
        <w:rPr>
          <w:rFonts w:ascii="Times New Roman" w:hAnsi="Times New Roman" w:cs="Times New Roman"/>
          <w:sz w:val="24"/>
          <w:szCs w:val="24"/>
        </w:rPr>
        <w:t xml:space="preserve"> the need of hour. </w:t>
      </w:r>
    </w:p>
    <w:p w14:paraId="6D31841C" w14:textId="525BD0FC" w:rsidR="00B05124" w:rsidRPr="00B05124" w:rsidRDefault="00B05124" w:rsidP="004436B5">
      <w:pPr>
        <w:jc w:val="both"/>
        <w:rPr>
          <w:rFonts w:ascii="Times New Roman" w:hAnsi="Times New Roman" w:cs="Times New Roman"/>
          <w:b/>
          <w:bCs/>
          <w:sz w:val="24"/>
          <w:szCs w:val="24"/>
        </w:rPr>
      </w:pPr>
      <w:r>
        <w:rPr>
          <w:rFonts w:ascii="Times New Roman" w:hAnsi="Times New Roman" w:cs="Times New Roman"/>
          <w:b/>
          <w:bCs/>
          <w:sz w:val="24"/>
          <w:szCs w:val="24"/>
        </w:rPr>
        <w:t>Table 1.</w:t>
      </w:r>
      <w:r w:rsidR="005B3169">
        <w:rPr>
          <w:rFonts w:ascii="Times New Roman" w:hAnsi="Times New Roman" w:cs="Times New Roman"/>
          <w:b/>
          <w:bCs/>
          <w:sz w:val="24"/>
          <w:szCs w:val="24"/>
        </w:rPr>
        <w:t xml:space="preserve"> Physical quality attributes of different Mango genotypes </w:t>
      </w:r>
    </w:p>
    <w:tbl>
      <w:tblPr>
        <w:tblStyle w:val="TableGrid"/>
        <w:tblW w:w="5000" w:type="pct"/>
        <w:tblLook w:val="04A0" w:firstRow="1" w:lastRow="0" w:firstColumn="1" w:lastColumn="0" w:noHBand="0" w:noVBand="1"/>
      </w:tblPr>
      <w:tblGrid>
        <w:gridCol w:w="1210"/>
        <w:gridCol w:w="1064"/>
        <w:gridCol w:w="909"/>
        <w:gridCol w:w="1062"/>
        <w:gridCol w:w="1216"/>
        <w:gridCol w:w="912"/>
        <w:gridCol w:w="910"/>
        <w:gridCol w:w="912"/>
        <w:gridCol w:w="821"/>
      </w:tblGrid>
      <w:tr w:rsidR="00D5489B" w:rsidRPr="004A1651" w14:paraId="266ECD8E" w14:textId="25306325" w:rsidTr="008E1D22">
        <w:tc>
          <w:tcPr>
            <w:tcW w:w="675" w:type="pct"/>
          </w:tcPr>
          <w:p w14:paraId="6C4B1684" w14:textId="39F374C9" w:rsidR="00D5489B" w:rsidRPr="004A1651" w:rsidRDefault="00D5489B" w:rsidP="00CB55F6">
            <w:pPr>
              <w:rPr>
                <w:rFonts w:ascii="Times New Roman" w:hAnsi="Times New Roman" w:cs="Times New Roman"/>
                <w:b/>
                <w:bCs/>
                <w:lang w:val="en-US"/>
              </w:rPr>
            </w:pPr>
            <w:r w:rsidRPr="004A1651">
              <w:rPr>
                <w:rFonts w:ascii="Times New Roman" w:hAnsi="Times New Roman" w:cs="Times New Roman"/>
                <w:b/>
                <w:bCs/>
                <w:lang w:val="en-US"/>
              </w:rPr>
              <w:t>Genotype No.</w:t>
            </w:r>
          </w:p>
        </w:tc>
        <w:tc>
          <w:tcPr>
            <w:tcW w:w="594" w:type="pct"/>
          </w:tcPr>
          <w:p w14:paraId="17ABC0B0" w14:textId="7E133AC3" w:rsidR="00D5489B" w:rsidRPr="004A1651" w:rsidRDefault="00D5489B" w:rsidP="00CB55F6">
            <w:pPr>
              <w:rPr>
                <w:rFonts w:ascii="Times New Roman" w:hAnsi="Times New Roman" w:cs="Times New Roman"/>
                <w:b/>
                <w:bCs/>
                <w:lang w:val="en-US"/>
              </w:rPr>
            </w:pPr>
            <w:r w:rsidRPr="004A1651">
              <w:rPr>
                <w:rFonts w:ascii="Times New Roman" w:hAnsi="Times New Roman" w:cs="Times New Roman"/>
                <w:b/>
                <w:bCs/>
                <w:lang w:val="en-US"/>
              </w:rPr>
              <w:t>Fruit weight</w:t>
            </w:r>
            <w:r>
              <w:rPr>
                <w:rFonts w:ascii="Times New Roman" w:hAnsi="Times New Roman" w:cs="Times New Roman"/>
                <w:b/>
                <w:bCs/>
                <w:lang w:val="en-US"/>
              </w:rPr>
              <w:t xml:space="preserve"> (g)</w:t>
            </w:r>
          </w:p>
        </w:tc>
        <w:tc>
          <w:tcPr>
            <w:tcW w:w="508" w:type="pct"/>
          </w:tcPr>
          <w:p w14:paraId="330BE7CB" w14:textId="437157DC" w:rsidR="00D5489B" w:rsidRPr="004A1651" w:rsidRDefault="00D5489B" w:rsidP="00CB55F6">
            <w:pPr>
              <w:rPr>
                <w:rFonts w:ascii="Times New Roman" w:hAnsi="Times New Roman" w:cs="Times New Roman"/>
                <w:b/>
                <w:bCs/>
                <w:lang w:val="en-US"/>
              </w:rPr>
            </w:pPr>
            <w:r w:rsidRPr="004A1651">
              <w:rPr>
                <w:rFonts w:ascii="Times New Roman" w:hAnsi="Times New Roman" w:cs="Times New Roman"/>
                <w:b/>
                <w:bCs/>
                <w:lang w:val="en-US"/>
              </w:rPr>
              <w:t>Fruit length</w:t>
            </w:r>
            <w:r>
              <w:rPr>
                <w:rFonts w:ascii="Times New Roman" w:hAnsi="Times New Roman" w:cs="Times New Roman"/>
                <w:b/>
                <w:bCs/>
                <w:lang w:val="en-US"/>
              </w:rPr>
              <w:t xml:space="preserve"> (mm)</w:t>
            </w:r>
          </w:p>
        </w:tc>
        <w:tc>
          <w:tcPr>
            <w:tcW w:w="593" w:type="pct"/>
          </w:tcPr>
          <w:p w14:paraId="51CE095B" w14:textId="77777777" w:rsidR="00D5489B" w:rsidRDefault="00D5489B" w:rsidP="00CB55F6">
            <w:pPr>
              <w:rPr>
                <w:rFonts w:ascii="Times New Roman" w:hAnsi="Times New Roman" w:cs="Times New Roman"/>
                <w:b/>
                <w:bCs/>
                <w:lang w:val="en-US"/>
              </w:rPr>
            </w:pPr>
            <w:r w:rsidRPr="004A1651">
              <w:rPr>
                <w:rFonts w:ascii="Times New Roman" w:hAnsi="Times New Roman" w:cs="Times New Roman"/>
                <w:b/>
                <w:bCs/>
                <w:lang w:val="en-US"/>
              </w:rPr>
              <w:t>Fruit breadth</w:t>
            </w:r>
          </w:p>
          <w:p w14:paraId="6AC83800" w14:textId="695419AA" w:rsidR="00D5489B" w:rsidRPr="004A1651" w:rsidRDefault="00D5489B" w:rsidP="00CB55F6">
            <w:pPr>
              <w:rPr>
                <w:rFonts w:ascii="Times New Roman" w:hAnsi="Times New Roman" w:cs="Times New Roman"/>
                <w:b/>
                <w:bCs/>
                <w:lang w:val="en-US"/>
              </w:rPr>
            </w:pPr>
            <w:r>
              <w:rPr>
                <w:rFonts w:ascii="Times New Roman" w:hAnsi="Times New Roman" w:cs="Times New Roman"/>
                <w:b/>
                <w:bCs/>
                <w:lang w:val="en-US"/>
              </w:rPr>
              <w:t>(mm)</w:t>
            </w:r>
          </w:p>
        </w:tc>
        <w:tc>
          <w:tcPr>
            <w:tcW w:w="678" w:type="pct"/>
          </w:tcPr>
          <w:p w14:paraId="1A8AD3FD" w14:textId="77777777" w:rsidR="00D5489B" w:rsidRDefault="00D5489B" w:rsidP="00CB55F6">
            <w:pPr>
              <w:rPr>
                <w:rFonts w:ascii="Times New Roman" w:hAnsi="Times New Roman" w:cs="Times New Roman"/>
                <w:b/>
                <w:bCs/>
                <w:lang w:val="en-US"/>
              </w:rPr>
            </w:pPr>
            <w:r w:rsidRPr="004A1651">
              <w:rPr>
                <w:rFonts w:ascii="Times New Roman" w:hAnsi="Times New Roman" w:cs="Times New Roman"/>
                <w:b/>
                <w:bCs/>
                <w:lang w:val="en-US"/>
              </w:rPr>
              <w:t>Peel thickness</w:t>
            </w:r>
          </w:p>
          <w:p w14:paraId="1E194F5D" w14:textId="0E4517B6" w:rsidR="00D5489B" w:rsidRPr="004A1651" w:rsidRDefault="00D5489B" w:rsidP="00CB55F6">
            <w:pPr>
              <w:rPr>
                <w:rFonts w:ascii="Times New Roman" w:hAnsi="Times New Roman" w:cs="Times New Roman"/>
                <w:b/>
                <w:bCs/>
                <w:lang w:val="en-US"/>
              </w:rPr>
            </w:pPr>
            <w:r>
              <w:rPr>
                <w:rFonts w:ascii="Times New Roman" w:hAnsi="Times New Roman" w:cs="Times New Roman"/>
                <w:b/>
                <w:bCs/>
                <w:lang w:val="en-US"/>
              </w:rPr>
              <w:t>(mm)</w:t>
            </w:r>
          </w:p>
        </w:tc>
        <w:tc>
          <w:tcPr>
            <w:tcW w:w="509" w:type="pct"/>
          </w:tcPr>
          <w:p w14:paraId="06C02257" w14:textId="77777777" w:rsidR="008E1C65" w:rsidRDefault="00D5489B" w:rsidP="00CB55F6">
            <w:pPr>
              <w:rPr>
                <w:rFonts w:ascii="Times New Roman" w:hAnsi="Times New Roman" w:cs="Times New Roman"/>
                <w:b/>
                <w:bCs/>
                <w:lang w:val="en-US"/>
              </w:rPr>
            </w:pPr>
            <w:r w:rsidRPr="004A1651">
              <w:rPr>
                <w:rFonts w:ascii="Times New Roman" w:hAnsi="Times New Roman" w:cs="Times New Roman"/>
                <w:b/>
                <w:bCs/>
                <w:lang w:val="en-US"/>
              </w:rPr>
              <w:t>Stone weight</w:t>
            </w:r>
          </w:p>
          <w:p w14:paraId="4C0663E6" w14:textId="03344177" w:rsidR="00D5489B" w:rsidRPr="004A1651" w:rsidRDefault="00D5489B" w:rsidP="00CB55F6">
            <w:pPr>
              <w:rPr>
                <w:rFonts w:ascii="Times New Roman" w:hAnsi="Times New Roman" w:cs="Times New Roman"/>
                <w:b/>
                <w:bCs/>
                <w:lang w:val="en-US"/>
              </w:rPr>
            </w:pPr>
            <w:r>
              <w:rPr>
                <w:rFonts w:ascii="Times New Roman" w:hAnsi="Times New Roman" w:cs="Times New Roman"/>
                <w:b/>
                <w:bCs/>
                <w:lang w:val="en-US"/>
              </w:rPr>
              <w:t>(g)</w:t>
            </w:r>
          </w:p>
        </w:tc>
        <w:tc>
          <w:tcPr>
            <w:tcW w:w="508" w:type="pct"/>
          </w:tcPr>
          <w:p w14:paraId="518411E0" w14:textId="77777777" w:rsidR="00D5489B" w:rsidRDefault="00D5489B" w:rsidP="00CB55F6">
            <w:pPr>
              <w:rPr>
                <w:rFonts w:ascii="Times New Roman" w:hAnsi="Times New Roman" w:cs="Times New Roman"/>
                <w:b/>
                <w:bCs/>
                <w:lang w:val="en-US"/>
              </w:rPr>
            </w:pPr>
            <w:r w:rsidRPr="004A1651">
              <w:rPr>
                <w:rFonts w:ascii="Times New Roman" w:hAnsi="Times New Roman" w:cs="Times New Roman"/>
                <w:b/>
                <w:bCs/>
                <w:lang w:val="en-US"/>
              </w:rPr>
              <w:t>Peel weight</w:t>
            </w:r>
          </w:p>
          <w:p w14:paraId="2C33427A" w14:textId="048C6FBB" w:rsidR="00D5489B" w:rsidRPr="004A1651" w:rsidRDefault="00D5489B" w:rsidP="00CB55F6">
            <w:pPr>
              <w:rPr>
                <w:rFonts w:ascii="Times New Roman" w:hAnsi="Times New Roman" w:cs="Times New Roman"/>
                <w:b/>
                <w:bCs/>
                <w:lang w:val="en-US"/>
              </w:rPr>
            </w:pPr>
            <w:r>
              <w:rPr>
                <w:rFonts w:ascii="Times New Roman" w:hAnsi="Times New Roman" w:cs="Times New Roman"/>
                <w:b/>
                <w:bCs/>
                <w:lang w:val="en-US"/>
              </w:rPr>
              <w:t>(g)</w:t>
            </w:r>
          </w:p>
        </w:tc>
        <w:tc>
          <w:tcPr>
            <w:tcW w:w="509" w:type="pct"/>
          </w:tcPr>
          <w:p w14:paraId="16296318" w14:textId="77777777" w:rsidR="00D5489B" w:rsidRDefault="00D5489B" w:rsidP="00CB55F6">
            <w:pPr>
              <w:rPr>
                <w:rFonts w:ascii="Times New Roman" w:hAnsi="Times New Roman" w:cs="Times New Roman"/>
                <w:b/>
                <w:bCs/>
                <w:lang w:val="en-US"/>
              </w:rPr>
            </w:pPr>
            <w:r w:rsidRPr="004A1651">
              <w:rPr>
                <w:rFonts w:ascii="Times New Roman" w:hAnsi="Times New Roman" w:cs="Times New Roman"/>
                <w:b/>
                <w:bCs/>
                <w:lang w:val="en-US"/>
              </w:rPr>
              <w:t>Pulp weight</w:t>
            </w:r>
          </w:p>
          <w:p w14:paraId="458A0694" w14:textId="0AFF6E9D" w:rsidR="00D5489B" w:rsidRPr="004A1651" w:rsidRDefault="00D5489B" w:rsidP="00CB55F6">
            <w:pPr>
              <w:rPr>
                <w:rFonts w:ascii="Times New Roman" w:hAnsi="Times New Roman" w:cs="Times New Roman"/>
                <w:b/>
                <w:bCs/>
                <w:lang w:val="en-US"/>
              </w:rPr>
            </w:pPr>
            <w:r>
              <w:rPr>
                <w:rFonts w:ascii="Times New Roman" w:hAnsi="Times New Roman" w:cs="Times New Roman"/>
                <w:b/>
                <w:bCs/>
                <w:lang w:val="en-US"/>
              </w:rPr>
              <w:t>(g)</w:t>
            </w:r>
          </w:p>
        </w:tc>
        <w:tc>
          <w:tcPr>
            <w:tcW w:w="424" w:type="pct"/>
          </w:tcPr>
          <w:p w14:paraId="5B2B47D0" w14:textId="6AB7E1DC" w:rsidR="00D5489B" w:rsidRPr="004A1651" w:rsidRDefault="00D5489B" w:rsidP="00CB55F6">
            <w:pPr>
              <w:rPr>
                <w:rFonts w:ascii="Times New Roman" w:hAnsi="Times New Roman" w:cs="Times New Roman"/>
                <w:b/>
                <w:bCs/>
                <w:lang w:val="en-US"/>
              </w:rPr>
            </w:pPr>
            <w:r w:rsidRPr="004A1651">
              <w:rPr>
                <w:rFonts w:ascii="Times New Roman" w:hAnsi="Times New Roman" w:cs="Times New Roman"/>
                <w:b/>
                <w:bCs/>
                <w:lang w:val="en-US"/>
              </w:rPr>
              <w:t>Pulp stone ratio</w:t>
            </w:r>
          </w:p>
        </w:tc>
      </w:tr>
      <w:tr w:rsidR="00D5489B" w:rsidRPr="004A1651" w14:paraId="471F027B" w14:textId="73286B4A" w:rsidTr="008E1D22">
        <w:tc>
          <w:tcPr>
            <w:tcW w:w="675" w:type="pct"/>
          </w:tcPr>
          <w:p w14:paraId="03D09602" w14:textId="26C768D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w:t>
            </w:r>
          </w:p>
        </w:tc>
        <w:tc>
          <w:tcPr>
            <w:tcW w:w="594" w:type="pct"/>
          </w:tcPr>
          <w:p w14:paraId="741780E6" w14:textId="368A710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35.24</w:t>
            </w:r>
          </w:p>
        </w:tc>
        <w:tc>
          <w:tcPr>
            <w:tcW w:w="508" w:type="pct"/>
          </w:tcPr>
          <w:p w14:paraId="44B8DDE8" w14:textId="781F90B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44.45</w:t>
            </w:r>
          </w:p>
        </w:tc>
        <w:tc>
          <w:tcPr>
            <w:tcW w:w="593" w:type="pct"/>
          </w:tcPr>
          <w:p w14:paraId="0325EBEB"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36.42</w:t>
            </w:r>
          </w:p>
        </w:tc>
        <w:tc>
          <w:tcPr>
            <w:tcW w:w="678" w:type="pct"/>
          </w:tcPr>
          <w:p w14:paraId="60D859A8" w14:textId="6E0038B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0.37</w:t>
            </w:r>
          </w:p>
        </w:tc>
        <w:tc>
          <w:tcPr>
            <w:tcW w:w="509" w:type="pct"/>
          </w:tcPr>
          <w:p w14:paraId="66F46037" w14:textId="198BA15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10.00</w:t>
            </w:r>
          </w:p>
        </w:tc>
        <w:tc>
          <w:tcPr>
            <w:tcW w:w="508" w:type="pct"/>
          </w:tcPr>
          <w:p w14:paraId="481C1B2F" w14:textId="1CBA362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5.50</w:t>
            </w:r>
          </w:p>
        </w:tc>
        <w:tc>
          <w:tcPr>
            <w:tcW w:w="509" w:type="pct"/>
          </w:tcPr>
          <w:p w14:paraId="794BC7EA" w14:textId="2EBBD64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19.75</w:t>
            </w:r>
          </w:p>
        </w:tc>
        <w:tc>
          <w:tcPr>
            <w:tcW w:w="424" w:type="pct"/>
          </w:tcPr>
          <w:p w14:paraId="6B416726" w14:textId="6005F85B"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1.97</w:t>
            </w:r>
          </w:p>
        </w:tc>
      </w:tr>
      <w:tr w:rsidR="00D5489B" w:rsidRPr="004A1651" w14:paraId="26F9CEF6" w14:textId="1AF8B2B5" w:rsidTr="008E1D22">
        <w:tc>
          <w:tcPr>
            <w:tcW w:w="675" w:type="pct"/>
          </w:tcPr>
          <w:p w14:paraId="0BAF1542" w14:textId="4B0DF83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w:t>
            </w:r>
          </w:p>
        </w:tc>
        <w:tc>
          <w:tcPr>
            <w:tcW w:w="594" w:type="pct"/>
          </w:tcPr>
          <w:p w14:paraId="56CF4005"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81</w:t>
            </w:r>
          </w:p>
        </w:tc>
        <w:tc>
          <w:tcPr>
            <w:tcW w:w="508" w:type="pct"/>
          </w:tcPr>
          <w:p w14:paraId="67D7DEC0" w14:textId="5CA5C73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61.34</w:t>
            </w:r>
          </w:p>
        </w:tc>
        <w:tc>
          <w:tcPr>
            <w:tcW w:w="593" w:type="pct"/>
          </w:tcPr>
          <w:p w14:paraId="5F894AE8"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47.09</w:t>
            </w:r>
          </w:p>
        </w:tc>
        <w:tc>
          <w:tcPr>
            <w:tcW w:w="678" w:type="pct"/>
          </w:tcPr>
          <w:p w14:paraId="310B9A59" w14:textId="04BBB99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0.69</w:t>
            </w:r>
          </w:p>
        </w:tc>
        <w:tc>
          <w:tcPr>
            <w:tcW w:w="509" w:type="pct"/>
          </w:tcPr>
          <w:p w14:paraId="252D09AC" w14:textId="6634A8F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17.00</w:t>
            </w:r>
          </w:p>
        </w:tc>
        <w:tc>
          <w:tcPr>
            <w:tcW w:w="508" w:type="pct"/>
          </w:tcPr>
          <w:p w14:paraId="4BD8CDF2"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12.200</w:t>
            </w:r>
          </w:p>
        </w:tc>
        <w:tc>
          <w:tcPr>
            <w:tcW w:w="509" w:type="pct"/>
          </w:tcPr>
          <w:p w14:paraId="57619B2C" w14:textId="3F9AF96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51.80</w:t>
            </w:r>
          </w:p>
        </w:tc>
        <w:tc>
          <w:tcPr>
            <w:tcW w:w="424" w:type="pct"/>
          </w:tcPr>
          <w:p w14:paraId="568AD427" w14:textId="6015A1EF"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3.04</w:t>
            </w:r>
          </w:p>
        </w:tc>
      </w:tr>
      <w:tr w:rsidR="00D5489B" w:rsidRPr="004A1651" w14:paraId="646E7612" w14:textId="7AA979CA" w:rsidTr="008E1D22">
        <w:tc>
          <w:tcPr>
            <w:tcW w:w="675" w:type="pct"/>
          </w:tcPr>
          <w:p w14:paraId="58857155" w14:textId="71F8365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w:t>
            </w:r>
          </w:p>
        </w:tc>
        <w:tc>
          <w:tcPr>
            <w:tcW w:w="594" w:type="pct"/>
          </w:tcPr>
          <w:p w14:paraId="1259AC0A" w14:textId="715B9EF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78.50</w:t>
            </w:r>
          </w:p>
        </w:tc>
        <w:tc>
          <w:tcPr>
            <w:tcW w:w="508" w:type="pct"/>
          </w:tcPr>
          <w:p w14:paraId="1529AD2A" w14:textId="5ED8865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64.12</w:t>
            </w:r>
          </w:p>
        </w:tc>
        <w:tc>
          <w:tcPr>
            <w:tcW w:w="593" w:type="pct"/>
          </w:tcPr>
          <w:p w14:paraId="7AE4DA34"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52.63</w:t>
            </w:r>
          </w:p>
        </w:tc>
        <w:tc>
          <w:tcPr>
            <w:tcW w:w="678" w:type="pct"/>
          </w:tcPr>
          <w:p w14:paraId="3893F4B4" w14:textId="30CC202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0.45</w:t>
            </w:r>
          </w:p>
        </w:tc>
        <w:tc>
          <w:tcPr>
            <w:tcW w:w="509" w:type="pct"/>
          </w:tcPr>
          <w:p w14:paraId="1F1F61F4" w14:textId="5DBDDD8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8.00</w:t>
            </w:r>
          </w:p>
        </w:tc>
        <w:tc>
          <w:tcPr>
            <w:tcW w:w="508" w:type="pct"/>
          </w:tcPr>
          <w:p w14:paraId="11FD88D6" w14:textId="47DAF89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6.12</w:t>
            </w:r>
          </w:p>
        </w:tc>
        <w:tc>
          <w:tcPr>
            <w:tcW w:w="509" w:type="pct"/>
          </w:tcPr>
          <w:p w14:paraId="46774040" w14:textId="375DEC9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64.38</w:t>
            </w:r>
          </w:p>
        </w:tc>
        <w:tc>
          <w:tcPr>
            <w:tcW w:w="424" w:type="pct"/>
          </w:tcPr>
          <w:p w14:paraId="67E8AE2A" w14:textId="38F236B9"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8.05</w:t>
            </w:r>
          </w:p>
        </w:tc>
      </w:tr>
      <w:tr w:rsidR="00D5489B" w:rsidRPr="004A1651" w14:paraId="1DC2A41E" w14:textId="194DABF3" w:rsidTr="008E1D22">
        <w:tc>
          <w:tcPr>
            <w:tcW w:w="675" w:type="pct"/>
          </w:tcPr>
          <w:p w14:paraId="7CB47131" w14:textId="5A4971B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w:t>
            </w:r>
          </w:p>
        </w:tc>
        <w:tc>
          <w:tcPr>
            <w:tcW w:w="594" w:type="pct"/>
          </w:tcPr>
          <w:p w14:paraId="31677125" w14:textId="2A8B57B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80.24</w:t>
            </w:r>
          </w:p>
        </w:tc>
        <w:tc>
          <w:tcPr>
            <w:tcW w:w="508" w:type="pct"/>
          </w:tcPr>
          <w:p w14:paraId="686C5428" w14:textId="33A7D68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73.36</w:t>
            </w:r>
          </w:p>
        </w:tc>
        <w:tc>
          <w:tcPr>
            <w:tcW w:w="593" w:type="pct"/>
          </w:tcPr>
          <w:p w14:paraId="1EE579D2"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43.02</w:t>
            </w:r>
          </w:p>
        </w:tc>
        <w:tc>
          <w:tcPr>
            <w:tcW w:w="678" w:type="pct"/>
          </w:tcPr>
          <w:p w14:paraId="647F275B" w14:textId="21FAAF3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0.98</w:t>
            </w:r>
          </w:p>
        </w:tc>
        <w:tc>
          <w:tcPr>
            <w:tcW w:w="509" w:type="pct"/>
          </w:tcPr>
          <w:p w14:paraId="7D15C57E" w14:textId="0D42FBA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25.00</w:t>
            </w:r>
          </w:p>
        </w:tc>
        <w:tc>
          <w:tcPr>
            <w:tcW w:w="508" w:type="pct"/>
          </w:tcPr>
          <w:p w14:paraId="47466125" w14:textId="3D858F6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19.05</w:t>
            </w:r>
          </w:p>
        </w:tc>
        <w:tc>
          <w:tcPr>
            <w:tcW w:w="509" w:type="pct"/>
          </w:tcPr>
          <w:p w14:paraId="72099158" w14:textId="294AE58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36.20</w:t>
            </w:r>
          </w:p>
        </w:tc>
        <w:tc>
          <w:tcPr>
            <w:tcW w:w="424" w:type="pct"/>
          </w:tcPr>
          <w:p w14:paraId="7419D30E" w14:textId="3F2A3C6F"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1.44</w:t>
            </w:r>
          </w:p>
        </w:tc>
      </w:tr>
      <w:tr w:rsidR="00D5489B" w:rsidRPr="004A1651" w14:paraId="0B803983" w14:textId="13BCC4EE" w:rsidTr="008E1D22">
        <w:tc>
          <w:tcPr>
            <w:tcW w:w="675" w:type="pct"/>
          </w:tcPr>
          <w:p w14:paraId="4F1ED941" w14:textId="4E9C1F5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w:t>
            </w:r>
          </w:p>
        </w:tc>
        <w:tc>
          <w:tcPr>
            <w:tcW w:w="594" w:type="pct"/>
          </w:tcPr>
          <w:p w14:paraId="6D8181F4" w14:textId="3D1F666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157</w:t>
            </w:r>
          </w:p>
        </w:tc>
        <w:tc>
          <w:tcPr>
            <w:tcW w:w="508" w:type="pct"/>
          </w:tcPr>
          <w:p w14:paraId="1C636AB3" w14:textId="48DF02F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112.48</w:t>
            </w:r>
          </w:p>
        </w:tc>
        <w:tc>
          <w:tcPr>
            <w:tcW w:w="593" w:type="pct"/>
          </w:tcPr>
          <w:p w14:paraId="2D010EA6"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60.33</w:t>
            </w:r>
          </w:p>
        </w:tc>
        <w:tc>
          <w:tcPr>
            <w:tcW w:w="678" w:type="pct"/>
          </w:tcPr>
          <w:p w14:paraId="1C9BC3EF" w14:textId="73C5F83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w:t>
            </w:r>
            <w:r>
              <w:rPr>
                <w:rFonts w:ascii="Times New Roman" w:hAnsi="Times New Roman" w:cs="Times New Roman"/>
                <w:color w:val="000000"/>
              </w:rPr>
              <w:t>5</w:t>
            </w:r>
            <w:r w:rsidRPr="004A1651">
              <w:rPr>
                <w:rFonts w:ascii="Times New Roman" w:hAnsi="Times New Roman" w:cs="Times New Roman"/>
                <w:color w:val="000000"/>
              </w:rPr>
              <w:t>8</w:t>
            </w:r>
          </w:p>
        </w:tc>
        <w:tc>
          <w:tcPr>
            <w:tcW w:w="509" w:type="pct"/>
          </w:tcPr>
          <w:p w14:paraId="1EB86232" w14:textId="57E99C4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34.00</w:t>
            </w:r>
          </w:p>
        </w:tc>
        <w:tc>
          <w:tcPr>
            <w:tcW w:w="508" w:type="pct"/>
          </w:tcPr>
          <w:p w14:paraId="229BDEC0" w14:textId="6152136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16.43</w:t>
            </w:r>
          </w:p>
        </w:tc>
        <w:tc>
          <w:tcPr>
            <w:tcW w:w="509" w:type="pct"/>
          </w:tcPr>
          <w:p w14:paraId="50BD2345" w14:textId="39534E9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106.57</w:t>
            </w:r>
          </w:p>
        </w:tc>
        <w:tc>
          <w:tcPr>
            <w:tcW w:w="424" w:type="pct"/>
          </w:tcPr>
          <w:p w14:paraId="02FEFEC3" w14:textId="525D575F"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3.13</w:t>
            </w:r>
          </w:p>
        </w:tc>
      </w:tr>
      <w:tr w:rsidR="00D5489B" w:rsidRPr="004A1651" w14:paraId="619F082A" w14:textId="439F7D29" w:rsidTr="008E1D22">
        <w:tc>
          <w:tcPr>
            <w:tcW w:w="675" w:type="pct"/>
          </w:tcPr>
          <w:p w14:paraId="512B12AF" w14:textId="566A5C3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w:t>
            </w:r>
          </w:p>
        </w:tc>
        <w:tc>
          <w:tcPr>
            <w:tcW w:w="594" w:type="pct"/>
          </w:tcPr>
          <w:p w14:paraId="7C78A7F7" w14:textId="41A631D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96</w:t>
            </w:r>
          </w:p>
        </w:tc>
        <w:tc>
          <w:tcPr>
            <w:tcW w:w="508" w:type="pct"/>
          </w:tcPr>
          <w:p w14:paraId="3BD0AEEF" w14:textId="2E80ACF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64.45</w:t>
            </w:r>
          </w:p>
        </w:tc>
        <w:tc>
          <w:tcPr>
            <w:tcW w:w="593" w:type="pct"/>
          </w:tcPr>
          <w:p w14:paraId="4FD3D892"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54.87</w:t>
            </w:r>
          </w:p>
        </w:tc>
        <w:tc>
          <w:tcPr>
            <w:tcW w:w="678" w:type="pct"/>
          </w:tcPr>
          <w:p w14:paraId="0D283966" w14:textId="6992FA6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1.07</w:t>
            </w:r>
          </w:p>
        </w:tc>
        <w:tc>
          <w:tcPr>
            <w:tcW w:w="509" w:type="pct"/>
          </w:tcPr>
          <w:p w14:paraId="5B2EC828" w14:textId="381C334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17.33</w:t>
            </w:r>
          </w:p>
        </w:tc>
        <w:tc>
          <w:tcPr>
            <w:tcW w:w="508" w:type="pct"/>
          </w:tcPr>
          <w:p w14:paraId="2CC19906" w14:textId="367FD66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19.36</w:t>
            </w:r>
          </w:p>
        </w:tc>
        <w:tc>
          <w:tcPr>
            <w:tcW w:w="509" w:type="pct"/>
          </w:tcPr>
          <w:p w14:paraId="1A1843A3" w14:textId="4BFBEB8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52.64</w:t>
            </w:r>
          </w:p>
        </w:tc>
        <w:tc>
          <w:tcPr>
            <w:tcW w:w="424" w:type="pct"/>
          </w:tcPr>
          <w:p w14:paraId="2FE7907E" w14:textId="61EDCAAD"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7.09</w:t>
            </w:r>
          </w:p>
        </w:tc>
      </w:tr>
      <w:tr w:rsidR="00D5489B" w:rsidRPr="004A1651" w14:paraId="506FEABB" w14:textId="5A3A6C04" w:rsidTr="008E1D22">
        <w:tc>
          <w:tcPr>
            <w:tcW w:w="675" w:type="pct"/>
          </w:tcPr>
          <w:p w14:paraId="2D091DA8" w14:textId="4960722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w:t>
            </w:r>
          </w:p>
        </w:tc>
        <w:tc>
          <w:tcPr>
            <w:tcW w:w="594" w:type="pct"/>
          </w:tcPr>
          <w:p w14:paraId="51C38D2C" w14:textId="2A19310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224</w:t>
            </w:r>
          </w:p>
        </w:tc>
        <w:tc>
          <w:tcPr>
            <w:tcW w:w="508" w:type="pct"/>
          </w:tcPr>
          <w:p w14:paraId="560BB457" w14:textId="197882A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86.60</w:t>
            </w:r>
          </w:p>
        </w:tc>
        <w:tc>
          <w:tcPr>
            <w:tcW w:w="593" w:type="pct"/>
          </w:tcPr>
          <w:p w14:paraId="1A1241E7"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60.62</w:t>
            </w:r>
          </w:p>
        </w:tc>
        <w:tc>
          <w:tcPr>
            <w:tcW w:w="678" w:type="pct"/>
          </w:tcPr>
          <w:p w14:paraId="4976FBA8" w14:textId="469E21E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0.93</w:t>
            </w:r>
          </w:p>
        </w:tc>
        <w:tc>
          <w:tcPr>
            <w:tcW w:w="509" w:type="pct"/>
          </w:tcPr>
          <w:p w14:paraId="74A13378" w14:textId="2CE7A6C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32.00</w:t>
            </w:r>
          </w:p>
        </w:tc>
        <w:tc>
          <w:tcPr>
            <w:tcW w:w="508" w:type="pct"/>
          </w:tcPr>
          <w:p w14:paraId="674081D2" w14:textId="24C011C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22.78</w:t>
            </w:r>
          </w:p>
        </w:tc>
        <w:tc>
          <w:tcPr>
            <w:tcW w:w="509" w:type="pct"/>
          </w:tcPr>
          <w:p w14:paraId="30C13F9D" w14:textId="1A88462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169.22</w:t>
            </w:r>
          </w:p>
        </w:tc>
        <w:tc>
          <w:tcPr>
            <w:tcW w:w="424" w:type="pct"/>
          </w:tcPr>
          <w:p w14:paraId="00B23A36" w14:textId="7A852FA7"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5.28</w:t>
            </w:r>
          </w:p>
        </w:tc>
      </w:tr>
      <w:tr w:rsidR="00D5489B" w:rsidRPr="004A1651" w14:paraId="588BBD26" w14:textId="7C3A3B52" w:rsidTr="008E1D22">
        <w:tc>
          <w:tcPr>
            <w:tcW w:w="675" w:type="pct"/>
          </w:tcPr>
          <w:p w14:paraId="708CDBDA" w14:textId="14077F7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w:t>
            </w:r>
          </w:p>
        </w:tc>
        <w:tc>
          <w:tcPr>
            <w:tcW w:w="594" w:type="pct"/>
          </w:tcPr>
          <w:p w14:paraId="66DB3048" w14:textId="2596B89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90.24</w:t>
            </w:r>
          </w:p>
        </w:tc>
        <w:tc>
          <w:tcPr>
            <w:tcW w:w="508" w:type="pct"/>
          </w:tcPr>
          <w:p w14:paraId="01D81E31" w14:textId="3F3840D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70.73</w:t>
            </w:r>
          </w:p>
        </w:tc>
        <w:tc>
          <w:tcPr>
            <w:tcW w:w="593" w:type="pct"/>
          </w:tcPr>
          <w:p w14:paraId="5B0ADDB8"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47.67</w:t>
            </w:r>
          </w:p>
        </w:tc>
        <w:tc>
          <w:tcPr>
            <w:tcW w:w="678" w:type="pct"/>
          </w:tcPr>
          <w:p w14:paraId="4AE8C439" w14:textId="46D25D8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w:t>
            </w:r>
            <w:r>
              <w:rPr>
                <w:rFonts w:ascii="Times New Roman" w:hAnsi="Times New Roman" w:cs="Times New Roman"/>
                <w:color w:val="000000"/>
              </w:rPr>
              <w:t>47</w:t>
            </w:r>
          </w:p>
        </w:tc>
        <w:tc>
          <w:tcPr>
            <w:tcW w:w="509" w:type="pct"/>
          </w:tcPr>
          <w:p w14:paraId="5EBC8A29" w14:textId="4DF4CE9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27.00</w:t>
            </w:r>
          </w:p>
        </w:tc>
        <w:tc>
          <w:tcPr>
            <w:tcW w:w="508" w:type="pct"/>
          </w:tcPr>
          <w:p w14:paraId="020D1D5E" w14:textId="7777606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20.62</w:t>
            </w:r>
          </w:p>
        </w:tc>
        <w:tc>
          <w:tcPr>
            <w:tcW w:w="509" w:type="pct"/>
          </w:tcPr>
          <w:p w14:paraId="4C2C43CA" w14:textId="78F74BE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42.63</w:t>
            </w:r>
          </w:p>
        </w:tc>
        <w:tc>
          <w:tcPr>
            <w:tcW w:w="424" w:type="pct"/>
          </w:tcPr>
          <w:p w14:paraId="59316F68" w14:textId="62820D95"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1.57</w:t>
            </w:r>
          </w:p>
        </w:tc>
      </w:tr>
      <w:tr w:rsidR="00D5489B" w:rsidRPr="004A1651" w14:paraId="6176A99B" w14:textId="3DAE3A68" w:rsidTr="008E1D22">
        <w:tc>
          <w:tcPr>
            <w:tcW w:w="675" w:type="pct"/>
          </w:tcPr>
          <w:p w14:paraId="03E448E1" w14:textId="7EB2788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9</w:t>
            </w:r>
          </w:p>
        </w:tc>
        <w:tc>
          <w:tcPr>
            <w:tcW w:w="594" w:type="pct"/>
          </w:tcPr>
          <w:p w14:paraId="67CC8CB1" w14:textId="223553D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80.24</w:t>
            </w:r>
          </w:p>
        </w:tc>
        <w:tc>
          <w:tcPr>
            <w:tcW w:w="508" w:type="pct"/>
          </w:tcPr>
          <w:p w14:paraId="2D3E61E8" w14:textId="332C331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73.38</w:t>
            </w:r>
          </w:p>
        </w:tc>
        <w:tc>
          <w:tcPr>
            <w:tcW w:w="593" w:type="pct"/>
          </w:tcPr>
          <w:p w14:paraId="4D3EC192"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42.09</w:t>
            </w:r>
          </w:p>
        </w:tc>
        <w:tc>
          <w:tcPr>
            <w:tcW w:w="678" w:type="pct"/>
          </w:tcPr>
          <w:p w14:paraId="7B94D208" w14:textId="369C787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0.98</w:t>
            </w:r>
          </w:p>
        </w:tc>
        <w:tc>
          <w:tcPr>
            <w:tcW w:w="509" w:type="pct"/>
          </w:tcPr>
          <w:p w14:paraId="174A6E80" w14:textId="43A5811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25.00</w:t>
            </w:r>
          </w:p>
        </w:tc>
        <w:tc>
          <w:tcPr>
            <w:tcW w:w="508" w:type="pct"/>
          </w:tcPr>
          <w:p w14:paraId="1D7DE611" w14:textId="39B9359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18.76</w:t>
            </w:r>
          </w:p>
        </w:tc>
        <w:tc>
          <w:tcPr>
            <w:tcW w:w="509" w:type="pct"/>
          </w:tcPr>
          <w:p w14:paraId="01EFCB2F" w14:textId="42270C8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36.49</w:t>
            </w:r>
          </w:p>
        </w:tc>
        <w:tc>
          <w:tcPr>
            <w:tcW w:w="424" w:type="pct"/>
          </w:tcPr>
          <w:p w14:paraId="6752759B" w14:textId="324FE6F8"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1.46</w:t>
            </w:r>
          </w:p>
        </w:tc>
      </w:tr>
      <w:tr w:rsidR="00D5489B" w:rsidRPr="004A1651" w14:paraId="6CC1AA0C" w14:textId="0148A5AC" w:rsidTr="008E1D22">
        <w:tc>
          <w:tcPr>
            <w:tcW w:w="675" w:type="pct"/>
          </w:tcPr>
          <w:p w14:paraId="2055782D" w14:textId="5422E00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10</w:t>
            </w:r>
          </w:p>
        </w:tc>
        <w:tc>
          <w:tcPr>
            <w:tcW w:w="594" w:type="pct"/>
          </w:tcPr>
          <w:p w14:paraId="09F01A29" w14:textId="72DE8C7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99.74</w:t>
            </w:r>
          </w:p>
        </w:tc>
        <w:tc>
          <w:tcPr>
            <w:tcW w:w="508" w:type="pct"/>
          </w:tcPr>
          <w:p w14:paraId="5B285921" w14:textId="41B151E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61.80</w:t>
            </w:r>
          </w:p>
        </w:tc>
        <w:tc>
          <w:tcPr>
            <w:tcW w:w="593" w:type="pct"/>
          </w:tcPr>
          <w:p w14:paraId="35F036B5"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56.94</w:t>
            </w:r>
          </w:p>
        </w:tc>
        <w:tc>
          <w:tcPr>
            <w:tcW w:w="678" w:type="pct"/>
          </w:tcPr>
          <w:p w14:paraId="5B6F90EC" w14:textId="2BC66A9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1.12</w:t>
            </w:r>
          </w:p>
        </w:tc>
        <w:tc>
          <w:tcPr>
            <w:tcW w:w="509" w:type="pct"/>
          </w:tcPr>
          <w:p w14:paraId="62179F66" w14:textId="3F5554B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21.00</w:t>
            </w:r>
          </w:p>
        </w:tc>
        <w:tc>
          <w:tcPr>
            <w:tcW w:w="508" w:type="pct"/>
          </w:tcPr>
          <w:p w14:paraId="3F4AFAF3" w14:textId="1149BF4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19.54</w:t>
            </w:r>
          </w:p>
        </w:tc>
        <w:tc>
          <w:tcPr>
            <w:tcW w:w="509" w:type="pct"/>
          </w:tcPr>
          <w:p w14:paraId="3A8A0F86" w14:textId="6F18280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59.21</w:t>
            </w:r>
          </w:p>
        </w:tc>
        <w:tc>
          <w:tcPr>
            <w:tcW w:w="424" w:type="pct"/>
          </w:tcPr>
          <w:p w14:paraId="5D8259F3" w14:textId="3E5C89C4"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2.81</w:t>
            </w:r>
          </w:p>
        </w:tc>
      </w:tr>
      <w:tr w:rsidR="00D5489B" w:rsidRPr="004A1651" w14:paraId="33872588" w14:textId="6B1C26A3" w:rsidTr="008E1D22">
        <w:tc>
          <w:tcPr>
            <w:tcW w:w="675" w:type="pct"/>
          </w:tcPr>
          <w:p w14:paraId="5CA58857" w14:textId="1E53634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11</w:t>
            </w:r>
          </w:p>
        </w:tc>
        <w:tc>
          <w:tcPr>
            <w:tcW w:w="594" w:type="pct"/>
          </w:tcPr>
          <w:p w14:paraId="556C66B8" w14:textId="1E19BE4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47</w:t>
            </w:r>
          </w:p>
        </w:tc>
        <w:tc>
          <w:tcPr>
            <w:tcW w:w="508" w:type="pct"/>
          </w:tcPr>
          <w:p w14:paraId="3AAD7703" w14:textId="4A9FBC2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58.40</w:t>
            </w:r>
          </w:p>
        </w:tc>
        <w:tc>
          <w:tcPr>
            <w:tcW w:w="593" w:type="pct"/>
          </w:tcPr>
          <w:p w14:paraId="2BBB8396" w14:textId="503EDDA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42.32</w:t>
            </w:r>
          </w:p>
        </w:tc>
        <w:tc>
          <w:tcPr>
            <w:tcW w:w="678" w:type="pct"/>
          </w:tcPr>
          <w:p w14:paraId="53B3CEA2" w14:textId="75F3D1E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0.81</w:t>
            </w:r>
          </w:p>
        </w:tc>
        <w:tc>
          <w:tcPr>
            <w:tcW w:w="509" w:type="pct"/>
          </w:tcPr>
          <w:p w14:paraId="340AFF15" w14:textId="479F239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20.00</w:t>
            </w:r>
          </w:p>
        </w:tc>
        <w:tc>
          <w:tcPr>
            <w:tcW w:w="508" w:type="pct"/>
          </w:tcPr>
          <w:p w14:paraId="24E8A77D"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9.720</w:t>
            </w:r>
          </w:p>
        </w:tc>
        <w:tc>
          <w:tcPr>
            <w:tcW w:w="509" w:type="pct"/>
          </w:tcPr>
          <w:p w14:paraId="0C6E3E9B" w14:textId="0CC55D7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17.28</w:t>
            </w:r>
          </w:p>
        </w:tc>
        <w:tc>
          <w:tcPr>
            <w:tcW w:w="424" w:type="pct"/>
          </w:tcPr>
          <w:p w14:paraId="7C646BC3" w14:textId="7F1DFD97"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0.86</w:t>
            </w:r>
          </w:p>
        </w:tc>
      </w:tr>
      <w:tr w:rsidR="00D5489B" w:rsidRPr="004A1651" w14:paraId="125CFA02" w14:textId="3C98FCD5" w:rsidTr="008E1D22">
        <w:tc>
          <w:tcPr>
            <w:tcW w:w="675" w:type="pct"/>
          </w:tcPr>
          <w:p w14:paraId="62B79876" w14:textId="4F55033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12</w:t>
            </w:r>
          </w:p>
        </w:tc>
        <w:tc>
          <w:tcPr>
            <w:tcW w:w="594" w:type="pct"/>
          </w:tcPr>
          <w:p w14:paraId="3860E0B4" w14:textId="5E4C48D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165</w:t>
            </w:r>
          </w:p>
        </w:tc>
        <w:tc>
          <w:tcPr>
            <w:tcW w:w="508" w:type="pct"/>
          </w:tcPr>
          <w:p w14:paraId="77991A33" w14:textId="4304D71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85.70</w:t>
            </w:r>
          </w:p>
        </w:tc>
        <w:tc>
          <w:tcPr>
            <w:tcW w:w="593" w:type="pct"/>
          </w:tcPr>
          <w:p w14:paraId="478F1B4D"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51.56</w:t>
            </w:r>
          </w:p>
        </w:tc>
        <w:tc>
          <w:tcPr>
            <w:tcW w:w="678" w:type="pct"/>
          </w:tcPr>
          <w:p w14:paraId="58172DB7" w14:textId="25C8B42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0.56</w:t>
            </w:r>
          </w:p>
        </w:tc>
        <w:tc>
          <w:tcPr>
            <w:tcW w:w="509" w:type="pct"/>
          </w:tcPr>
          <w:p w14:paraId="0C41B008" w14:textId="3F25BD3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29.00</w:t>
            </w:r>
          </w:p>
        </w:tc>
        <w:tc>
          <w:tcPr>
            <w:tcW w:w="508" w:type="pct"/>
          </w:tcPr>
          <w:p w14:paraId="4F0AE19F" w14:textId="553C672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23.50</w:t>
            </w:r>
          </w:p>
        </w:tc>
        <w:tc>
          <w:tcPr>
            <w:tcW w:w="509" w:type="pct"/>
          </w:tcPr>
          <w:p w14:paraId="6F7E6BDF" w14:textId="0A9FFAB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112.50</w:t>
            </w:r>
          </w:p>
        </w:tc>
        <w:tc>
          <w:tcPr>
            <w:tcW w:w="424" w:type="pct"/>
          </w:tcPr>
          <w:p w14:paraId="5FFD456B" w14:textId="3C967E72"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3.88</w:t>
            </w:r>
          </w:p>
        </w:tc>
      </w:tr>
      <w:tr w:rsidR="00D5489B" w:rsidRPr="004A1651" w14:paraId="4B023700" w14:textId="28145649" w:rsidTr="008E1D22">
        <w:tc>
          <w:tcPr>
            <w:tcW w:w="675" w:type="pct"/>
          </w:tcPr>
          <w:p w14:paraId="13EFD3EE" w14:textId="51B3B22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13</w:t>
            </w:r>
          </w:p>
        </w:tc>
        <w:tc>
          <w:tcPr>
            <w:tcW w:w="594" w:type="pct"/>
          </w:tcPr>
          <w:p w14:paraId="72A20396" w14:textId="39BF4D1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122</w:t>
            </w:r>
          </w:p>
        </w:tc>
        <w:tc>
          <w:tcPr>
            <w:tcW w:w="508" w:type="pct"/>
          </w:tcPr>
          <w:p w14:paraId="4C707F30" w14:textId="2BBBE59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71.51</w:t>
            </w:r>
          </w:p>
        </w:tc>
        <w:tc>
          <w:tcPr>
            <w:tcW w:w="593" w:type="pct"/>
          </w:tcPr>
          <w:p w14:paraId="12CC2B48"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56.38</w:t>
            </w:r>
          </w:p>
        </w:tc>
        <w:tc>
          <w:tcPr>
            <w:tcW w:w="678" w:type="pct"/>
          </w:tcPr>
          <w:p w14:paraId="3DA530A3" w14:textId="1FB52F2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0.67</w:t>
            </w:r>
          </w:p>
        </w:tc>
        <w:tc>
          <w:tcPr>
            <w:tcW w:w="509" w:type="pct"/>
          </w:tcPr>
          <w:p w14:paraId="0547C1FF" w14:textId="25D89A8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15.00</w:t>
            </w:r>
          </w:p>
        </w:tc>
        <w:tc>
          <w:tcPr>
            <w:tcW w:w="508" w:type="pct"/>
          </w:tcPr>
          <w:p w14:paraId="2CEA12E1" w14:textId="094D306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12.23</w:t>
            </w:r>
          </w:p>
        </w:tc>
        <w:tc>
          <w:tcPr>
            <w:tcW w:w="509" w:type="pct"/>
          </w:tcPr>
          <w:p w14:paraId="2AE300E8" w14:textId="17CE7E5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94.77</w:t>
            </w:r>
          </w:p>
        </w:tc>
        <w:tc>
          <w:tcPr>
            <w:tcW w:w="424" w:type="pct"/>
          </w:tcPr>
          <w:p w14:paraId="61A67C7A" w14:textId="747DA72A"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6.31</w:t>
            </w:r>
          </w:p>
        </w:tc>
      </w:tr>
      <w:tr w:rsidR="00D5489B" w:rsidRPr="004A1651" w14:paraId="4A6345A7" w14:textId="2027E37C" w:rsidTr="008E1D22">
        <w:tc>
          <w:tcPr>
            <w:tcW w:w="675" w:type="pct"/>
          </w:tcPr>
          <w:p w14:paraId="2F04DD4F" w14:textId="5C675DF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14</w:t>
            </w:r>
          </w:p>
        </w:tc>
        <w:tc>
          <w:tcPr>
            <w:tcW w:w="594" w:type="pct"/>
          </w:tcPr>
          <w:p w14:paraId="68AADF29" w14:textId="088DE25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157</w:t>
            </w:r>
          </w:p>
        </w:tc>
        <w:tc>
          <w:tcPr>
            <w:tcW w:w="508" w:type="pct"/>
          </w:tcPr>
          <w:p w14:paraId="7E402253" w14:textId="6262F19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75.13</w:t>
            </w:r>
          </w:p>
        </w:tc>
        <w:tc>
          <w:tcPr>
            <w:tcW w:w="593" w:type="pct"/>
          </w:tcPr>
          <w:p w14:paraId="7D71C2B5"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55.18</w:t>
            </w:r>
          </w:p>
        </w:tc>
        <w:tc>
          <w:tcPr>
            <w:tcW w:w="678" w:type="pct"/>
          </w:tcPr>
          <w:p w14:paraId="1047A400" w14:textId="04DE372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0.91</w:t>
            </w:r>
          </w:p>
        </w:tc>
        <w:tc>
          <w:tcPr>
            <w:tcW w:w="509" w:type="pct"/>
          </w:tcPr>
          <w:p w14:paraId="276B4C6C" w14:textId="01AD2C0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25.00</w:t>
            </w:r>
          </w:p>
        </w:tc>
        <w:tc>
          <w:tcPr>
            <w:tcW w:w="508" w:type="pct"/>
          </w:tcPr>
          <w:p w14:paraId="5A5F9C75" w14:textId="7145FFC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16.70</w:t>
            </w:r>
          </w:p>
        </w:tc>
        <w:tc>
          <w:tcPr>
            <w:tcW w:w="509" w:type="pct"/>
          </w:tcPr>
          <w:p w14:paraId="21020A73" w14:textId="36633AA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115.30</w:t>
            </w:r>
          </w:p>
        </w:tc>
        <w:tc>
          <w:tcPr>
            <w:tcW w:w="424" w:type="pct"/>
          </w:tcPr>
          <w:p w14:paraId="66579E5D" w14:textId="1382E89A"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4.61</w:t>
            </w:r>
          </w:p>
        </w:tc>
      </w:tr>
      <w:tr w:rsidR="00D5489B" w:rsidRPr="004A1651" w14:paraId="317EEB45" w14:textId="2ADF54CA" w:rsidTr="008E1D22">
        <w:tc>
          <w:tcPr>
            <w:tcW w:w="675" w:type="pct"/>
          </w:tcPr>
          <w:p w14:paraId="5D73F8C6" w14:textId="25C49F5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15</w:t>
            </w:r>
          </w:p>
        </w:tc>
        <w:tc>
          <w:tcPr>
            <w:tcW w:w="594" w:type="pct"/>
          </w:tcPr>
          <w:p w14:paraId="451BAD5B" w14:textId="1029D2A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61.50</w:t>
            </w:r>
          </w:p>
        </w:tc>
        <w:tc>
          <w:tcPr>
            <w:tcW w:w="508" w:type="pct"/>
          </w:tcPr>
          <w:p w14:paraId="51D64556" w14:textId="0A736D4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64.20</w:t>
            </w:r>
          </w:p>
        </w:tc>
        <w:tc>
          <w:tcPr>
            <w:tcW w:w="593" w:type="pct"/>
          </w:tcPr>
          <w:p w14:paraId="242EE6CF"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46.64</w:t>
            </w:r>
          </w:p>
        </w:tc>
        <w:tc>
          <w:tcPr>
            <w:tcW w:w="678" w:type="pct"/>
          </w:tcPr>
          <w:p w14:paraId="365962A0" w14:textId="5BF7443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0.81</w:t>
            </w:r>
          </w:p>
        </w:tc>
        <w:tc>
          <w:tcPr>
            <w:tcW w:w="509" w:type="pct"/>
          </w:tcPr>
          <w:p w14:paraId="1E295C49" w14:textId="6B7F9DA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17.00</w:t>
            </w:r>
          </w:p>
        </w:tc>
        <w:tc>
          <w:tcPr>
            <w:tcW w:w="508" w:type="pct"/>
          </w:tcPr>
          <w:p w14:paraId="33C60CED" w14:textId="25738AB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9.68</w:t>
            </w:r>
          </w:p>
        </w:tc>
        <w:tc>
          <w:tcPr>
            <w:tcW w:w="509" w:type="pct"/>
          </w:tcPr>
          <w:p w14:paraId="4FEAA09C" w14:textId="58CFC6E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34.82</w:t>
            </w:r>
          </w:p>
        </w:tc>
        <w:tc>
          <w:tcPr>
            <w:tcW w:w="424" w:type="pct"/>
          </w:tcPr>
          <w:p w14:paraId="77206992" w14:textId="2022169E"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2.04</w:t>
            </w:r>
          </w:p>
        </w:tc>
      </w:tr>
      <w:tr w:rsidR="00D5489B" w:rsidRPr="004A1651" w14:paraId="5D3FB061" w14:textId="162F7976" w:rsidTr="008E1D22">
        <w:tc>
          <w:tcPr>
            <w:tcW w:w="675" w:type="pct"/>
          </w:tcPr>
          <w:p w14:paraId="6D1478D3" w14:textId="444D60C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16</w:t>
            </w:r>
          </w:p>
        </w:tc>
        <w:tc>
          <w:tcPr>
            <w:tcW w:w="594" w:type="pct"/>
          </w:tcPr>
          <w:p w14:paraId="456C30C9" w14:textId="7986FB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99.24</w:t>
            </w:r>
          </w:p>
        </w:tc>
        <w:tc>
          <w:tcPr>
            <w:tcW w:w="508" w:type="pct"/>
          </w:tcPr>
          <w:p w14:paraId="62986BDB" w14:textId="0933CCD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69.33</w:t>
            </w:r>
          </w:p>
        </w:tc>
        <w:tc>
          <w:tcPr>
            <w:tcW w:w="593" w:type="pct"/>
          </w:tcPr>
          <w:p w14:paraId="0C6E8C6D"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51.98</w:t>
            </w:r>
          </w:p>
        </w:tc>
        <w:tc>
          <w:tcPr>
            <w:tcW w:w="678" w:type="pct"/>
          </w:tcPr>
          <w:p w14:paraId="080DD93D" w14:textId="3800B26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0.75</w:t>
            </w:r>
          </w:p>
        </w:tc>
        <w:tc>
          <w:tcPr>
            <w:tcW w:w="509" w:type="pct"/>
          </w:tcPr>
          <w:p w14:paraId="1653B003" w14:textId="19CEF81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23.00</w:t>
            </w:r>
          </w:p>
        </w:tc>
        <w:tc>
          <w:tcPr>
            <w:tcW w:w="508" w:type="pct"/>
          </w:tcPr>
          <w:p w14:paraId="23941512" w14:textId="1E8DD8C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14.50</w:t>
            </w:r>
          </w:p>
        </w:tc>
        <w:tc>
          <w:tcPr>
            <w:tcW w:w="509" w:type="pct"/>
          </w:tcPr>
          <w:p w14:paraId="02F90CF0" w14:textId="67D1059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61.76</w:t>
            </w:r>
          </w:p>
        </w:tc>
        <w:tc>
          <w:tcPr>
            <w:tcW w:w="424" w:type="pct"/>
          </w:tcPr>
          <w:p w14:paraId="27720BE9" w14:textId="56CA677D"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2.68</w:t>
            </w:r>
          </w:p>
        </w:tc>
      </w:tr>
      <w:tr w:rsidR="00D5489B" w:rsidRPr="004A1651" w14:paraId="17796702" w14:textId="36813A2F" w:rsidTr="008E1D22">
        <w:tc>
          <w:tcPr>
            <w:tcW w:w="675" w:type="pct"/>
          </w:tcPr>
          <w:p w14:paraId="6F5E55B2" w14:textId="1E30E70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17</w:t>
            </w:r>
          </w:p>
        </w:tc>
        <w:tc>
          <w:tcPr>
            <w:tcW w:w="594" w:type="pct"/>
          </w:tcPr>
          <w:p w14:paraId="110A936A" w14:textId="1DCA67A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85.50</w:t>
            </w:r>
          </w:p>
        </w:tc>
        <w:tc>
          <w:tcPr>
            <w:tcW w:w="508" w:type="pct"/>
          </w:tcPr>
          <w:p w14:paraId="5DC605D3" w14:textId="2345B5E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70.56</w:t>
            </w:r>
          </w:p>
        </w:tc>
        <w:tc>
          <w:tcPr>
            <w:tcW w:w="593" w:type="pct"/>
          </w:tcPr>
          <w:p w14:paraId="10DA51F6"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54.84</w:t>
            </w:r>
          </w:p>
        </w:tc>
        <w:tc>
          <w:tcPr>
            <w:tcW w:w="678" w:type="pct"/>
          </w:tcPr>
          <w:p w14:paraId="228709D5" w14:textId="0DC994C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0.47</w:t>
            </w:r>
          </w:p>
        </w:tc>
        <w:tc>
          <w:tcPr>
            <w:tcW w:w="509" w:type="pct"/>
          </w:tcPr>
          <w:p w14:paraId="31910473" w14:textId="3410699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28.00</w:t>
            </w:r>
          </w:p>
        </w:tc>
        <w:tc>
          <w:tcPr>
            <w:tcW w:w="508" w:type="pct"/>
          </w:tcPr>
          <w:p w14:paraId="236481FA" w14:textId="42C2300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19.35</w:t>
            </w:r>
          </w:p>
        </w:tc>
        <w:tc>
          <w:tcPr>
            <w:tcW w:w="509" w:type="pct"/>
          </w:tcPr>
          <w:p w14:paraId="61DB1143" w14:textId="360F228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38.15</w:t>
            </w:r>
          </w:p>
        </w:tc>
        <w:tc>
          <w:tcPr>
            <w:tcW w:w="424" w:type="pct"/>
          </w:tcPr>
          <w:p w14:paraId="2C320F15" w14:textId="2DF11A2D"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1.36</w:t>
            </w:r>
          </w:p>
        </w:tc>
      </w:tr>
      <w:tr w:rsidR="00D5489B" w:rsidRPr="004A1651" w14:paraId="1D4BCB7D" w14:textId="5E3CA42C" w:rsidTr="008E1D22">
        <w:tc>
          <w:tcPr>
            <w:tcW w:w="675" w:type="pct"/>
          </w:tcPr>
          <w:p w14:paraId="27716B0E" w14:textId="301E27F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18</w:t>
            </w:r>
          </w:p>
        </w:tc>
        <w:tc>
          <w:tcPr>
            <w:tcW w:w="594" w:type="pct"/>
          </w:tcPr>
          <w:p w14:paraId="4524BBD2" w14:textId="04C0E78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67.50</w:t>
            </w:r>
          </w:p>
        </w:tc>
        <w:tc>
          <w:tcPr>
            <w:tcW w:w="508" w:type="pct"/>
          </w:tcPr>
          <w:p w14:paraId="2D4648EC" w14:textId="2B9F860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55.30</w:t>
            </w:r>
          </w:p>
        </w:tc>
        <w:tc>
          <w:tcPr>
            <w:tcW w:w="593" w:type="pct"/>
          </w:tcPr>
          <w:p w14:paraId="7C685335"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46.45</w:t>
            </w:r>
          </w:p>
        </w:tc>
        <w:tc>
          <w:tcPr>
            <w:tcW w:w="678" w:type="pct"/>
          </w:tcPr>
          <w:p w14:paraId="494D116A" w14:textId="095E65D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0.95</w:t>
            </w:r>
          </w:p>
        </w:tc>
        <w:tc>
          <w:tcPr>
            <w:tcW w:w="509" w:type="pct"/>
          </w:tcPr>
          <w:p w14:paraId="2CA1DE69" w14:textId="74AF9A8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18.00</w:t>
            </w:r>
          </w:p>
        </w:tc>
        <w:tc>
          <w:tcPr>
            <w:tcW w:w="508" w:type="pct"/>
          </w:tcPr>
          <w:p w14:paraId="58DE1FE2" w14:textId="2EBA097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11.82</w:t>
            </w:r>
          </w:p>
        </w:tc>
        <w:tc>
          <w:tcPr>
            <w:tcW w:w="509" w:type="pct"/>
          </w:tcPr>
          <w:p w14:paraId="5C7A14B7" w14:textId="7DAB6F6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37.68</w:t>
            </w:r>
          </w:p>
        </w:tc>
        <w:tc>
          <w:tcPr>
            <w:tcW w:w="424" w:type="pct"/>
          </w:tcPr>
          <w:p w14:paraId="527994BC" w14:textId="1585FC2E"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2.09</w:t>
            </w:r>
          </w:p>
        </w:tc>
      </w:tr>
      <w:tr w:rsidR="00D5489B" w:rsidRPr="004A1651" w14:paraId="680C5B39" w14:textId="720F68B1" w:rsidTr="008E1D22">
        <w:tc>
          <w:tcPr>
            <w:tcW w:w="675" w:type="pct"/>
          </w:tcPr>
          <w:p w14:paraId="7FCA300E" w14:textId="17DEB2E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lastRenderedPageBreak/>
              <w:t>19</w:t>
            </w:r>
          </w:p>
        </w:tc>
        <w:tc>
          <w:tcPr>
            <w:tcW w:w="594" w:type="pct"/>
          </w:tcPr>
          <w:p w14:paraId="0AA28B64"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110</w:t>
            </w:r>
          </w:p>
        </w:tc>
        <w:tc>
          <w:tcPr>
            <w:tcW w:w="508" w:type="pct"/>
          </w:tcPr>
          <w:p w14:paraId="18CA2A03" w14:textId="21E48D5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82.43</w:t>
            </w:r>
          </w:p>
        </w:tc>
        <w:tc>
          <w:tcPr>
            <w:tcW w:w="593" w:type="pct"/>
          </w:tcPr>
          <w:p w14:paraId="1EBA6EC9"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53.27</w:t>
            </w:r>
          </w:p>
        </w:tc>
        <w:tc>
          <w:tcPr>
            <w:tcW w:w="678" w:type="pct"/>
          </w:tcPr>
          <w:p w14:paraId="7138E99C" w14:textId="057511F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1.27</w:t>
            </w:r>
          </w:p>
        </w:tc>
        <w:tc>
          <w:tcPr>
            <w:tcW w:w="509" w:type="pct"/>
          </w:tcPr>
          <w:p w14:paraId="2F6708A6" w14:textId="0FC7EA4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20.00</w:t>
            </w:r>
          </w:p>
        </w:tc>
        <w:tc>
          <w:tcPr>
            <w:tcW w:w="508" w:type="pct"/>
          </w:tcPr>
          <w:p w14:paraId="1EC38F44" w14:textId="3209CA3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13.06</w:t>
            </w:r>
          </w:p>
        </w:tc>
        <w:tc>
          <w:tcPr>
            <w:tcW w:w="509" w:type="pct"/>
          </w:tcPr>
          <w:p w14:paraId="4F5BD7B4" w14:textId="34DC9EC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76.94</w:t>
            </w:r>
          </w:p>
        </w:tc>
        <w:tc>
          <w:tcPr>
            <w:tcW w:w="424" w:type="pct"/>
          </w:tcPr>
          <w:p w14:paraId="116EF07B" w14:textId="50281D4B"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3.84</w:t>
            </w:r>
          </w:p>
        </w:tc>
      </w:tr>
      <w:tr w:rsidR="00D5489B" w:rsidRPr="004A1651" w14:paraId="5A4AFA65" w14:textId="5CE45529" w:rsidTr="008E1D22">
        <w:tc>
          <w:tcPr>
            <w:tcW w:w="675" w:type="pct"/>
          </w:tcPr>
          <w:p w14:paraId="3D1490EB" w14:textId="7C757FB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20</w:t>
            </w:r>
          </w:p>
        </w:tc>
        <w:tc>
          <w:tcPr>
            <w:tcW w:w="594" w:type="pct"/>
          </w:tcPr>
          <w:p w14:paraId="590860D6" w14:textId="0A85384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90.5</w:t>
            </w:r>
          </w:p>
        </w:tc>
        <w:tc>
          <w:tcPr>
            <w:tcW w:w="508" w:type="pct"/>
          </w:tcPr>
          <w:p w14:paraId="3177C6F0" w14:textId="580DEB5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65.83</w:t>
            </w:r>
          </w:p>
        </w:tc>
        <w:tc>
          <w:tcPr>
            <w:tcW w:w="593" w:type="pct"/>
          </w:tcPr>
          <w:p w14:paraId="5B17ACD1"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48.92</w:t>
            </w:r>
          </w:p>
        </w:tc>
        <w:tc>
          <w:tcPr>
            <w:tcW w:w="678" w:type="pct"/>
          </w:tcPr>
          <w:p w14:paraId="364DC0A4" w14:textId="773F010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0.83</w:t>
            </w:r>
          </w:p>
        </w:tc>
        <w:tc>
          <w:tcPr>
            <w:tcW w:w="509" w:type="pct"/>
          </w:tcPr>
          <w:p w14:paraId="5FE430F0" w14:textId="0372CF4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22.00</w:t>
            </w:r>
          </w:p>
        </w:tc>
        <w:tc>
          <w:tcPr>
            <w:tcW w:w="508" w:type="pct"/>
          </w:tcPr>
          <w:p w14:paraId="50364D77" w14:textId="3C9E508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13.48</w:t>
            </w:r>
          </w:p>
        </w:tc>
        <w:tc>
          <w:tcPr>
            <w:tcW w:w="509" w:type="pct"/>
          </w:tcPr>
          <w:p w14:paraId="4E46A5BF" w14:textId="0EC3F72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55.02</w:t>
            </w:r>
          </w:p>
        </w:tc>
        <w:tc>
          <w:tcPr>
            <w:tcW w:w="424" w:type="pct"/>
          </w:tcPr>
          <w:p w14:paraId="07517039" w14:textId="2DF8A302"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2.50</w:t>
            </w:r>
          </w:p>
        </w:tc>
      </w:tr>
      <w:tr w:rsidR="00D5489B" w:rsidRPr="004A1651" w14:paraId="06B01C7D" w14:textId="34C467AE" w:rsidTr="008E1D22">
        <w:tc>
          <w:tcPr>
            <w:tcW w:w="675" w:type="pct"/>
          </w:tcPr>
          <w:p w14:paraId="0974DDAB" w14:textId="3B44E69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21</w:t>
            </w:r>
          </w:p>
        </w:tc>
        <w:tc>
          <w:tcPr>
            <w:tcW w:w="594" w:type="pct"/>
          </w:tcPr>
          <w:p w14:paraId="6368AEF4" w14:textId="3C4CAA0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235</w:t>
            </w:r>
          </w:p>
        </w:tc>
        <w:tc>
          <w:tcPr>
            <w:tcW w:w="508" w:type="pct"/>
          </w:tcPr>
          <w:p w14:paraId="420CAB92" w14:textId="290A21B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102.89</w:t>
            </w:r>
          </w:p>
        </w:tc>
        <w:tc>
          <w:tcPr>
            <w:tcW w:w="593" w:type="pct"/>
          </w:tcPr>
          <w:p w14:paraId="7B1ECD36"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64.75</w:t>
            </w:r>
          </w:p>
        </w:tc>
        <w:tc>
          <w:tcPr>
            <w:tcW w:w="678" w:type="pct"/>
          </w:tcPr>
          <w:p w14:paraId="67B39444" w14:textId="4718452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1.30</w:t>
            </w:r>
          </w:p>
        </w:tc>
        <w:tc>
          <w:tcPr>
            <w:tcW w:w="509" w:type="pct"/>
          </w:tcPr>
          <w:p w14:paraId="6F4BD416" w14:textId="6685ABF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29.00</w:t>
            </w:r>
          </w:p>
        </w:tc>
        <w:tc>
          <w:tcPr>
            <w:tcW w:w="508" w:type="pct"/>
          </w:tcPr>
          <w:p w14:paraId="4B143299" w14:textId="2083402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20.34</w:t>
            </w:r>
          </w:p>
        </w:tc>
        <w:tc>
          <w:tcPr>
            <w:tcW w:w="509" w:type="pct"/>
          </w:tcPr>
          <w:p w14:paraId="60E5F2EB" w14:textId="0EEDA29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185.66</w:t>
            </w:r>
          </w:p>
        </w:tc>
        <w:tc>
          <w:tcPr>
            <w:tcW w:w="424" w:type="pct"/>
          </w:tcPr>
          <w:p w14:paraId="70A50B51" w14:textId="3692589F"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6.40</w:t>
            </w:r>
          </w:p>
        </w:tc>
      </w:tr>
      <w:tr w:rsidR="00D5489B" w:rsidRPr="004A1651" w14:paraId="07C19BD9" w14:textId="032E441A" w:rsidTr="008E1D22">
        <w:tc>
          <w:tcPr>
            <w:tcW w:w="675" w:type="pct"/>
          </w:tcPr>
          <w:p w14:paraId="2D4196D7" w14:textId="67E08D9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22</w:t>
            </w:r>
          </w:p>
        </w:tc>
        <w:tc>
          <w:tcPr>
            <w:tcW w:w="594" w:type="pct"/>
          </w:tcPr>
          <w:p w14:paraId="48448F1F" w14:textId="000C2B0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52</w:t>
            </w:r>
          </w:p>
        </w:tc>
        <w:tc>
          <w:tcPr>
            <w:tcW w:w="508" w:type="pct"/>
          </w:tcPr>
          <w:p w14:paraId="09336A03"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47.56</w:t>
            </w:r>
          </w:p>
        </w:tc>
        <w:tc>
          <w:tcPr>
            <w:tcW w:w="593" w:type="pct"/>
          </w:tcPr>
          <w:p w14:paraId="1476AF16"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40.04</w:t>
            </w:r>
          </w:p>
        </w:tc>
        <w:tc>
          <w:tcPr>
            <w:tcW w:w="678" w:type="pct"/>
          </w:tcPr>
          <w:p w14:paraId="2827A919" w14:textId="09211B7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0.47</w:t>
            </w:r>
          </w:p>
        </w:tc>
        <w:tc>
          <w:tcPr>
            <w:tcW w:w="509" w:type="pct"/>
          </w:tcPr>
          <w:p w14:paraId="148EF036" w14:textId="3122AA7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20.00</w:t>
            </w:r>
          </w:p>
        </w:tc>
        <w:tc>
          <w:tcPr>
            <w:tcW w:w="508" w:type="pct"/>
          </w:tcPr>
          <w:p w14:paraId="4AA21013" w14:textId="663FEE9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9.50</w:t>
            </w:r>
          </w:p>
        </w:tc>
        <w:tc>
          <w:tcPr>
            <w:tcW w:w="509" w:type="pct"/>
          </w:tcPr>
          <w:p w14:paraId="464F752E" w14:textId="4D82FAE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22.50</w:t>
            </w:r>
          </w:p>
        </w:tc>
        <w:tc>
          <w:tcPr>
            <w:tcW w:w="424" w:type="pct"/>
          </w:tcPr>
          <w:p w14:paraId="714F3C1A" w14:textId="275E9DE3"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1.12</w:t>
            </w:r>
          </w:p>
        </w:tc>
      </w:tr>
      <w:tr w:rsidR="00D5489B" w:rsidRPr="004A1651" w14:paraId="5F153849" w14:textId="4A20CD7A" w:rsidTr="008E1D22">
        <w:tc>
          <w:tcPr>
            <w:tcW w:w="675" w:type="pct"/>
          </w:tcPr>
          <w:p w14:paraId="2984849D" w14:textId="32B43E7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23</w:t>
            </w:r>
          </w:p>
        </w:tc>
        <w:tc>
          <w:tcPr>
            <w:tcW w:w="594" w:type="pct"/>
          </w:tcPr>
          <w:p w14:paraId="5BE03807" w14:textId="7CBCB32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45.50</w:t>
            </w:r>
          </w:p>
        </w:tc>
        <w:tc>
          <w:tcPr>
            <w:tcW w:w="508" w:type="pct"/>
          </w:tcPr>
          <w:p w14:paraId="43D238D6"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49.07</w:t>
            </w:r>
          </w:p>
        </w:tc>
        <w:tc>
          <w:tcPr>
            <w:tcW w:w="593" w:type="pct"/>
          </w:tcPr>
          <w:p w14:paraId="72DB50D7"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30.25</w:t>
            </w:r>
          </w:p>
        </w:tc>
        <w:tc>
          <w:tcPr>
            <w:tcW w:w="678" w:type="pct"/>
          </w:tcPr>
          <w:p w14:paraId="62B945E9" w14:textId="5627969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0.42</w:t>
            </w:r>
          </w:p>
        </w:tc>
        <w:tc>
          <w:tcPr>
            <w:tcW w:w="509" w:type="pct"/>
          </w:tcPr>
          <w:p w14:paraId="78BBD495" w14:textId="19F1CC7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15.00</w:t>
            </w:r>
          </w:p>
        </w:tc>
        <w:tc>
          <w:tcPr>
            <w:tcW w:w="508" w:type="pct"/>
          </w:tcPr>
          <w:p w14:paraId="58D74945" w14:textId="3DB1882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7.80</w:t>
            </w:r>
          </w:p>
        </w:tc>
        <w:tc>
          <w:tcPr>
            <w:tcW w:w="509" w:type="pct"/>
          </w:tcPr>
          <w:p w14:paraId="5622C0B2" w14:textId="34E15D4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22.70</w:t>
            </w:r>
          </w:p>
        </w:tc>
        <w:tc>
          <w:tcPr>
            <w:tcW w:w="424" w:type="pct"/>
          </w:tcPr>
          <w:p w14:paraId="0E474455" w14:textId="73DBC3EF"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1.51</w:t>
            </w:r>
          </w:p>
        </w:tc>
      </w:tr>
      <w:tr w:rsidR="00D5489B" w:rsidRPr="004A1651" w14:paraId="3DC9AAC2" w14:textId="744B9142" w:rsidTr="008E1D22">
        <w:tc>
          <w:tcPr>
            <w:tcW w:w="675" w:type="pct"/>
          </w:tcPr>
          <w:p w14:paraId="4C1D2654" w14:textId="33FBC9A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24</w:t>
            </w:r>
          </w:p>
        </w:tc>
        <w:tc>
          <w:tcPr>
            <w:tcW w:w="594" w:type="pct"/>
          </w:tcPr>
          <w:p w14:paraId="15544E3E" w14:textId="303F156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84</w:t>
            </w:r>
          </w:p>
        </w:tc>
        <w:tc>
          <w:tcPr>
            <w:tcW w:w="508" w:type="pct"/>
          </w:tcPr>
          <w:p w14:paraId="5E4A5F50"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74.53</w:t>
            </w:r>
          </w:p>
        </w:tc>
        <w:tc>
          <w:tcPr>
            <w:tcW w:w="593" w:type="pct"/>
          </w:tcPr>
          <w:p w14:paraId="66376224"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51.78</w:t>
            </w:r>
          </w:p>
        </w:tc>
        <w:tc>
          <w:tcPr>
            <w:tcW w:w="678" w:type="pct"/>
          </w:tcPr>
          <w:p w14:paraId="75BCF65C" w14:textId="47C83FE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0.96</w:t>
            </w:r>
          </w:p>
        </w:tc>
        <w:tc>
          <w:tcPr>
            <w:tcW w:w="509" w:type="pct"/>
          </w:tcPr>
          <w:p w14:paraId="6D442E37" w14:textId="7FA3DC4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22.00</w:t>
            </w:r>
          </w:p>
        </w:tc>
        <w:tc>
          <w:tcPr>
            <w:tcW w:w="508" w:type="pct"/>
          </w:tcPr>
          <w:p w14:paraId="6BADEB7D" w14:textId="5EC008F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16.36</w:t>
            </w:r>
          </w:p>
        </w:tc>
        <w:tc>
          <w:tcPr>
            <w:tcW w:w="509" w:type="pct"/>
          </w:tcPr>
          <w:p w14:paraId="0A300FD4" w14:textId="44C3ED9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45.64</w:t>
            </w:r>
          </w:p>
        </w:tc>
        <w:tc>
          <w:tcPr>
            <w:tcW w:w="424" w:type="pct"/>
          </w:tcPr>
          <w:p w14:paraId="70DBDD67" w14:textId="50F8AA0D"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2.07</w:t>
            </w:r>
          </w:p>
        </w:tc>
      </w:tr>
      <w:tr w:rsidR="00D5489B" w:rsidRPr="004A1651" w14:paraId="7AD751DD" w14:textId="21537B63" w:rsidTr="008E1D22">
        <w:tc>
          <w:tcPr>
            <w:tcW w:w="675" w:type="pct"/>
          </w:tcPr>
          <w:p w14:paraId="7CA8B581" w14:textId="241838E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25</w:t>
            </w:r>
          </w:p>
        </w:tc>
        <w:tc>
          <w:tcPr>
            <w:tcW w:w="594" w:type="pct"/>
          </w:tcPr>
          <w:p w14:paraId="6F481EAE" w14:textId="698016B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94</w:t>
            </w:r>
          </w:p>
        </w:tc>
        <w:tc>
          <w:tcPr>
            <w:tcW w:w="508" w:type="pct"/>
          </w:tcPr>
          <w:p w14:paraId="3CCDED20"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85</w:t>
            </w:r>
          </w:p>
        </w:tc>
        <w:tc>
          <w:tcPr>
            <w:tcW w:w="593" w:type="pct"/>
          </w:tcPr>
          <w:p w14:paraId="430EBE77"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72</w:t>
            </w:r>
          </w:p>
        </w:tc>
        <w:tc>
          <w:tcPr>
            <w:tcW w:w="678" w:type="pct"/>
          </w:tcPr>
          <w:p w14:paraId="27ADACE7" w14:textId="6849154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0.53</w:t>
            </w:r>
          </w:p>
        </w:tc>
        <w:tc>
          <w:tcPr>
            <w:tcW w:w="509" w:type="pct"/>
          </w:tcPr>
          <w:p w14:paraId="4CCEF34F" w14:textId="4C47B1B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26.00</w:t>
            </w:r>
          </w:p>
        </w:tc>
        <w:tc>
          <w:tcPr>
            <w:tcW w:w="508" w:type="pct"/>
          </w:tcPr>
          <w:p w14:paraId="3A58EBED" w14:textId="0824E7A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15.25</w:t>
            </w:r>
          </w:p>
        </w:tc>
        <w:tc>
          <w:tcPr>
            <w:tcW w:w="509" w:type="pct"/>
          </w:tcPr>
          <w:p w14:paraId="005FAEDB" w14:textId="2B7FA02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52.75</w:t>
            </w:r>
          </w:p>
        </w:tc>
        <w:tc>
          <w:tcPr>
            <w:tcW w:w="424" w:type="pct"/>
          </w:tcPr>
          <w:p w14:paraId="71C3AD2B" w14:textId="6EA082DF"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2.02</w:t>
            </w:r>
          </w:p>
        </w:tc>
      </w:tr>
      <w:tr w:rsidR="00D5489B" w:rsidRPr="004A1651" w14:paraId="706DAF3F" w14:textId="1F2A920E" w:rsidTr="008E1D22">
        <w:tc>
          <w:tcPr>
            <w:tcW w:w="675" w:type="pct"/>
          </w:tcPr>
          <w:p w14:paraId="316C94A1" w14:textId="6617B71D"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26</w:t>
            </w:r>
          </w:p>
        </w:tc>
        <w:tc>
          <w:tcPr>
            <w:tcW w:w="594" w:type="pct"/>
          </w:tcPr>
          <w:p w14:paraId="2D8EBC61" w14:textId="0CFFC04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64</w:t>
            </w:r>
          </w:p>
        </w:tc>
        <w:tc>
          <w:tcPr>
            <w:tcW w:w="508" w:type="pct"/>
          </w:tcPr>
          <w:p w14:paraId="57DDB18C"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62</w:t>
            </w:r>
          </w:p>
        </w:tc>
        <w:tc>
          <w:tcPr>
            <w:tcW w:w="593" w:type="pct"/>
          </w:tcPr>
          <w:p w14:paraId="6EF13FAB"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46.08</w:t>
            </w:r>
          </w:p>
        </w:tc>
        <w:tc>
          <w:tcPr>
            <w:tcW w:w="678" w:type="pct"/>
          </w:tcPr>
          <w:p w14:paraId="38246DF8" w14:textId="56C1344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0.78</w:t>
            </w:r>
          </w:p>
        </w:tc>
        <w:tc>
          <w:tcPr>
            <w:tcW w:w="509" w:type="pct"/>
          </w:tcPr>
          <w:p w14:paraId="689B9DD4" w14:textId="757AA75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12.00</w:t>
            </w:r>
          </w:p>
        </w:tc>
        <w:tc>
          <w:tcPr>
            <w:tcW w:w="508" w:type="pct"/>
          </w:tcPr>
          <w:p w14:paraId="3502CCF2" w14:textId="0AD828D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7.82</w:t>
            </w:r>
          </w:p>
        </w:tc>
        <w:tc>
          <w:tcPr>
            <w:tcW w:w="509" w:type="pct"/>
          </w:tcPr>
          <w:p w14:paraId="477D2E37" w14:textId="5A3035F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44.18</w:t>
            </w:r>
          </w:p>
        </w:tc>
        <w:tc>
          <w:tcPr>
            <w:tcW w:w="424" w:type="pct"/>
          </w:tcPr>
          <w:p w14:paraId="2862C6B4" w14:textId="1EC99029"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3.68</w:t>
            </w:r>
          </w:p>
        </w:tc>
      </w:tr>
      <w:tr w:rsidR="00D5489B" w:rsidRPr="004A1651" w14:paraId="00B0E729" w14:textId="7B004A6E" w:rsidTr="008E1D22">
        <w:tc>
          <w:tcPr>
            <w:tcW w:w="675" w:type="pct"/>
          </w:tcPr>
          <w:p w14:paraId="3AE8E525" w14:textId="36CFB060"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27</w:t>
            </w:r>
          </w:p>
        </w:tc>
        <w:tc>
          <w:tcPr>
            <w:tcW w:w="594" w:type="pct"/>
          </w:tcPr>
          <w:p w14:paraId="13AB8D97" w14:textId="3FE460C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57</w:t>
            </w:r>
          </w:p>
        </w:tc>
        <w:tc>
          <w:tcPr>
            <w:tcW w:w="508" w:type="pct"/>
          </w:tcPr>
          <w:p w14:paraId="3763A8D5"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45</w:t>
            </w:r>
          </w:p>
        </w:tc>
        <w:tc>
          <w:tcPr>
            <w:tcW w:w="593" w:type="pct"/>
          </w:tcPr>
          <w:p w14:paraId="0550B818"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31.63</w:t>
            </w:r>
          </w:p>
        </w:tc>
        <w:tc>
          <w:tcPr>
            <w:tcW w:w="678" w:type="pct"/>
          </w:tcPr>
          <w:p w14:paraId="04B3137D" w14:textId="4CFE930E"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0.48</w:t>
            </w:r>
          </w:p>
        </w:tc>
        <w:tc>
          <w:tcPr>
            <w:tcW w:w="509" w:type="pct"/>
          </w:tcPr>
          <w:p w14:paraId="64FF60AC" w14:textId="7D732605"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18.00</w:t>
            </w:r>
          </w:p>
        </w:tc>
        <w:tc>
          <w:tcPr>
            <w:tcW w:w="508" w:type="pct"/>
          </w:tcPr>
          <w:p w14:paraId="342CA484" w14:textId="21A4AAC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8.22</w:t>
            </w:r>
          </w:p>
        </w:tc>
        <w:tc>
          <w:tcPr>
            <w:tcW w:w="509" w:type="pct"/>
          </w:tcPr>
          <w:p w14:paraId="2FB0235C" w14:textId="0692FBE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30.78</w:t>
            </w:r>
          </w:p>
        </w:tc>
        <w:tc>
          <w:tcPr>
            <w:tcW w:w="424" w:type="pct"/>
          </w:tcPr>
          <w:p w14:paraId="13495E3C" w14:textId="35AC4525"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1.71</w:t>
            </w:r>
          </w:p>
        </w:tc>
      </w:tr>
      <w:tr w:rsidR="00D5489B" w:rsidRPr="004A1651" w14:paraId="4BEEBE95" w14:textId="561E56CB" w:rsidTr="008E1D22">
        <w:tc>
          <w:tcPr>
            <w:tcW w:w="675" w:type="pct"/>
          </w:tcPr>
          <w:p w14:paraId="1DA0CEB0" w14:textId="772D86E8"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28</w:t>
            </w:r>
          </w:p>
        </w:tc>
        <w:tc>
          <w:tcPr>
            <w:tcW w:w="594" w:type="pct"/>
          </w:tcPr>
          <w:p w14:paraId="3D25F1A8" w14:textId="0DB370F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83</w:t>
            </w:r>
          </w:p>
        </w:tc>
        <w:tc>
          <w:tcPr>
            <w:tcW w:w="508" w:type="pct"/>
          </w:tcPr>
          <w:p w14:paraId="73B49674"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72.01</w:t>
            </w:r>
          </w:p>
        </w:tc>
        <w:tc>
          <w:tcPr>
            <w:tcW w:w="593" w:type="pct"/>
          </w:tcPr>
          <w:p w14:paraId="71FCCF2F"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58.42</w:t>
            </w:r>
          </w:p>
        </w:tc>
        <w:tc>
          <w:tcPr>
            <w:tcW w:w="678" w:type="pct"/>
          </w:tcPr>
          <w:p w14:paraId="0AA51F69" w14:textId="5D5C5A1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1.01</w:t>
            </w:r>
          </w:p>
        </w:tc>
        <w:tc>
          <w:tcPr>
            <w:tcW w:w="509" w:type="pct"/>
          </w:tcPr>
          <w:p w14:paraId="7BB2B0D2" w14:textId="4586979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27.00</w:t>
            </w:r>
          </w:p>
        </w:tc>
        <w:tc>
          <w:tcPr>
            <w:tcW w:w="508" w:type="pct"/>
          </w:tcPr>
          <w:p w14:paraId="1136528A" w14:textId="4537B3B6"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22.45</w:t>
            </w:r>
          </w:p>
        </w:tc>
        <w:tc>
          <w:tcPr>
            <w:tcW w:w="509" w:type="pct"/>
          </w:tcPr>
          <w:p w14:paraId="6C09417C" w14:textId="4FD5B49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33.55</w:t>
            </w:r>
          </w:p>
        </w:tc>
        <w:tc>
          <w:tcPr>
            <w:tcW w:w="424" w:type="pct"/>
          </w:tcPr>
          <w:p w14:paraId="3A222B95" w14:textId="2CE56486"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1.24</w:t>
            </w:r>
          </w:p>
        </w:tc>
      </w:tr>
      <w:tr w:rsidR="00D5489B" w:rsidRPr="004A1651" w14:paraId="0B484649" w14:textId="14407978" w:rsidTr="008E1D22">
        <w:tc>
          <w:tcPr>
            <w:tcW w:w="675" w:type="pct"/>
          </w:tcPr>
          <w:p w14:paraId="21123099" w14:textId="3918C96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29</w:t>
            </w:r>
          </w:p>
        </w:tc>
        <w:tc>
          <w:tcPr>
            <w:tcW w:w="594" w:type="pct"/>
          </w:tcPr>
          <w:p w14:paraId="51DF2896"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42</w:t>
            </w:r>
          </w:p>
        </w:tc>
        <w:tc>
          <w:tcPr>
            <w:tcW w:w="508" w:type="pct"/>
          </w:tcPr>
          <w:p w14:paraId="7924D582"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40</w:t>
            </w:r>
          </w:p>
        </w:tc>
        <w:tc>
          <w:tcPr>
            <w:tcW w:w="593" w:type="pct"/>
          </w:tcPr>
          <w:p w14:paraId="151FE653"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32.56</w:t>
            </w:r>
          </w:p>
        </w:tc>
        <w:tc>
          <w:tcPr>
            <w:tcW w:w="678" w:type="pct"/>
          </w:tcPr>
          <w:p w14:paraId="03D3A8A4" w14:textId="3AF86A8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0.72</w:t>
            </w:r>
          </w:p>
        </w:tc>
        <w:tc>
          <w:tcPr>
            <w:tcW w:w="509" w:type="pct"/>
          </w:tcPr>
          <w:p w14:paraId="69F94EAD" w14:textId="57731702"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16.00</w:t>
            </w:r>
          </w:p>
        </w:tc>
        <w:tc>
          <w:tcPr>
            <w:tcW w:w="508" w:type="pct"/>
          </w:tcPr>
          <w:p w14:paraId="1C4C3E68" w14:textId="04F621CA"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9.72</w:t>
            </w:r>
          </w:p>
        </w:tc>
        <w:tc>
          <w:tcPr>
            <w:tcW w:w="509" w:type="pct"/>
          </w:tcPr>
          <w:p w14:paraId="3402E36A" w14:textId="547DD42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16.28</w:t>
            </w:r>
          </w:p>
        </w:tc>
        <w:tc>
          <w:tcPr>
            <w:tcW w:w="424" w:type="pct"/>
          </w:tcPr>
          <w:p w14:paraId="6DDB25DB" w14:textId="774E387A"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1.01</w:t>
            </w:r>
          </w:p>
        </w:tc>
      </w:tr>
      <w:tr w:rsidR="00D5489B" w:rsidRPr="004A1651" w14:paraId="2DB7CFB8" w14:textId="49BE7CBD" w:rsidTr="008E1D22">
        <w:tc>
          <w:tcPr>
            <w:tcW w:w="675" w:type="pct"/>
          </w:tcPr>
          <w:p w14:paraId="6EBD1E95" w14:textId="58F5814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30</w:t>
            </w:r>
          </w:p>
        </w:tc>
        <w:tc>
          <w:tcPr>
            <w:tcW w:w="594" w:type="pct"/>
          </w:tcPr>
          <w:p w14:paraId="684B1F94" w14:textId="1BB6AC5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30</w:t>
            </w:r>
          </w:p>
        </w:tc>
        <w:tc>
          <w:tcPr>
            <w:tcW w:w="508" w:type="pct"/>
          </w:tcPr>
          <w:p w14:paraId="25076EDF"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32.59</w:t>
            </w:r>
          </w:p>
        </w:tc>
        <w:tc>
          <w:tcPr>
            <w:tcW w:w="593" w:type="pct"/>
          </w:tcPr>
          <w:p w14:paraId="29352F63"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24.34</w:t>
            </w:r>
          </w:p>
        </w:tc>
        <w:tc>
          <w:tcPr>
            <w:tcW w:w="678" w:type="pct"/>
          </w:tcPr>
          <w:p w14:paraId="7867C2A7" w14:textId="0725647F"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w:t>
            </w:r>
            <w:r>
              <w:rPr>
                <w:rFonts w:ascii="Times New Roman" w:hAnsi="Times New Roman" w:cs="Times New Roman"/>
                <w:color w:val="000000"/>
              </w:rPr>
              <w:t>40</w:t>
            </w:r>
          </w:p>
        </w:tc>
        <w:tc>
          <w:tcPr>
            <w:tcW w:w="509" w:type="pct"/>
          </w:tcPr>
          <w:p w14:paraId="3FA36AC4" w14:textId="754691A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9.00</w:t>
            </w:r>
          </w:p>
        </w:tc>
        <w:tc>
          <w:tcPr>
            <w:tcW w:w="508" w:type="pct"/>
          </w:tcPr>
          <w:p w14:paraId="7B43C2D5" w14:textId="717AFF9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4.20</w:t>
            </w:r>
          </w:p>
        </w:tc>
        <w:tc>
          <w:tcPr>
            <w:tcW w:w="509" w:type="pct"/>
          </w:tcPr>
          <w:p w14:paraId="71965937" w14:textId="7A3FD69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16.80</w:t>
            </w:r>
          </w:p>
        </w:tc>
        <w:tc>
          <w:tcPr>
            <w:tcW w:w="424" w:type="pct"/>
          </w:tcPr>
          <w:p w14:paraId="2FE98C4A" w14:textId="0ED98B52"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1.86</w:t>
            </w:r>
          </w:p>
        </w:tc>
      </w:tr>
      <w:tr w:rsidR="00D5489B" w:rsidRPr="004A1651" w14:paraId="225C2776" w14:textId="204588DB" w:rsidTr="008E1D22">
        <w:tc>
          <w:tcPr>
            <w:tcW w:w="675" w:type="pct"/>
          </w:tcPr>
          <w:p w14:paraId="7FA8A1B4" w14:textId="5F2E16A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31</w:t>
            </w:r>
          </w:p>
        </w:tc>
        <w:tc>
          <w:tcPr>
            <w:tcW w:w="594" w:type="pct"/>
          </w:tcPr>
          <w:p w14:paraId="03506AC2" w14:textId="0F9FD0E1"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90</w:t>
            </w:r>
          </w:p>
        </w:tc>
        <w:tc>
          <w:tcPr>
            <w:tcW w:w="508" w:type="pct"/>
          </w:tcPr>
          <w:p w14:paraId="3F1C4B66"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85.43</w:t>
            </w:r>
          </w:p>
        </w:tc>
        <w:tc>
          <w:tcPr>
            <w:tcW w:w="593" w:type="pct"/>
          </w:tcPr>
          <w:p w14:paraId="3B85675E"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56.87</w:t>
            </w:r>
          </w:p>
        </w:tc>
        <w:tc>
          <w:tcPr>
            <w:tcW w:w="678" w:type="pct"/>
          </w:tcPr>
          <w:p w14:paraId="07DB4D6E" w14:textId="102BC5A3"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0.52</w:t>
            </w:r>
          </w:p>
        </w:tc>
        <w:tc>
          <w:tcPr>
            <w:tcW w:w="509" w:type="pct"/>
          </w:tcPr>
          <w:p w14:paraId="033624FE" w14:textId="2F4F6D8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21.00</w:t>
            </w:r>
          </w:p>
        </w:tc>
        <w:tc>
          <w:tcPr>
            <w:tcW w:w="508" w:type="pct"/>
          </w:tcPr>
          <w:p w14:paraId="4F35E84F" w14:textId="16AC79C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10.50</w:t>
            </w:r>
          </w:p>
        </w:tc>
        <w:tc>
          <w:tcPr>
            <w:tcW w:w="509" w:type="pct"/>
          </w:tcPr>
          <w:p w14:paraId="621DF5D7" w14:textId="7E177E0B"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58.50</w:t>
            </w:r>
          </w:p>
        </w:tc>
        <w:tc>
          <w:tcPr>
            <w:tcW w:w="424" w:type="pct"/>
          </w:tcPr>
          <w:p w14:paraId="326D3377" w14:textId="4AC28AF3"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2.78</w:t>
            </w:r>
          </w:p>
        </w:tc>
      </w:tr>
      <w:tr w:rsidR="00D5489B" w:rsidRPr="004A1651" w14:paraId="185BC206" w14:textId="6531EBF1" w:rsidTr="008E1D22">
        <w:tc>
          <w:tcPr>
            <w:tcW w:w="675" w:type="pct"/>
          </w:tcPr>
          <w:p w14:paraId="44629B6E"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CD</w:t>
            </w:r>
          </w:p>
        </w:tc>
        <w:tc>
          <w:tcPr>
            <w:tcW w:w="594" w:type="pct"/>
          </w:tcPr>
          <w:p w14:paraId="15F1A255"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4.402</w:t>
            </w:r>
          </w:p>
        </w:tc>
        <w:tc>
          <w:tcPr>
            <w:tcW w:w="508" w:type="pct"/>
          </w:tcPr>
          <w:p w14:paraId="71ED4269" w14:textId="343812C4"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2.54</w:t>
            </w:r>
          </w:p>
        </w:tc>
        <w:tc>
          <w:tcPr>
            <w:tcW w:w="593" w:type="pct"/>
          </w:tcPr>
          <w:p w14:paraId="3619A471"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2.047</w:t>
            </w:r>
          </w:p>
        </w:tc>
        <w:tc>
          <w:tcPr>
            <w:tcW w:w="678" w:type="pct"/>
          </w:tcPr>
          <w:p w14:paraId="10C644EA" w14:textId="7A49C2EC"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0.03</w:t>
            </w:r>
          </w:p>
        </w:tc>
        <w:tc>
          <w:tcPr>
            <w:tcW w:w="509" w:type="pct"/>
          </w:tcPr>
          <w:p w14:paraId="214E91E3"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3.799</w:t>
            </w:r>
          </w:p>
        </w:tc>
        <w:tc>
          <w:tcPr>
            <w:tcW w:w="508" w:type="pct"/>
          </w:tcPr>
          <w:p w14:paraId="5E3F72E0"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0.692</w:t>
            </w:r>
          </w:p>
        </w:tc>
        <w:tc>
          <w:tcPr>
            <w:tcW w:w="509" w:type="pct"/>
          </w:tcPr>
          <w:p w14:paraId="4326EB2B"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3.419</w:t>
            </w:r>
          </w:p>
        </w:tc>
        <w:tc>
          <w:tcPr>
            <w:tcW w:w="424" w:type="pct"/>
          </w:tcPr>
          <w:p w14:paraId="4718AAC2" w14:textId="34DD7496"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2.528</w:t>
            </w:r>
          </w:p>
        </w:tc>
      </w:tr>
      <w:tr w:rsidR="00D5489B" w:rsidRPr="004A1651" w14:paraId="0D8D1DAE" w14:textId="66FA8C92" w:rsidTr="008E1D22">
        <w:tc>
          <w:tcPr>
            <w:tcW w:w="675" w:type="pct"/>
          </w:tcPr>
          <w:p w14:paraId="132F2917"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SE (m)</w:t>
            </w:r>
          </w:p>
        </w:tc>
        <w:tc>
          <w:tcPr>
            <w:tcW w:w="594" w:type="pct"/>
          </w:tcPr>
          <w:p w14:paraId="134800B8"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1.552</w:t>
            </w:r>
          </w:p>
        </w:tc>
        <w:tc>
          <w:tcPr>
            <w:tcW w:w="508" w:type="pct"/>
          </w:tcPr>
          <w:p w14:paraId="4C505082"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0.898</w:t>
            </w:r>
          </w:p>
        </w:tc>
        <w:tc>
          <w:tcPr>
            <w:tcW w:w="593" w:type="pct"/>
          </w:tcPr>
          <w:p w14:paraId="402D77DF"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0.722</w:t>
            </w:r>
          </w:p>
        </w:tc>
        <w:tc>
          <w:tcPr>
            <w:tcW w:w="678" w:type="pct"/>
          </w:tcPr>
          <w:p w14:paraId="2B5C8E63" w14:textId="7AC7C739"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0.01</w:t>
            </w:r>
          </w:p>
        </w:tc>
        <w:tc>
          <w:tcPr>
            <w:tcW w:w="509" w:type="pct"/>
          </w:tcPr>
          <w:p w14:paraId="18CF46C8"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1.339</w:t>
            </w:r>
          </w:p>
        </w:tc>
        <w:tc>
          <w:tcPr>
            <w:tcW w:w="508" w:type="pct"/>
          </w:tcPr>
          <w:p w14:paraId="62DB1FD3"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0.244</w:t>
            </w:r>
          </w:p>
        </w:tc>
        <w:tc>
          <w:tcPr>
            <w:tcW w:w="509" w:type="pct"/>
          </w:tcPr>
          <w:p w14:paraId="0B60D233"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1.206</w:t>
            </w:r>
          </w:p>
        </w:tc>
        <w:tc>
          <w:tcPr>
            <w:tcW w:w="424" w:type="pct"/>
          </w:tcPr>
          <w:p w14:paraId="1C6C9B43" w14:textId="2ECE6AB2"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0.892</w:t>
            </w:r>
          </w:p>
        </w:tc>
      </w:tr>
      <w:tr w:rsidR="00D5489B" w:rsidRPr="004A1651" w14:paraId="5DB85000" w14:textId="6B922CD3" w:rsidTr="008E1D22">
        <w:tc>
          <w:tcPr>
            <w:tcW w:w="675" w:type="pct"/>
          </w:tcPr>
          <w:p w14:paraId="79B8427F"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SE (d)</w:t>
            </w:r>
          </w:p>
        </w:tc>
        <w:tc>
          <w:tcPr>
            <w:tcW w:w="594" w:type="pct"/>
          </w:tcPr>
          <w:p w14:paraId="2CDBFB5F"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2.195</w:t>
            </w:r>
          </w:p>
        </w:tc>
        <w:tc>
          <w:tcPr>
            <w:tcW w:w="508" w:type="pct"/>
          </w:tcPr>
          <w:p w14:paraId="0E474175"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1.270</w:t>
            </w:r>
          </w:p>
        </w:tc>
        <w:tc>
          <w:tcPr>
            <w:tcW w:w="593" w:type="pct"/>
          </w:tcPr>
          <w:p w14:paraId="5EA6E617"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1.021</w:t>
            </w:r>
          </w:p>
        </w:tc>
        <w:tc>
          <w:tcPr>
            <w:tcW w:w="678" w:type="pct"/>
          </w:tcPr>
          <w:p w14:paraId="43D5F039"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0.019</w:t>
            </w:r>
          </w:p>
        </w:tc>
        <w:tc>
          <w:tcPr>
            <w:tcW w:w="509" w:type="pct"/>
          </w:tcPr>
          <w:p w14:paraId="016D9BD1"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1.894</w:t>
            </w:r>
          </w:p>
        </w:tc>
        <w:tc>
          <w:tcPr>
            <w:tcW w:w="508" w:type="pct"/>
          </w:tcPr>
          <w:p w14:paraId="64FF63FC"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0.345</w:t>
            </w:r>
          </w:p>
        </w:tc>
        <w:tc>
          <w:tcPr>
            <w:tcW w:w="509" w:type="pct"/>
          </w:tcPr>
          <w:p w14:paraId="34ABAA31"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1.705</w:t>
            </w:r>
          </w:p>
        </w:tc>
        <w:tc>
          <w:tcPr>
            <w:tcW w:w="424" w:type="pct"/>
          </w:tcPr>
          <w:p w14:paraId="38ACF178" w14:textId="3FDFFE17"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1.261</w:t>
            </w:r>
          </w:p>
        </w:tc>
      </w:tr>
      <w:tr w:rsidR="00D5489B" w:rsidRPr="004A1651" w14:paraId="0C25EF46" w14:textId="4A37E1FF" w:rsidTr="008E1D22">
        <w:tc>
          <w:tcPr>
            <w:tcW w:w="675" w:type="pct"/>
          </w:tcPr>
          <w:p w14:paraId="02E1EDD0"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C.V.</w:t>
            </w:r>
          </w:p>
        </w:tc>
        <w:tc>
          <w:tcPr>
            <w:tcW w:w="594" w:type="pct"/>
          </w:tcPr>
          <w:p w14:paraId="306D07ED"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2.870</w:t>
            </w:r>
          </w:p>
        </w:tc>
        <w:tc>
          <w:tcPr>
            <w:tcW w:w="508" w:type="pct"/>
          </w:tcPr>
          <w:p w14:paraId="61D5CDE3"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2.289</w:t>
            </w:r>
          </w:p>
        </w:tc>
        <w:tc>
          <w:tcPr>
            <w:tcW w:w="593" w:type="pct"/>
          </w:tcPr>
          <w:p w14:paraId="6248768C"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lang w:val="en-US"/>
              </w:rPr>
              <w:t>2.553</w:t>
            </w:r>
          </w:p>
        </w:tc>
        <w:tc>
          <w:tcPr>
            <w:tcW w:w="678" w:type="pct"/>
          </w:tcPr>
          <w:p w14:paraId="10F8C715"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3.191</w:t>
            </w:r>
          </w:p>
        </w:tc>
        <w:tc>
          <w:tcPr>
            <w:tcW w:w="509" w:type="pct"/>
          </w:tcPr>
          <w:p w14:paraId="32FA2B86"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11.093</w:t>
            </w:r>
          </w:p>
        </w:tc>
        <w:tc>
          <w:tcPr>
            <w:tcW w:w="508" w:type="pct"/>
          </w:tcPr>
          <w:p w14:paraId="426484AD"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2.999</w:t>
            </w:r>
          </w:p>
        </w:tc>
        <w:tc>
          <w:tcPr>
            <w:tcW w:w="509" w:type="pct"/>
          </w:tcPr>
          <w:p w14:paraId="2542C840" w14:textId="77777777" w:rsidR="00D5489B" w:rsidRPr="004A1651" w:rsidRDefault="00D5489B" w:rsidP="00C43836">
            <w:pPr>
              <w:jc w:val="center"/>
              <w:rPr>
                <w:rFonts w:ascii="Times New Roman" w:hAnsi="Times New Roman" w:cs="Times New Roman"/>
                <w:lang w:val="en-US"/>
              </w:rPr>
            </w:pPr>
            <w:r w:rsidRPr="004A1651">
              <w:rPr>
                <w:rFonts w:ascii="Times New Roman" w:hAnsi="Times New Roman" w:cs="Times New Roman"/>
                <w:color w:val="000000"/>
              </w:rPr>
              <w:t>3.572</w:t>
            </w:r>
          </w:p>
        </w:tc>
        <w:tc>
          <w:tcPr>
            <w:tcW w:w="424" w:type="pct"/>
          </w:tcPr>
          <w:p w14:paraId="0E090C34" w14:textId="0F238084" w:rsidR="00D5489B" w:rsidRPr="004A1651" w:rsidRDefault="00D5489B" w:rsidP="00C43836">
            <w:pPr>
              <w:jc w:val="center"/>
              <w:rPr>
                <w:rFonts w:ascii="Times New Roman" w:hAnsi="Times New Roman" w:cs="Times New Roman"/>
                <w:lang w:val="en-US"/>
              </w:rPr>
            </w:pPr>
            <w:r w:rsidRPr="004A1651">
              <w:rPr>
                <w:rFonts w:ascii="Times New Roman" w:eastAsia="Times New Roman" w:hAnsi="Times New Roman" w:cs="Times New Roman"/>
              </w:rPr>
              <w:t>52.266</w:t>
            </w:r>
          </w:p>
        </w:tc>
      </w:tr>
    </w:tbl>
    <w:p w14:paraId="37D700B0" w14:textId="4F53FFD9" w:rsidR="00D5489B" w:rsidRDefault="00B05124" w:rsidP="008F5385">
      <w:pPr>
        <w:rPr>
          <w:lang w:val="en-US"/>
        </w:rPr>
      </w:pPr>
      <w:r>
        <w:rPr>
          <w:lang w:val="en-US"/>
        </w:rPr>
        <w:t xml:space="preserve"> </w:t>
      </w:r>
    </w:p>
    <w:p w14:paraId="5F0B2951" w14:textId="13EFD951" w:rsidR="00D5489B" w:rsidRPr="00D5489B" w:rsidRDefault="00D5489B" w:rsidP="00D5489B">
      <w:pPr>
        <w:jc w:val="both"/>
        <w:rPr>
          <w:rFonts w:ascii="Times New Roman" w:hAnsi="Times New Roman" w:cs="Times New Roman"/>
          <w:b/>
          <w:bCs/>
          <w:lang w:val="en-US"/>
        </w:rPr>
      </w:pPr>
      <w:r w:rsidRPr="00B05124">
        <w:rPr>
          <w:rFonts w:ascii="Times New Roman" w:hAnsi="Times New Roman" w:cs="Times New Roman"/>
          <w:b/>
          <w:bCs/>
          <w:lang w:val="en-US"/>
        </w:rPr>
        <w:t xml:space="preserve">Table </w:t>
      </w:r>
      <w:r>
        <w:rPr>
          <w:rFonts w:ascii="Times New Roman" w:hAnsi="Times New Roman" w:cs="Times New Roman"/>
          <w:b/>
          <w:bCs/>
          <w:lang w:val="en-US"/>
        </w:rPr>
        <w:t>2</w:t>
      </w:r>
      <w:r w:rsidRPr="00B05124">
        <w:rPr>
          <w:rFonts w:ascii="Times New Roman" w:hAnsi="Times New Roman" w:cs="Times New Roman"/>
          <w:b/>
          <w:bCs/>
          <w:lang w:val="en-US"/>
        </w:rPr>
        <w:t>.</w:t>
      </w:r>
      <w:r>
        <w:rPr>
          <w:rFonts w:ascii="Times New Roman" w:hAnsi="Times New Roman" w:cs="Times New Roman"/>
          <w:b/>
          <w:bCs/>
          <w:lang w:val="en-US"/>
        </w:rPr>
        <w:t xml:space="preserve"> Fruit Morphologi</w:t>
      </w:r>
      <w:r w:rsidR="00A06D37">
        <w:rPr>
          <w:rFonts w:ascii="Times New Roman" w:hAnsi="Times New Roman" w:cs="Times New Roman"/>
          <w:b/>
          <w:bCs/>
          <w:lang w:val="en-US"/>
        </w:rPr>
        <w:t>c</w:t>
      </w:r>
      <w:r>
        <w:rPr>
          <w:rFonts w:ascii="Times New Roman" w:hAnsi="Times New Roman" w:cs="Times New Roman"/>
          <w:b/>
          <w:bCs/>
          <w:lang w:val="en-US"/>
        </w:rPr>
        <w:t>al</w:t>
      </w:r>
      <w:r>
        <w:rPr>
          <w:rFonts w:ascii="Times New Roman" w:hAnsi="Times New Roman" w:cs="Times New Roman"/>
          <w:b/>
          <w:bCs/>
          <w:sz w:val="24"/>
          <w:szCs w:val="24"/>
        </w:rPr>
        <w:t xml:space="preserve"> attributes of different Mango genotypes</w:t>
      </w:r>
    </w:p>
    <w:tbl>
      <w:tblPr>
        <w:tblStyle w:val="TableGrid"/>
        <w:tblW w:w="5000" w:type="pct"/>
        <w:tblLook w:val="04A0" w:firstRow="1" w:lastRow="0" w:firstColumn="1" w:lastColumn="0" w:noHBand="0" w:noVBand="1"/>
      </w:tblPr>
      <w:tblGrid>
        <w:gridCol w:w="1121"/>
        <w:gridCol w:w="1091"/>
        <w:gridCol w:w="1225"/>
        <w:gridCol w:w="1225"/>
        <w:gridCol w:w="1088"/>
        <w:gridCol w:w="1088"/>
        <w:gridCol w:w="1089"/>
        <w:gridCol w:w="1089"/>
      </w:tblGrid>
      <w:tr w:rsidR="001D4ACB" w:rsidRPr="00EC2552" w14:paraId="3389BF4A" w14:textId="5B64AF07" w:rsidTr="008E1D22">
        <w:tc>
          <w:tcPr>
            <w:tcW w:w="602" w:type="pct"/>
          </w:tcPr>
          <w:p w14:paraId="36A6E1F2" w14:textId="77777777" w:rsidR="001D4ACB" w:rsidRPr="00EC2552" w:rsidRDefault="001D4ACB" w:rsidP="00DF1FAE">
            <w:pPr>
              <w:rPr>
                <w:rFonts w:ascii="Times New Roman" w:hAnsi="Times New Roman" w:cs="Times New Roman"/>
                <w:b/>
                <w:bCs/>
                <w:lang w:val="en-US"/>
              </w:rPr>
            </w:pPr>
            <w:r w:rsidRPr="00EC2552">
              <w:rPr>
                <w:rFonts w:ascii="Times New Roman" w:hAnsi="Times New Roman" w:cs="Times New Roman"/>
                <w:b/>
                <w:bCs/>
                <w:lang w:val="en-US"/>
              </w:rPr>
              <w:t>Genotype No.</w:t>
            </w:r>
          </w:p>
        </w:tc>
        <w:tc>
          <w:tcPr>
            <w:tcW w:w="608" w:type="pct"/>
          </w:tcPr>
          <w:p w14:paraId="3B36DFB3" w14:textId="77777777" w:rsidR="001D4ACB" w:rsidRPr="00EC2552" w:rsidRDefault="001D4ACB" w:rsidP="00DF1FAE">
            <w:pPr>
              <w:rPr>
                <w:rFonts w:ascii="Times New Roman" w:hAnsi="Times New Roman" w:cs="Times New Roman"/>
                <w:b/>
                <w:bCs/>
                <w:lang w:val="en-US"/>
              </w:rPr>
            </w:pPr>
            <w:r w:rsidRPr="00EC2552">
              <w:rPr>
                <w:rFonts w:ascii="Times New Roman" w:hAnsi="Times New Roman" w:cs="Times New Roman"/>
                <w:b/>
                <w:bCs/>
                <w:lang w:val="en-US"/>
              </w:rPr>
              <w:t>Peel colour</w:t>
            </w:r>
          </w:p>
        </w:tc>
        <w:tc>
          <w:tcPr>
            <w:tcW w:w="682" w:type="pct"/>
          </w:tcPr>
          <w:p w14:paraId="4330A740" w14:textId="77777777" w:rsidR="001D4ACB" w:rsidRPr="00EC2552" w:rsidRDefault="001D4ACB" w:rsidP="00DF1FAE">
            <w:pPr>
              <w:rPr>
                <w:rFonts w:ascii="Times New Roman" w:hAnsi="Times New Roman" w:cs="Times New Roman"/>
                <w:b/>
                <w:bCs/>
                <w:lang w:val="en-US"/>
              </w:rPr>
            </w:pPr>
            <w:r w:rsidRPr="00EC2552">
              <w:rPr>
                <w:rFonts w:ascii="Times New Roman" w:hAnsi="Times New Roman" w:cs="Times New Roman"/>
                <w:b/>
                <w:bCs/>
                <w:lang w:val="en-US"/>
              </w:rPr>
              <w:t>Pulp colour</w:t>
            </w:r>
          </w:p>
        </w:tc>
        <w:tc>
          <w:tcPr>
            <w:tcW w:w="682" w:type="pct"/>
          </w:tcPr>
          <w:p w14:paraId="3C8D1831" w14:textId="77777777" w:rsidR="001D4ACB" w:rsidRPr="00EC2552" w:rsidRDefault="001D4ACB" w:rsidP="00DF1FAE">
            <w:pPr>
              <w:rPr>
                <w:rFonts w:ascii="Times New Roman" w:hAnsi="Times New Roman" w:cs="Times New Roman"/>
                <w:b/>
                <w:bCs/>
                <w:lang w:val="en-US"/>
              </w:rPr>
            </w:pPr>
            <w:r w:rsidRPr="004A1651">
              <w:rPr>
                <w:rFonts w:ascii="Times New Roman" w:hAnsi="Times New Roman" w:cs="Times New Roman"/>
                <w:b/>
                <w:bCs/>
                <w:lang w:val="en-US"/>
              </w:rPr>
              <w:t>Presence of fibre</w:t>
            </w:r>
          </w:p>
        </w:tc>
        <w:tc>
          <w:tcPr>
            <w:tcW w:w="606" w:type="pct"/>
          </w:tcPr>
          <w:p w14:paraId="0BE5F6C1" w14:textId="77777777" w:rsidR="001D4ACB" w:rsidRPr="00EC2552" w:rsidRDefault="001D4ACB" w:rsidP="00DF1FAE">
            <w:pPr>
              <w:rPr>
                <w:rFonts w:ascii="Times New Roman" w:hAnsi="Times New Roman" w:cs="Times New Roman"/>
                <w:b/>
                <w:bCs/>
                <w:lang w:val="en-US"/>
              </w:rPr>
            </w:pPr>
            <w:r w:rsidRPr="00EC2552">
              <w:rPr>
                <w:rFonts w:ascii="Times New Roman" w:hAnsi="Times New Roman" w:cs="Times New Roman"/>
                <w:b/>
                <w:bCs/>
                <w:lang w:val="en-US"/>
              </w:rPr>
              <w:t>Fruit shape</w:t>
            </w:r>
          </w:p>
        </w:tc>
        <w:tc>
          <w:tcPr>
            <w:tcW w:w="606" w:type="pct"/>
          </w:tcPr>
          <w:p w14:paraId="1038139F" w14:textId="77777777" w:rsidR="001D4ACB" w:rsidRPr="00EC2552" w:rsidRDefault="001D4ACB" w:rsidP="00DF1FAE">
            <w:pPr>
              <w:rPr>
                <w:rFonts w:ascii="Times New Roman" w:hAnsi="Times New Roman" w:cs="Times New Roman"/>
                <w:b/>
                <w:bCs/>
                <w:lang w:val="en-US"/>
              </w:rPr>
            </w:pPr>
            <w:r w:rsidRPr="00EC2552">
              <w:rPr>
                <w:rFonts w:ascii="Times New Roman" w:hAnsi="Times New Roman" w:cs="Times New Roman"/>
                <w:b/>
                <w:bCs/>
                <w:lang w:val="en-US"/>
              </w:rPr>
              <w:t>Presence of sinus</w:t>
            </w:r>
          </w:p>
        </w:tc>
        <w:tc>
          <w:tcPr>
            <w:tcW w:w="606" w:type="pct"/>
          </w:tcPr>
          <w:p w14:paraId="52557581" w14:textId="77777777" w:rsidR="001D4ACB" w:rsidRPr="00EC2552" w:rsidRDefault="001D4ACB" w:rsidP="00DF1FAE">
            <w:pPr>
              <w:rPr>
                <w:rFonts w:ascii="Times New Roman" w:hAnsi="Times New Roman" w:cs="Times New Roman"/>
                <w:b/>
                <w:bCs/>
                <w:lang w:val="en-US"/>
              </w:rPr>
            </w:pPr>
            <w:r w:rsidRPr="00EC2552">
              <w:rPr>
                <w:rFonts w:ascii="Times New Roman" w:hAnsi="Times New Roman" w:cs="Times New Roman"/>
                <w:b/>
                <w:bCs/>
                <w:lang w:val="en-US"/>
              </w:rPr>
              <w:t>Seed Shape</w:t>
            </w:r>
          </w:p>
        </w:tc>
        <w:tc>
          <w:tcPr>
            <w:tcW w:w="606" w:type="pct"/>
          </w:tcPr>
          <w:p w14:paraId="409B93AF" w14:textId="0BE69661" w:rsidR="001D4ACB" w:rsidRPr="00EC2552" w:rsidRDefault="001D4ACB" w:rsidP="00DF1FAE">
            <w:pPr>
              <w:rPr>
                <w:rFonts w:ascii="Times New Roman" w:hAnsi="Times New Roman" w:cs="Times New Roman"/>
                <w:b/>
                <w:bCs/>
                <w:lang w:val="en-US"/>
              </w:rPr>
            </w:pPr>
            <w:r>
              <w:rPr>
                <w:rFonts w:ascii="Times New Roman" w:hAnsi="Times New Roman" w:cs="Times New Roman"/>
                <w:b/>
                <w:bCs/>
                <w:lang w:val="en-US"/>
              </w:rPr>
              <w:t>Time of Maturity</w:t>
            </w:r>
          </w:p>
        </w:tc>
      </w:tr>
      <w:tr w:rsidR="001D4ACB" w:rsidRPr="00EC2552" w14:paraId="30F0DA94" w14:textId="2B7D68E2" w:rsidTr="008E1D22">
        <w:trPr>
          <w:trHeight w:val="641"/>
        </w:trPr>
        <w:tc>
          <w:tcPr>
            <w:tcW w:w="602" w:type="pct"/>
          </w:tcPr>
          <w:p w14:paraId="467C432A"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w:t>
            </w:r>
          </w:p>
        </w:tc>
        <w:tc>
          <w:tcPr>
            <w:tcW w:w="608" w:type="pct"/>
          </w:tcPr>
          <w:p w14:paraId="28296E76"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Greenish with red tinge</w:t>
            </w:r>
          </w:p>
        </w:tc>
        <w:tc>
          <w:tcPr>
            <w:tcW w:w="682" w:type="pct"/>
          </w:tcPr>
          <w:p w14:paraId="587F744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2C9D2967"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 short</w:t>
            </w:r>
          </w:p>
        </w:tc>
        <w:tc>
          <w:tcPr>
            <w:tcW w:w="606" w:type="pct"/>
          </w:tcPr>
          <w:p w14:paraId="244A2B3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Obovoid</w:t>
            </w:r>
          </w:p>
        </w:tc>
        <w:tc>
          <w:tcPr>
            <w:tcW w:w="606" w:type="pct"/>
          </w:tcPr>
          <w:p w14:paraId="4C6790F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3C30A32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052D6472" w14:textId="549E4205" w:rsidR="001D4ACB" w:rsidRPr="00EC2552" w:rsidRDefault="001D4ACB" w:rsidP="00DF1FAE">
            <w:pPr>
              <w:jc w:val="center"/>
              <w:rPr>
                <w:rFonts w:ascii="Times New Roman" w:hAnsi="Times New Roman" w:cs="Times New Roman"/>
                <w:color w:val="000000"/>
              </w:rPr>
            </w:pPr>
            <w:r>
              <w:rPr>
                <w:rFonts w:ascii="Times New Roman" w:hAnsi="Times New Roman" w:cs="Times New Roman"/>
                <w:color w:val="000000"/>
              </w:rPr>
              <w:t>II</w:t>
            </w:r>
            <w:r>
              <w:rPr>
                <w:rFonts w:ascii="Times New Roman" w:hAnsi="Times New Roman" w:cs="Times New Roman"/>
                <w:color w:val="000000"/>
                <w:vertAlign w:val="superscript"/>
              </w:rPr>
              <w:t>nd</w:t>
            </w:r>
            <w:r>
              <w:rPr>
                <w:rFonts w:ascii="Times New Roman" w:hAnsi="Times New Roman" w:cs="Times New Roman"/>
                <w:color w:val="000000"/>
              </w:rPr>
              <w:t xml:space="preserve"> week of July</w:t>
            </w:r>
          </w:p>
        </w:tc>
      </w:tr>
      <w:tr w:rsidR="001D4ACB" w:rsidRPr="00EC2552" w14:paraId="332602E2" w14:textId="397321B0" w:rsidTr="008E1D22">
        <w:trPr>
          <w:trHeight w:val="641"/>
        </w:trPr>
        <w:tc>
          <w:tcPr>
            <w:tcW w:w="602" w:type="pct"/>
          </w:tcPr>
          <w:p w14:paraId="22FE2274"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w:t>
            </w:r>
          </w:p>
        </w:tc>
        <w:tc>
          <w:tcPr>
            <w:tcW w:w="608" w:type="pct"/>
          </w:tcPr>
          <w:p w14:paraId="0A7C88F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Greenish yellow</w:t>
            </w:r>
          </w:p>
        </w:tc>
        <w:tc>
          <w:tcPr>
            <w:tcW w:w="682" w:type="pct"/>
          </w:tcPr>
          <w:p w14:paraId="669E665B"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65C9A4F8"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03CABE3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Roundish</w:t>
            </w:r>
          </w:p>
        </w:tc>
        <w:tc>
          <w:tcPr>
            <w:tcW w:w="606" w:type="pct"/>
          </w:tcPr>
          <w:p w14:paraId="13F05B6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06EFA8A9"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10E0203A" w14:textId="36A88210"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27FDA705" w14:textId="014108E5" w:rsidTr="008E1D22">
        <w:trPr>
          <w:trHeight w:val="641"/>
        </w:trPr>
        <w:tc>
          <w:tcPr>
            <w:tcW w:w="602" w:type="pct"/>
          </w:tcPr>
          <w:p w14:paraId="54496760"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3</w:t>
            </w:r>
          </w:p>
        </w:tc>
        <w:tc>
          <w:tcPr>
            <w:tcW w:w="608" w:type="pct"/>
          </w:tcPr>
          <w:p w14:paraId="1F0FAE76"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37A49D8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yellowish orange</w:t>
            </w:r>
          </w:p>
        </w:tc>
        <w:tc>
          <w:tcPr>
            <w:tcW w:w="682" w:type="pct"/>
          </w:tcPr>
          <w:p w14:paraId="413B90B8"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252BAC6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Roundish</w:t>
            </w:r>
          </w:p>
        </w:tc>
        <w:tc>
          <w:tcPr>
            <w:tcW w:w="606" w:type="pct"/>
          </w:tcPr>
          <w:p w14:paraId="1782935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075A230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Reniform</w:t>
            </w:r>
          </w:p>
        </w:tc>
        <w:tc>
          <w:tcPr>
            <w:tcW w:w="606" w:type="pct"/>
          </w:tcPr>
          <w:p w14:paraId="36FEF908" w14:textId="48EF08B9"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w:t>
            </w:r>
            <w:r>
              <w:rPr>
                <w:rFonts w:ascii="Times New Roman" w:hAnsi="Times New Roman" w:cs="Times New Roman"/>
                <w:color w:val="000000"/>
                <w:vertAlign w:val="superscript"/>
              </w:rPr>
              <w:t>st</w:t>
            </w:r>
            <w:r w:rsidRPr="00CF5D5A">
              <w:rPr>
                <w:rFonts w:ascii="Times New Roman" w:hAnsi="Times New Roman" w:cs="Times New Roman"/>
                <w:color w:val="000000"/>
              </w:rPr>
              <w:t xml:space="preserve"> week of July</w:t>
            </w:r>
          </w:p>
        </w:tc>
      </w:tr>
      <w:tr w:rsidR="001D4ACB" w:rsidRPr="00EC2552" w14:paraId="192D4814" w14:textId="6EA47874" w:rsidTr="008E1D22">
        <w:trPr>
          <w:trHeight w:val="641"/>
        </w:trPr>
        <w:tc>
          <w:tcPr>
            <w:tcW w:w="602" w:type="pct"/>
          </w:tcPr>
          <w:p w14:paraId="48FD337F"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4</w:t>
            </w:r>
          </w:p>
        </w:tc>
        <w:tc>
          <w:tcPr>
            <w:tcW w:w="608" w:type="pct"/>
          </w:tcPr>
          <w:p w14:paraId="34AD705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7CBAC3D1"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23F71473"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58D84C6E"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Roundish</w:t>
            </w:r>
          </w:p>
        </w:tc>
        <w:tc>
          <w:tcPr>
            <w:tcW w:w="606" w:type="pct"/>
          </w:tcPr>
          <w:p w14:paraId="7CF8EAD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7455C32B"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36ADE98F" w14:textId="02B3B475"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23A0565E" w14:textId="48E5F0AF" w:rsidTr="008E1D22">
        <w:trPr>
          <w:trHeight w:val="641"/>
        </w:trPr>
        <w:tc>
          <w:tcPr>
            <w:tcW w:w="602" w:type="pct"/>
          </w:tcPr>
          <w:p w14:paraId="7932D9B0"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5</w:t>
            </w:r>
          </w:p>
        </w:tc>
        <w:tc>
          <w:tcPr>
            <w:tcW w:w="608" w:type="pct"/>
          </w:tcPr>
          <w:p w14:paraId="2ED63E82" w14:textId="4836A08E"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 green</w:t>
            </w:r>
          </w:p>
        </w:tc>
        <w:tc>
          <w:tcPr>
            <w:tcW w:w="682" w:type="pct"/>
          </w:tcPr>
          <w:p w14:paraId="6C28C79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Orange yellow</w:t>
            </w:r>
          </w:p>
        </w:tc>
        <w:tc>
          <w:tcPr>
            <w:tcW w:w="682" w:type="pct"/>
          </w:tcPr>
          <w:p w14:paraId="737D8E78"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32CF8EC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5FA6160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01A7F64B"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Ellipsoid</w:t>
            </w:r>
          </w:p>
        </w:tc>
        <w:tc>
          <w:tcPr>
            <w:tcW w:w="606" w:type="pct"/>
          </w:tcPr>
          <w:p w14:paraId="384F4C55" w14:textId="5E0ED344"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Pr>
                <w:rFonts w:ascii="Times New Roman" w:hAnsi="Times New Roman" w:cs="Times New Roman"/>
                <w:color w:val="000000"/>
              </w:rPr>
              <w:t>I</w:t>
            </w:r>
            <w:r>
              <w:rPr>
                <w:rFonts w:ascii="Times New Roman" w:hAnsi="Times New Roman" w:cs="Times New Roman"/>
                <w:color w:val="000000"/>
                <w:vertAlign w:val="superscript"/>
              </w:rPr>
              <w:t>r</w:t>
            </w:r>
            <w:r w:rsidRPr="00CF5D5A">
              <w:rPr>
                <w:rFonts w:ascii="Times New Roman" w:hAnsi="Times New Roman" w:cs="Times New Roman"/>
                <w:color w:val="000000"/>
                <w:vertAlign w:val="superscript"/>
              </w:rPr>
              <w:t>d</w:t>
            </w:r>
            <w:r w:rsidRPr="00CF5D5A">
              <w:rPr>
                <w:rFonts w:ascii="Times New Roman" w:hAnsi="Times New Roman" w:cs="Times New Roman"/>
                <w:color w:val="000000"/>
              </w:rPr>
              <w:t xml:space="preserve"> week of July</w:t>
            </w:r>
          </w:p>
        </w:tc>
      </w:tr>
      <w:tr w:rsidR="001D4ACB" w:rsidRPr="00EC2552" w14:paraId="1102F60E" w14:textId="55301BCA" w:rsidTr="008E1D22">
        <w:trPr>
          <w:trHeight w:val="641"/>
        </w:trPr>
        <w:tc>
          <w:tcPr>
            <w:tcW w:w="602" w:type="pct"/>
          </w:tcPr>
          <w:p w14:paraId="591E13B0"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6</w:t>
            </w:r>
          </w:p>
        </w:tc>
        <w:tc>
          <w:tcPr>
            <w:tcW w:w="608" w:type="pct"/>
          </w:tcPr>
          <w:p w14:paraId="71E62D79"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 yellow</w:t>
            </w:r>
          </w:p>
        </w:tc>
        <w:tc>
          <w:tcPr>
            <w:tcW w:w="682" w:type="pct"/>
          </w:tcPr>
          <w:p w14:paraId="266B7E1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04D0C0AD"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577C668B"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Obovoid</w:t>
            </w:r>
          </w:p>
        </w:tc>
        <w:tc>
          <w:tcPr>
            <w:tcW w:w="606" w:type="pct"/>
          </w:tcPr>
          <w:p w14:paraId="5A76B71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175AC9F8"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Reniform</w:t>
            </w:r>
          </w:p>
        </w:tc>
        <w:tc>
          <w:tcPr>
            <w:tcW w:w="606" w:type="pct"/>
          </w:tcPr>
          <w:p w14:paraId="31A6F617" w14:textId="0856B896"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4121D5AE" w14:textId="6D3BA4CC" w:rsidTr="008E1D22">
        <w:trPr>
          <w:trHeight w:val="641"/>
        </w:trPr>
        <w:tc>
          <w:tcPr>
            <w:tcW w:w="602" w:type="pct"/>
          </w:tcPr>
          <w:p w14:paraId="39A62B16"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7</w:t>
            </w:r>
          </w:p>
        </w:tc>
        <w:tc>
          <w:tcPr>
            <w:tcW w:w="608" w:type="pct"/>
          </w:tcPr>
          <w:p w14:paraId="36CFC71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5C152D2B"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Dark yellow</w:t>
            </w:r>
          </w:p>
        </w:tc>
        <w:tc>
          <w:tcPr>
            <w:tcW w:w="682" w:type="pct"/>
          </w:tcPr>
          <w:p w14:paraId="3372C1D5"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 short</w:t>
            </w:r>
          </w:p>
        </w:tc>
        <w:tc>
          <w:tcPr>
            <w:tcW w:w="606" w:type="pct"/>
          </w:tcPr>
          <w:p w14:paraId="5482E1D8"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3C1EF0AA" w14:textId="28C6775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Present (shallow)</w:t>
            </w:r>
          </w:p>
        </w:tc>
        <w:tc>
          <w:tcPr>
            <w:tcW w:w="606" w:type="pct"/>
          </w:tcPr>
          <w:p w14:paraId="0A03716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242E1B26" w14:textId="6C1E65AE"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Pr>
                <w:rFonts w:ascii="Times New Roman" w:hAnsi="Times New Roman" w:cs="Times New Roman"/>
                <w:color w:val="000000"/>
              </w:rPr>
              <w:t>I</w:t>
            </w:r>
            <w:r>
              <w:rPr>
                <w:rFonts w:ascii="Times New Roman" w:hAnsi="Times New Roman" w:cs="Times New Roman"/>
                <w:color w:val="000000"/>
                <w:vertAlign w:val="superscript"/>
              </w:rPr>
              <w:t>r</w:t>
            </w:r>
            <w:r w:rsidRPr="00CF5D5A">
              <w:rPr>
                <w:rFonts w:ascii="Times New Roman" w:hAnsi="Times New Roman" w:cs="Times New Roman"/>
                <w:color w:val="000000"/>
                <w:vertAlign w:val="superscript"/>
              </w:rPr>
              <w:t>d</w:t>
            </w:r>
            <w:r w:rsidRPr="00CF5D5A">
              <w:rPr>
                <w:rFonts w:ascii="Times New Roman" w:hAnsi="Times New Roman" w:cs="Times New Roman"/>
                <w:color w:val="000000"/>
              </w:rPr>
              <w:t xml:space="preserve"> week of July</w:t>
            </w:r>
          </w:p>
        </w:tc>
      </w:tr>
      <w:tr w:rsidR="001D4ACB" w:rsidRPr="00EC2552" w14:paraId="09AB36BB" w14:textId="17D45028" w:rsidTr="008E1D22">
        <w:trPr>
          <w:trHeight w:val="641"/>
        </w:trPr>
        <w:tc>
          <w:tcPr>
            <w:tcW w:w="602" w:type="pct"/>
          </w:tcPr>
          <w:p w14:paraId="4A0F5192"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8</w:t>
            </w:r>
          </w:p>
        </w:tc>
        <w:tc>
          <w:tcPr>
            <w:tcW w:w="608" w:type="pct"/>
          </w:tcPr>
          <w:p w14:paraId="48B93451" w14:textId="20CAF4EB"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 green</w:t>
            </w:r>
          </w:p>
        </w:tc>
        <w:tc>
          <w:tcPr>
            <w:tcW w:w="682" w:type="pct"/>
          </w:tcPr>
          <w:p w14:paraId="0418DEF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492DA362"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 short</w:t>
            </w:r>
          </w:p>
        </w:tc>
        <w:tc>
          <w:tcPr>
            <w:tcW w:w="606" w:type="pct"/>
          </w:tcPr>
          <w:p w14:paraId="76E1CCA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Obovate</w:t>
            </w:r>
          </w:p>
        </w:tc>
        <w:tc>
          <w:tcPr>
            <w:tcW w:w="606" w:type="pct"/>
          </w:tcPr>
          <w:p w14:paraId="4F750BA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584C7ED9"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4713CFB8" w14:textId="0A95A142"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6CDE49DF" w14:textId="5E14A0BB" w:rsidTr="008E1D22">
        <w:trPr>
          <w:trHeight w:val="641"/>
        </w:trPr>
        <w:tc>
          <w:tcPr>
            <w:tcW w:w="602" w:type="pct"/>
          </w:tcPr>
          <w:p w14:paraId="085F6CFE"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9</w:t>
            </w:r>
          </w:p>
        </w:tc>
        <w:tc>
          <w:tcPr>
            <w:tcW w:w="608" w:type="pct"/>
          </w:tcPr>
          <w:p w14:paraId="4FE5039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1FC6D3D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29B9330D"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40E834B1"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Obovate Round</w:t>
            </w:r>
          </w:p>
        </w:tc>
        <w:tc>
          <w:tcPr>
            <w:tcW w:w="606" w:type="pct"/>
          </w:tcPr>
          <w:p w14:paraId="273A424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010D0DF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58670C6F" w14:textId="295824DE"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25241064" w14:textId="0454EAC0" w:rsidTr="008E1D22">
        <w:trPr>
          <w:trHeight w:val="641"/>
        </w:trPr>
        <w:tc>
          <w:tcPr>
            <w:tcW w:w="602" w:type="pct"/>
          </w:tcPr>
          <w:p w14:paraId="26C4DB3D"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10</w:t>
            </w:r>
          </w:p>
        </w:tc>
        <w:tc>
          <w:tcPr>
            <w:tcW w:w="608" w:type="pct"/>
          </w:tcPr>
          <w:p w14:paraId="691B6F7A" w14:textId="28B501FE" w:rsidR="001D4ACB" w:rsidRPr="00EC2552" w:rsidRDefault="001D4ACB" w:rsidP="00DF1FAE">
            <w:pPr>
              <w:jc w:val="center"/>
              <w:rPr>
                <w:rFonts w:ascii="Times New Roman" w:hAnsi="Times New Roman" w:cs="Times New Roman"/>
                <w:color w:val="000000"/>
              </w:rPr>
            </w:pPr>
            <w:r>
              <w:rPr>
                <w:rFonts w:ascii="Times New Roman" w:hAnsi="Times New Roman" w:cs="Times New Roman"/>
                <w:color w:val="000000"/>
              </w:rPr>
              <w:t>Y</w:t>
            </w:r>
            <w:r w:rsidRPr="00EC2552">
              <w:rPr>
                <w:rFonts w:ascii="Times New Roman" w:hAnsi="Times New Roman" w:cs="Times New Roman"/>
                <w:color w:val="000000"/>
              </w:rPr>
              <w:t>ellow</w:t>
            </w:r>
            <w:r>
              <w:rPr>
                <w:rFonts w:ascii="Times New Roman" w:hAnsi="Times New Roman" w:cs="Times New Roman"/>
                <w:color w:val="000000"/>
              </w:rPr>
              <w:t xml:space="preserve"> green</w:t>
            </w:r>
          </w:p>
        </w:tc>
        <w:tc>
          <w:tcPr>
            <w:tcW w:w="682" w:type="pct"/>
          </w:tcPr>
          <w:p w14:paraId="5C907DA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2E3048F4"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0D6B8CB7" w14:textId="070B080D" w:rsidR="001D4ACB" w:rsidRPr="00EC2552" w:rsidRDefault="001D4ACB" w:rsidP="00DF1FAE">
            <w:pPr>
              <w:jc w:val="center"/>
              <w:rPr>
                <w:rFonts w:ascii="Times New Roman" w:hAnsi="Times New Roman" w:cs="Times New Roman"/>
                <w:color w:val="000000"/>
              </w:rPr>
            </w:pPr>
            <w:r>
              <w:rPr>
                <w:rFonts w:ascii="Times New Roman" w:hAnsi="Times New Roman" w:cs="Times New Roman"/>
                <w:color w:val="000000"/>
              </w:rPr>
              <w:t>Elliptic</w:t>
            </w:r>
          </w:p>
        </w:tc>
        <w:tc>
          <w:tcPr>
            <w:tcW w:w="606" w:type="pct"/>
          </w:tcPr>
          <w:p w14:paraId="7201F450" w14:textId="51E92922"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Present (shallow)</w:t>
            </w:r>
          </w:p>
        </w:tc>
        <w:tc>
          <w:tcPr>
            <w:tcW w:w="606" w:type="pct"/>
          </w:tcPr>
          <w:p w14:paraId="500684DE" w14:textId="21BFFB40" w:rsidR="001D4ACB" w:rsidRPr="00EC2552" w:rsidRDefault="001D4ACB" w:rsidP="00DF1FAE">
            <w:pPr>
              <w:jc w:val="center"/>
              <w:rPr>
                <w:rFonts w:ascii="Times New Roman" w:hAnsi="Times New Roman" w:cs="Times New Roman"/>
                <w:color w:val="000000"/>
              </w:rPr>
            </w:pPr>
            <w:r>
              <w:rPr>
                <w:rFonts w:ascii="Times New Roman" w:hAnsi="Times New Roman" w:cs="Times New Roman"/>
                <w:color w:val="000000"/>
              </w:rPr>
              <w:t>Ellipsoid</w:t>
            </w:r>
          </w:p>
        </w:tc>
        <w:tc>
          <w:tcPr>
            <w:tcW w:w="606" w:type="pct"/>
          </w:tcPr>
          <w:p w14:paraId="48BE74DB" w14:textId="358B127C" w:rsidR="001D4ACB"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6B7875E6" w14:textId="4D95DCBC" w:rsidTr="008E1D22">
        <w:trPr>
          <w:trHeight w:val="641"/>
        </w:trPr>
        <w:tc>
          <w:tcPr>
            <w:tcW w:w="602" w:type="pct"/>
          </w:tcPr>
          <w:p w14:paraId="73959AB3"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11</w:t>
            </w:r>
          </w:p>
        </w:tc>
        <w:tc>
          <w:tcPr>
            <w:tcW w:w="608" w:type="pct"/>
          </w:tcPr>
          <w:p w14:paraId="4D5CC514" w14:textId="25E6D064"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 xml:space="preserve">Green yellow </w:t>
            </w:r>
          </w:p>
        </w:tc>
        <w:tc>
          <w:tcPr>
            <w:tcW w:w="682" w:type="pct"/>
          </w:tcPr>
          <w:p w14:paraId="7B017A7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Slightly dark yellow</w:t>
            </w:r>
          </w:p>
        </w:tc>
        <w:tc>
          <w:tcPr>
            <w:tcW w:w="682" w:type="pct"/>
          </w:tcPr>
          <w:p w14:paraId="02C3034B"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w:t>
            </w:r>
          </w:p>
        </w:tc>
        <w:tc>
          <w:tcPr>
            <w:tcW w:w="606" w:type="pct"/>
          </w:tcPr>
          <w:p w14:paraId="0E61F73E"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 ovate</w:t>
            </w:r>
          </w:p>
        </w:tc>
        <w:tc>
          <w:tcPr>
            <w:tcW w:w="606" w:type="pct"/>
          </w:tcPr>
          <w:p w14:paraId="5F56B25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1C04493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0941F6B6" w14:textId="3350F255"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76B8D07E" w14:textId="42A2527F" w:rsidTr="008E1D22">
        <w:trPr>
          <w:trHeight w:val="641"/>
        </w:trPr>
        <w:tc>
          <w:tcPr>
            <w:tcW w:w="602" w:type="pct"/>
          </w:tcPr>
          <w:p w14:paraId="074FF2FE"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lastRenderedPageBreak/>
              <w:t>12</w:t>
            </w:r>
          </w:p>
        </w:tc>
        <w:tc>
          <w:tcPr>
            <w:tcW w:w="608" w:type="pct"/>
          </w:tcPr>
          <w:p w14:paraId="2129A642" w14:textId="0BFEDB7E"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 green</w:t>
            </w:r>
          </w:p>
        </w:tc>
        <w:tc>
          <w:tcPr>
            <w:tcW w:w="682" w:type="pct"/>
          </w:tcPr>
          <w:p w14:paraId="55DBFD5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Orange yellow</w:t>
            </w:r>
          </w:p>
        </w:tc>
        <w:tc>
          <w:tcPr>
            <w:tcW w:w="682" w:type="pct"/>
          </w:tcPr>
          <w:p w14:paraId="73935B8E"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772C4C1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Elliptic</w:t>
            </w:r>
          </w:p>
        </w:tc>
        <w:tc>
          <w:tcPr>
            <w:tcW w:w="606" w:type="pct"/>
          </w:tcPr>
          <w:p w14:paraId="796F478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3D18AD3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Ellipsoid</w:t>
            </w:r>
          </w:p>
        </w:tc>
        <w:tc>
          <w:tcPr>
            <w:tcW w:w="606" w:type="pct"/>
          </w:tcPr>
          <w:p w14:paraId="6843BCAF" w14:textId="436D696A"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64F9C2C2" w14:textId="09AA6AA8" w:rsidTr="008E1D22">
        <w:trPr>
          <w:trHeight w:val="641"/>
        </w:trPr>
        <w:tc>
          <w:tcPr>
            <w:tcW w:w="602" w:type="pct"/>
          </w:tcPr>
          <w:p w14:paraId="2B236B9C"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13</w:t>
            </w:r>
          </w:p>
        </w:tc>
        <w:tc>
          <w:tcPr>
            <w:tcW w:w="608" w:type="pct"/>
          </w:tcPr>
          <w:p w14:paraId="08E400A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2DF9333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 light orange</w:t>
            </w:r>
          </w:p>
        </w:tc>
        <w:tc>
          <w:tcPr>
            <w:tcW w:w="682" w:type="pct"/>
          </w:tcPr>
          <w:p w14:paraId="4C2DF807"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1A910FD8"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4A19892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Present (shallow)</w:t>
            </w:r>
          </w:p>
        </w:tc>
        <w:tc>
          <w:tcPr>
            <w:tcW w:w="606" w:type="pct"/>
          </w:tcPr>
          <w:p w14:paraId="50AF0258"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Reniform</w:t>
            </w:r>
          </w:p>
        </w:tc>
        <w:tc>
          <w:tcPr>
            <w:tcW w:w="606" w:type="pct"/>
          </w:tcPr>
          <w:p w14:paraId="69CA63C7" w14:textId="5771ECBC"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7B3AE04E" w14:textId="1462C4B4" w:rsidTr="008E1D22">
        <w:trPr>
          <w:trHeight w:val="641"/>
        </w:trPr>
        <w:tc>
          <w:tcPr>
            <w:tcW w:w="602" w:type="pct"/>
          </w:tcPr>
          <w:p w14:paraId="5CB16FAE"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14</w:t>
            </w:r>
          </w:p>
        </w:tc>
        <w:tc>
          <w:tcPr>
            <w:tcW w:w="608" w:type="pct"/>
          </w:tcPr>
          <w:p w14:paraId="1E1652EF"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597863CE"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7A99AC86"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747C96F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6AB7D54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Present (shallow)</w:t>
            </w:r>
          </w:p>
        </w:tc>
        <w:tc>
          <w:tcPr>
            <w:tcW w:w="606" w:type="pct"/>
          </w:tcPr>
          <w:p w14:paraId="297EA98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Reniform</w:t>
            </w:r>
          </w:p>
        </w:tc>
        <w:tc>
          <w:tcPr>
            <w:tcW w:w="606" w:type="pct"/>
          </w:tcPr>
          <w:p w14:paraId="2C20E716" w14:textId="4893D159"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71EAC51F" w14:textId="054E0B97" w:rsidTr="008E1D22">
        <w:trPr>
          <w:trHeight w:val="641"/>
        </w:trPr>
        <w:tc>
          <w:tcPr>
            <w:tcW w:w="602" w:type="pct"/>
          </w:tcPr>
          <w:p w14:paraId="1CBC13FD"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15</w:t>
            </w:r>
          </w:p>
        </w:tc>
        <w:tc>
          <w:tcPr>
            <w:tcW w:w="608" w:type="pct"/>
          </w:tcPr>
          <w:p w14:paraId="765789ED" w14:textId="501D378E"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 xml:space="preserve">Greenish with red </w:t>
            </w:r>
            <w:r w:rsidR="00281749">
              <w:rPr>
                <w:rFonts w:ascii="Times New Roman" w:hAnsi="Times New Roman" w:cs="Times New Roman"/>
                <w:color w:val="000000"/>
              </w:rPr>
              <w:t>tinge</w:t>
            </w:r>
          </w:p>
        </w:tc>
        <w:tc>
          <w:tcPr>
            <w:tcW w:w="682" w:type="pct"/>
          </w:tcPr>
          <w:p w14:paraId="1753521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72803183"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3AF8588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Roundish</w:t>
            </w:r>
          </w:p>
        </w:tc>
        <w:tc>
          <w:tcPr>
            <w:tcW w:w="606" w:type="pct"/>
          </w:tcPr>
          <w:p w14:paraId="646979F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3D794F7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1E1F561B" w14:textId="69D31022"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6B2E5279" w14:textId="333710C4" w:rsidTr="008E1D22">
        <w:trPr>
          <w:trHeight w:val="641"/>
        </w:trPr>
        <w:tc>
          <w:tcPr>
            <w:tcW w:w="602" w:type="pct"/>
          </w:tcPr>
          <w:p w14:paraId="5699333E"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16</w:t>
            </w:r>
          </w:p>
        </w:tc>
        <w:tc>
          <w:tcPr>
            <w:tcW w:w="608" w:type="pct"/>
          </w:tcPr>
          <w:p w14:paraId="4E4FAA76"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 with red tinge</w:t>
            </w:r>
          </w:p>
        </w:tc>
        <w:tc>
          <w:tcPr>
            <w:tcW w:w="682" w:type="pct"/>
          </w:tcPr>
          <w:p w14:paraId="614B620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Orange yellow</w:t>
            </w:r>
          </w:p>
        </w:tc>
        <w:tc>
          <w:tcPr>
            <w:tcW w:w="682" w:type="pct"/>
          </w:tcPr>
          <w:p w14:paraId="23FBCB35"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0DAF79F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Elliptic</w:t>
            </w:r>
          </w:p>
        </w:tc>
        <w:tc>
          <w:tcPr>
            <w:tcW w:w="606" w:type="pct"/>
          </w:tcPr>
          <w:p w14:paraId="1FE7883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1060C33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Ellipsoid</w:t>
            </w:r>
          </w:p>
        </w:tc>
        <w:tc>
          <w:tcPr>
            <w:tcW w:w="606" w:type="pct"/>
          </w:tcPr>
          <w:p w14:paraId="628B0991" w14:textId="09F3884B"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w:t>
            </w:r>
            <w:r>
              <w:rPr>
                <w:rFonts w:ascii="Times New Roman" w:hAnsi="Times New Roman" w:cs="Times New Roman"/>
                <w:color w:val="000000"/>
              </w:rPr>
              <w:t>V</w:t>
            </w:r>
            <w:r>
              <w:rPr>
                <w:rFonts w:ascii="Times New Roman" w:hAnsi="Times New Roman" w:cs="Times New Roman"/>
                <w:color w:val="000000"/>
                <w:vertAlign w:val="superscript"/>
              </w:rPr>
              <w:t>th</w:t>
            </w:r>
            <w:r w:rsidRPr="00CF5D5A">
              <w:rPr>
                <w:rFonts w:ascii="Times New Roman" w:hAnsi="Times New Roman" w:cs="Times New Roman"/>
                <w:color w:val="000000"/>
              </w:rPr>
              <w:t xml:space="preserve"> week of July</w:t>
            </w:r>
          </w:p>
        </w:tc>
      </w:tr>
      <w:tr w:rsidR="001D4ACB" w:rsidRPr="00EC2552" w14:paraId="55BFB267" w14:textId="0AFADBC4" w:rsidTr="008E1D22">
        <w:trPr>
          <w:trHeight w:val="641"/>
        </w:trPr>
        <w:tc>
          <w:tcPr>
            <w:tcW w:w="602" w:type="pct"/>
          </w:tcPr>
          <w:p w14:paraId="6B1ED3F5"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17</w:t>
            </w:r>
          </w:p>
        </w:tc>
        <w:tc>
          <w:tcPr>
            <w:tcW w:w="608" w:type="pct"/>
          </w:tcPr>
          <w:p w14:paraId="18B63C5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Greenish yellow</w:t>
            </w:r>
          </w:p>
        </w:tc>
        <w:tc>
          <w:tcPr>
            <w:tcW w:w="682" w:type="pct"/>
          </w:tcPr>
          <w:p w14:paraId="2235A37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7ECC8EC6"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088E48E1"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Obovate</w:t>
            </w:r>
          </w:p>
        </w:tc>
        <w:tc>
          <w:tcPr>
            <w:tcW w:w="606" w:type="pct"/>
          </w:tcPr>
          <w:p w14:paraId="558E987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5A7BAD99"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54CDAABF" w14:textId="7517F771"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3B8D37D3" w14:textId="711C323B" w:rsidTr="008E1D22">
        <w:trPr>
          <w:trHeight w:val="641"/>
        </w:trPr>
        <w:tc>
          <w:tcPr>
            <w:tcW w:w="602" w:type="pct"/>
          </w:tcPr>
          <w:p w14:paraId="362C01DE"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18</w:t>
            </w:r>
          </w:p>
        </w:tc>
        <w:tc>
          <w:tcPr>
            <w:tcW w:w="608" w:type="pct"/>
          </w:tcPr>
          <w:p w14:paraId="5150836E" w14:textId="7D41E9BD"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 green</w:t>
            </w:r>
          </w:p>
        </w:tc>
        <w:tc>
          <w:tcPr>
            <w:tcW w:w="682" w:type="pct"/>
          </w:tcPr>
          <w:p w14:paraId="18CEEE6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559BA36D"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 Short</w:t>
            </w:r>
          </w:p>
        </w:tc>
        <w:tc>
          <w:tcPr>
            <w:tcW w:w="606" w:type="pct"/>
          </w:tcPr>
          <w:p w14:paraId="4ED98289"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Roundish</w:t>
            </w:r>
          </w:p>
        </w:tc>
        <w:tc>
          <w:tcPr>
            <w:tcW w:w="606" w:type="pct"/>
          </w:tcPr>
          <w:p w14:paraId="097197DE"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65DBC7CF"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61C00142" w14:textId="337CAA2E"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5389CF83" w14:textId="1DFD3CB0" w:rsidTr="008E1D22">
        <w:trPr>
          <w:trHeight w:val="641"/>
        </w:trPr>
        <w:tc>
          <w:tcPr>
            <w:tcW w:w="602" w:type="pct"/>
          </w:tcPr>
          <w:p w14:paraId="33A37B83"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19</w:t>
            </w:r>
          </w:p>
        </w:tc>
        <w:tc>
          <w:tcPr>
            <w:tcW w:w="608" w:type="pct"/>
          </w:tcPr>
          <w:p w14:paraId="21C60C9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Greenish</w:t>
            </w:r>
          </w:p>
        </w:tc>
        <w:tc>
          <w:tcPr>
            <w:tcW w:w="682" w:type="pct"/>
          </w:tcPr>
          <w:p w14:paraId="45DE831B"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045872C3"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50374F0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Obovate</w:t>
            </w:r>
          </w:p>
        </w:tc>
        <w:tc>
          <w:tcPr>
            <w:tcW w:w="606" w:type="pct"/>
          </w:tcPr>
          <w:p w14:paraId="74E05FA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5EC2001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170DDB25" w14:textId="50997190"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57DB3048" w14:textId="099CDE8E" w:rsidTr="008E1D22">
        <w:trPr>
          <w:trHeight w:val="641"/>
        </w:trPr>
        <w:tc>
          <w:tcPr>
            <w:tcW w:w="602" w:type="pct"/>
          </w:tcPr>
          <w:p w14:paraId="68EAC308"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20</w:t>
            </w:r>
          </w:p>
        </w:tc>
        <w:tc>
          <w:tcPr>
            <w:tcW w:w="608" w:type="pct"/>
          </w:tcPr>
          <w:p w14:paraId="1149001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Greenish yellow</w:t>
            </w:r>
          </w:p>
        </w:tc>
        <w:tc>
          <w:tcPr>
            <w:tcW w:w="682" w:type="pct"/>
          </w:tcPr>
          <w:p w14:paraId="3894772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32ACBB83"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27A252FA" w14:textId="0F1B7A4A" w:rsidR="001D4ACB" w:rsidRPr="00EC2552" w:rsidRDefault="001D4ACB" w:rsidP="00DF1FAE">
            <w:pPr>
              <w:jc w:val="center"/>
              <w:rPr>
                <w:rFonts w:ascii="Times New Roman" w:hAnsi="Times New Roman" w:cs="Times New Roman"/>
                <w:color w:val="000000"/>
              </w:rPr>
            </w:pPr>
            <w:r>
              <w:rPr>
                <w:rFonts w:ascii="Times New Roman" w:hAnsi="Times New Roman" w:cs="Times New Roman"/>
                <w:color w:val="000000"/>
              </w:rPr>
              <w:t>Roundish</w:t>
            </w:r>
          </w:p>
        </w:tc>
        <w:tc>
          <w:tcPr>
            <w:tcW w:w="606" w:type="pct"/>
          </w:tcPr>
          <w:p w14:paraId="1956181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16E7DB77" w14:textId="1B355F40" w:rsidR="001D4ACB" w:rsidRPr="00EC2552" w:rsidRDefault="001D4ACB" w:rsidP="00DF1FAE">
            <w:pPr>
              <w:jc w:val="center"/>
              <w:rPr>
                <w:rFonts w:ascii="Times New Roman" w:hAnsi="Times New Roman" w:cs="Times New Roman"/>
                <w:color w:val="000000"/>
              </w:rPr>
            </w:pPr>
            <w:r>
              <w:rPr>
                <w:rFonts w:ascii="Times New Roman" w:hAnsi="Times New Roman" w:cs="Times New Roman"/>
                <w:color w:val="000000"/>
              </w:rPr>
              <w:t>Oblong</w:t>
            </w:r>
          </w:p>
        </w:tc>
        <w:tc>
          <w:tcPr>
            <w:tcW w:w="606" w:type="pct"/>
          </w:tcPr>
          <w:p w14:paraId="6212A555" w14:textId="29A68CC3" w:rsidR="001D4ACB"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6E1AE2E3" w14:textId="005D8D1E" w:rsidTr="008E1D22">
        <w:trPr>
          <w:trHeight w:val="641"/>
        </w:trPr>
        <w:tc>
          <w:tcPr>
            <w:tcW w:w="602" w:type="pct"/>
          </w:tcPr>
          <w:p w14:paraId="0ED82203"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21</w:t>
            </w:r>
          </w:p>
        </w:tc>
        <w:tc>
          <w:tcPr>
            <w:tcW w:w="608" w:type="pct"/>
          </w:tcPr>
          <w:p w14:paraId="149D7721"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Greenish with red tinge</w:t>
            </w:r>
          </w:p>
        </w:tc>
        <w:tc>
          <w:tcPr>
            <w:tcW w:w="682" w:type="pct"/>
          </w:tcPr>
          <w:p w14:paraId="77EFDCA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47F06D7F"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 short</w:t>
            </w:r>
          </w:p>
        </w:tc>
        <w:tc>
          <w:tcPr>
            <w:tcW w:w="606" w:type="pct"/>
          </w:tcPr>
          <w:p w14:paraId="6DA58CF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Roundish</w:t>
            </w:r>
          </w:p>
        </w:tc>
        <w:tc>
          <w:tcPr>
            <w:tcW w:w="606" w:type="pct"/>
          </w:tcPr>
          <w:p w14:paraId="031D7B7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1D15F31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1FFB6635" w14:textId="7572DA72"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41E6BBF9" w14:textId="0A8CBC7A" w:rsidTr="008E1D22">
        <w:trPr>
          <w:trHeight w:val="641"/>
        </w:trPr>
        <w:tc>
          <w:tcPr>
            <w:tcW w:w="602" w:type="pct"/>
          </w:tcPr>
          <w:p w14:paraId="187F1E25"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22</w:t>
            </w:r>
          </w:p>
        </w:tc>
        <w:tc>
          <w:tcPr>
            <w:tcW w:w="608" w:type="pct"/>
          </w:tcPr>
          <w:p w14:paraId="5FB438B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1FEFFAE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54793B85"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 short</w:t>
            </w:r>
          </w:p>
        </w:tc>
        <w:tc>
          <w:tcPr>
            <w:tcW w:w="606" w:type="pct"/>
          </w:tcPr>
          <w:p w14:paraId="49ED41B8"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Roundish</w:t>
            </w:r>
          </w:p>
        </w:tc>
        <w:tc>
          <w:tcPr>
            <w:tcW w:w="606" w:type="pct"/>
          </w:tcPr>
          <w:p w14:paraId="2DFF18F8"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2E6DB5D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54273F2E" w14:textId="52333DCD"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57D51EF4" w14:textId="00AF9DA8" w:rsidTr="008E1D22">
        <w:trPr>
          <w:trHeight w:val="641"/>
        </w:trPr>
        <w:tc>
          <w:tcPr>
            <w:tcW w:w="602" w:type="pct"/>
          </w:tcPr>
          <w:p w14:paraId="4BC60D62"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23</w:t>
            </w:r>
          </w:p>
        </w:tc>
        <w:tc>
          <w:tcPr>
            <w:tcW w:w="608" w:type="pct"/>
          </w:tcPr>
          <w:p w14:paraId="07FC3ED9"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 xml:space="preserve">Yellow </w:t>
            </w:r>
          </w:p>
        </w:tc>
        <w:tc>
          <w:tcPr>
            <w:tcW w:w="682" w:type="pct"/>
          </w:tcPr>
          <w:p w14:paraId="7303C0E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720D49D8"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w:t>
            </w:r>
          </w:p>
        </w:tc>
        <w:tc>
          <w:tcPr>
            <w:tcW w:w="606" w:type="pct"/>
          </w:tcPr>
          <w:p w14:paraId="02D6C62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Roundish</w:t>
            </w:r>
          </w:p>
        </w:tc>
        <w:tc>
          <w:tcPr>
            <w:tcW w:w="606" w:type="pct"/>
          </w:tcPr>
          <w:p w14:paraId="047C8231"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379B31E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6C3FF69E" w14:textId="12D6BB04"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19B8B5D4" w14:textId="6CE4FB44" w:rsidTr="008E1D22">
        <w:trPr>
          <w:trHeight w:val="641"/>
        </w:trPr>
        <w:tc>
          <w:tcPr>
            <w:tcW w:w="602" w:type="pct"/>
          </w:tcPr>
          <w:p w14:paraId="2611573A"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24</w:t>
            </w:r>
          </w:p>
        </w:tc>
        <w:tc>
          <w:tcPr>
            <w:tcW w:w="608" w:type="pct"/>
          </w:tcPr>
          <w:p w14:paraId="024C04B8" w14:textId="516A1C91"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395DC69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Orange yellow</w:t>
            </w:r>
          </w:p>
        </w:tc>
        <w:tc>
          <w:tcPr>
            <w:tcW w:w="682" w:type="pct"/>
          </w:tcPr>
          <w:p w14:paraId="5D991841"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55444E54" w14:textId="6E32F960" w:rsidR="001D4ACB" w:rsidRPr="00EC2552" w:rsidRDefault="001D4ACB" w:rsidP="00DF1FAE">
            <w:pPr>
              <w:jc w:val="center"/>
              <w:rPr>
                <w:rFonts w:ascii="Times New Roman" w:hAnsi="Times New Roman" w:cs="Times New Roman"/>
                <w:color w:val="000000"/>
              </w:rPr>
            </w:pPr>
            <w:r>
              <w:rPr>
                <w:rFonts w:ascii="Times New Roman" w:hAnsi="Times New Roman" w:cs="Times New Roman"/>
                <w:color w:val="000000"/>
              </w:rPr>
              <w:t>Roundish</w:t>
            </w:r>
          </w:p>
        </w:tc>
        <w:tc>
          <w:tcPr>
            <w:tcW w:w="606" w:type="pct"/>
          </w:tcPr>
          <w:p w14:paraId="387DC8C1"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4C8B5E97" w14:textId="68F663EC" w:rsidR="001D4ACB" w:rsidRPr="00EC2552" w:rsidRDefault="001D4ACB" w:rsidP="00DF1FAE">
            <w:pPr>
              <w:jc w:val="center"/>
              <w:rPr>
                <w:rFonts w:ascii="Times New Roman" w:hAnsi="Times New Roman" w:cs="Times New Roman"/>
                <w:color w:val="000000"/>
              </w:rPr>
            </w:pPr>
            <w:r>
              <w:rPr>
                <w:rFonts w:ascii="Times New Roman" w:hAnsi="Times New Roman" w:cs="Times New Roman"/>
                <w:color w:val="000000"/>
              </w:rPr>
              <w:t>Oblong</w:t>
            </w:r>
          </w:p>
        </w:tc>
        <w:tc>
          <w:tcPr>
            <w:tcW w:w="606" w:type="pct"/>
          </w:tcPr>
          <w:p w14:paraId="27884C6D" w14:textId="52D13E40" w:rsidR="001D4ACB"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0D0A70A2" w14:textId="32E8BAA7" w:rsidTr="008E1D22">
        <w:trPr>
          <w:trHeight w:val="641"/>
        </w:trPr>
        <w:tc>
          <w:tcPr>
            <w:tcW w:w="602" w:type="pct"/>
          </w:tcPr>
          <w:p w14:paraId="5E2439DD"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25</w:t>
            </w:r>
          </w:p>
        </w:tc>
        <w:tc>
          <w:tcPr>
            <w:tcW w:w="608" w:type="pct"/>
          </w:tcPr>
          <w:p w14:paraId="2ECCC7C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 xml:space="preserve"> Green yellow</w:t>
            </w:r>
          </w:p>
        </w:tc>
        <w:tc>
          <w:tcPr>
            <w:tcW w:w="682" w:type="pct"/>
          </w:tcPr>
          <w:p w14:paraId="0119C84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55245C13"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6EED2569"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 obovate</w:t>
            </w:r>
          </w:p>
        </w:tc>
        <w:tc>
          <w:tcPr>
            <w:tcW w:w="606" w:type="pct"/>
          </w:tcPr>
          <w:p w14:paraId="1AC110A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Present (shallow)</w:t>
            </w:r>
          </w:p>
        </w:tc>
        <w:tc>
          <w:tcPr>
            <w:tcW w:w="606" w:type="pct"/>
          </w:tcPr>
          <w:p w14:paraId="7BA89288"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Ellipsoid</w:t>
            </w:r>
          </w:p>
        </w:tc>
        <w:tc>
          <w:tcPr>
            <w:tcW w:w="606" w:type="pct"/>
          </w:tcPr>
          <w:p w14:paraId="254D7655" w14:textId="404E0720"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39FCB768" w14:textId="27C1504E" w:rsidTr="008E1D22">
        <w:trPr>
          <w:trHeight w:val="641"/>
        </w:trPr>
        <w:tc>
          <w:tcPr>
            <w:tcW w:w="602" w:type="pct"/>
          </w:tcPr>
          <w:p w14:paraId="648FA8D4"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26</w:t>
            </w:r>
          </w:p>
        </w:tc>
        <w:tc>
          <w:tcPr>
            <w:tcW w:w="608" w:type="pct"/>
          </w:tcPr>
          <w:p w14:paraId="764CACC5" w14:textId="07A34B95" w:rsidR="001D4ACB" w:rsidRPr="00EC2552" w:rsidRDefault="007C1823" w:rsidP="00DF1FAE">
            <w:pPr>
              <w:jc w:val="center"/>
              <w:rPr>
                <w:rFonts w:ascii="Times New Roman" w:hAnsi="Times New Roman" w:cs="Times New Roman"/>
                <w:color w:val="000000"/>
              </w:rPr>
            </w:pPr>
            <w:r>
              <w:rPr>
                <w:rFonts w:ascii="Times New Roman" w:hAnsi="Times New Roman" w:cs="Times New Roman"/>
                <w:color w:val="000000"/>
              </w:rPr>
              <w:t>G</w:t>
            </w:r>
            <w:r w:rsidR="001D4ACB" w:rsidRPr="00EC2552">
              <w:rPr>
                <w:rFonts w:ascii="Times New Roman" w:hAnsi="Times New Roman" w:cs="Times New Roman"/>
                <w:color w:val="000000"/>
              </w:rPr>
              <w:t>reen</w:t>
            </w:r>
            <w:r>
              <w:rPr>
                <w:rFonts w:ascii="Times New Roman" w:hAnsi="Times New Roman" w:cs="Times New Roman"/>
                <w:color w:val="000000"/>
              </w:rPr>
              <w:t xml:space="preserve"> yellow</w:t>
            </w:r>
          </w:p>
        </w:tc>
        <w:tc>
          <w:tcPr>
            <w:tcW w:w="682" w:type="pct"/>
          </w:tcPr>
          <w:p w14:paraId="768D070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1B52EB43"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long</w:t>
            </w:r>
          </w:p>
        </w:tc>
        <w:tc>
          <w:tcPr>
            <w:tcW w:w="606" w:type="pct"/>
          </w:tcPr>
          <w:p w14:paraId="571835D7" w14:textId="77777777" w:rsidR="001D4ACB" w:rsidRPr="00EC2552" w:rsidRDefault="001D4ACB" w:rsidP="00DF1FAE">
            <w:pPr>
              <w:jc w:val="center"/>
              <w:rPr>
                <w:rFonts w:ascii="Times New Roman" w:hAnsi="Times New Roman" w:cs="Times New Roman"/>
                <w:color w:val="000000"/>
              </w:rPr>
            </w:pPr>
          </w:p>
        </w:tc>
        <w:tc>
          <w:tcPr>
            <w:tcW w:w="606" w:type="pct"/>
          </w:tcPr>
          <w:p w14:paraId="56D6646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79D6A173" w14:textId="77777777" w:rsidR="001D4ACB" w:rsidRPr="00EC2552" w:rsidRDefault="001D4ACB" w:rsidP="00DF1FAE">
            <w:pPr>
              <w:jc w:val="center"/>
              <w:rPr>
                <w:rFonts w:ascii="Times New Roman" w:hAnsi="Times New Roman" w:cs="Times New Roman"/>
                <w:color w:val="000000"/>
              </w:rPr>
            </w:pPr>
          </w:p>
        </w:tc>
        <w:tc>
          <w:tcPr>
            <w:tcW w:w="606" w:type="pct"/>
          </w:tcPr>
          <w:p w14:paraId="3E32875E" w14:textId="0C74235B"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6CD2625F" w14:textId="3380027B" w:rsidTr="008E1D22">
        <w:trPr>
          <w:trHeight w:val="641"/>
        </w:trPr>
        <w:tc>
          <w:tcPr>
            <w:tcW w:w="602" w:type="pct"/>
          </w:tcPr>
          <w:p w14:paraId="2F14E9B9"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27</w:t>
            </w:r>
          </w:p>
        </w:tc>
        <w:tc>
          <w:tcPr>
            <w:tcW w:w="608" w:type="pct"/>
          </w:tcPr>
          <w:p w14:paraId="505728F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 with slight green</w:t>
            </w:r>
          </w:p>
        </w:tc>
        <w:tc>
          <w:tcPr>
            <w:tcW w:w="682" w:type="pct"/>
          </w:tcPr>
          <w:p w14:paraId="3ACC300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465B4646"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 short</w:t>
            </w:r>
          </w:p>
        </w:tc>
        <w:tc>
          <w:tcPr>
            <w:tcW w:w="606" w:type="pct"/>
          </w:tcPr>
          <w:p w14:paraId="36A3BB14" w14:textId="371CB503"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w:t>
            </w:r>
            <w:r w:rsidR="00A946DC">
              <w:rPr>
                <w:rFonts w:ascii="Times New Roman" w:hAnsi="Times New Roman" w:cs="Times New Roman"/>
                <w:color w:val="000000"/>
              </w:rPr>
              <w:t>ish</w:t>
            </w:r>
          </w:p>
        </w:tc>
        <w:tc>
          <w:tcPr>
            <w:tcW w:w="606" w:type="pct"/>
          </w:tcPr>
          <w:p w14:paraId="424CCB5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17211FE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50EC00A6" w14:textId="5E7D0D88"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1DD29234" w14:textId="08E1C397" w:rsidTr="008E1D22">
        <w:trPr>
          <w:trHeight w:val="641"/>
        </w:trPr>
        <w:tc>
          <w:tcPr>
            <w:tcW w:w="602" w:type="pct"/>
          </w:tcPr>
          <w:p w14:paraId="5E14B4D8"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28</w:t>
            </w:r>
          </w:p>
        </w:tc>
        <w:tc>
          <w:tcPr>
            <w:tcW w:w="608" w:type="pct"/>
          </w:tcPr>
          <w:p w14:paraId="5B6AB6AE" w14:textId="31426C8F"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 green</w:t>
            </w:r>
          </w:p>
        </w:tc>
        <w:tc>
          <w:tcPr>
            <w:tcW w:w="682" w:type="pct"/>
          </w:tcPr>
          <w:p w14:paraId="27EF26D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Orange yellow</w:t>
            </w:r>
          </w:p>
        </w:tc>
        <w:tc>
          <w:tcPr>
            <w:tcW w:w="682" w:type="pct"/>
          </w:tcPr>
          <w:p w14:paraId="1CB2336B"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7B6B488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5DC9D614"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2326AD49"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Ellipsoid</w:t>
            </w:r>
          </w:p>
        </w:tc>
        <w:tc>
          <w:tcPr>
            <w:tcW w:w="606" w:type="pct"/>
          </w:tcPr>
          <w:p w14:paraId="58191ED1" w14:textId="7E7D1270"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13D431FD" w14:textId="56C02326" w:rsidTr="008E1D22">
        <w:trPr>
          <w:trHeight w:val="641"/>
        </w:trPr>
        <w:tc>
          <w:tcPr>
            <w:tcW w:w="602" w:type="pct"/>
          </w:tcPr>
          <w:p w14:paraId="323F8FB6"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29</w:t>
            </w:r>
          </w:p>
        </w:tc>
        <w:tc>
          <w:tcPr>
            <w:tcW w:w="608" w:type="pct"/>
          </w:tcPr>
          <w:p w14:paraId="4B79032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Dark yellow</w:t>
            </w:r>
          </w:p>
        </w:tc>
        <w:tc>
          <w:tcPr>
            <w:tcW w:w="682" w:type="pct"/>
          </w:tcPr>
          <w:p w14:paraId="7C7A8DF6"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Bright yellow</w:t>
            </w:r>
          </w:p>
        </w:tc>
        <w:tc>
          <w:tcPr>
            <w:tcW w:w="682" w:type="pct"/>
          </w:tcPr>
          <w:p w14:paraId="04A50950"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w:t>
            </w:r>
          </w:p>
        </w:tc>
        <w:tc>
          <w:tcPr>
            <w:tcW w:w="606" w:type="pct"/>
          </w:tcPr>
          <w:p w14:paraId="4A62E7C0" w14:textId="77160302"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w:t>
            </w:r>
            <w:r w:rsidR="00A946DC">
              <w:rPr>
                <w:rFonts w:ascii="Times New Roman" w:hAnsi="Times New Roman" w:cs="Times New Roman"/>
                <w:color w:val="000000"/>
              </w:rPr>
              <w:t>ish</w:t>
            </w:r>
          </w:p>
        </w:tc>
        <w:tc>
          <w:tcPr>
            <w:tcW w:w="606" w:type="pct"/>
          </w:tcPr>
          <w:p w14:paraId="4F61989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6E281C57"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24113FE0" w14:textId="1F395271"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5F5C7BEB" w14:textId="44CC2A66" w:rsidTr="008E1D22">
        <w:trPr>
          <w:trHeight w:val="641"/>
        </w:trPr>
        <w:tc>
          <w:tcPr>
            <w:tcW w:w="602" w:type="pct"/>
          </w:tcPr>
          <w:p w14:paraId="4E8E7E77"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30</w:t>
            </w:r>
          </w:p>
        </w:tc>
        <w:tc>
          <w:tcPr>
            <w:tcW w:w="608" w:type="pct"/>
          </w:tcPr>
          <w:p w14:paraId="4B9686F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Greenish yellow</w:t>
            </w:r>
          </w:p>
        </w:tc>
        <w:tc>
          <w:tcPr>
            <w:tcW w:w="682" w:type="pct"/>
          </w:tcPr>
          <w:p w14:paraId="68C5064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Light yellow</w:t>
            </w:r>
          </w:p>
        </w:tc>
        <w:tc>
          <w:tcPr>
            <w:tcW w:w="682" w:type="pct"/>
          </w:tcPr>
          <w:p w14:paraId="698F9DDF"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Scanty short</w:t>
            </w:r>
          </w:p>
        </w:tc>
        <w:tc>
          <w:tcPr>
            <w:tcW w:w="606" w:type="pct"/>
          </w:tcPr>
          <w:p w14:paraId="45A8756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 obovate</w:t>
            </w:r>
          </w:p>
        </w:tc>
        <w:tc>
          <w:tcPr>
            <w:tcW w:w="606" w:type="pct"/>
          </w:tcPr>
          <w:p w14:paraId="6AAD3195"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11540550"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67836378" w14:textId="751C8759"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2113DF31" w14:textId="368BD952" w:rsidTr="008E1D22">
        <w:trPr>
          <w:trHeight w:val="641"/>
        </w:trPr>
        <w:tc>
          <w:tcPr>
            <w:tcW w:w="602" w:type="pct"/>
          </w:tcPr>
          <w:p w14:paraId="7A0AC680"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t>31</w:t>
            </w:r>
          </w:p>
        </w:tc>
        <w:tc>
          <w:tcPr>
            <w:tcW w:w="608" w:type="pct"/>
          </w:tcPr>
          <w:p w14:paraId="0A6E1E6E"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Greenish yellow</w:t>
            </w:r>
          </w:p>
        </w:tc>
        <w:tc>
          <w:tcPr>
            <w:tcW w:w="682" w:type="pct"/>
          </w:tcPr>
          <w:p w14:paraId="3D92143D"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Yellow</w:t>
            </w:r>
          </w:p>
        </w:tc>
        <w:tc>
          <w:tcPr>
            <w:tcW w:w="682" w:type="pct"/>
          </w:tcPr>
          <w:p w14:paraId="281F3D6E"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Abundant short</w:t>
            </w:r>
          </w:p>
        </w:tc>
        <w:tc>
          <w:tcPr>
            <w:tcW w:w="606" w:type="pct"/>
          </w:tcPr>
          <w:p w14:paraId="5184738F"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Round oblong</w:t>
            </w:r>
          </w:p>
        </w:tc>
        <w:tc>
          <w:tcPr>
            <w:tcW w:w="606" w:type="pct"/>
          </w:tcPr>
          <w:p w14:paraId="6152238B"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Absent</w:t>
            </w:r>
          </w:p>
        </w:tc>
        <w:tc>
          <w:tcPr>
            <w:tcW w:w="606" w:type="pct"/>
          </w:tcPr>
          <w:p w14:paraId="272A693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Oblong</w:t>
            </w:r>
          </w:p>
        </w:tc>
        <w:tc>
          <w:tcPr>
            <w:tcW w:w="606" w:type="pct"/>
          </w:tcPr>
          <w:p w14:paraId="2E1CF9C1" w14:textId="62815A6A" w:rsidR="001D4ACB" w:rsidRPr="00EC2552" w:rsidRDefault="001D4ACB" w:rsidP="00DF1FAE">
            <w:pPr>
              <w:jc w:val="center"/>
              <w:rPr>
                <w:rFonts w:ascii="Times New Roman" w:hAnsi="Times New Roman" w:cs="Times New Roman"/>
                <w:color w:val="000000"/>
              </w:rPr>
            </w:pPr>
            <w:r w:rsidRPr="00CF5D5A">
              <w:rPr>
                <w:rFonts w:ascii="Times New Roman" w:hAnsi="Times New Roman" w:cs="Times New Roman"/>
                <w:color w:val="000000"/>
              </w:rPr>
              <w:t>II</w:t>
            </w:r>
            <w:r w:rsidRPr="00CF5D5A">
              <w:rPr>
                <w:rFonts w:ascii="Times New Roman" w:hAnsi="Times New Roman" w:cs="Times New Roman"/>
                <w:color w:val="000000"/>
                <w:vertAlign w:val="superscript"/>
              </w:rPr>
              <w:t>nd</w:t>
            </w:r>
            <w:r w:rsidRPr="00CF5D5A">
              <w:rPr>
                <w:rFonts w:ascii="Times New Roman" w:hAnsi="Times New Roman" w:cs="Times New Roman"/>
                <w:color w:val="000000"/>
              </w:rPr>
              <w:t xml:space="preserve"> week of July</w:t>
            </w:r>
          </w:p>
        </w:tc>
      </w:tr>
      <w:tr w:rsidR="001D4ACB" w:rsidRPr="00EC2552" w14:paraId="4A753FC2" w14:textId="28A62839" w:rsidTr="008E1D22">
        <w:trPr>
          <w:trHeight w:val="641"/>
        </w:trPr>
        <w:tc>
          <w:tcPr>
            <w:tcW w:w="602" w:type="pct"/>
          </w:tcPr>
          <w:p w14:paraId="12661DB7" w14:textId="77777777" w:rsidR="001D4ACB" w:rsidRPr="00EC2552" w:rsidRDefault="001D4ACB" w:rsidP="00DF1FAE">
            <w:pPr>
              <w:jc w:val="center"/>
              <w:rPr>
                <w:rFonts w:ascii="Times New Roman" w:hAnsi="Times New Roman" w:cs="Times New Roman"/>
                <w:lang w:val="en-US"/>
              </w:rPr>
            </w:pPr>
            <w:r w:rsidRPr="00EC2552">
              <w:rPr>
                <w:rFonts w:ascii="Times New Roman" w:hAnsi="Times New Roman" w:cs="Times New Roman"/>
                <w:lang w:val="en-US"/>
              </w:rPr>
              <w:lastRenderedPageBreak/>
              <w:t>CD</w:t>
            </w:r>
          </w:p>
        </w:tc>
        <w:tc>
          <w:tcPr>
            <w:tcW w:w="608" w:type="pct"/>
          </w:tcPr>
          <w:p w14:paraId="728EB0D2"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w:t>
            </w:r>
          </w:p>
        </w:tc>
        <w:tc>
          <w:tcPr>
            <w:tcW w:w="682" w:type="pct"/>
          </w:tcPr>
          <w:p w14:paraId="67226318"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w:t>
            </w:r>
          </w:p>
        </w:tc>
        <w:tc>
          <w:tcPr>
            <w:tcW w:w="682" w:type="pct"/>
          </w:tcPr>
          <w:p w14:paraId="2D4084D5" w14:textId="77777777" w:rsidR="001D4ACB" w:rsidRPr="00EC2552" w:rsidRDefault="001D4ACB" w:rsidP="00DF1FAE">
            <w:pPr>
              <w:jc w:val="center"/>
              <w:rPr>
                <w:rFonts w:ascii="Times New Roman" w:hAnsi="Times New Roman" w:cs="Times New Roman"/>
                <w:color w:val="000000"/>
              </w:rPr>
            </w:pPr>
            <w:r w:rsidRPr="004A1651">
              <w:rPr>
                <w:rFonts w:ascii="Times New Roman" w:hAnsi="Times New Roman" w:cs="Times New Roman"/>
                <w:color w:val="000000"/>
              </w:rPr>
              <w:t>-</w:t>
            </w:r>
          </w:p>
        </w:tc>
        <w:tc>
          <w:tcPr>
            <w:tcW w:w="606" w:type="pct"/>
          </w:tcPr>
          <w:p w14:paraId="1F34B58C"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w:t>
            </w:r>
          </w:p>
        </w:tc>
        <w:tc>
          <w:tcPr>
            <w:tcW w:w="606" w:type="pct"/>
          </w:tcPr>
          <w:p w14:paraId="4425915A"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w:t>
            </w:r>
          </w:p>
        </w:tc>
        <w:tc>
          <w:tcPr>
            <w:tcW w:w="606" w:type="pct"/>
          </w:tcPr>
          <w:p w14:paraId="70460D33" w14:textId="77777777" w:rsidR="001D4ACB" w:rsidRPr="00EC2552" w:rsidRDefault="001D4ACB" w:rsidP="00DF1FAE">
            <w:pPr>
              <w:jc w:val="center"/>
              <w:rPr>
                <w:rFonts w:ascii="Times New Roman" w:hAnsi="Times New Roman" w:cs="Times New Roman"/>
                <w:color w:val="000000"/>
              </w:rPr>
            </w:pPr>
            <w:r w:rsidRPr="00EC2552">
              <w:rPr>
                <w:rFonts w:ascii="Times New Roman" w:hAnsi="Times New Roman" w:cs="Times New Roman"/>
                <w:color w:val="000000"/>
              </w:rPr>
              <w:t>-</w:t>
            </w:r>
          </w:p>
        </w:tc>
        <w:tc>
          <w:tcPr>
            <w:tcW w:w="606" w:type="pct"/>
          </w:tcPr>
          <w:p w14:paraId="0961D4A6" w14:textId="77777777" w:rsidR="001D4ACB" w:rsidRPr="00EC2552" w:rsidRDefault="001D4ACB" w:rsidP="00DF1FAE">
            <w:pPr>
              <w:jc w:val="center"/>
              <w:rPr>
                <w:rFonts w:ascii="Times New Roman" w:hAnsi="Times New Roman" w:cs="Times New Roman"/>
                <w:color w:val="000000"/>
              </w:rPr>
            </w:pPr>
          </w:p>
        </w:tc>
      </w:tr>
    </w:tbl>
    <w:p w14:paraId="6A036BE8" w14:textId="77777777" w:rsidR="00DF1FAE" w:rsidRDefault="00DF1FAE" w:rsidP="008F5385">
      <w:pPr>
        <w:rPr>
          <w:lang w:val="en-US"/>
        </w:rPr>
      </w:pPr>
    </w:p>
    <w:p w14:paraId="1B652685" w14:textId="434C15B8" w:rsidR="008F5385" w:rsidRPr="00B05124" w:rsidRDefault="00B05124" w:rsidP="004436B5">
      <w:pPr>
        <w:jc w:val="both"/>
        <w:rPr>
          <w:rFonts w:ascii="Times New Roman" w:hAnsi="Times New Roman" w:cs="Times New Roman"/>
          <w:b/>
          <w:bCs/>
          <w:lang w:val="en-US"/>
        </w:rPr>
      </w:pPr>
      <w:r w:rsidRPr="00B05124">
        <w:rPr>
          <w:rFonts w:ascii="Times New Roman" w:hAnsi="Times New Roman" w:cs="Times New Roman"/>
          <w:b/>
          <w:bCs/>
          <w:lang w:val="en-US"/>
        </w:rPr>
        <w:t xml:space="preserve">Table </w:t>
      </w:r>
      <w:r w:rsidR="00D5489B">
        <w:rPr>
          <w:rFonts w:ascii="Times New Roman" w:hAnsi="Times New Roman" w:cs="Times New Roman"/>
          <w:b/>
          <w:bCs/>
          <w:lang w:val="en-US"/>
        </w:rPr>
        <w:t>3</w:t>
      </w:r>
      <w:r w:rsidRPr="00B05124">
        <w:rPr>
          <w:rFonts w:ascii="Times New Roman" w:hAnsi="Times New Roman" w:cs="Times New Roman"/>
          <w:b/>
          <w:bCs/>
          <w:lang w:val="en-US"/>
        </w:rPr>
        <w:t>.</w:t>
      </w:r>
      <w:r w:rsidR="005B3169">
        <w:rPr>
          <w:rFonts w:ascii="Times New Roman" w:hAnsi="Times New Roman" w:cs="Times New Roman"/>
          <w:b/>
          <w:bCs/>
          <w:lang w:val="en-US"/>
        </w:rPr>
        <w:t xml:space="preserve"> </w:t>
      </w:r>
      <w:r w:rsidR="00F07815">
        <w:rPr>
          <w:rFonts w:ascii="Times New Roman" w:hAnsi="Times New Roman" w:cs="Times New Roman"/>
          <w:b/>
          <w:bCs/>
          <w:lang w:val="en-US"/>
        </w:rPr>
        <w:t>C</w:t>
      </w:r>
      <w:r w:rsidR="005B3169">
        <w:rPr>
          <w:rFonts w:ascii="Times New Roman" w:hAnsi="Times New Roman" w:cs="Times New Roman"/>
          <w:b/>
          <w:bCs/>
          <w:sz w:val="24"/>
          <w:szCs w:val="24"/>
        </w:rPr>
        <w:t>hemical quality attributes of different Mango genotypes</w:t>
      </w:r>
    </w:p>
    <w:tbl>
      <w:tblPr>
        <w:tblStyle w:val="TableGrid"/>
        <w:tblW w:w="5000" w:type="pct"/>
        <w:tblLook w:val="04A0" w:firstRow="1" w:lastRow="0" w:firstColumn="1" w:lastColumn="0" w:noHBand="0" w:noVBand="1"/>
      </w:tblPr>
      <w:tblGrid>
        <w:gridCol w:w="1121"/>
        <w:gridCol w:w="1227"/>
        <w:gridCol w:w="1087"/>
        <w:gridCol w:w="1361"/>
        <w:gridCol w:w="1361"/>
        <w:gridCol w:w="1361"/>
        <w:gridCol w:w="1498"/>
      </w:tblGrid>
      <w:tr w:rsidR="00EC2552" w:rsidRPr="00D5489B" w14:paraId="516286AA" w14:textId="77777777" w:rsidTr="008E1D22">
        <w:tc>
          <w:tcPr>
            <w:tcW w:w="602" w:type="pct"/>
          </w:tcPr>
          <w:p w14:paraId="12838EAA" w14:textId="71C028E5" w:rsidR="00EC2552" w:rsidRPr="00D5489B" w:rsidRDefault="00EC2552" w:rsidP="00DF1FAE">
            <w:pPr>
              <w:spacing w:before="100" w:beforeAutospacing="1" w:line="240" w:lineRule="atLeast"/>
              <w:rPr>
                <w:rFonts w:ascii="Times New Roman" w:hAnsi="Times New Roman" w:cs="Times New Roman"/>
                <w:b/>
                <w:bCs/>
                <w:lang w:val="en-US"/>
              </w:rPr>
            </w:pPr>
            <w:r w:rsidRPr="00D5489B">
              <w:rPr>
                <w:rFonts w:ascii="Times New Roman" w:hAnsi="Times New Roman" w:cs="Times New Roman"/>
                <w:b/>
                <w:bCs/>
                <w:lang w:val="en-US"/>
              </w:rPr>
              <w:t>Genotype No.</w:t>
            </w:r>
          </w:p>
        </w:tc>
        <w:tc>
          <w:tcPr>
            <w:tcW w:w="684" w:type="pct"/>
          </w:tcPr>
          <w:p w14:paraId="5937161B" w14:textId="7BCBEF9B" w:rsidR="00EC2552" w:rsidRPr="00D5489B" w:rsidRDefault="00EC2552" w:rsidP="00DF1FAE">
            <w:pPr>
              <w:spacing w:before="100" w:beforeAutospacing="1" w:line="240" w:lineRule="atLeast"/>
              <w:rPr>
                <w:rFonts w:ascii="Times New Roman" w:hAnsi="Times New Roman" w:cs="Times New Roman"/>
                <w:b/>
                <w:bCs/>
                <w:lang w:val="en-US"/>
              </w:rPr>
            </w:pPr>
            <w:r w:rsidRPr="00D5489B">
              <w:rPr>
                <w:rFonts w:ascii="Times New Roman" w:hAnsi="Times New Roman" w:cs="Times New Roman"/>
                <w:b/>
                <w:bCs/>
                <w:lang w:val="en-US"/>
              </w:rPr>
              <w:t>TSS (̊Brix)</w:t>
            </w:r>
          </w:p>
        </w:tc>
        <w:tc>
          <w:tcPr>
            <w:tcW w:w="606" w:type="pct"/>
          </w:tcPr>
          <w:p w14:paraId="3157DC75" w14:textId="236F9EF2" w:rsidR="00EC2552" w:rsidRPr="00D5489B" w:rsidRDefault="00EC2552" w:rsidP="00DF1FAE">
            <w:pPr>
              <w:spacing w:before="100" w:beforeAutospacing="1" w:line="240" w:lineRule="atLeast"/>
              <w:rPr>
                <w:rFonts w:ascii="Times New Roman" w:hAnsi="Times New Roman" w:cs="Times New Roman"/>
                <w:b/>
                <w:bCs/>
                <w:lang w:val="en-US"/>
              </w:rPr>
            </w:pPr>
            <w:r w:rsidRPr="00D5489B">
              <w:rPr>
                <w:rFonts w:ascii="Times New Roman" w:hAnsi="Times New Roman" w:cs="Times New Roman"/>
                <w:b/>
                <w:bCs/>
                <w:lang w:val="en-US"/>
              </w:rPr>
              <w:t>TA (%)</w:t>
            </w:r>
          </w:p>
        </w:tc>
        <w:tc>
          <w:tcPr>
            <w:tcW w:w="758" w:type="pct"/>
          </w:tcPr>
          <w:p w14:paraId="12B13565" w14:textId="77777777" w:rsidR="00EC2552" w:rsidRPr="00D5489B" w:rsidRDefault="00EC2552" w:rsidP="00DF1FAE">
            <w:pPr>
              <w:spacing w:before="100" w:beforeAutospacing="1" w:line="240" w:lineRule="atLeast"/>
              <w:rPr>
                <w:rFonts w:ascii="Times New Roman" w:hAnsi="Times New Roman" w:cs="Times New Roman"/>
                <w:b/>
                <w:bCs/>
                <w:lang w:val="en-US"/>
              </w:rPr>
            </w:pPr>
            <w:r w:rsidRPr="00D5489B">
              <w:rPr>
                <w:rFonts w:ascii="Times New Roman" w:hAnsi="Times New Roman" w:cs="Times New Roman"/>
                <w:b/>
                <w:bCs/>
                <w:lang w:val="en-US"/>
              </w:rPr>
              <w:t>TSS/acid ratio</w:t>
            </w:r>
          </w:p>
        </w:tc>
        <w:tc>
          <w:tcPr>
            <w:tcW w:w="758" w:type="pct"/>
          </w:tcPr>
          <w:p w14:paraId="335A22B5" w14:textId="17F5BABE" w:rsidR="00EC2552" w:rsidRPr="00D5489B" w:rsidRDefault="00EC2552" w:rsidP="00DF1FAE">
            <w:pPr>
              <w:spacing w:before="100" w:beforeAutospacing="1" w:line="240" w:lineRule="atLeast"/>
              <w:rPr>
                <w:rFonts w:ascii="Times New Roman" w:hAnsi="Times New Roman" w:cs="Times New Roman"/>
                <w:b/>
                <w:bCs/>
                <w:lang w:val="en-US"/>
              </w:rPr>
            </w:pPr>
            <w:r w:rsidRPr="00D5489B">
              <w:rPr>
                <w:rFonts w:ascii="Times New Roman" w:hAnsi="Times New Roman" w:cs="Times New Roman"/>
                <w:b/>
                <w:bCs/>
                <w:lang w:val="en-US"/>
              </w:rPr>
              <w:t>Total sugar (%)</w:t>
            </w:r>
          </w:p>
        </w:tc>
        <w:tc>
          <w:tcPr>
            <w:tcW w:w="758" w:type="pct"/>
          </w:tcPr>
          <w:p w14:paraId="23F24A61" w14:textId="0D5196EC" w:rsidR="00EC2552" w:rsidRPr="00D5489B" w:rsidRDefault="00EC2552" w:rsidP="00DF1FAE">
            <w:pPr>
              <w:spacing w:before="100" w:beforeAutospacing="1" w:line="240" w:lineRule="atLeast"/>
              <w:rPr>
                <w:rFonts w:ascii="Times New Roman" w:hAnsi="Times New Roman" w:cs="Times New Roman"/>
                <w:b/>
                <w:bCs/>
                <w:lang w:val="en-US"/>
              </w:rPr>
            </w:pPr>
            <w:r w:rsidRPr="00D5489B">
              <w:rPr>
                <w:rFonts w:ascii="Times New Roman" w:hAnsi="Times New Roman" w:cs="Times New Roman"/>
                <w:b/>
                <w:bCs/>
                <w:lang w:val="en-US"/>
              </w:rPr>
              <w:t>Reducing Sugar (%)</w:t>
            </w:r>
          </w:p>
        </w:tc>
        <w:tc>
          <w:tcPr>
            <w:tcW w:w="834" w:type="pct"/>
          </w:tcPr>
          <w:p w14:paraId="211C2FCD" w14:textId="546100C9" w:rsidR="00EC2552" w:rsidRPr="00D5489B" w:rsidRDefault="00EC2552" w:rsidP="00DF1FAE">
            <w:pPr>
              <w:spacing w:before="100" w:beforeAutospacing="1" w:line="240" w:lineRule="atLeast"/>
              <w:rPr>
                <w:rFonts w:ascii="Times New Roman" w:hAnsi="Times New Roman" w:cs="Times New Roman"/>
                <w:b/>
                <w:bCs/>
                <w:lang w:val="en-US"/>
              </w:rPr>
            </w:pPr>
            <w:r w:rsidRPr="00D5489B">
              <w:rPr>
                <w:rFonts w:ascii="Times New Roman" w:hAnsi="Times New Roman" w:cs="Times New Roman"/>
                <w:b/>
                <w:bCs/>
                <w:lang w:val="en-US"/>
              </w:rPr>
              <w:t>Non reducing sugar</w:t>
            </w:r>
            <w:r w:rsidR="00D5489B">
              <w:rPr>
                <w:rFonts w:ascii="Times New Roman" w:hAnsi="Times New Roman" w:cs="Times New Roman"/>
                <w:b/>
                <w:bCs/>
                <w:lang w:val="en-US"/>
              </w:rPr>
              <w:t xml:space="preserve"> (%)</w:t>
            </w:r>
          </w:p>
        </w:tc>
      </w:tr>
      <w:tr w:rsidR="00EC2552" w:rsidRPr="00D5489B" w14:paraId="1E1BAC83" w14:textId="77777777" w:rsidTr="00DF1FAE">
        <w:trPr>
          <w:trHeight w:val="515"/>
        </w:trPr>
        <w:tc>
          <w:tcPr>
            <w:tcW w:w="602" w:type="pct"/>
          </w:tcPr>
          <w:p w14:paraId="4BD514A1" w14:textId="129CEBD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w:t>
            </w:r>
          </w:p>
        </w:tc>
        <w:tc>
          <w:tcPr>
            <w:tcW w:w="684" w:type="pct"/>
          </w:tcPr>
          <w:p w14:paraId="7D685F16" w14:textId="71A2B7B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12.50</w:t>
            </w:r>
          </w:p>
        </w:tc>
        <w:tc>
          <w:tcPr>
            <w:tcW w:w="606" w:type="pct"/>
          </w:tcPr>
          <w:p w14:paraId="2814DB56" w14:textId="2E3715C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0.89</w:t>
            </w:r>
          </w:p>
        </w:tc>
        <w:tc>
          <w:tcPr>
            <w:tcW w:w="758" w:type="pct"/>
          </w:tcPr>
          <w:p w14:paraId="432F2DF6" w14:textId="1123E7A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13.95</w:t>
            </w:r>
          </w:p>
        </w:tc>
        <w:tc>
          <w:tcPr>
            <w:tcW w:w="758" w:type="pct"/>
          </w:tcPr>
          <w:p w14:paraId="0403074B" w14:textId="297A641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8.53</w:t>
            </w:r>
          </w:p>
        </w:tc>
        <w:tc>
          <w:tcPr>
            <w:tcW w:w="758" w:type="pct"/>
          </w:tcPr>
          <w:p w14:paraId="033B8252" w14:textId="575F3E5E"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3.12</w:t>
            </w:r>
          </w:p>
        </w:tc>
        <w:tc>
          <w:tcPr>
            <w:tcW w:w="834" w:type="pct"/>
          </w:tcPr>
          <w:p w14:paraId="1D032E80" w14:textId="7BE87ED3"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5.04</w:t>
            </w:r>
          </w:p>
        </w:tc>
      </w:tr>
      <w:tr w:rsidR="00EC2552" w:rsidRPr="00D5489B" w14:paraId="4F326802" w14:textId="77777777" w:rsidTr="00DF1FAE">
        <w:trPr>
          <w:trHeight w:val="423"/>
        </w:trPr>
        <w:tc>
          <w:tcPr>
            <w:tcW w:w="602" w:type="pct"/>
          </w:tcPr>
          <w:p w14:paraId="26B5D710" w14:textId="6739B8D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w:t>
            </w:r>
          </w:p>
        </w:tc>
        <w:tc>
          <w:tcPr>
            <w:tcW w:w="684" w:type="pct"/>
          </w:tcPr>
          <w:p w14:paraId="47EBA927" w14:textId="797F3F8D"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16.00</w:t>
            </w:r>
          </w:p>
        </w:tc>
        <w:tc>
          <w:tcPr>
            <w:tcW w:w="606" w:type="pct"/>
          </w:tcPr>
          <w:p w14:paraId="36C52219" w14:textId="75298A6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0.48</w:t>
            </w:r>
          </w:p>
        </w:tc>
        <w:tc>
          <w:tcPr>
            <w:tcW w:w="758" w:type="pct"/>
          </w:tcPr>
          <w:p w14:paraId="43B9E642" w14:textId="6D734D56"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33.33</w:t>
            </w:r>
          </w:p>
        </w:tc>
        <w:tc>
          <w:tcPr>
            <w:tcW w:w="758" w:type="pct"/>
          </w:tcPr>
          <w:p w14:paraId="4DC34F43" w14:textId="573E6EE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13.09</w:t>
            </w:r>
          </w:p>
        </w:tc>
        <w:tc>
          <w:tcPr>
            <w:tcW w:w="758" w:type="pct"/>
          </w:tcPr>
          <w:p w14:paraId="58C49CA6" w14:textId="3D894C3C"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3.88</w:t>
            </w:r>
          </w:p>
        </w:tc>
        <w:tc>
          <w:tcPr>
            <w:tcW w:w="834" w:type="pct"/>
          </w:tcPr>
          <w:p w14:paraId="09BA67F2" w14:textId="21566D53"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8.23</w:t>
            </w:r>
          </w:p>
        </w:tc>
      </w:tr>
      <w:tr w:rsidR="00EC2552" w:rsidRPr="00D5489B" w14:paraId="1FEA2B21" w14:textId="77777777" w:rsidTr="00DF1FAE">
        <w:trPr>
          <w:trHeight w:val="414"/>
        </w:trPr>
        <w:tc>
          <w:tcPr>
            <w:tcW w:w="602" w:type="pct"/>
          </w:tcPr>
          <w:p w14:paraId="5BCCFE4D" w14:textId="1008474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3</w:t>
            </w:r>
          </w:p>
        </w:tc>
        <w:tc>
          <w:tcPr>
            <w:tcW w:w="684" w:type="pct"/>
          </w:tcPr>
          <w:p w14:paraId="5DABF703" w14:textId="5C64D77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13.00</w:t>
            </w:r>
          </w:p>
        </w:tc>
        <w:tc>
          <w:tcPr>
            <w:tcW w:w="606" w:type="pct"/>
          </w:tcPr>
          <w:p w14:paraId="293015B8" w14:textId="55AE8FC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0.80</w:t>
            </w:r>
          </w:p>
        </w:tc>
        <w:tc>
          <w:tcPr>
            <w:tcW w:w="758" w:type="pct"/>
          </w:tcPr>
          <w:p w14:paraId="34BDEF56" w14:textId="0B3438C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16.25</w:t>
            </w:r>
          </w:p>
        </w:tc>
        <w:tc>
          <w:tcPr>
            <w:tcW w:w="758" w:type="pct"/>
          </w:tcPr>
          <w:p w14:paraId="7593989F" w14:textId="1131EE0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9.84</w:t>
            </w:r>
          </w:p>
        </w:tc>
        <w:tc>
          <w:tcPr>
            <w:tcW w:w="758" w:type="pct"/>
          </w:tcPr>
          <w:p w14:paraId="3A52F88F" w14:textId="0B28F69B"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2.56</w:t>
            </w:r>
          </w:p>
        </w:tc>
        <w:tc>
          <w:tcPr>
            <w:tcW w:w="834" w:type="pct"/>
          </w:tcPr>
          <w:p w14:paraId="1C1655E6" w14:textId="0BACC89F"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6.17</w:t>
            </w:r>
          </w:p>
        </w:tc>
      </w:tr>
      <w:tr w:rsidR="00EC2552" w:rsidRPr="00D5489B" w14:paraId="16D7A17B" w14:textId="77777777" w:rsidTr="00DF1FAE">
        <w:trPr>
          <w:trHeight w:val="421"/>
        </w:trPr>
        <w:tc>
          <w:tcPr>
            <w:tcW w:w="602" w:type="pct"/>
          </w:tcPr>
          <w:p w14:paraId="75854AE8" w14:textId="315C00B8"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4</w:t>
            </w:r>
          </w:p>
        </w:tc>
        <w:tc>
          <w:tcPr>
            <w:tcW w:w="684" w:type="pct"/>
          </w:tcPr>
          <w:p w14:paraId="5CFC7B5C" w14:textId="04E4518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14.00</w:t>
            </w:r>
          </w:p>
        </w:tc>
        <w:tc>
          <w:tcPr>
            <w:tcW w:w="606" w:type="pct"/>
          </w:tcPr>
          <w:p w14:paraId="5D156EBB" w14:textId="3B61B3A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0.28</w:t>
            </w:r>
          </w:p>
        </w:tc>
        <w:tc>
          <w:tcPr>
            <w:tcW w:w="758" w:type="pct"/>
          </w:tcPr>
          <w:p w14:paraId="1A45F4DF" w14:textId="01C1A516"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48.61</w:t>
            </w:r>
          </w:p>
        </w:tc>
        <w:tc>
          <w:tcPr>
            <w:tcW w:w="758" w:type="pct"/>
          </w:tcPr>
          <w:p w14:paraId="08CFC8EF" w14:textId="43859FBE"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10.04</w:t>
            </w:r>
          </w:p>
        </w:tc>
        <w:tc>
          <w:tcPr>
            <w:tcW w:w="758" w:type="pct"/>
          </w:tcPr>
          <w:p w14:paraId="265C3BF6" w14:textId="5BF618F9"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3.45</w:t>
            </w:r>
          </w:p>
        </w:tc>
        <w:tc>
          <w:tcPr>
            <w:tcW w:w="834" w:type="pct"/>
          </w:tcPr>
          <w:p w14:paraId="3B751C9E" w14:textId="7E992977"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5.73</w:t>
            </w:r>
          </w:p>
        </w:tc>
      </w:tr>
      <w:tr w:rsidR="00EC2552" w:rsidRPr="00D5489B" w14:paraId="2533B971" w14:textId="77777777" w:rsidTr="00DF1FAE">
        <w:trPr>
          <w:trHeight w:val="413"/>
        </w:trPr>
        <w:tc>
          <w:tcPr>
            <w:tcW w:w="602" w:type="pct"/>
          </w:tcPr>
          <w:p w14:paraId="695ABB7B" w14:textId="2345E7D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5</w:t>
            </w:r>
          </w:p>
        </w:tc>
        <w:tc>
          <w:tcPr>
            <w:tcW w:w="684" w:type="pct"/>
          </w:tcPr>
          <w:p w14:paraId="2AC3CC0C" w14:textId="1BC711F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10.00</w:t>
            </w:r>
          </w:p>
        </w:tc>
        <w:tc>
          <w:tcPr>
            <w:tcW w:w="606" w:type="pct"/>
          </w:tcPr>
          <w:p w14:paraId="3477BFA7" w14:textId="24CF2F9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0.19</w:t>
            </w:r>
          </w:p>
        </w:tc>
        <w:tc>
          <w:tcPr>
            <w:tcW w:w="758" w:type="pct"/>
          </w:tcPr>
          <w:p w14:paraId="71003498" w14:textId="1CF518B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51.75</w:t>
            </w:r>
          </w:p>
        </w:tc>
        <w:tc>
          <w:tcPr>
            <w:tcW w:w="758" w:type="pct"/>
          </w:tcPr>
          <w:p w14:paraId="2FEE9DA3" w14:textId="784E190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9.53</w:t>
            </w:r>
          </w:p>
        </w:tc>
        <w:tc>
          <w:tcPr>
            <w:tcW w:w="758" w:type="pct"/>
          </w:tcPr>
          <w:p w14:paraId="702237C6" w14:textId="2FDD6846"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2.48</w:t>
            </w:r>
          </w:p>
        </w:tc>
        <w:tc>
          <w:tcPr>
            <w:tcW w:w="834" w:type="pct"/>
          </w:tcPr>
          <w:p w14:paraId="6BC2A4A8" w14:textId="54D8B2CA"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5.96</w:t>
            </w:r>
          </w:p>
        </w:tc>
      </w:tr>
      <w:tr w:rsidR="00EC2552" w:rsidRPr="00D5489B" w14:paraId="7BF86C61" w14:textId="77777777" w:rsidTr="00DF1FAE">
        <w:trPr>
          <w:trHeight w:val="419"/>
        </w:trPr>
        <w:tc>
          <w:tcPr>
            <w:tcW w:w="602" w:type="pct"/>
          </w:tcPr>
          <w:p w14:paraId="4C5DF9FE" w14:textId="4C1A1FE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6</w:t>
            </w:r>
          </w:p>
        </w:tc>
        <w:tc>
          <w:tcPr>
            <w:tcW w:w="684" w:type="pct"/>
          </w:tcPr>
          <w:p w14:paraId="09C90683" w14:textId="4A9C1958"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16.00</w:t>
            </w:r>
          </w:p>
        </w:tc>
        <w:tc>
          <w:tcPr>
            <w:tcW w:w="606" w:type="pct"/>
          </w:tcPr>
          <w:p w14:paraId="000B92A8" w14:textId="124AEE3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0.76</w:t>
            </w:r>
          </w:p>
        </w:tc>
        <w:tc>
          <w:tcPr>
            <w:tcW w:w="758" w:type="pct"/>
          </w:tcPr>
          <w:p w14:paraId="5705D9F2" w14:textId="15273A5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20.83</w:t>
            </w:r>
          </w:p>
        </w:tc>
        <w:tc>
          <w:tcPr>
            <w:tcW w:w="758" w:type="pct"/>
          </w:tcPr>
          <w:p w14:paraId="16870B7C" w14:textId="67224B86"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13.96</w:t>
            </w:r>
          </w:p>
        </w:tc>
        <w:tc>
          <w:tcPr>
            <w:tcW w:w="758" w:type="pct"/>
          </w:tcPr>
          <w:p w14:paraId="55D04ABE" w14:textId="6F0BB9A2"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4.12</w:t>
            </w:r>
          </w:p>
        </w:tc>
        <w:tc>
          <w:tcPr>
            <w:tcW w:w="834" w:type="pct"/>
          </w:tcPr>
          <w:p w14:paraId="32D04BCB" w14:textId="184FD344"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7.89</w:t>
            </w:r>
          </w:p>
        </w:tc>
      </w:tr>
      <w:tr w:rsidR="00EC2552" w:rsidRPr="00D5489B" w14:paraId="6F80A39B" w14:textId="77777777" w:rsidTr="00DF1FAE">
        <w:trPr>
          <w:trHeight w:val="410"/>
        </w:trPr>
        <w:tc>
          <w:tcPr>
            <w:tcW w:w="602" w:type="pct"/>
          </w:tcPr>
          <w:p w14:paraId="0462C9F1" w14:textId="4CDD3A98"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7</w:t>
            </w:r>
          </w:p>
        </w:tc>
        <w:tc>
          <w:tcPr>
            <w:tcW w:w="684" w:type="pct"/>
          </w:tcPr>
          <w:p w14:paraId="52A794DD" w14:textId="4977AE5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18.00</w:t>
            </w:r>
          </w:p>
        </w:tc>
        <w:tc>
          <w:tcPr>
            <w:tcW w:w="606" w:type="pct"/>
          </w:tcPr>
          <w:p w14:paraId="0206C14C" w14:textId="5FA0E6E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0.25</w:t>
            </w:r>
          </w:p>
        </w:tc>
        <w:tc>
          <w:tcPr>
            <w:tcW w:w="758" w:type="pct"/>
          </w:tcPr>
          <w:p w14:paraId="5832405F" w14:textId="4141D22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70.31</w:t>
            </w:r>
          </w:p>
        </w:tc>
        <w:tc>
          <w:tcPr>
            <w:tcW w:w="758" w:type="pct"/>
          </w:tcPr>
          <w:p w14:paraId="1ADC6C76" w14:textId="29B83FCE"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16.02</w:t>
            </w:r>
          </w:p>
        </w:tc>
        <w:tc>
          <w:tcPr>
            <w:tcW w:w="758" w:type="pct"/>
          </w:tcPr>
          <w:p w14:paraId="15399D39" w14:textId="7606698A"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4.58</w:t>
            </w:r>
          </w:p>
        </w:tc>
        <w:tc>
          <w:tcPr>
            <w:tcW w:w="834" w:type="pct"/>
          </w:tcPr>
          <w:p w14:paraId="5E514994" w14:textId="4968900D"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10.32</w:t>
            </w:r>
          </w:p>
        </w:tc>
      </w:tr>
      <w:tr w:rsidR="00EC2552" w:rsidRPr="00D5489B" w14:paraId="01CCBA19" w14:textId="77777777" w:rsidTr="00DF1FAE">
        <w:trPr>
          <w:trHeight w:val="417"/>
        </w:trPr>
        <w:tc>
          <w:tcPr>
            <w:tcW w:w="602" w:type="pct"/>
          </w:tcPr>
          <w:p w14:paraId="35116047" w14:textId="33B8E02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8</w:t>
            </w:r>
          </w:p>
        </w:tc>
        <w:tc>
          <w:tcPr>
            <w:tcW w:w="684" w:type="pct"/>
          </w:tcPr>
          <w:p w14:paraId="2AE2266A" w14:textId="19374246"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17.00</w:t>
            </w:r>
          </w:p>
        </w:tc>
        <w:tc>
          <w:tcPr>
            <w:tcW w:w="606" w:type="pct"/>
          </w:tcPr>
          <w:p w14:paraId="40E880FB" w14:textId="3AC6231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0.25</w:t>
            </w:r>
          </w:p>
        </w:tc>
        <w:tc>
          <w:tcPr>
            <w:tcW w:w="758" w:type="pct"/>
          </w:tcPr>
          <w:p w14:paraId="32A8FA2C" w14:textId="5FB86D3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66.46</w:t>
            </w:r>
          </w:p>
        </w:tc>
        <w:tc>
          <w:tcPr>
            <w:tcW w:w="758" w:type="pct"/>
          </w:tcPr>
          <w:p w14:paraId="17922D6C" w14:textId="1C74796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14.75</w:t>
            </w:r>
          </w:p>
        </w:tc>
        <w:tc>
          <w:tcPr>
            <w:tcW w:w="758" w:type="pct"/>
          </w:tcPr>
          <w:p w14:paraId="5DE54DFE" w14:textId="06C2B0D4"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4.12</w:t>
            </w:r>
          </w:p>
        </w:tc>
        <w:tc>
          <w:tcPr>
            <w:tcW w:w="834" w:type="pct"/>
          </w:tcPr>
          <w:p w14:paraId="40EDE73C" w14:textId="4B6B0CFA"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9.89</w:t>
            </w:r>
          </w:p>
        </w:tc>
      </w:tr>
      <w:tr w:rsidR="00EC2552" w:rsidRPr="00D5489B" w14:paraId="21B76CC1" w14:textId="77777777" w:rsidTr="00DF1FAE">
        <w:trPr>
          <w:trHeight w:val="409"/>
        </w:trPr>
        <w:tc>
          <w:tcPr>
            <w:tcW w:w="602" w:type="pct"/>
          </w:tcPr>
          <w:p w14:paraId="260C07A2" w14:textId="5D87065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9</w:t>
            </w:r>
          </w:p>
        </w:tc>
        <w:tc>
          <w:tcPr>
            <w:tcW w:w="684" w:type="pct"/>
          </w:tcPr>
          <w:p w14:paraId="78815B00" w14:textId="39FE3646"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12.00</w:t>
            </w:r>
          </w:p>
        </w:tc>
        <w:tc>
          <w:tcPr>
            <w:tcW w:w="606" w:type="pct"/>
          </w:tcPr>
          <w:p w14:paraId="158D0B02" w14:textId="5E3D5C5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0.28</w:t>
            </w:r>
          </w:p>
        </w:tc>
        <w:tc>
          <w:tcPr>
            <w:tcW w:w="758" w:type="pct"/>
          </w:tcPr>
          <w:p w14:paraId="5EEC16E1" w14:textId="756C885E"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41.66</w:t>
            </w:r>
          </w:p>
        </w:tc>
        <w:tc>
          <w:tcPr>
            <w:tcW w:w="758" w:type="pct"/>
          </w:tcPr>
          <w:p w14:paraId="223696B3" w14:textId="3B63689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9.16</w:t>
            </w:r>
          </w:p>
        </w:tc>
        <w:tc>
          <w:tcPr>
            <w:tcW w:w="758" w:type="pct"/>
          </w:tcPr>
          <w:p w14:paraId="23400627" w14:textId="1C410DFF"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2.23</w:t>
            </w:r>
          </w:p>
        </w:tc>
        <w:tc>
          <w:tcPr>
            <w:tcW w:w="834" w:type="pct"/>
          </w:tcPr>
          <w:p w14:paraId="6A38D7B0" w14:textId="64DDACE2"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6.41</w:t>
            </w:r>
          </w:p>
        </w:tc>
      </w:tr>
      <w:tr w:rsidR="00EC2552" w:rsidRPr="00D5489B" w14:paraId="4DA5376C" w14:textId="77777777" w:rsidTr="00DF1FAE">
        <w:trPr>
          <w:trHeight w:val="416"/>
        </w:trPr>
        <w:tc>
          <w:tcPr>
            <w:tcW w:w="602" w:type="pct"/>
          </w:tcPr>
          <w:p w14:paraId="14D3FE95" w14:textId="48C789B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10</w:t>
            </w:r>
          </w:p>
        </w:tc>
        <w:tc>
          <w:tcPr>
            <w:tcW w:w="684" w:type="pct"/>
          </w:tcPr>
          <w:p w14:paraId="5789CC3D" w14:textId="679C44A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15.00</w:t>
            </w:r>
          </w:p>
        </w:tc>
        <w:tc>
          <w:tcPr>
            <w:tcW w:w="606" w:type="pct"/>
          </w:tcPr>
          <w:p w14:paraId="5C6D374B" w14:textId="730D0CE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1.02</w:t>
            </w:r>
          </w:p>
        </w:tc>
        <w:tc>
          <w:tcPr>
            <w:tcW w:w="758" w:type="pct"/>
          </w:tcPr>
          <w:p w14:paraId="64EF311A" w14:textId="191C802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14.64</w:t>
            </w:r>
          </w:p>
        </w:tc>
        <w:tc>
          <w:tcPr>
            <w:tcW w:w="758" w:type="pct"/>
          </w:tcPr>
          <w:p w14:paraId="473BB21F" w14:textId="6FB178A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11.84</w:t>
            </w:r>
          </w:p>
        </w:tc>
        <w:tc>
          <w:tcPr>
            <w:tcW w:w="758" w:type="pct"/>
          </w:tcPr>
          <w:p w14:paraId="582D3CE1" w14:textId="4F1964E9"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3.58</w:t>
            </w:r>
          </w:p>
        </w:tc>
        <w:tc>
          <w:tcPr>
            <w:tcW w:w="834" w:type="pct"/>
          </w:tcPr>
          <w:p w14:paraId="5A8579F9" w14:textId="273E40AE"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7.46</w:t>
            </w:r>
          </w:p>
        </w:tc>
      </w:tr>
      <w:tr w:rsidR="00EC2552" w:rsidRPr="00D5489B" w14:paraId="29C838FD" w14:textId="77777777" w:rsidTr="00DF1FAE">
        <w:trPr>
          <w:trHeight w:val="416"/>
        </w:trPr>
        <w:tc>
          <w:tcPr>
            <w:tcW w:w="602" w:type="pct"/>
          </w:tcPr>
          <w:p w14:paraId="564C0EA3" w14:textId="7D559D6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11</w:t>
            </w:r>
          </w:p>
        </w:tc>
        <w:tc>
          <w:tcPr>
            <w:tcW w:w="684" w:type="pct"/>
          </w:tcPr>
          <w:p w14:paraId="7989548F" w14:textId="75F1C3C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11.00</w:t>
            </w:r>
          </w:p>
        </w:tc>
        <w:tc>
          <w:tcPr>
            <w:tcW w:w="606" w:type="pct"/>
          </w:tcPr>
          <w:p w14:paraId="247DE63D" w14:textId="56B6330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0.38</w:t>
            </w:r>
          </w:p>
        </w:tc>
        <w:tc>
          <w:tcPr>
            <w:tcW w:w="758" w:type="pct"/>
          </w:tcPr>
          <w:p w14:paraId="0CF68868" w14:textId="41CE0ED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28.64</w:t>
            </w:r>
          </w:p>
        </w:tc>
        <w:tc>
          <w:tcPr>
            <w:tcW w:w="758" w:type="pct"/>
          </w:tcPr>
          <w:p w14:paraId="68DBB3E1" w14:textId="066F415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9.78</w:t>
            </w:r>
          </w:p>
        </w:tc>
        <w:tc>
          <w:tcPr>
            <w:tcW w:w="758" w:type="pct"/>
          </w:tcPr>
          <w:p w14:paraId="4F909E1F" w14:textId="72CD7549"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2.01</w:t>
            </w:r>
          </w:p>
        </w:tc>
        <w:tc>
          <w:tcPr>
            <w:tcW w:w="834" w:type="pct"/>
          </w:tcPr>
          <w:p w14:paraId="7A0EEDDD" w14:textId="1A44203D"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7.12</w:t>
            </w:r>
          </w:p>
        </w:tc>
      </w:tr>
      <w:tr w:rsidR="00EC2552" w:rsidRPr="00D5489B" w14:paraId="1CEB4C57" w14:textId="77777777" w:rsidTr="00DF1FAE">
        <w:trPr>
          <w:trHeight w:val="416"/>
        </w:trPr>
        <w:tc>
          <w:tcPr>
            <w:tcW w:w="602" w:type="pct"/>
          </w:tcPr>
          <w:p w14:paraId="013F0593" w14:textId="6999259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12</w:t>
            </w:r>
          </w:p>
        </w:tc>
        <w:tc>
          <w:tcPr>
            <w:tcW w:w="684" w:type="pct"/>
          </w:tcPr>
          <w:p w14:paraId="391A15CC" w14:textId="5C91556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18.00</w:t>
            </w:r>
          </w:p>
        </w:tc>
        <w:tc>
          <w:tcPr>
            <w:tcW w:w="606" w:type="pct"/>
          </w:tcPr>
          <w:p w14:paraId="38C2FD70" w14:textId="26D02CF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0.48</w:t>
            </w:r>
          </w:p>
        </w:tc>
        <w:tc>
          <w:tcPr>
            <w:tcW w:w="758" w:type="pct"/>
          </w:tcPr>
          <w:p w14:paraId="2B8192B9" w14:textId="1B59097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36.88</w:t>
            </w:r>
          </w:p>
        </w:tc>
        <w:tc>
          <w:tcPr>
            <w:tcW w:w="758" w:type="pct"/>
          </w:tcPr>
          <w:p w14:paraId="24E67F4D" w14:textId="7F48C9C6"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15.47</w:t>
            </w:r>
          </w:p>
        </w:tc>
        <w:tc>
          <w:tcPr>
            <w:tcW w:w="758" w:type="pct"/>
          </w:tcPr>
          <w:p w14:paraId="39AE7A60" w14:textId="2671B22F"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3.75</w:t>
            </w:r>
          </w:p>
        </w:tc>
        <w:tc>
          <w:tcPr>
            <w:tcW w:w="834" w:type="pct"/>
          </w:tcPr>
          <w:p w14:paraId="759980B3" w14:textId="42959382"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10.66</w:t>
            </w:r>
          </w:p>
        </w:tc>
      </w:tr>
      <w:tr w:rsidR="00EC2552" w:rsidRPr="00D5489B" w14:paraId="746D7E92" w14:textId="77777777" w:rsidTr="00DF1FAE">
        <w:trPr>
          <w:trHeight w:val="408"/>
        </w:trPr>
        <w:tc>
          <w:tcPr>
            <w:tcW w:w="602" w:type="pct"/>
          </w:tcPr>
          <w:p w14:paraId="09DC5C15" w14:textId="5DEA19BD"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13</w:t>
            </w:r>
          </w:p>
        </w:tc>
        <w:tc>
          <w:tcPr>
            <w:tcW w:w="684" w:type="pct"/>
          </w:tcPr>
          <w:p w14:paraId="194EE920" w14:textId="244280F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15.00</w:t>
            </w:r>
          </w:p>
        </w:tc>
        <w:tc>
          <w:tcPr>
            <w:tcW w:w="606" w:type="pct"/>
          </w:tcPr>
          <w:p w14:paraId="0352229B" w14:textId="00F9DAAE"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0.89</w:t>
            </w:r>
          </w:p>
        </w:tc>
        <w:tc>
          <w:tcPr>
            <w:tcW w:w="758" w:type="pct"/>
          </w:tcPr>
          <w:p w14:paraId="01064DB5" w14:textId="0C46EFB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16.85</w:t>
            </w:r>
          </w:p>
        </w:tc>
        <w:tc>
          <w:tcPr>
            <w:tcW w:w="758" w:type="pct"/>
          </w:tcPr>
          <w:p w14:paraId="69DFD17A" w14:textId="1866592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10.93</w:t>
            </w:r>
          </w:p>
        </w:tc>
        <w:tc>
          <w:tcPr>
            <w:tcW w:w="758" w:type="pct"/>
          </w:tcPr>
          <w:p w14:paraId="4A74130D" w14:textId="297627AF"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2.84</w:t>
            </w:r>
          </w:p>
        </w:tc>
        <w:tc>
          <w:tcPr>
            <w:tcW w:w="834" w:type="pct"/>
          </w:tcPr>
          <w:p w14:paraId="620BA95F" w14:textId="34DD3ADB"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6.53</w:t>
            </w:r>
          </w:p>
        </w:tc>
      </w:tr>
      <w:tr w:rsidR="00EC2552" w:rsidRPr="00D5489B" w14:paraId="3CA0E3E8" w14:textId="77777777" w:rsidTr="00DF1FAE">
        <w:trPr>
          <w:trHeight w:val="413"/>
        </w:trPr>
        <w:tc>
          <w:tcPr>
            <w:tcW w:w="602" w:type="pct"/>
          </w:tcPr>
          <w:p w14:paraId="279D97CF" w14:textId="4E72369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14</w:t>
            </w:r>
          </w:p>
        </w:tc>
        <w:tc>
          <w:tcPr>
            <w:tcW w:w="684" w:type="pct"/>
          </w:tcPr>
          <w:p w14:paraId="4DE1CFEE" w14:textId="5F9CC3D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18.00</w:t>
            </w:r>
          </w:p>
        </w:tc>
        <w:tc>
          <w:tcPr>
            <w:tcW w:w="606" w:type="pct"/>
          </w:tcPr>
          <w:p w14:paraId="6AF2CC81" w14:textId="2627B05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0.25</w:t>
            </w:r>
          </w:p>
        </w:tc>
        <w:tc>
          <w:tcPr>
            <w:tcW w:w="758" w:type="pct"/>
          </w:tcPr>
          <w:p w14:paraId="7F9C520B" w14:textId="5DFFCE3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70.31</w:t>
            </w:r>
          </w:p>
        </w:tc>
        <w:tc>
          <w:tcPr>
            <w:tcW w:w="758" w:type="pct"/>
          </w:tcPr>
          <w:p w14:paraId="2B046077" w14:textId="60C63D6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16.17</w:t>
            </w:r>
          </w:p>
        </w:tc>
        <w:tc>
          <w:tcPr>
            <w:tcW w:w="758" w:type="pct"/>
          </w:tcPr>
          <w:p w14:paraId="61F5816E" w14:textId="302D6F4E"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4.68</w:t>
            </w:r>
          </w:p>
        </w:tc>
        <w:tc>
          <w:tcPr>
            <w:tcW w:w="834" w:type="pct"/>
          </w:tcPr>
          <w:p w14:paraId="22734EC0" w14:textId="5A13DE99"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11.20</w:t>
            </w:r>
          </w:p>
        </w:tc>
      </w:tr>
      <w:tr w:rsidR="00EC2552" w:rsidRPr="00D5489B" w14:paraId="439B9442" w14:textId="77777777" w:rsidTr="00DF1FAE">
        <w:trPr>
          <w:trHeight w:val="420"/>
        </w:trPr>
        <w:tc>
          <w:tcPr>
            <w:tcW w:w="602" w:type="pct"/>
          </w:tcPr>
          <w:p w14:paraId="0354120D" w14:textId="5AA35D5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15</w:t>
            </w:r>
          </w:p>
        </w:tc>
        <w:tc>
          <w:tcPr>
            <w:tcW w:w="684" w:type="pct"/>
          </w:tcPr>
          <w:p w14:paraId="6CA61BE5" w14:textId="064AC37D"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13.00</w:t>
            </w:r>
          </w:p>
        </w:tc>
        <w:tc>
          <w:tcPr>
            <w:tcW w:w="606" w:type="pct"/>
          </w:tcPr>
          <w:p w14:paraId="3B89002D" w14:textId="5BA42A4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1.02</w:t>
            </w:r>
          </w:p>
        </w:tc>
        <w:tc>
          <w:tcPr>
            <w:tcW w:w="758" w:type="pct"/>
          </w:tcPr>
          <w:p w14:paraId="11D88C0D" w14:textId="3996945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12.69</w:t>
            </w:r>
          </w:p>
        </w:tc>
        <w:tc>
          <w:tcPr>
            <w:tcW w:w="758" w:type="pct"/>
          </w:tcPr>
          <w:p w14:paraId="3B819010" w14:textId="58A6BDF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9.23</w:t>
            </w:r>
          </w:p>
        </w:tc>
        <w:tc>
          <w:tcPr>
            <w:tcW w:w="758" w:type="pct"/>
          </w:tcPr>
          <w:p w14:paraId="74807845" w14:textId="12910FF7"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2.52</w:t>
            </w:r>
          </w:p>
        </w:tc>
        <w:tc>
          <w:tcPr>
            <w:tcW w:w="834" w:type="pct"/>
          </w:tcPr>
          <w:p w14:paraId="7F92F3B0" w14:textId="537F6085"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6.33</w:t>
            </w:r>
          </w:p>
        </w:tc>
      </w:tr>
      <w:tr w:rsidR="00EC2552" w:rsidRPr="00D5489B" w14:paraId="5DD23387" w14:textId="77777777" w:rsidTr="00DF1FAE">
        <w:trPr>
          <w:trHeight w:val="425"/>
        </w:trPr>
        <w:tc>
          <w:tcPr>
            <w:tcW w:w="602" w:type="pct"/>
          </w:tcPr>
          <w:p w14:paraId="4293826A" w14:textId="4B003CE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16</w:t>
            </w:r>
          </w:p>
        </w:tc>
        <w:tc>
          <w:tcPr>
            <w:tcW w:w="684" w:type="pct"/>
          </w:tcPr>
          <w:p w14:paraId="461F8E4E" w14:textId="41F0AC1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12.00</w:t>
            </w:r>
          </w:p>
        </w:tc>
        <w:tc>
          <w:tcPr>
            <w:tcW w:w="606" w:type="pct"/>
          </w:tcPr>
          <w:p w14:paraId="43A31C47" w14:textId="43F7620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0.44</w:t>
            </w:r>
          </w:p>
        </w:tc>
        <w:tc>
          <w:tcPr>
            <w:tcW w:w="758" w:type="pct"/>
          </w:tcPr>
          <w:p w14:paraId="6380B6BE" w14:textId="2F189B0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26.78</w:t>
            </w:r>
          </w:p>
        </w:tc>
        <w:tc>
          <w:tcPr>
            <w:tcW w:w="758" w:type="pct"/>
          </w:tcPr>
          <w:p w14:paraId="5BEF86E4" w14:textId="0FD2529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9.05</w:t>
            </w:r>
          </w:p>
        </w:tc>
        <w:tc>
          <w:tcPr>
            <w:tcW w:w="758" w:type="pct"/>
          </w:tcPr>
          <w:p w14:paraId="0F16B9F0" w14:textId="621E20EA"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3.04</w:t>
            </w:r>
          </w:p>
        </w:tc>
        <w:tc>
          <w:tcPr>
            <w:tcW w:w="834" w:type="pct"/>
          </w:tcPr>
          <w:p w14:paraId="75E7EF3F" w14:textId="1E558FEE"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5.88</w:t>
            </w:r>
          </w:p>
        </w:tc>
      </w:tr>
      <w:tr w:rsidR="00EC2552" w:rsidRPr="00D5489B" w14:paraId="3D8ECFDD" w14:textId="77777777" w:rsidTr="00DF1FAE">
        <w:trPr>
          <w:trHeight w:val="403"/>
        </w:trPr>
        <w:tc>
          <w:tcPr>
            <w:tcW w:w="602" w:type="pct"/>
          </w:tcPr>
          <w:p w14:paraId="640FB4C2" w14:textId="0BE3C2E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17</w:t>
            </w:r>
          </w:p>
        </w:tc>
        <w:tc>
          <w:tcPr>
            <w:tcW w:w="684" w:type="pct"/>
          </w:tcPr>
          <w:p w14:paraId="5681DA55" w14:textId="3E534B48"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15.00</w:t>
            </w:r>
          </w:p>
        </w:tc>
        <w:tc>
          <w:tcPr>
            <w:tcW w:w="606" w:type="pct"/>
          </w:tcPr>
          <w:p w14:paraId="4EA1CEB6" w14:textId="0478F34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0.89</w:t>
            </w:r>
          </w:p>
        </w:tc>
        <w:tc>
          <w:tcPr>
            <w:tcW w:w="758" w:type="pct"/>
          </w:tcPr>
          <w:p w14:paraId="3084022C" w14:textId="4E844A2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16.74</w:t>
            </w:r>
          </w:p>
        </w:tc>
        <w:tc>
          <w:tcPr>
            <w:tcW w:w="758" w:type="pct"/>
          </w:tcPr>
          <w:p w14:paraId="53541498" w14:textId="12B67A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12.38</w:t>
            </w:r>
          </w:p>
        </w:tc>
        <w:tc>
          <w:tcPr>
            <w:tcW w:w="758" w:type="pct"/>
          </w:tcPr>
          <w:p w14:paraId="5BA6F76A" w14:textId="38E194F7"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3.17</w:t>
            </w:r>
          </w:p>
        </w:tc>
        <w:tc>
          <w:tcPr>
            <w:tcW w:w="834" w:type="pct"/>
          </w:tcPr>
          <w:p w14:paraId="2F6E8270" w14:textId="7CE2A80A"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9.12</w:t>
            </w:r>
          </w:p>
        </w:tc>
      </w:tr>
      <w:tr w:rsidR="00EC2552" w:rsidRPr="00D5489B" w14:paraId="1A745D73" w14:textId="77777777" w:rsidTr="00DF1FAE">
        <w:trPr>
          <w:trHeight w:val="422"/>
        </w:trPr>
        <w:tc>
          <w:tcPr>
            <w:tcW w:w="602" w:type="pct"/>
          </w:tcPr>
          <w:p w14:paraId="2AC92E93" w14:textId="2FBDB95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18</w:t>
            </w:r>
          </w:p>
        </w:tc>
        <w:tc>
          <w:tcPr>
            <w:tcW w:w="684" w:type="pct"/>
          </w:tcPr>
          <w:p w14:paraId="78E27C8D" w14:textId="59B44BCE"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11.00</w:t>
            </w:r>
          </w:p>
        </w:tc>
        <w:tc>
          <w:tcPr>
            <w:tcW w:w="606" w:type="pct"/>
          </w:tcPr>
          <w:p w14:paraId="23D12DCD" w14:textId="441CA95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0.89</w:t>
            </w:r>
          </w:p>
        </w:tc>
        <w:tc>
          <w:tcPr>
            <w:tcW w:w="758" w:type="pct"/>
          </w:tcPr>
          <w:p w14:paraId="2AD6DFA0" w14:textId="474F769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12.27</w:t>
            </w:r>
          </w:p>
        </w:tc>
        <w:tc>
          <w:tcPr>
            <w:tcW w:w="758" w:type="pct"/>
          </w:tcPr>
          <w:p w14:paraId="104DC1EA" w14:textId="7D84EF6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8.67</w:t>
            </w:r>
          </w:p>
        </w:tc>
        <w:tc>
          <w:tcPr>
            <w:tcW w:w="758" w:type="pct"/>
          </w:tcPr>
          <w:p w14:paraId="1214D7BF" w14:textId="411C870C"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2.39</w:t>
            </w:r>
          </w:p>
        </w:tc>
        <w:tc>
          <w:tcPr>
            <w:tcW w:w="834" w:type="pct"/>
          </w:tcPr>
          <w:p w14:paraId="44A57488" w14:textId="1AE27657"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5.64</w:t>
            </w:r>
          </w:p>
        </w:tc>
      </w:tr>
      <w:tr w:rsidR="00EC2552" w:rsidRPr="00D5489B" w14:paraId="5C833D9B" w14:textId="77777777" w:rsidTr="00DF1FAE">
        <w:trPr>
          <w:trHeight w:val="414"/>
        </w:trPr>
        <w:tc>
          <w:tcPr>
            <w:tcW w:w="602" w:type="pct"/>
          </w:tcPr>
          <w:p w14:paraId="7D31C8A9" w14:textId="671A8A8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19</w:t>
            </w:r>
          </w:p>
        </w:tc>
        <w:tc>
          <w:tcPr>
            <w:tcW w:w="684" w:type="pct"/>
          </w:tcPr>
          <w:p w14:paraId="5BF71938" w14:textId="77FB65D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16.00</w:t>
            </w:r>
          </w:p>
        </w:tc>
        <w:tc>
          <w:tcPr>
            <w:tcW w:w="606" w:type="pct"/>
          </w:tcPr>
          <w:p w14:paraId="318F6A56" w14:textId="1A98F77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1.02</w:t>
            </w:r>
          </w:p>
        </w:tc>
        <w:tc>
          <w:tcPr>
            <w:tcW w:w="758" w:type="pct"/>
          </w:tcPr>
          <w:p w14:paraId="65EF3BC8" w14:textId="454CE84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15.68</w:t>
            </w:r>
          </w:p>
        </w:tc>
        <w:tc>
          <w:tcPr>
            <w:tcW w:w="758" w:type="pct"/>
          </w:tcPr>
          <w:p w14:paraId="25D55FFE" w14:textId="229B409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13.82</w:t>
            </w:r>
          </w:p>
        </w:tc>
        <w:tc>
          <w:tcPr>
            <w:tcW w:w="758" w:type="pct"/>
          </w:tcPr>
          <w:p w14:paraId="05D0622D" w14:textId="6FE07FBB"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4.02</w:t>
            </w:r>
          </w:p>
        </w:tc>
        <w:tc>
          <w:tcPr>
            <w:tcW w:w="834" w:type="pct"/>
          </w:tcPr>
          <w:p w14:paraId="26531617" w14:textId="345ACFCB"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8.87</w:t>
            </w:r>
          </w:p>
        </w:tc>
      </w:tr>
      <w:tr w:rsidR="00EC2552" w:rsidRPr="00D5489B" w14:paraId="7FE7C64F" w14:textId="77777777" w:rsidTr="00DF1FAE">
        <w:trPr>
          <w:trHeight w:val="421"/>
        </w:trPr>
        <w:tc>
          <w:tcPr>
            <w:tcW w:w="602" w:type="pct"/>
          </w:tcPr>
          <w:p w14:paraId="31DF4790" w14:textId="429DAA7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20</w:t>
            </w:r>
          </w:p>
        </w:tc>
        <w:tc>
          <w:tcPr>
            <w:tcW w:w="684" w:type="pct"/>
          </w:tcPr>
          <w:p w14:paraId="3010A987" w14:textId="7499989D"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15.00</w:t>
            </w:r>
          </w:p>
        </w:tc>
        <w:tc>
          <w:tcPr>
            <w:tcW w:w="606" w:type="pct"/>
          </w:tcPr>
          <w:p w14:paraId="0A447504" w14:textId="0263749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0.51</w:t>
            </w:r>
          </w:p>
        </w:tc>
        <w:tc>
          <w:tcPr>
            <w:tcW w:w="758" w:type="pct"/>
          </w:tcPr>
          <w:p w14:paraId="7F49CD2D" w14:textId="327876E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29.29</w:t>
            </w:r>
          </w:p>
        </w:tc>
        <w:tc>
          <w:tcPr>
            <w:tcW w:w="758" w:type="pct"/>
          </w:tcPr>
          <w:p w14:paraId="4D51366D" w14:textId="390AE28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11.27</w:t>
            </w:r>
          </w:p>
        </w:tc>
        <w:tc>
          <w:tcPr>
            <w:tcW w:w="758" w:type="pct"/>
          </w:tcPr>
          <w:p w14:paraId="3FA1CFD6" w14:textId="7E759D7D"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2.13</w:t>
            </w:r>
          </w:p>
        </w:tc>
        <w:tc>
          <w:tcPr>
            <w:tcW w:w="834" w:type="pct"/>
          </w:tcPr>
          <w:p w14:paraId="3DAF0F39" w14:textId="26556044"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6.48</w:t>
            </w:r>
          </w:p>
        </w:tc>
      </w:tr>
      <w:tr w:rsidR="00EC2552" w:rsidRPr="00D5489B" w14:paraId="09D4C512" w14:textId="77777777" w:rsidTr="00DF1FAE">
        <w:trPr>
          <w:trHeight w:val="413"/>
        </w:trPr>
        <w:tc>
          <w:tcPr>
            <w:tcW w:w="602" w:type="pct"/>
          </w:tcPr>
          <w:p w14:paraId="79AFC546" w14:textId="62ED49BE"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21</w:t>
            </w:r>
          </w:p>
        </w:tc>
        <w:tc>
          <w:tcPr>
            <w:tcW w:w="684" w:type="pct"/>
          </w:tcPr>
          <w:p w14:paraId="3755FCFF" w14:textId="3B2D275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12.00</w:t>
            </w:r>
          </w:p>
        </w:tc>
        <w:tc>
          <w:tcPr>
            <w:tcW w:w="606" w:type="pct"/>
          </w:tcPr>
          <w:p w14:paraId="78D79F05" w14:textId="7959BAE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0.25</w:t>
            </w:r>
          </w:p>
        </w:tc>
        <w:tc>
          <w:tcPr>
            <w:tcW w:w="758" w:type="pct"/>
          </w:tcPr>
          <w:p w14:paraId="02FC8199" w14:textId="5276B78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46.87</w:t>
            </w:r>
          </w:p>
        </w:tc>
        <w:tc>
          <w:tcPr>
            <w:tcW w:w="758" w:type="pct"/>
          </w:tcPr>
          <w:p w14:paraId="2C048AF2" w14:textId="71A091C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10.26</w:t>
            </w:r>
          </w:p>
        </w:tc>
        <w:tc>
          <w:tcPr>
            <w:tcW w:w="758" w:type="pct"/>
          </w:tcPr>
          <w:p w14:paraId="455340E1" w14:textId="0127C537"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2.57</w:t>
            </w:r>
          </w:p>
        </w:tc>
        <w:tc>
          <w:tcPr>
            <w:tcW w:w="834" w:type="pct"/>
          </w:tcPr>
          <w:p w14:paraId="25ECD5DA" w14:textId="54A057CE"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6.62</w:t>
            </w:r>
          </w:p>
        </w:tc>
      </w:tr>
      <w:tr w:rsidR="00EC2552" w:rsidRPr="00D5489B" w14:paraId="519ADDC2" w14:textId="77777777" w:rsidTr="00DF1FAE">
        <w:trPr>
          <w:trHeight w:val="418"/>
        </w:trPr>
        <w:tc>
          <w:tcPr>
            <w:tcW w:w="602" w:type="pct"/>
          </w:tcPr>
          <w:p w14:paraId="4298F1D8" w14:textId="6D848B7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22</w:t>
            </w:r>
          </w:p>
        </w:tc>
        <w:tc>
          <w:tcPr>
            <w:tcW w:w="684" w:type="pct"/>
          </w:tcPr>
          <w:p w14:paraId="08DF90B1" w14:textId="1022516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13.50</w:t>
            </w:r>
          </w:p>
        </w:tc>
        <w:tc>
          <w:tcPr>
            <w:tcW w:w="606" w:type="pct"/>
          </w:tcPr>
          <w:p w14:paraId="03BE9402" w14:textId="3C7C0AA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0.74</w:t>
            </w:r>
          </w:p>
        </w:tc>
        <w:tc>
          <w:tcPr>
            <w:tcW w:w="758" w:type="pct"/>
          </w:tcPr>
          <w:p w14:paraId="4140C750" w14:textId="2F6BFC6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18.19</w:t>
            </w:r>
          </w:p>
        </w:tc>
        <w:tc>
          <w:tcPr>
            <w:tcW w:w="758" w:type="pct"/>
          </w:tcPr>
          <w:p w14:paraId="6D2B1B31" w14:textId="380494F8"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11.12</w:t>
            </w:r>
          </w:p>
        </w:tc>
        <w:tc>
          <w:tcPr>
            <w:tcW w:w="758" w:type="pct"/>
          </w:tcPr>
          <w:p w14:paraId="29BF2821" w14:textId="6DC58BBF"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3.55</w:t>
            </w:r>
          </w:p>
        </w:tc>
        <w:tc>
          <w:tcPr>
            <w:tcW w:w="834" w:type="pct"/>
          </w:tcPr>
          <w:p w14:paraId="2573413F" w14:textId="455E7AF8"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7.27</w:t>
            </w:r>
          </w:p>
        </w:tc>
      </w:tr>
      <w:tr w:rsidR="00EC2552" w:rsidRPr="00D5489B" w14:paraId="1B68E5E7" w14:textId="77777777" w:rsidTr="00DF1FAE">
        <w:trPr>
          <w:trHeight w:val="410"/>
        </w:trPr>
        <w:tc>
          <w:tcPr>
            <w:tcW w:w="602" w:type="pct"/>
          </w:tcPr>
          <w:p w14:paraId="3D3A4D71" w14:textId="1DC5DA2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23</w:t>
            </w:r>
          </w:p>
        </w:tc>
        <w:tc>
          <w:tcPr>
            <w:tcW w:w="684" w:type="pct"/>
          </w:tcPr>
          <w:p w14:paraId="65B76F79" w14:textId="29A99C1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15.00</w:t>
            </w:r>
          </w:p>
        </w:tc>
        <w:tc>
          <w:tcPr>
            <w:tcW w:w="606" w:type="pct"/>
          </w:tcPr>
          <w:p w14:paraId="493C5D2F" w14:textId="7DB0E3E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0.21</w:t>
            </w:r>
          </w:p>
        </w:tc>
        <w:tc>
          <w:tcPr>
            <w:tcW w:w="758" w:type="pct"/>
          </w:tcPr>
          <w:p w14:paraId="2BCFA0F4" w14:textId="5CBDE78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69.76</w:t>
            </w:r>
          </w:p>
        </w:tc>
        <w:tc>
          <w:tcPr>
            <w:tcW w:w="758" w:type="pct"/>
          </w:tcPr>
          <w:p w14:paraId="575E720D" w14:textId="22D3D1AD"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11.95</w:t>
            </w:r>
          </w:p>
        </w:tc>
        <w:tc>
          <w:tcPr>
            <w:tcW w:w="758" w:type="pct"/>
          </w:tcPr>
          <w:p w14:paraId="5D4A4C84" w14:textId="4E8F0424"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3.72</w:t>
            </w:r>
          </w:p>
        </w:tc>
        <w:tc>
          <w:tcPr>
            <w:tcW w:w="834" w:type="pct"/>
          </w:tcPr>
          <w:p w14:paraId="06663E18" w14:textId="312DCEAC"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8.03</w:t>
            </w:r>
          </w:p>
        </w:tc>
      </w:tr>
      <w:tr w:rsidR="00EC2552" w:rsidRPr="00D5489B" w14:paraId="6F09E041" w14:textId="77777777" w:rsidTr="00DF1FAE">
        <w:trPr>
          <w:trHeight w:val="417"/>
        </w:trPr>
        <w:tc>
          <w:tcPr>
            <w:tcW w:w="602" w:type="pct"/>
          </w:tcPr>
          <w:p w14:paraId="224897D3" w14:textId="78D776DD"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lastRenderedPageBreak/>
              <w:t>24</w:t>
            </w:r>
          </w:p>
        </w:tc>
        <w:tc>
          <w:tcPr>
            <w:tcW w:w="684" w:type="pct"/>
          </w:tcPr>
          <w:p w14:paraId="0BF74991" w14:textId="04E59CE8"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17.50</w:t>
            </w:r>
          </w:p>
        </w:tc>
        <w:tc>
          <w:tcPr>
            <w:tcW w:w="606" w:type="pct"/>
          </w:tcPr>
          <w:p w14:paraId="28CE01B0" w14:textId="06234FB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0.26</w:t>
            </w:r>
          </w:p>
        </w:tc>
        <w:tc>
          <w:tcPr>
            <w:tcW w:w="758" w:type="pct"/>
          </w:tcPr>
          <w:p w14:paraId="022397C1" w14:textId="7C6750F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66.28</w:t>
            </w:r>
          </w:p>
        </w:tc>
        <w:tc>
          <w:tcPr>
            <w:tcW w:w="758" w:type="pct"/>
          </w:tcPr>
          <w:p w14:paraId="2A818049" w14:textId="331F9CAF"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14.48</w:t>
            </w:r>
          </w:p>
        </w:tc>
        <w:tc>
          <w:tcPr>
            <w:tcW w:w="758" w:type="pct"/>
          </w:tcPr>
          <w:p w14:paraId="45233AB3" w14:textId="5F9EB1B7"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3.95</w:t>
            </w:r>
          </w:p>
        </w:tc>
        <w:tc>
          <w:tcPr>
            <w:tcW w:w="834" w:type="pct"/>
          </w:tcPr>
          <w:p w14:paraId="738FCF1F" w14:textId="5C1F207A"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9.54</w:t>
            </w:r>
          </w:p>
        </w:tc>
      </w:tr>
      <w:tr w:rsidR="00EC2552" w:rsidRPr="00D5489B" w14:paraId="494EE648" w14:textId="77777777" w:rsidTr="00DF1FAE">
        <w:trPr>
          <w:trHeight w:val="409"/>
        </w:trPr>
        <w:tc>
          <w:tcPr>
            <w:tcW w:w="602" w:type="pct"/>
          </w:tcPr>
          <w:p w14:paraId="68ED1186" w14:textId="509B395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25</w:t>
            </w:r>
          </w:p>
        </w:tc>
        <w:tc>
          <w:tcPr>
            <w:tcW w:w="684" w:type="pct"/>
          </w:tcPr>
          <w:p w14:paraId="52C02151" w14:textId="4546B503"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15.00</w:t>
            </w:r>
          </w:p>
        </w:tc>
        <w:tc>
          <w:tcPr>
            <w:tcW w:w="606" w:type="pct"/>
          </w:tcPr>
          <w:p w14:paraId="2FCB1517" w14:textId="13B4CCB6"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0.35</w:t>
            </w:r>
          </w:p>
        </w:tc>
        <w:tc>
          <w:tcPr>
            <w:tcW w:w="758" w:type="pct"/>
          </w:tcPr>
          <w:p w14:paraId="1CF4E614" w14:textId="32B0D7A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42.61</w:t>
            </w:r>
          </w:p>
        </w:tc>
        <w:tc>
          <w:tcPr>
            <w:tcW w:w="758" w:type="pct"/>
          </w:tcPr>
          <w:p w14:paraId="7A2B551E" w14:textId="5ECAC05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11.81</w:t>
            </w:r>
          </w:p>
        </w:tc>
        <w:tc>
          <w:tcPr>
            <w:tcW w:w="758" w:type="pct"/>
          </w:tcPr>
          <w:p w14:paraId="6B6D6784" w14:textId="6614B51C"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3.65</w:t>
            </w:r>
          </w:p>
        </w:tc>
        <w:tc>
          <w:tcPr>
            <w:tcW w:w="834" w:type="pct"/>
          </w:tcPr>
          <w:p w14:paraId="5F292A76" w14:textId="64F312A5"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7.64</w:t>
            </w:r>
          </w:p>
        </w:tc>
      </w:tr>
      <w:tr w:rsidR="00EC2552" w:rsidRPr="00D5489B" w14:paraId="1BB5DD43" w14:textId="77777777" w:rsidTr="00DF1FAE">
        <w:trPr>
          <w:trHeight w:val="414"/>
        </w:trPr>
        <w:tc>
          <w:tcPr>
            <w:tcW w:w="602" w:type="pct"/>
          </w:tcPr>
          <w:p w14:paraId="72E523D5" w14:textId="5491357D"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26</w:t>
            </w:r>
          </w:p>
        </w:tc>
        <w:tc>
          <w:tcPr>
            <w:tcW w:w="684" w:type="pct"/>
          </w:tcPr>
          <w:p w14:paraId="5D8F1720" w14:textId="0E2F959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13.00</w:t>
            </w:r>
          </w:p>
        </w:tc>
        <w:tc>
          <w:tcPr>
            <w:tcW w:w="606" w:type="pct"/>
          </w:tcPr>
          <w:p w14:paraId="55772208" w14:textId="1A1E175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0.43</w:t>
            </w:r>
          </w:p>
        </w:tc>
        <w:tc>
          <w:tcPr>
            <w:tcW w:w="758" w:type="pct"/>
          </w:tcPr>
          <w:p w14:paraId="56616CF7" w14:textId="29F8390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30.02</w:t>
            </w:r>
          </w:p>
        </w:tc>
        <w:tc>
          <w:tcPr>
            <w:tcW w:w="758" w:type="pct"/>
          </w:tcPr>
          <w:p w14:paraId="729E1452" w14:textId="234095A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10.79</w:t>
            </w:r>
          </w:p>
        </w:tc>
        <w:tc>
          <w:tcPr>
            <w:tcW w:w="758" w:type="pct"/>
          </w:tcPr>
          <w:p w14:paraId="357E90C4" w14:textId="4374E823"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3.22</w:t>
            </w:r>
          </w:p>
        </w:tc>
        <w:tc>
          <w:tcPr>
            <w:tcW w:w="834" w:type="pct"/>
          </w:tcPr>
          <w:p w14:paraId="53847629" w14:textId="1A2DAA83"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6.72</w:t>
            </w:r>
          </w:p>
        </w:tc>
      </w:tr>
      <w:tr w:rsidR="00EC2552" w:rsidRPr="00D5489B" w14:paraId="4F0F2107" w14:textId="77777777" w:rsidTr="00DF1FAE">
        <w:trPr>
          <w:trHeight w:val="421"/>
        </w:trPr>
        <w:tc>
          <w:tcPr>
            <w:tcW w:w="602" w:type="pct"/>
          </w:tcPr>
          <w:p w14:paraId="2AF60911" w14:textId="4E7FFC8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27</w:t>
            </w:r>
          </w:p>
        </w:tc>
        <w:tc>
          <w:tcPr>
            <w:tcW w:w="684" w:type="pct"/>
          </w:tcPr>
          <w:p w14:paraId="2F830BC4" w14:textId="17FCE2B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13.50</w:t>
            </w:r>
          </w:p>
        </w:tc>
        <w:tc>
          <w:tcPr>
            <w:tcW w:w="606" w:type="pct"/>
          </w:tcPr>
          <w:p w14:paraId="51673365" w14:textId="0F7156E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0.94</w:t>
            </w:r>
          </w:p>
        </w:tc>
        <w:tc>
          <w:tcPr>
            <w:tcW w:w="758" w:type="pct"/>
          </w:tcPr>
          <w:p w14:paraId="7F2B97AF" w14:textId="7708DC4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14.33</w:t>
            </w:r>
          </w:p>
        </w:tc>
        <w:tc>
          <w:tcPr>
            <w:tcW w:w="758" w:type="pct"/>
          </w:tcPr>
          <w:p w14:paraId="4667074A" w14:textId="7FB90FC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11.54</w:t>
            </w:r>
          </w:p>
        </w:tc>
        <w:tc>
          <w:tcPr>
            <w:tcW w:w="758" w:type="pct"/>
          </w:tcPr>
          <w:p w14:paraId="798F7F51" w14:textId="76FA4EF1"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3.47</w:t>
            </w:r>
          </w:p>
        </w:tc>
        <w:tc>
          <w:tcPr>
            <w:tcW w:w="834" w:type="pct"/>
          </w:tcPr>
          <w:p w14:paraId="111433AD" w14:textId="34076154"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7.55</w:t>
            </w:r>
          </w:p>
        </w:tc>
      </w:tr>
      <w:tr w:rsidR="00EC2552" w:rsidRPr="00D5489B" w14:paraId="4CA41AA3" w14:textId="77777777" w:rsidTr="00DF1FAE">
        <w:trPr>
          <w:trHeight w:val="413"/>
        </w:trPr>
        <w:tc>
          <w:tcPr>
            <w:tcW w:w="602" w:type="pct"/>
          </w:tcPr>
          <w:p w14:paraId="1272F7B1" w14:textId="5ECB2D5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28</w:t>
            </w:r>
          </w:p>
        </w:tc>
        <w:tc>
          <w:tcPr>
            <w:tcW w:w="684" w:type="pct"/>
          </w:tcPr>
          <w:p w14:paraId="739F2376" w14:textId="265E678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16.00</w:t>
            </w:r>
          </w:p>
        </w:tc>
        <w:tc>
          <w:tcPr>
            <w:tcW w:w="606" w:type="pct"/>
          </w:tcPr>
          <w:p w14:paraId="3B205CC7" w14:textId="0A203CB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0.47</w:t>
            </w:r>
          </w:p>
        </w:tc>
        <w:tc>
          <w:tcPr>
            <w:tcW w:w="758" w:type="pct"/>
          </w:tcPr>
          <w:p w14:paraId="63942252" w14:textId="72BDD10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33.40</w:t>
            </w:r>
          </w:p>
        </w:tc>
        <w:tc>
          <w:tcPr>
            <w:tcW w:w="758" w:type="pct"/>
          </w:tcPr>
          <w:p w14:paraId="44F5906F" w14:textId="799F8B1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13.17</w:t>
            </w:r>
          </w:p>
        </w:tc>
        <w:tc>
          <w:tcPr>
            <w:tcW w:w="758" w:type="pct"/>
          </w:tcPr>
          <w:p w14:paraId="1BB2DAB4" w14:textId="7BB377A5"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3.95</w:t>
            </w:r>
          </w:p>
        </w:tc>
        <w:tc>
          <w:tcPr>
            <w:tcW w:w="834" w:type="pct"/>
          </w:tcPr>
          <w:p w14:paraId="377CDFD7" w14:textId="0B3965E9"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8.36</w:t>
            </w:r>
          </w:p>
        </w:tc>
      </w:tr>
      <w:tr w:rsidR="00EC2552" w:rsidRPr="00D5489B" w14:paraId="2D4E0381" w14:textId="77777777" w:rsidTr="00DF1FAE">
        <w:trPr>
          <w:trHeight w:val="419"/>
        </w:trPr>
        <w:tc>
          <w:tcPr>
            <w:tcW w:w="602" w:type="pct"/>
          </w:tcPr>
          <w:p w14:paraId="4E9ECFC2" w14:textId="65F8079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29</w:t>
            </w:r>
          </w:p>
        </w:tc>
        <w:tc>
          <w:tcPr>
            <w:tcW w:w="684" w:type="pct"/>
          </w:tcPr>
          <w:p w14:paraId="75B6B64F" w14:textId="73E5952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12.00</w:t>
            </w:r>
          </w:p>
        </w:tc>
        <w:tc>
          <w:tcPr>
            <w:tcW w:w="606" w:type="pct"/>
          </w:tcPr>
          <w:p w14:paraId="7D7CEDEE" w14:textId="11C59C3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0.26</w:t>
            </w:r>
          </w:p>
        </w:tc>
        <w:tc>
          <w:tcPr>
            <w:tcW w:w="758" w:type="pct"/>
          </w:tcPr>
          <w:p w14:paraId="3CC0BFC4" w14:textId="544B95C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46.15</w:t>
            </w:r>
          </w:p>
        </w:tc>
        <w:tc>
          <w:tcPr>
            <w:tcW w:w="758" w:type="pct"/>
          </w:tcPr>
          <w:p w14:paraId="4989A93B" w14:textId="78A852A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10.68</w:t>
            </w:r>
          </w:p>
        </w:tc>
        <w:tc>
          <w:tcPr>
            <w:tcW w:w="758" w:type="pct"/>
          </w:tcPr>
          <w:p w14:paraId="412E0CE8" w14:textId="2F01FE23"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2.68</w:t>
            </w:r>
          </w:p>
        </w:tc>
        <w:tc>
          <w:tcPr>
            <w:tcW w:w="834" w:type="pct"/>
          </w:tcPr>
          <w:p w14:paraId="1EB1FD45" w14:textId="472901DD"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7.12</w:t>
            </w:r>
          </w:p>
        </w:tc>
      </w:tr>
      <w:tr w:rsidR="00EC2552" w:rsidRPr="00D5489B" w14:paraId="050A2E3C" w14:textId="77777777" w:rsidTr="00DF1FAE">
        <w:trPr>
          <w:trHeight w:val="410"/>
        </w:trPr>
        <w:tc>
          <w:tcPr>
            <w:tcW w:w="602" w:type="pct"/>
          </w:tcPr>
          <w:p w14:paraId="24E931A0" w14:textId="7FB60F6E"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30</w:t>
            </w:r>
          </w:p>
        </w:tc>
        <w:tc>
          <w:tcPr>
            <w:tcW w:w="684" w:type="pct"/>
          </w:tcPr>
          <w:p w14:paraId="3CA841C6" w14:textId="755255F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14.00</w:t>
            </w:r>
          </w:p>
        </w:tc>
        <w:tc>
          <w:tcPr>
            <w:tcW w:w="606" w:type="pct"/>
          </w:tcPr>
          <w:p w14:paraId="1DF02BC3" w14:textId="6507714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0.98</w:t>
            </w:r>
          </w:p>
        </w:tc>
        <w:tc>
          <w:tcPr>
            <w:tcW w:w="758" w:type="pct"/>
          </w:tcPr>
          <w:p w14:paraId="21CBA1B9" w14:textId="336D8BCA"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14.33</w:t>
            </w:r>
          </w:p>
        </w:tc>
        <w:tc>
          <w:tcPr>
            <w:tcW w:w="758" w:type="pct"/>
          </w:tcPr>
          <w:p w14:paraId="1C07ED6F" w14:textId="6C782516"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11.82</w:t>
            </w:r>
          </w:p>
        </w:tc>
        <w:tc>
          <w:tcPr>
            <w:tcW w:w="758" w:type="pct"/>
          </w:tcPr>
          <w:p w14:paraId="772C69C7" w14:textId="7A7F4EAA"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3.21</w:t>
            </w:r>
          </w:p>
        </w:tc>
        <w:tc>
          <w:tcPr>
            <w:tcW w:w="834" w:type="pct"/>
          </w:tcPr>
          <w:p w14:paraId="7DE2E8CE" w14:textId="6253E299"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7.23</w:t>
            </w:r>
          </w:p>
        </w:tc>
      </w:tr>
      <w:tr w:rsidR="00EC2552" w:rsidRPr="00D5489B" w14:paraId="4D1D1327" w14:textId="77777777" w:rsidTr="00DF1FAE">
        <w:trPr>
          <w:trHeight w:val="417"/>
        </w:trPr>
        <w:tc>
          <w:tcPr>
            <w:tcW w:w="602" w:type="pct"/>
          </w:tcPr>
          <w:p w14:paraId="729C6FF6" w14:textId="3563EDF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31</w:t>
            </w:r>
          </w:p>
        </w:tc>
        <w:tc>
          <w:tcPr>
            <w:tcW w:w="684" w:type="pct"/>
          </w:tcPr>
          <w:p w14:paraId="2936074E" w14:textId="2FFE8C3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16.00</w:t>
            </w:r>
          </w:p>
        </w:tc>
        <w:tc>
          <w:tcPr>
            <w:tcW w:w="606" w:type="pct"/>
          </w:tcPr>
          <w:p w14:paraId="18C3134E" w14:textId="69919592"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0.84</w:t>
            </w:r>
          </w:p>
        </w:tc>
        <w:tc>
          <w:tcPr>
            <w:tcW w:w="758" w:type="pct"/>
          </w:tcPr>
          <w:p w14:paraId="0EC85442" w14:textId="0C9892F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19.57</w:t>
            </w:r>
          </w:p>
        </w:tc>
        <w:tc>
          <w:tcPr>
            <w:tcW w:w="758" w:type="pct"/>
          </w:tcPr>
          <w:p w14:paraId="36550EF1" w14:textId="5833BB6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13.29</w:t>
            </w:r>
          </w:p>
        </w:tc>
        <w:tc>
          <w:tcPr>
            <w:tcW w:w="758" w:type="pct"/>
          </w:tcPr>
          <w:p w14:paraId="782AF868" w14:textId="53A8FC04"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3.29</w:t>
            </w:r>
          </w:p>
        </w:tc>
        <w:tc>
          <w:tcPr>
            <w:tcW w:w="834" w:type="pct"/>
          </w:tcPr>
          <w:p w14:paraId="2388AB37" w14:textId="14D8F5A1" w:rsidR="00EC2552" w:rsidRPr="00D5489B" w:rsidRDefault="00EC2552" w:rsidP="00DF1FAE">
            <w:pPr>
              <w:spacing w:before="100" w:beforeAutospacing="1" w:line="240" w:lineRule="atLeast"/>
              <w:jc w:val="center"/>
              <w:rPr>
                <w:rFonts w:ascii="Times New Roman" w:hAnsi="Times New Roman" w:cs="Times New Roman"/>
                <w:color w:val="000000"/>
              </w:rPr>
            </w:pPr>
            <w:r w:rsidRPr="00D5489B">
              <w:rPr>
                <w:rFonts w:ascii="Times New Roman" w:eastAsia="Times New Roman" w:hAnsi="Times New Roman" w:cs="Times New Roman"/>
              </w:rPr>
              <w:t>9.12</w:t>
            </w:r>
          </w:p>
        </w:tc>
      </w:tr>
      <w:tr w:rsidR="00EC2552" w:rsidRPr="00D5489B" w14:paraId="2E1BF645" w14:textId="77777777" w:rsidTr="00DF1FAE">
        <w:trPr>
          <w:trHeight w:val="423"/>
        </w:trPr>
        <w:tc>
          <w:tcPr>
            <w:tcW w:w="602" w:type="pct"/>
          </w:tcPr>
          <w:p w14:paraId="6F74A584"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CD</w:t>
            </w:r>
          </w:p>
        </w:tc>
        <w:tc>
          <w:tcPr>
            <w:tcW w:w="684" w:type="pct"/>
          </w:tcPr>
          <w:p w14:paraId="766EFA5E" w14:textId="1238579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0.689</w:t>
            </w:r>
          </w:p>
        </w:tc>
        <w:tc>
          <w:tcPr>
            <w:tcW w:w="606" w:type="pct"/>
          </w:tcPr>
          <w:p w14:paraId="1A87EFD9"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0.031</w:t>
            </w:r>
          </w:p>
        </w:tc>
        <w:tc>
          <w:tcPr>
            <w:tcW w:w="758" w:type="pct"/>
          </w:tcPr>
          <w:p w14:paraId="6C090982"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2.021</w:t>
            </w:r>
          </w:p>
        </w:tc>
        <w:tc>
          <w:tcPr>
            <w:tcW w:w="758" w:type="pct"/>
          </w:tcPr>
          <w:p w14:paraId="31BEAA7A"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0.536</w:t>
            </w:r>
          </w:p>
        </w:tc>
        <w:tc>
          <w:tcPr>
            <w:tcW w:w="758" w:type="pct"/>
          </w:tcPr>
          <w:p w14:paraId="7A9ED3AC" w14:textId="72FBAB39"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eastAsia="Times New Roman" w:hAnsi="Times New Roman" w:cs="Times New Roman"/>
              </w:rPr>
              <w:t>0.136</w:t>
            </w:r>
          </w:p>
        </w:tc>
        <w:tc>
          <w:tcPr>
            <w:tcW w:w="834" w:type="pct"/>
          </w:tcPr>
          <w:p w14:paraId="3A2B6705" w14:textId="09529F1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eastAsia="Times New Roman" w:hAnsi="Times New Roman" w:cs="Times New Roman"/>
              </w:rPr>
              <w:t>0.334</w:t>
            </w:r>
          </w:p>
        </w:tc>
      </w:tr>
      <w:tr w:rsidR="00EC2552" w:rsidRPr="00D5489B" w14:paraId="6DAC59FB" w14:textId="77777777" w:rsidTr="00DF1FAE">
        <w:trPr>
          <w:trHeight w:val="415"/>
        </w:trPr>
        <w:tc>
          <w:tcPr>
            <w:tcW w:w="602" w:type="pct"/>
          </w:tcPr>
          <w:p w14:paraId="01C38B8A"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SE (m)</w:t>
            </w:r>
          </w:p>
        </w:tc>
        <w:tc>
          <w:tcPr>
            <w:tcW w:w="684" w:type="pct"/>
          </w:tcPr>
          <w:p w14:paraId="3B724403" w14:textId="218BD741"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0.243</w:t>
            </w:r>
          </w:p>
        </w:tc>
        <w:tc>
          <w:tcPr>
            <w:tcW w:w="606" w:type="pct"/>
          </w:tcPr>
          <w:p w14:paraId="29A7EECC"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0.011</w:t>
            </w:r>
          </w:p>
        </w:tc>
        <w:tc>
          <w:tcPr>
            <w:tcW w:w="758" w:type="pct"/>
          </w:tcPr>
          <w:p w14:paraId="2A80DB6E"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0.713</w:t>
            </w:r>
          </w:p>
        </w:tc>
        <w:tc>
          <w:tcPr>
            <w:tcW w:w="758" w:type="pct"/>
          </w:tcPr>
          <w:p w14:paraId="2C6EE434"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0.189</w:t>
            </w:r>
          </w:p>
        </w:tc>
        <w:tc>
          <w:tcPr>
            <w:tcW w:w="758" w:type="pct"/>
          </w:tcPr>
          <w:p w14:paraId="35355F2E" w14:textId="3BE491D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eastAsia="Times New Roman" w:hAnsi="Times New Roman" w:cs="Times New Roman"/>
              </w:rPr>
              <w:t>0.048</w:t>
            </w:r>
          </w:p>
        </w:tc>
        <w:tc>
          <w:tcPr>
            <w:tcW w:w="834" w:type="pct"/>
          </w:tcPr>
          <w:p w14:paraId="5B913BB4" w14:textId="41AEB4DC"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eastAsia="Times New Roman" w:hAnsi="Times New Roman" w:cs="Times New Roman"/>
              </w:rPr>
              <w:t>0.118</w:t>
            </w:r>
          </w:p>
        </w:tc>
      </w:tr>
      <w:tr w:rsidR="00EC2552" w:rsidRPr="00D5489B" w14:paraId="4688D5B0" w14:textId="77777777" w:rsidTr="00DF1FAE">
        <w:trPr>
          <w:trHeight w:val="406"/>
        </w:trPr>
        <w:tc>
          <w:tcPr>
            <w:tcW w:w="602" w:type="pct"/>
          </w:tcPr>
          <w:p w14:paraId="0804DA1D"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SE (d)</w:t>
            </w:r>
          </w:p>
        </w:tc>
        <w:tc>
          <w:tcPr>
            <w:tcW w:w="684" w:type="pct"/>
          </w:tcPr>
          <w:p w14:paraId="08ED37BB" w14:textId="48277620"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0.344</w:t>
            </w:r>
          </w:p>
        </w:tc>
        <w:tc>
          <w:tcPr>
            <w:tcW w:w="606" w:type="pct"/>
          </w:tcPr>
          <w:p w14:paraId="0F7FC340"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0.015</w:t>
            </w:r>
          </w:p>
        </w:tc>
        <w:tc>
          <w:tcPr>
            <w:tcW w:w="758" w:type="pct"/>
          </w:tcPr>
          <w:p w14:paraId="33721836"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1.008</w:t>
            </w:r>
          </w:p>
        </w:tc>
        <w:tc>
          <w:tcPr>
            <w:tcW w:w="758" w:type="pct"/>
          </w:tcPr>
          <w:p w14:paraId="3B179EAB"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0.268</w:t>
            </w:r>
          </w:p>
        </w:tc>
        <w:tc>
          <w:tcPr>
            <w:tcW w:w="758" w:type="pct"/>
          </w:tcPr>
          <w:p w14:paraId="142ED1CD" w14:textId="4ABC6AFB"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eastAsia="Times New Roman" w:hAnsi="Times New Roman" w:cs="Times New Roman"/>
              </w:rPr>
              <w:t>0.068</w:t>
            </w:r>
          </w:p>
        </w:tc>
        <w:tc>
          <w:tcPr>
            <w:tcW w:w="834" w:type="pct"/>
          </w:tcPr>
          <w:p w14:paraId="63336A7B" w14:textId="665D44E5"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eastAsia="Times New Roman" w:hAnsi="Times New Roman" w:cs="Times New Roman"/>
              </w:rPr>
              <w:t>0.166</w:t>
            </w:r>
          </w:p>
        </w:tc>
      </w:tr>
      <w:tr w:rsidR="00EC2552" w:rsidRPr="00D5489B" w14:paraId="0406FC1F" w14:textId="77777777" w:rsidTr="00DF1FAE">
        <w:trPr>
          <w:trHeight w:val="412"/>
        </w:trPr>
        <w:tc>
          <w:tcPr>
            <w:tcW w:w="602" w:type="pct"/>
          </w:tcPr>
          <w:p w14:paraId="0A7A9516"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lang w:val="en-US"/>
              </w:rPr>
              <w:t>C.V.</w:t>
            </w:r>
          </w:p>
        </w:tc>
        <w:tc>
          <w:tcPr>
            <w:tcW w:w="684" w:type="pct"/>
          </w:tcPr>
          <w:p w14:paraId="3EDAEA14" w14:textId="632D71BE"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2.932</w:t>
            </w:r>
          </w:p>
        </w:tc>
        <w:tc>
          <w:tcPr>
            <w:tcW w:w="606" w:type="pct"/>
          </w:tcPr>
          <w:p w14:paraId="6F52CC1E"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3.249</w:t>
            </w:r>
          </w:p>
        </w:tc>
        <w:tc>
          <w:tcPr>
            <w:tcW w:w="758" w:type="pct"/>
          </w:tcPr>
          <w:p w14:paraId="566D8658"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3.660</w:t>
            </w:r>
          </w:p>
        </w:tc>
        <w:tc>
          <w:tcPr>
            <w:tcW w:w="758" w:type="pct"/>
          </w:tcPr>
          <w:p w14:paraId="42C7CA17" w14:textId="77777777"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hAnsi="Times New Roman" w:cs="Times New Roman"/>
                <w:color w:val="000000"/>
              </w:rPr>
              <w:t>2.787</w:t>
            </w:r>
          </w:p>
        </w:tc>
        <w:tc>
          <w:tcPr>
            <w:tcW w:w="758" w:type="pct"/>
          </w:tcPr>
          <w:p w14:paraId="05A0B252" w14:textId="3960F2A8"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eastAsia="Times New Roman" w:hAnsi="Times New Roman" w:cs="Times New Roman"/>
              </w:rPr>
              <w:t>2.520</w:t>
            </w:r>
          </w:p>
        </w:tc>
        <w:tc>
          <w:tcPr>
            <w:tcW w:w="834" w:type="pct"/>
          </w:tcPr>
          <w:p w14:paraId="00E59EBA" w14:textId="2328F164" w:rsidR="00EC2552" w:rsidRPr="00D5489B" w:rsidRDefault="00EC2552" w:rsidP="00DF1FAE">
            <w:pPr>
              <w:spacing w:before="100" w:beforeAutospacing="1" w:line="240" w:lineRule="atLeast"/>
              <w:jc w:val="center"/>
              <w:rPr>
                <w:rFonts w:ascii="Times New Roman" w:hAnsi="Times New Roman" w:cs="Times New Roman"/>
                <w:lang w:val="en-US"/>
              </w:rPr>
            </w:pPr>
            <w:r w:rsidRPr="00D5489B">
              <w:rPr>
                <w:rFonts w:ascii="Times New Roman" w:eastAsia="Times New Roman" w:hAnsi="Times New Roman" w:cs="Times New Roman"/>
              </w:rPr>
              <w:t>2.674</w:t>
            </w:r>
          </w:p>
        </w:tc>
      </w:tr>
    </w:tbl>
    <w:p w14:paraId="6731434C" w14:textId="77777777" w:rsidR="00EC2552" w:rsidRDefault="00EC2552" w:rsidP="00371C20">
      <w:pPr>
        <w:jc w:val="both"/>
        <w:rPr>
          <w:rFonts w:ascii="Times New Roman" w:hAnsi="Times New Roman" w:cs="Times New Roman"/>
          <w:b/>
          <w:bCs/>
          <w:sz w:val="24"/>
          <w:szCs w:val="24"/>
        </w:rPr>
      </w:pPr>
    </w:p>
    <w:p w14:paraId="13BB98A0" w14:textId="40AC7495" w:rsidR="00D8618F" w:rsidRPr="00D8618F" w:rsidRDefault="00D8618F" w:rsidP="00D8618F">
      <w:pPr>
        <w:jc w:val="both"/>
        <w:rPr>
          <w:rFonts w:ascii="Times New Roman" w:hAnsi="Times New Roman" w:cs="Times New Roman"/>
          <w:b/>
          <w:bCs/>
          <w:sz w:val="24"/>
          <w:szCs w:val="24"/>
        </w:rPr>
      </w:pPr>
      <w:r>
        <w:rPr>
          <w:rFonts w:ascii="Times New Roman" w:hAnsi="Times New Roman" w:cs="Times New Roman"/>
          <w:b/>
          <w:bCs/>
          <w:sz w:val="24"/>
          <w:szCs w:val="24"/>
        </w:rPr>
        <w:t>Table 4: C</w:t>
      </w:r>
      <w:r w:rsidRPr="00D8618F">
        <w:rPr>
          <w:rFonts w:ascii="Times New Roman" w:hAnsi="Times New Roman" w:cs="Times New Roman"/>
          <w:b/>
          <w:bCs/>
          <w:sz w:val="24"/>
          <w:szCs w:val="24"/>
        </w:rPr>
        <w:t xml:space="preserve">orrelation </w:t>
      </w:r>
      <w:r>
        <w:rPr>
          <w:rFonts w:ascii="Times New Roman" w:hAnsi="Times New Roman" w:cs="Times New Roman"/>
          <w:b/>
          <w:bCs/>
          <w:sz w:val="24"/>
          <w:szCs w:val="24"/>
        </w:rPr>
        <w:t>studies among different quality attributes in mango</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8"/>
        <w:gridCol w:w="668"/>
        <w:gridCol w:w="668"/>
        <w:gridCol w:w="668"/>
        <w:gridCol w:w="668"/>
        <w:gridCol w:w="669"/>
        <w:gridCol w:w="669"/>
        <w:gridCol w:w="669"/>
        <w:gridCol w:w="669"/>
        <w:gridCol w:w="669"/>
        <w:gridCol w:w="669"/>
        <w:gridCol w:w="669"/>
        <w:gridCol w:w="987"/>
      </w:tblGrid>
      <w:tr w:rsidR="002C7BAC" w:rsidRPr="00D8618F" w14:paraId="16D690F6" w14:textId="77777777" w:rsidTr="008E1D22">
        <w:trPr>
          <w:trHeight w:val="492"/>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1EDAE574" w14:textId="77777777"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1E8EB102" w14:textId="25559BB9"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2</w:t>
            </w:r>
          </w:p>
        </w:tc>
        <w:tc>
          <w:tcPr>
            <w:tcW w:w="371" w:type="pct"/>
            <w:tcBorders>
              <w:top w:val="outset" w:sz="6" w:space="0" w:color="auto"/>
              <w:left w:val="outset" w:sz="6" w:space="0" w:color="auto"/>
              <w:bottom w:val="outset" w:sz="6" w:space="0" w:color="auto"/>
              <w:right w:val="outset" w:sz="6" w:space="0" w:color="auto"/>
            </w:tcBorders>
            <w:vAlign w:val="center"/>
          </w:tcPr>
          <w:p w14:paraId="63296733" w14:textId="6043D5E8"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3</w:t>
            </w:r>
          </w:p>
        </w:tc>
        <w:tc>
          <w:tcPr>
            <w:tcW w:w="371" w:type="pct"/>
            <w:tcBorders>
              <w:top w:val="outset" w:sz="6" w:space="0" w:color="auto"/>
              <w:left w:val="outset" w:sz="6" w:space="0" w:color="auto"/>
              <w:bottom w:val="outset" w:sz="6" w:space="0" w:color="auto"/>
              <w:right w:val="outset" w:sz="6" w:space="0" w:color="auto"/>
            </w:tcBorders>
            <w:vAlign w:val="center"/>
          </w:tcPr>
          <w:p w14:paraId="466908B0" w14:textId="25720CFC"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4</w:t>
            </w:r>
          </w:p>
        </w:tc>
        <w:tc>
          <w:tcPr>
            <w:tcW w:w="371" w:type="pct"/>
            <w:tcBorders>
              <w:top w:val="outset" w:sz="6" w:space="0" w:color="auto"/>
              <w:left w:val="outset" w:sz="6" w:space="0" w:color="auto"/>
              <w:bottom w:val="outset" w:sz="6" w:space="0" w:color="auto"/>
              <w:right w:val="outset" w:sz="6" w:space="0" w:color="auto"/>
            </w:tcBorders>
            <w:vAlign w:val="center"/>
          </w:tcPr>
          <w:p w14:paraId="467F16C3" w14:textId="2368E203"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5</w:t>
            </w:r>
          </w:p>
        </w:tc>
        <w:tc>
          <w:tcPr>
            <w:tcW w:w="371" w:type="pct"/>
            <w:tcBorders>
              <w:top w:val="outset" w:sz="6" w:space="0" w:color="auto"/>
              <w:left w:val="outset" w:sz="6" w:space="0" w:color="auto"/>
              <w:bottom w:val="outset" w:sz="6" w:space="0" w:color="auto"/>
              <w:right w:val="outset" w:sz="6" w:space="0" w:color="auto"/>
            </w:tcBorders>
            <w:vAlign w:val="center"/>
          </w:tcPr>
          <w:p w14:paraId="149913FB" w14:textId="09B344FD"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6</w:t>
            </w:r>
          </w:p>
        </w:tc>
        <w:tc>
          <w:tcPr>
            <w:tcW w:w="371" w:type="pct"/>
            <w:tcBorders>
              <w:top w:val="outset" w:sz="6" w:space="0" w:color="auto"/>
              <w:left w:val="outset" w:sz="6" w:space="0" w:color="auto"/>
              <w:bottom w:val="outset" w:sz="6" w:space="0" w:color="auto"/>
              <w:right w:val="outset" w:sz="6" w:space="0" w:color="auto"/>
            </w:tcBorders>
            <w:vAlign w:val="center"/>
          </w:tcPr>
          <w:p w14:paraId="4FA02F31" w14:textId="3D6A64B8"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7</w:t>
            </w:r>
          </w:p>
        </w:tc>
        <w:tc>
          <w:tcPr>
            <w:tcW w:w="371" w:type="pct"/>
            <w:tcBorders>
              <w:top w:val="outset" w:sz="6" w:space="0" w:color="auto"/>
              <w:left w:val="outset" w:sz="6" w:space="0" w:color="auto"/>
              <w:bottom w:val="outset" w:sz="6" w:space="0" w:color="auto"/>
              <w:right w:val="outset" w:sz="6" w:space="0" w:color="auto"/>
            </w:tcBorders>
            <w:vAlign w:val="center"/>
          </w:tcPr>
          <w:p w14:paraId="4F3F4EAE" w14:textId="35A6B346"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8</w:t>
            </w:r>
          </w:p>
        </w:tc>
        <w:tc>
          <w:tcPr>
            <w:tcW w:w="371" w:type="pct"/>
            <w:tcBorders>
              <w:top w:val="outset" w:sz="6" w:space="0" w:color="auto"/>
              <w:left w:val="outset" w:sz="6" w:space="0" w:color="auto"/>
              <w:bottom w:val="outset" w:sz="6" w:space="0" w:color="auto"/>
              <w:right w:val="outset" w:sz="6" w:space="0" w:color="auto"/>
            </w:tcBorders>
            <w:vAlign w:val="center"/>
          </w:tcPr>
          <w:p w14:paraId="4ABA47EC" w14:textId="57384265"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9</w:t>
            </w:r>
          </w:p>
        </w:tc>
        <w:tc>
          <w:tcPr>
            <w:tcW w:w="371" w:type="pct"/>
            <w:tcBorders>
              <w:top w:val="outset" w:sz="6" w:space="0" w:color="auto"/>
              <w:left w:val="outset" w:sz="6" w:space="0" w:color="auto"/>
              <w:bottom w:val="outset" w:sz="6" w:space="0" w:color="auto"/>
              <w:right w:val="outset" w:sz="6" w:space="0" w:color="auto"/>
            </w:tcBorders>
            <w:vAlign w:val="center"/>
          </w:tcPr>
          <w:p w14:paraId="6765F2FC" w14:textId="2457FED9"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10</w:t>
            </w:r>
          </w:p>
        </w:tc>
        <w:tc>
          <w:tcPr>
            <w:tcW w:w="371" w:type="pct"/>
            <w:tcBorders>
              <w:top w:val="outset" w:sz="6" w:space="0" w:color="auto"/>
              <w:left w:val="outset" w:sz="6" w:space="0" w:color="auto"/>
              <w:bottom w:val="outset" w:sz="6" w:space="0" w:color="auto"/>
              <w:right w:val="outset" w:sz="6" w:space="0" w:color="auto"/>
            </w:tcBorders>
            <w:vAlign w:val="center"/>
          </w:tcPr>
          <w:p w14:paraId="4D27ADF9" w14:textId="5ED8A2B9"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11</w:t>
            </w:r>
          </w:p>
        </w:tc>
        <w:tc>
          <w:tcPr>
            <w:tcW w:w="371" w:type="pct"/>
            <w:tcBorders>
              <w:top w:val="outset" w:sz="6" w:space="0" w:color="auto"/>
              <w:left w:val="outset" w:sz="6" w:space="0" w:color="auto"/>
              <w:bottom w:val="outset" w:sz="6" w:space="0" w:color="auto"/>
              <w:right w:val="outset" w:sz="6" w:space="0" w:color="auto"/>
            </w:tcBorders>
            <w:vAlign w:val="center"/>
          </w:tcPr>
          <w:p w14:paraId="064A100A" w14:textId="37E76F85"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12</w:t>
            </w:r>
          </w:p>
        </w:tc>
        <w:tc>
          <w:tcPr>
            <w:tcW w:w="552" w:type="pct"/>
            <w:tcBorders>
              <w:top w:val="outset" w:sz="6" w:space="0" w:color="auto"/>
              <w:left w:val="outset" w:sz="6" w:space="0" w:color="auto"/>
              <w:bottom w:val="outset" w:sz="6" w:space="0" w:color="auto"/>
              <w:right w:val="outset" w:sz="6" w:space="0" w:color="auto"/>
            </w:tcBorders>
            <w:vAlign w:val="center"/>
          </w:tcPr>
          <w:p w14:paraId="6255F64B" w14:textId="44AE12C3"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13</w:t>
            </w:r>
          </w:p>
        </w:tc>
      </w:tr>
      <w:tr w:rsidR="002C7BAC" w:rsidRPr="00D8618F" w14:paraId="7F021B97" w14:textId="77777777" w:rsidTr="008E1D22">
        <w:trPr>
          <w:trHeight w:val="671"/>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4083EE8E" w14:textId="5BAD3B6F"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w:t>
            </w:r>
          </w:p>
        </w:tc>
        <w:tc>
          <w:tcPr>
            <w:tcW w:w="371" w:type="pct"/>
            <w:tcBorders>
              <w:top w:val="outset" w:sz="6" w:space="0" w:color="auto"/>
              <w:left w:val="outset" w:sz="6" w:space="0" w:color="auto"/>
              <w:bottom w:val="outset" w:sz="6" w:space="0" w:color="auto"/>
              <w:right w:val="outset" w:sz="6" w:space="0" w:color="auto"/>
            </w:tcBorders>
            <w:vAlign w:val="center"/>
            <w:hideMark/>
          </w:tcPr>
          <w:p w14:paraId="27DD4076" w14:textId="50FDEB8F"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0.80</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6DFEB4EC" w14:textId="3842AD15"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0.69</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5F6FBB91" w14:textId="6FA5C6E2"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0.31</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5C7B9100" w14:textId="45CBC36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0.67</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0B76995A" w14:textId="709497D0"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0.42</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5FE5B7D5" w14:textId="0F90F6CF"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0.68</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0ACA51AE" w14:textId="7CF34C56"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0.29</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0EAC37E3" w14:textId="07809AC7"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-0.34</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7FE8B15D" w14:textId="750DE5E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0.41</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1CE93BF1" w14:textId="31392269"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0.40</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3AAD4978" w14:textId="739B1D94"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0.24</w:t>
            </w:r>
            <w:r w:rsidRPr="00D8618F">
              <w:rPr>
                <w:rFonts w:ascii="Times New Roman" w:hAnsi="Times New Roman" w:cs="Times New Roman"/>
                <w:b/>
                <w:bCs/>
                <w:vertAlign w:val="superscript"/>
              </w:rPr>
              <w:t>NS</w:t>
            </w:r>
          </w:p>
        </w:tc>
        <w:tc>
          <w:tcPr>
            <w:tcW w:w="552" w:type="pct"/>
            <w:tcBorders>
              <w:top w:val="outset" w:sz="6" w:space="0" w:color="auto"/>
              <w:left w:val="outset" w:sz="6" w:space="0" w:color="auto"/>
              <w:bottom w:val="outset" w:sz="6" w:space="0" w:color="auto"/>
              <w:right w:val="outset" w:sz="6" w:space="0" w:color="auto"/>
            </w:tcBorders>
            <w:vAlign w:val="center"/>
            <w:hideMark/>
          </w:tcPr>
          <w:p w14:paraId="24E84DEC" w14:textId="62AB7262"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0.37</w:t>
            </w:r>
            <w:r w:rsidRPr="00D8618F">
              <w:rPr>
                <w:rFonts w:ascii="Times New Roman" w:hAnsi="Times New Roman" w:cs="Times New Roman"/>
                <w:b/>
                <w:bCs/>
                <w:vertAlign w:val="superscript"/>
              </w:rPr>
              <w:t>*</w:t>
            </w:r>
          </w:p>
        </w:tc>
      </w:tr>
      <w:tr w:rsidR="002C7BAC" w:rsidRPr="00D8618F" w14:paraId="7D7A3E6C" w14:textId="77777777" w:rsidTr="008E1D22">
        <w:trPr>
          <w:trHeight w:val="681"/>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0EE96D4A" w14:textId="0D897371"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2</w:t>
            </w:r>
          </w:p>
        </w:tc>
        <w:tc>
          <w:tcPr>
            <w:tcW w:w="371" w:type="pct"/>
            <w:tcBorders>
              <w:top w:val="outset" w:sz="6" w:space="0" w:color="auto"/>
              <w:left w:val="outset" w:sz="6" w:space="0" w:color="auto"/>
              <w:bottom w:val="outset" w:sz="6" w:space="0" w:color="auto"/>
              <w:right w:val="outset" w:sz="6" w:space="0" w:color="auto"/>
            </w:tcBorders>
            <w:vAlign w:val="center"/>
            <w:hideMark/>
          </w:tcPr>
          <w:p w14:paraId="58E20D70" w14:textId="07509EA8"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732A602B" w14:textId="3CAD140B"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0.82</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3BB853B2" w14:textId="56E6CF26"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0.19</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296FBA18" w14:textId="35138D66"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0.64</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3E42E9CF" w14:textId="4799C12C"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0.37</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281081CB" w14:textId="47591A92"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0.75</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1C500930" w14:textId="1CC4807F"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0.16</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457D3201" w14:textId="6BBE74D8"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-0.38</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6EF439B6" w14:textId="04957749"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0.36</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2A56E3CB" w14:textId="77E9F42D"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0.23</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626DB324" w14:textId="20CA9C4C"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0.07</w:t>
            </w:r>
            <w:r w:rsidRPr="00D8618F">
              <w:rPr>
                <w:rFonts w:ascii="Times New Roman" w:hAnsi="Times New Roman" w:cs="Times New Roman"/>
                <w:b/>
                <w:bCs/>
                <w:vertAlign w:val="superscript"/>
              </w:rPr>
              <w:t>NS</w:t>
            </w:r>
          </w:p>
        </w:tc>
        <w:tc>
          <w:tcPr>
            <w:tcW w:w="552" w:type="pct"/>
            <w:tcBorders>
              <w:top w:val="outset" w:sz="6" w:space="0" w:color="auto"/>
              <w:left w:val="outset" w:sz="6" w:space="0" w:color="auto"/>
              <w:bottom w:val="outset" w:sz="6" w:space="0" w:color="auto"/>
              <w:right w:val="outset" w:sz="6" w:space="0" w:color="auto"/>
            </w:tcBorders>
            <w:vAlign w:val="center"/>
            <w:hideMark/>
          </w:tcPr>
          <w:p w14:paraId="257E6876" w14:textId="664FFF47"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0.24</w:t>
            </w:r>
            <w:r w:rsidRPr="00D8618F">
              <w:rPr>
                <w:rFonts w:ascii="Times New Roman" w:hAnsi="Times New Roman" w:cs="Times New Roman"/>
                <w:b/>
                <w:bCs/>
                <w:vertAlign w:val="superscript"/>
              </w:rPr>
              <w:t>NS</w:t>
            </w:r>
          </w:p>
        </w:tc>
      </w:tr>
      <w:tr w:rsidR="002C7BAC" w:rsidRPr="00D8618F" w14:paraId="3B108924" w14:textId="77777777" w:rsidTr="008E1D22">
        <w:trPr>
          <w:trHeight w:val="535"/>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55B9A0FB" w14:textId="48BBEBD9"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3</w:t>
            </w:r>
          </w:p>
        </w:tc>
        <w:tc>
          <w:tcPr>
            <w:tcW w:w="371" w:type="pct"/>
            <w:tcBorders>
              <w:top w:val="outset" w:sz="6" w:space="0" w:color="auto"/>
              <w:left w:val="outset" w:sz="6" w:space="0" w:color="auto"/>
              <w:bottom w:val="outset" w:sz="6" w:space="0" w:color="auto"/>
              <w:right w:val="outset" w:sz="6" w:space="0" w:color="auto"/>
            </w:tcBorders>
            <w:vAlign w:val="center"/>
          </w:tcPr>
          <w:p w14:paraId="35168567" w14:textId="32CC09D9"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3C089337" w14:textId="3AE34A7B"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300473CE" w14:textId="288C475A"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0.30</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35DB82F9" w14:textId="4A245320"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0.61</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413C5BD4" w14:textId="789D5A2F"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0.14</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439BB7E5" w14:textId="405D35CB"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0.61</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47EAAAE7" w14:textId="3982485A"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0.27</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10AB2A2D" w14:textId="56A0A6E6"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-0.15</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117DB40D" w14:textId="6C2FA0AB"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0.14</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1E7116F0" w14:textId="654960F9"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0.27</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7389C236" w14:textId="17DAC7E2"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0.18</w:t>
            </w:r>
            <w:r w:rsidRPr="00D8618F">
              <w:rPr>
                <w:rFonts w:ascii="Times New Roman" w:hAnsi="Times New Roman" w:cs="Times New Roman"/>
                <w:b/>
                <w:bCs/>
                <w:vertAlign w:val="superscript"/>
              </w:rPr>
              <w:t>NS</w:t>
            </w:r>
          </w:p>
        </w:tc>
        <w:tc>
          <w:tcPr>
            <w:tcW w:w="552" w:type="pct"/>
            <w:tcBorders>
              <w:top w:val="outset" w:sz="6" w:space="0" w:color="auto"/>
              <w:left w:val="outset" w:sz="6" w:space="0" w:color="auto"/>
              <w:bottom w:val="outset" w:sz="6" w:space="0" w:color="auto"/>
              <w:right w:val="outset" w:sz="6" w:space="0" w:color="auto"/>
            </w:tcBorders>
            <w:vAlign w:val="center"/>
            <w:hideMark/>
          </w:tcPr>
          <w:p w14:paraId="06EC8755" w14:textId="2601334B"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0.24</w:t>
            </w:r>
            <w:r w:rsidRPr="00D8618F">
              <w:rPr>
                <w:rFonts w:ascii="Times New Roman" w:hAnsi="Times New Roman" w:cs="Times New Roman"/>
                <w:b/>
                <w:bCs/>
                <w:vertAlign w:val="superscript"/>
              </w:rPr>
              <w:t>NS</w:t>
            </w:r>
          </w:p>
        </w:tc>
      </w:tr>
      <w:tr w:rsidR="002C7BAC" w:rsidRPr="00D8618F" w14:paraId="603D2563" w14:textId="77777777" w:rsidTr="008E1D22">
        <w:trPr>
          <w:trHeight w:val="546"/>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046A0BF0" w14:textId="616CA089"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4</w:t>
            </w:r>
          </w:p>
        </w:tc>
        <w:tc>
          <w:tcPr>
            <w:tcW w:w="371" w:type="pct"/>
            <w:tcBorders>
              <w:top w:val="outset" w:sz="6" w:space="0" w:color="auto"/>
              <w:left w:val="outset" w:sz="6" w:space="0" w:color="auto"/>
              <w:bottom w:val="outset" w:sz="6" w:space="0" w:color="auto"/>
              <w:right w:val="outset" w:sz="6" w:space="0" w:color="auto"/>
            </w:tcBorders>
            <w:vAlign w:val="center"/>
          </w:tcPr>
          <w:p w14:paraId="2CB961B0" w14:textId="58A28D44"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5EE56CE2" w14:textId="07FB1566"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228F130A" w14:textId="06E55F79"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65DA208D" w14:textId="6E95E0FE"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0.40</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7C1FAAB8" w14:textId="6D873F89"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0.01</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65E54B74" w14:textId="52E59605"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0.18</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288C8FA9" w14:textId="561E71B8"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0.14</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33701D2A" w14:textId="024CC7FB"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-0.02</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6F1B94C5" w14:textId="7A33AC2A"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0.01</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10273278" w14:textId="4B1A2FC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0.12</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4AC7E475" w14:textId="3F32EC6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0.10</w:t>
            </w:r>
            <w:r w:rsidRPr="00D8618F">
              <w:rPr>
                <w:rFonts w:ascii="Times New Roman" w:hAnsi="Times New Roman" w:cs="Times New Roman"/>
                <w:b/>
                <w:bCs/>
                <w:vertAlign w:val="superscript"/>
              </w:rPr>
              <w:t>NS</w:t>
            </w:r>
          </w:p>
        </w:tc>
        <w:tc>
          <w:tcPr>
            <w:tcW w:w="552" w:type="pct"/>
            <w:tcBorders>
              <w:top w:val="outset" w:sz="6" w:space="0" w:color="auto"/>
              <w:left w:val="outset" w:sz="6" w:space="0" w:color="auto"/>
              <w:bottom w:val="outset" w:sz="6" w:space="0" w:color="auto"/>
              <w:right w:val="outset" w:sz="6" w:space="0" w:color="auto"/>
            </w:tcBorders>
            <w:vAlign w:val="center"/>
            <w:hideMark/>
          </w:tcPr>
          <w:p w14:paraId="7194458D" w14:textId="44614546"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0.06</w:t>
            </w:r>
            <w:r w:rsidRPr="00D8618F">
              <w:rPr>
                <w:rFonts w:ascii="Times New Roman" w:hAnsi="Times New Roman" w:cs="Times New Roman"/>
                <w:b/>
                <w:bCs/>
                <w:vertAlign w:val="superscript"/>
              </w:rPr>
              <w:t>NS</w:t>
            </w:r>
          </w:p>
        </w:tc>
      </w:tr>
      <w:tr w:rsidR="002C7BAC" w:rsidRPr="00D8618F" w14:paraId="37149FC5" w14:textId="77777777" w:rsidTr="008E1D22">
        <w:trPr>
          <w:trHeight w:val="540"/>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24D027D9" w14:textId="1DCFB3E3"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5</w:t>
            </w:r>
          </w:p>
        </w:tc>
        <w:tc>
          <w:tcPr>
            <w:tcW w:w="371" w:type="pct"/>
            <w:tcBorders>
              <w:top w:val="outset" w:sz="6" w:space="0" w:color="auto"/>
              <w:left w:val="outset" w:sz="6" w:space="0" w:color="auto"/>
              <w:bottom w:val="outset" w:sz="6" w:space="0" w:color="auto"/>
              <w:right w:val="outset" w:sz="6" w:space="0" w:color="auto"/>
            </w:tcBorders>
            <w:vAlign w:val="center"/>
          </w:tcPr>
          <w:p w14:paraId="63034656" w14:textId="6F1255D2"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FAE42B0" w14:textId="467090F1"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2B410D91" w14:textId="1B3DD037"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79B22CEB" w14:textId="289A097C"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43722AE2" w14:textId="386A9FF5"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0.42</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0DE3EF27" w14:textId="4CB91F86"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0.87</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7C5A76D8" w14:textId="68FD958E"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0.43</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358E27D8" w14:textId="39F4E047"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-0.39</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299B482F" w14:textId="2B60C4C4"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0.43</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452D0E30" w14:textId="46A7169E"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0.47</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6C861C7B" w14:textId="1FA37027"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0.36</w:t>
            </w:r>
            <w:r w:rsidRPr="00D8618F">
              <w:rPr>
                <w:rFonts w:ascii="Times New Roman" w:hAnsi="Times New Roman" w:cs="Times New Roman"/>
                <w:b/>
                <w:bCs/>
                <w:vertAlign w:val="superscript"/>
              </w:rPr>
              <w:t>*</w:t>
            </w:r>
          </w:p>
        </w:tc>
        <w:tc>
          <w:tcPr>
            <w:tcW w:w="552" w:type="pct"/>
            <w:tcBorders>
              <w:top w:val="outset" w:sz="6" w:space="0" w:color="auto"/>
              <w:left w:val="outset" w:sz="6" w:space="0" w:color="auto"/>
              <w:bottom w:val="outset" w:sz="6" w:space="0" w:color="auto"/>
              <w:right w:val="outset" w:sz="6" w:space="0" w:color="auto"/>
            </w:tcBorders>
            <w:vAlign w:val="center"/>
            <w:hideMark/>
          </w:tcPr>
          <w:p w14:paraId="6FFF7ABD" w14:textId="5C124801"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0.46</w:t>
            </w:r>
            <w:r w:rsidRPr="00D8618F">
              <w:rPr>
                <w:rFonts w:ascii="Times New Roman" w:hAnsi="Times New Roman" w:cs="Times New Roman"/>
                <w:b/>
                <w:bCs/>
                <w:vertAlign w:val="superscript"/>
              </w:rPr>
              <w:t>**</w:t>
            </w:r>
          </w:p>
        </w:tc>
      </w:tr>
      <w:tr w:rsidR="002C7BAC" w:rsidRPr="00D8618F" w14:paraId="7646DA49" w14:textId="77777777" w:rsidTr="008E1D22">
        <w:trPr>
          <w:trHeight w:val="673"/>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2D420CD4" w14:textId="16D770BA"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6</w:t>
            </w:r>
          </w:p>
        </w:tc>
        <w:tc>
          <w:tcPr>
            <w:tcW w:w="371" w:type="pct"/>
            <w:tcBorders>
              <w:top w:val="outset" w:sz="6" w:space="0" w:color="auto"/>
              <w:left w:val="outset" w:sz="6" w:space="0" w:color="auto"/>
              <w:bottom w:val="outset" w:sz="6" w:space="0" w:color="auto"/>
              <w:right w:val="outset" w:sz="6" w:space="0" w:color="auto"/>
            </w:tcBorders>
            <w:vAlign w:val="center"/>
          </w:tcPr>
          <w:p w14:paraId="56893805" w14:textId="2D735D9D"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6936ED3C" w14:textId="677551CE"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7B37F354" w14:textId="2D6996BD"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2C7EEA3C" w14:textId="39A825CB"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1BECB812" w14:textId="2A0AD75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635E4DD3" w14:textId="74FB2C1F"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0.48</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33DC75D7" w14:textId="635F502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0.28</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2BA178F2" w14:textId="208F7128"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-0.90</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6CA9AC76" w14:textId="3A695045"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0.99</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444A0ED2" w14:textId="131B8FE1"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0.39</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6827741D" w14:textId="47286442"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0.34</w:t>
            </w:r>
            <w:r w:rsidRPr="00D8618F">
              <w:rPr>
                <w:rFonts w:ascii="Times New Roman" w:hAnsi="Times New Roman" w:cs="Times New Roman"/>
                <w:b/>
                <w:bCs/>
                <w:vertAlign w:val="superscript"/>
              </w:rPr>
              <w:t>NS</w:t>
            </w:r>
          </w:p>
        </w:tc>
        <w:tc>
          <w:tcPr>
            <w:tcW w:w="552" w:type="pct"/>
            <w:tcBorders>
              <w:top w:val="outset" w:sz="6" w:space="0" w:color="auto"/>
              <w:left w:val="outset" w:sz="6" w:space="0" w:color="auto"/>
              <w:bottom w:val="outset" w:sz="6" w:space="0" w:color="auto"/>
              <w:right w:val="outset" w:sz="6" w:space="0" w:color="auto"/>
            </w:tcBorders>
            <w:vAlign w:val="center"/>
            <w:hideMark/>
          </w:tcPr>
          <w:p w14:paraId="4C9E76F8" w14:textId="5F792FB7"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0.40</w:t>
            </w:r>
            <w:r w:rsidRPr="00D8618F">
              <w:rPr>
                <w:rFonts w:ascii="Times New Roman" w:hAnsi="Times New Roman" w:cs="Times New Roman"/>
                <w:b/>
                <w:bCs/>
                <w:vertAlign w:val="superscript"/>
              </w:rPr>
              <w:t>*</w:t>
            </w:r>
          </w:p>
        </w:tc>
      </w:tr>
      <w:tr w:rsidR="002C7BAC" w:rsidRPr="00D8618F" w14:paraId="37A6C801" w14:textId="77777777" w:rsidTr="008E1D22">
        <w:trPr>
          <w:trHeight w:val="542"/>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17312CB1" w14:textId="764304CD"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7</w:t>
            </w:r>
          </w:p>
        </w:tc>
        <w:tc>
          <w:tcPr>
            <w:tcW w:w="371" w:type="pct"/>
            <w:tcBorders>
              <w:top w:val="outset" w:sz="6" w:space="0" w:color="auto"/>
              <w:left w:val="outset" w:sz="6" w:space="0" w:color="auto"/>
              <w:bottom w:val="outset" w:sz="6" w:space="0" w:color="auto"/>
              <w:right w:val="outset" w:sz="6" w:space="0" w:color="auto"/>
            </w:tcBorders>
            <w:vAlign w:val="center"/>
          </w:tcPr>
          <w:p w14:paraId="21A76897" w14:textId="3DDB217C"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2E641C2F" w14:textId="1AD02707"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5199FACF" w14:textId="46C89272"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1B37B8D5" w14:textId="02BEB132"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3BA90DB" w14:textId="06FCAF7F"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6753F45A" w14:textId="62D8964C"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1AD215E3" w14:textId="5A92299A"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0.24</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089E5C3E" w14:textId="658453CB"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-0.48</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3E456188" w14:textId="7539425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0.49</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06BB824A" w14:textId="236B7478"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0.37</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6282093A" w14:textId="7F4D9C7C"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0.24</w:t>
            </w:r>
            <w:r w:rsidRPr="00D8618F">
              <w:rPr>
                <w:rFonts w:ascii="Times New Roman" w:hAnsi="Times New Roman" w:cs="Times New Roman"/>
                <w:b/>
                <w:bCs/>
                <w:vertAlign w:val="superscript"/>
              </w:rPr>
              <w:t>NS</w:t>
            </w:r>
          </w:p>
        </w:tc>
        <w:tc>
          <w:tcPr>
            <w:tcW w:w="552" w:type="pct"/>
            <w:tcBorders>
              <w:top w:val="outset" w:sz="6" w:space="0" w:color="auto"/>
              <w:left w:val="outset" w:sz="6" w:space="0" w:color="auto"/>
              <w:bottom w:val="outset" w:sz="6" w:space="0" w:color="auto"/>
              <w:right w:val="outset" w:sz="6" w:space="0" w:color="auto"/>
            </w:tcBorders>
            <w:vAlign w:val="center"/>
            <w:hideMark/>
          </w:tcPr>
          <w:p w14:paraId="31A8E6B0" w14:textId="146EF22E"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0.41</w:t>
            </w:r>
            <w:r w:rsidRPr="00D8618F">
              <w:rPr>
                <w:rFonts w:ascii="Times New Roman" w:hAnsi="Times New Roman" w:cs="Times New Roman"/>
                <w:b/>
                <w:bCs/>
                <w:vertAlign w:val="superscript"/>
              </w:rPr>
              <w:t>*</w:t>
            </w:r>
          </w:p>
        </w:tc>
      </w:tr>
      <w:tr w:rsidR="002C7BAC" w:rsidRPr="00D8618F" w14:paraId="1EBF7DD1" w14:textId="77777777" w:rsidTr="008E1D22">
        <w:trPr>
          <w:trHeight w:val="522"/>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14538E94" w14:textId="5D3356EF"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8</w:t>
            </w:r>
          </w:p>
        </w:tc>
        <w:tc>
          <w:tcPr>
            <w:tcW w:w="371" w:type="pct"/>
            <w:tcBorders>
              <w:top w:val="outset" w:sz="6" w:space="0" w:color="auto"/>
              <w:left w:val="outset" w:sz="6" w:space="0" w:color="auto"/>
              <w:bottom w:val="outset" w:sz="6" w:space="0" w:color="auto"/>
              <w:right w:val="outset" w:sz="6" w:space="0" w:color="auto"/>
            </w:tcBorders>
            <w:vAlign w:val="center"/>
          </w:tcPr>
          <w:p w14:paraId="3F6C8B18" w14:textId="1AA05689"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220FF45" w14:textId="3E75ED31"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6EDD4F5" w14:textId="17A70BB0"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6D0F7B24" w14:textId="68A07379"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5F40081" w14:textId="26E5550F"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7CC4020B" w14:textId="712DB21B"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068F4E25" w14:textId="3452DF7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42B59584" w14:textId="6A5304D5"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-0.04</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4B35CC02" w14:textId="30B2737F"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0.34</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69E04782" w14:textId="6C5FEF3D"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0.92</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5C243DD0" w14:textId="7FA0973A"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0.81</w:t>
            </w:r>
            <w:r w:rsidRPr="00D8618F">
              <w:rPr>
                <w:rFonts w:ascii="Times New Roman" w:hAnsi="Times New Roman" w:cs="Times New Roman"/>
                <w:b/>
                <w:bCs/>
                <w:vertAlign w:val="superscript"/>
              </w:rPr>
              <w:t>**</w:t>
            </w:r>
          </w:p>
        </w:tc>
        <w:tc>
          <w:tcPr>
            <w:tcW w:w="552" w:type="pct"/>
            <w:tcBorders>
              <w:top w:val="outset" w:sz="6" w:space="0" w:color="auto"/>
              <w:left w:val="outset" w:sz="6" w:space="0" w:color="auto"/>
              <w:bottom w:val="outset" w:sz="6" w:space="0" w:color="auto"/>
              <w:right w:val="outset" w:sz="6" w:space="0" w:color="auto"/>
            </w:tcBorders>
            <w:vAlign w:val="center"/>
            <w:hideMark/>
          </w:tcPr>
          <w:p w14:paraId="75642A81" w14:textId="4ED675B8"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0.85</w:t>
            </w:r>
            <w:r w:rsidRPr="00D8618F">
              <w:rPr>
                <w:rFonts w:ascii="Times New Roman" w:hAnsi="Times New Roman" w:cs="Times New Roman"/>
                <w:b/>
                <w:bCs/>
                <w:vertAlign w:val="superscript"/>
              </w:rPr>
              <w:t>**</w:t>
            </w:r>
          </w:p>
        </w:tc>
      </w:tr>
      <w:tr w:rsidR="002C7BAC" w:rsidRPr="00D8618F" w14:paraId="077581BC" w14:textId="77777777" w:rsidTr="008E1D22">
        <w:trPr>
          <w:trHeight w:val="544"/>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334A8495" w14:textId="65082E42"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9</w:t>
            </w:r>
          </w:p>
        </w:tc>
        <w:tc>
          <w:tcPr>
            <w:tcW w:w="371" w:type="pct"/>
            <w:tcBorders>
              <w:top w:val="outset" w:sz="6" w:space="0" w:color="auto"/>
              <w:left w:val="outset" w:sz="6" w:space="0" w:color="auto"/>
              <w:bottom w:val="outset" w:sz="6" w:space="0" w:color="auto"/>
              <w:right w:val="outset" w:sz="6" w:space="0" w:color="auto"/>
            </w:tcBorders>
            <w:vAlign w:val="center"/>
          </w:tcPr>
          <w:p w14:paraId="720AB661" w14:textId="142479FF"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200397A2" w14:textId="4D194CBD"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4DCE703" w14:textId="7E782478"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69972AAA" w14:textId="6E7ADE85"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674CAE05" w14:textId="46FCE396"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3BCF619" w14:textId="0116974B"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339CF5D" w14:textId="0105A2C9"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5BD4D1B0" w14:textId="0DED5937"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0E7D41E8" w14:textId="4905A707"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-0.88</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76561A26" w14:textId="3769FA96"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-0.17</w:t>
            </w:r>
            <w:r w:rsidRPr="00D8618F">
              <w:rPr>
                <w:rFonts w:ascii="Times New Roman" w:hAnsi="Times New Roman" w:cs="Times New Roman"/>
                <w:b/>
                <w:bCs/>
                <w:vertAlign w:val="superscript"/>
              </w:rPr>
              <w:t>NS</w:t>
            </w:r>
          </w:p>
        </w:tc>
        <w:tc>
          <w:tcPr>
            <w:tcW w:w="371" w:type="pct"/>
            <w:tcBorders>
              <w:top w:val="outset" w:sz="6" w:space="0" w:color="auto"/>
              <w:left w:val="outset" w:sz="6" w:space="0" w:color="auto"/>
              <w:bottom w:val="outset" w:sz="6" w:space="0" w:color="auto"/>
              <w:right w:val="outset" w:sz="6" w:space="0" w:color="auto"/>
            </w:tcBorders>
            <w:vAlign w:val="center"/>
            <w:hideMark/>
          </w:tcPr>
          <w:p w14:paraId="60361ED6" w14:textId="4D52E178"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-0.11</w:t>
            </w:r>
            <w:r w:rsidRPr="00D8618F">
              <w:rPr>
                <w:rFonts w:ascii="Times New Roman" w:hAnsi="Times New Roman" w:cs="Times New Roman"/>
                <w:b/>
                <w:bCs/>
                <w:vertAlign w:val="superscript"/>
              </w:rPr>
              <w:t>NS</w:t>
            </w:r>
          </w:p>
        </w:tc>
        <w:tc>
          <w:tcPr>
            <w:tcW w:w="552" w:type="pct"/>
            <w:tcBorders>
              <w:top w:val="outset" w:sz="6" w:space="0" w:color="auto"/>
              <w:left w:val="outset" w:sz="6" w:space="0" w:color="auto"/>
              <w:bottom w:val="outset" w:sz="6" w:space="0" w:color="auto"/>
              <w:right w:val="outset" w:sz="6" w:space="0" w:color="auto"/>
            </w:tcBorders>
            <w:vAlign w:val="center"/>
            <w:hideMark/>
          </w:tcPr>
          <w:p w14:paraId="1749DB79" w14:textId="762039B6"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-0.20</w:t>
            </w:r>
            <w:r w:rsidRPr="00D8618F">
              <w:rPr>
                <w:rFonts w:ascii="Times New Roman" w:hAnsi="Times New Roman" w:cs="Times New Roman"/>
                <w:b/>
                <w:bCs/>
                <w:vertAlign w:val="superscript"/>
              </w:rPr>
              <w:t>NS</w:t>
            </w:r>
          </w:p>
        </w:tc>
      </w:tr>
      <w:tr w:rsidR="002C7BAC" w:rsidRPr="00D8618F" w14:paraId="7B604733" w14:textId="77777777" w:rsidTr="008E1D22">
        <w:trPr>
          <w:trHeight w:val="538"/>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41FEB56E" w14:textId="53DA6B31"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10</w:t>
            </w:r>
          </w:p>
        </w:tc>
        <w:tc>
          <w:tcPr>
            <w:tcW w:w="371" w:type="pct"/>
            <w:tcBorders>
              <w:top w:val="outset" w:sz="6" w:space="0" w:color="auto"/>
              <w:left w:val="outset" w:sz="6" w:space="0" w:color="auto"/>
              <w:bottom w:val="outset" w:sz="6" w:space="0" w:color="auto"/>
              <w:right w:val="outset" w:sz="6" w:space="0" w:color="auto"/>
            </w:tcBorders>
            <w:vAlign w:val="center"/>
          </w:tcPr>
          <w:p w14:paraId="36FA690D" w14:textId="5668F644"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3F9CE799" w14:textId="5EA1C3A1"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16DA430" w14:textId="621BFF03"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6640837A" w14:textId="7AB784EE"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5400C872" w14:textId="6EB3C1BD"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3D169CA6" w14:textId="5AB6D7DC"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278460FA" w14:textId="5042B124"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1C89140A" w14:textId="3493AD9B"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51D28678" w14:textId="78E593DA"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147D8456" w14:textId="77BF170B"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0.45</w:t>
            </w:r>
            <w:r w:rsidRPr="00D8618F">
              <w:rPr>
                <w:rFonts w:ascii="Times New Roman" w:hAnsi="Times New Roman" w:cs="Times New Roman"/>
                <w:b/>
                <w:bCs/>
                <w:vertAlign w:val="superscript"/>
              </w:rPr>
              <w:t>*</w:t>
            </w:r>
          </w:p>
        </w:tc>
        <w:tc>
          <w:tcPr>
            <w:tcW w:w="371" w:type="pct"/>
            <w:tcBorders>
              <w:top w:val="outset" w:sz="6" w:space="0" w:color="auto"/>
              <w:left w:val="outset" w:sz="6" w:space="0" w:color="auto"/>
              <w:bottom w:val="outset" w:sz="6" w:space="0" w:color="auto"/>
              <w:right w:val="outset" w:sz="6" w:space="0" w:color="auto"/>
            </w:tcBorders>
            <w:vAlign w:val="center"/>
            <w:hideMark/>
          </w:tcPr>
          <w:p w14:paraId="2E4A8972" w14:textId="78E3F6EE"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0.40</w:t>
            </w:r>
            <w:r w:rsidRPr="00D8618F">
              <w:rPr>
                <w:rFonts w:ascii="Times New Roman" w:hAnsi="Times New Roman" w:cs="Times New Roman"/>
                <w:b/>
                <w:bCs/>
                <w:vertAlign w:val="superscript"/>
              </w:rPr>
              <w:t>*</w:t>
            </w:r>
          </w:p>
        </w:tc>
        <w:tc>
          <w:tcPr>
            <w:tcW w:w="552" w:type="pct"/>
            <w:tcBorders>
              <w:top w:val="outset" w:sz="6" w:space="0" w:color="auto"/>
              <w:left w:val="outset" w:sz="6" w:space="0" w:color="auto"/>
              <w:bottom w:val="outset" w:sz="6" w:space="0" w:color="auto"/>
              <w:right w:val="outset" w:sz="6" w:space="0" w:color="auto"/>
            </w:tcBorders>
            <w:vAlign w:val="center"/>
            <w:hideMark/>
          </w:tcPr>
          <w:p w14:paraId="7C87A8B6" w14:textId="5C850511"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0.46</w:t>
            </w:r>
            <w:r w:rsidRPr="00D8618F">
              <w:rPr>
                <w:rFonts w:ascii="Times New Roman" w:hAnsi="Times New Roman" w:cs="Times New Roman"/>
                <w:b/>
                <w:bCs/>
                <w:vertAlign w:val="superscript"/>
              </w:rPr>
              <w:t>**</w:t>
            </w:r>
          </w:p>
        </w:tc>
      </w:tr>
      <w:tr w:rsidR="002C7BAC" w:rsidRPr="00D8618F" w14:paraId="14E47804" w14:textId="77777777" w:rsidTr="008E1D22">
        <w:trPr>
          <w:trHeight w:val="552"/>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37985DBF" w14:textId="1A06B514"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11</w:t>
            </w:r>
          </w:p>
        </w:tc>
        <w:tc>
          <w:tcPr>
            <w:tcW w:w="371" w:type="pct"/>
            <w:tcBorders>
              <w:top w:val="outset" w:sz="6" w:space="0" w:color="auto"/>
              <w:left w:val="outset" w:sz="6" w:space="0" w:color="auto"/>
              <w:bottom w:val="outset" w:sz="6" w:space="0" w:color="auto"/>
              <w:right w:val="outset" w:sz="6" w:space="0" w:color="auto"/>
            </w:tcBorders>
            <w:vAlign w:val="center"/>
          </w:tcPr>
          <w:p w14:paraId="2885EFD0" w14:textId="13BC6540"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354DBBA1" w14:textId="7EDAD093"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223EAC1" w14:textId="6712F3D3"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36F1AABB" w14:textId="6D739EF6"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702F9FC0" w14:textId="011C5E1C"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6E107518" w14:textId="3383F4EE"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8690CBD" w14:textId="29928DCB"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11A5B3E" w14:textId="2077EDC0"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2B2B3649" w14:textId="027F0EF8"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33CE636A" w14:textId="1A660A02"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371" w:type="pct"/>
            <w:tcBorders>
              <w:top w:val="outset" w:sz="6" w:space="0" w:color="auto"/>
              <w:left w:val="outset" w:sz="6" w:space="0" w:color="auto"/>
              <w:bottom w:val="outset" w:sz="6" w:space="0" w:color="auto"/>
              <w:right w:val="outset" w:sz="6" w:space="0" w:color="auto"/>
            </w:tcBorders>
            <w:vAlign w:val="center"/>
            <w:hideMark/>
          </w:tcPr>
          <w:p w14:paraId="0FC8ABA2" w14:textId="579AB349"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0.83</w:t>
            </w:r>
            <w:r w:rsidRPr="00D8618F">
              <w:rPr>
                <w:rFonts w:ascii="Times New Roman" w:hAnsi="Times New Roman" w:cs="Times New Roman"/>
                <w:b/>
                <w:bCs/>
                <w:vertAlign w:val="superscript"/>
              </w:rPr>
              <w:t>**</w:t>
            </w:r>
          </w:p>
        </w:tc>
        <w:tc>
          <w:tcPr>
            <w:tcW w:w="552" w:type="pct"/>
            <w:tcBorders>
              <w:top w:val="outset" w:sz="6" w:space="0" w:color="auto"/>
              <w:left w:val="outset" w:sz="6" w:space="0" w:color="auto"/>
              <w:bottom w:val="outset" w:sz="6" w:space="0" w:color="auto"/>
              <w:right w:val="outset" w:sz="6" w:space="0" w:color="auto"/>
            </w:tcBorders>
            <w:vAlign w:val="center"/>
            <w:hideMark/>
          </w:tcPr>
          <w:p w14:paraId="206D1C54" w14:textId="64DCD91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0.95</w:t>
            </w:r>
            <w:r w:rsidRPr="00D8618F">
              <w:rPr>
                <w:rFonts w:ascii="Times New Roman" w:hAnsi="Times New Roman" w:cs="Times New Roman"/>
                <w:b/>
                <w:bCs/>
                <w:vertAlign w:val="superscript"/>
              </w:rPr>
              <w:t>**</w:t>
            </w:r>
          </w:p>
        </w:tc>
      </w:tr>
      <w:tr w:rsidR="002C7BAC" w:rsidRPr="00D8618F" w14:paraId="76206175" w14:textId="77777777" w:rsidTr="008E1D22">
        <w:trPr>
          <w:trHeight w:val="582"/>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1BDCFF75" w14:textId="58511ED7"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t>12</w:t>
            </w:r>
          </w:p>
        </w:tc>
        <w:tc>
          <w:tcPr>
            <w:tcW w:w="371" w:type="pct"/>
            <w:tcBorders>
              <w:top w:val="outset" w:sz="6" w:space="0" w:color="auto"/>
              <w:left w:val="outset" w:sz="6" w:space="0" w:color="auto"/>
              <w:bottom w:val="outset" w:sz="6" w:space="0" w:color="auto"/>
              <w:right w:val="outset" w:sz="6" w:space="0" w:color="auto"/>
            </w:tcBorders>
            <w:vAlign w:val="center"/>
          </w:tcPr>
          <w:p w14:paraId="3C386F09" w14:textId="3D84F3DC"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5C088C07" w14:textId="2B80967B"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EF0C7A0" w14:textId="5D20C868"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6273239" w14:textId="07A630FE"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28BE7A2B" w14:textId="385301C2"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2E6185B6" w14:textId="685823E1"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6E535288" w14:textId="76567045"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D922D2F" w14:textId="33E89B71"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3BDC2EA1" w14:textId="5F6DEFAC"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08F5A611" w14:textId="1D9C2933"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52F089E7" w14:textId="17197853"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c>
          <w:tcPr>
            <w:tcW w:w="552" w:type="pct"/>
            <w:tcBorders>
              <w:top w:val="outset" w:sz="6" w:space="0" w:color="auto"/>
              <w:left w:val="outset" w:sz="6" w:space="0" w:color="auto"/>
              <w:bottom w:val="outset" w:sz="6" w:space="0" w:color="auto"/>
              <w:right w:val="outset" w:sz="6" w:space="0" w:color="auto"/>
            </w:tcBorders>
            <w:vAlign w:val="center"/>
            <w:hideMark/>
          </w:tcPr>
          <w:p w14:paraId="70E757CE" w14:textId="4729C4D8"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0.74</w:t>
            </w:r>
            <w:r w:rsidRPr="00D8618F">
              <w:rPr>
                <w:rFonts w:ascii="Times New Roman" w:hAnsi="Times New Roman" w:cs="Times New Roman"/>
                <w:b/>
                <w:bCs/>
                <w:vertAlign w:val="superscript"/>
              </w:rPr>
              <w:t>**</w:t>
            </w:r>
          </w:p>
        </w:tc>
      </w:tr>
      <w:tr w:rsidR="002C7BAC" w:rsidRPr="00D8618F" w14:paraId="4B0BE96C" w14:textId="77777777" w:rsidTr="008E1D22">
        <w:trPr>
          <w:trHeight w:val="547"/>
          <w:tblCellSpacing w:w="0" w:type="dxa"/>
        </w:trPr>
        <w:tc>
          <w:tcPr>
            <w:tcW w:w="371" w:type="pct"/>
            <w:tcBorders>
              <w:top w:val="outset" w:sz="6" w:space="0" w:color="auto"/>
              <w:left w:val="outset" w:sz="6" w:space="0" w:color="auto"/>
              <w:bottom w:val="outset" w:sz="6" w:space="0" w:color="auto"/>
              <w:right w:val="outset" w:sz="6" w:space="0" w:color="auto"/>
            </w:tcBorders>
            <w:vAlign w:val="center"/>
            <w:hideMark/>
          </w:tcPr>
          <w:p w14:paraId="5347CDCC" w14:textId="3DC3A664" w:rsidR="002C7BAC" w:rsidRPr="00D8618F" w:rsidRDefault="002C7BAC" w:rsidP="00DF1FAE">
            <w:pPr>
              <w:spacing w:line="240" w:lineRule="auto"/>
              <w:jc w:val="both"/>
              <w:rPr>
                <w:rFonts w:ascii="Times New Roman" w:hAnsi="Times New Roman" w:cs="Times New Roman"/>
                <w:b/>
                <w:bCs/>
              </w:rPr>
            </w:pPr>
            <w:r w:rsidRPr="002C7BAC">
              <w:rPr>
                <w:rFonts w:ascii="Times New Roman" w:hAnsi="Times New Roman" w:cs="Times New Roman"/>
                <w:b/>
                <w:bCs/>
              </w:rPr>
              <w:lastRenderedPageBreak/>
              <w:t>13</w:t>
            </w:r>
          </w:p>
        </w:tc>
        <w:tc>
          <w:tcPr>
            <w:tcW w:w="371" w:type="pct"/>
            <w:tcBorders>
              <w:top w:val="outset" w:sz="6" w:space="0" w:color="auto"/>
              <w:left w:val="outset" w:sz="6" w:space="0" w:color="auto"/>
              <w:bottom w:val="outset" w:sz="6" w:space="0" w:color="auto"/>
              <w:right w:val="outset" w:sz="6" w:space="0" w:color="auto"/>
            </w:tcBorders>
            <w:vAlign w:val="center"/>
          </w:tcPr>
          <w:p w14:paraId="46E7F50D" w14:textId="308C0DD3"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BB0BFED" w14:textId="7F19C8EB"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56BFB685" w14:textId="4DB5270E"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13C9FAD7" w14:textId="0DB229DD"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6A8BA82" w14:textId="6377420C"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5207F41A" w14:textId="18654B47"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162C7259" w14:textId="6D1E0ADD"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22B7F32" w14:textId="7DA01CD5"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19BB8A37" w14:textId="17908071"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tcPr>
          <w:p w14:paraId="4AB22CC8" w14:textId="0AE53B35" w:rsidR="002C7BAC" w:rsidRPr="00D8618F" w:rsidRDefault="002C7BAC" w:rsidP="00DF1FAE">
            <w:pPr>
              <w:spacing w:line="240" w:lineRule="auto"/>
              <w:jc w:val="both"/>
              <w:rPr>
                <w:rFonts w:ascii="Times New Roman" w:hAnsi="Times New Roman" w:cs="Times New Roman"/>
                <w:b/>
                <w:bCs/>
              </w:rPr>
            </w:pPr>
          </w:p>
        </w:tc>
        <w:tc>
          <w:tcPr>
            <w:tcW w:w="371" w:type="pct"/>
            <w:tcBorders>
              <w:top w:val="outset" w:sz="6" w:space="0" w:color="auto"/>
              <w:left w:val="outset" w:sz="6" w:space="0" w:color="auto"/>
              <w:bottom w:val="outset" w:sz="6" w:space="0" w:color="auto"/>
              <w:right w:val="outset" w:sz="6" w:space="0" w:color="auto"/>
            </w:tcBorders>
            <w:vAlign w:val="center"/>
            <w:hideMark/>
          </w:tcPr>
          <w:p w14:paraId="306CD577" w14:textId="28FBAFC1" w:rsidR="002C7BAC" w:rsidRPr="00D8618F" w:rsidRDefault="002C7BAC" w:rsidP="00DF1FAE">
            <w:pPr>
              <w:spacing w:line="240" w:lineRule="auto"/>
              <w:jc w:val="both"/>
              <w:rPr>
                <w:rFonts w:ascii="Times New Roman" w:hAnsi="Times New Roman" w:cs="Times New Roman"/>
                <w:b/>
                <w:bCs/>
              </w:rPr>
            </w:pPr>
          </w:p>
        </w:tc>
        <w:tc>
          <w:tcPr>
            <w:tcW w:w="552" w:type="pct"/>
            <w:tcBorders>
              <w:top w:val="outset" w:sz="6" w:space="0" w:color="auto"/>
              <w:left w:val="outset" w:sz="6" w:space="0" w:color="auto"/>
              <w:bottom w:val="outset" w:sz="6" w:space="0" w:color="auto"/>
              <w:right w:val="outset" w:sz="6" w:space="0" w:color="auto"/>
            </w:tcBorders>
            <w:vAlign w:val="center"/>
            <w:hideMark/>
          </w:tcPr>
          <w:p w14:paraId="5A4603C8" w14:textId="28717141" w:rsidR="002C7BAC" w:rsidRPr="00D8618F" w:rsidRDefault="002C7BAC" w:rsidP="00DF1FAE">
            <w:pPr>
              <w:spacing w:line="240" w:lineRule="auto"/>
              <w:jc w:val="both"/>
              <w:rPr>
                <w:rFonts w:ascii="Times New Roman" w:hAnsi="Times New Roman" w:cs="Times New Roman"/>
                <w:b/>
                <w:bCs/>
              </w:rPr>
            </w:pPr>
            <w:r w:rsidRPr="00D8618F">
              <w:rPr>
                <w:rFonts w:ascii="Times New Roman" w:hAnsi="Times New Roman" w:cs="Times New Roman"/>
                <w:b/>
                <w:bCs/>
              </w:rPr>
              <w:t>1.00</w:t>
            </w:r>
          </w:p>
        </w:tc>
      </w:tr>
    </w:tbl>
    <w:p w14:paraId="608FA9BE" w14:textId="10F1005B" w:rsidR="00D8618F" w:rsidRDefault="00F07815" w:rsidP="00415338">
      <w:pPr>
        <w:spacing w:after="0" w:line="240" w:lineRule="auto"/>
        <w:jc w:val="both"/>
        <w:rPr>
          <w:rFonts w:ascii="Times New Roman" w:hAnsi="Times New Roman" w:cs="Times New Roman"/>
          <w:b/>
          <w:bCs/>
          <w:sz w:val="24"/>
          <w:szCs w:val="24"/>
          <w:vertAlign w:val="superscript"/>
        </w:rPr>
      </w:pPr>
      <w:r>
        <w:rPr>
          <w:rFonts w:ascii="Times New Roman" w:hAnsi="Times New Roman" w:cs="Times New Roman"/>
          <w:b/>
          <w:bCs/>
          <w:sz w:val="24"/>
          <w:szCs w:val="24"/>
          <w:vertAlign w:val="superscript"/>
        </w:rPr>
        <w:t xml:space="preserve">**Correlation is significant at 0.01, *Correlation is significant at 0.05; </w:t>
      </w:r>
      <w:r w:rsidR="00415338" w:rsidRPr="00415338">
        <w:rPr>
          <w:rFonts w:ascii="Times New Roman" w:hAnsi="Times New Roman" w:cs="Times New Roman"/>
          <w:b/>
          <w:bCs/>
          <w:sz w:val="24"/>
          <w:szCs w:val="24"/>
          <w:vertAlign w:val="superscript"/>
        </w:rPr>
        <w:t xml:space="preserve">1: Fruit weight, 2: Fruit length, 3: Fruit breadth, 4: Peel thickness, 5: Peel weight, 6: Pulp weight, 7: Stone weight, 8: TSS </w:t>
      </w:r>
      <w:r w:rsidR="00415338" w:rsidRPr="00415338">
        <w:rPr>
          <w:rFonts w:ascii="Times New Roman" w:hAnsi="Times New Roman" w:cs="Times New Roman"/>
          <w:b/>
          <w:bCs/>
          <w:vertAlign w:val="superscript"/>
          <w:lang w:val="en-US"/>
        </w:rPr>
        <w:t>(̊Brix)</w:t>
      </w:r>
      <w:r w:rsidR="00415338" w:rsidRPr="00415338">
        <w:rPr>
          <w:rFonts w:ascii="Times New Roman" w:hAnsi="Times New Roman" w:cs="Times New Roman"/>
          <w:b/>
          <w:bCs/>
          <w:sz w:val="24"/>
          <w:szCs w:val="24"/>
          <w:vertAlign w:val="superscript"/>
        </w:rPr>
        <w:t>, 9: Acidity (%), 10: TSS/acid ratio, 11: Total sugar (%), 12: Reducing sugar (%), 13: Non-reducing sugar (%)</w:t>
      </w:r>
    </w:p>
    <w:p w14:paraId="0AA72D9C" w14:textId="77777777" w:rsidR="001945DD" w:rsidRPr="00415338" w:rsidRDefault="001945DD" w:rsidP="00415338">
      <w:pPr>
        <w:spacing w:after="0" w:line="240" w:lineRule="auto"/>
        <w:jc w:val="both"/>
        <w:rPr>
          <w:rFonts w:ascii="Times New Roman" w:hAnsi="Times New Roman" w:cs="Times New Roman"/>
          <w:b/>
          <w:bCs/>
          <w:sz w:val="24"/>
          <w:szCs w:val="24"/>
          <w:vertAlign w:val="superscript"/>
        </w:rPr>
      </w:pPr>
    </w:p>
    <w:p w14:paraId="3C285A5C" w14:textId="70EAACF0" w:rsidR="00C40A8D" w:rsidRPr="00C40A8D" w:rsidRDefault="00C40A8D" w:rsidP="00DF1FAE">
      <w:pPr>
        <w:spacing w:line="240" w:lineRule="auto"/>
        <w:rPr>
          <w:rFonts w:ascii="Times New Roman" w:hAnsi="Times New Roman" w:cs="Times New Roman"/>
          <w:b/>
          <w:bCs/>
          <w:sz w:val="24"/>
          <w:szCs w:val="24"/>
        </w:rPr>
      </w:pPr>
      <w:r w:rsidRPr="00C40A8D">
        <w:rPr>
          <w:rFonts w:ascii="Times New Roman" w:hAnsi="Times New Roman" w:cs="Times New Roman"/>
          <w:b/>
          <w:bCs/>
          <w:sz w:val="24"/>
          <w:szCs w:val="24"/>
        </w:rPr>
        <w:t>Table 5: Percent of explained and cumulative variances and eigen vectors on the first t</w:t>
      </w:r>
      <w:r w:rsidR="003C52F6">
        <w:rPr>
          <w:rFonts w:ascii="Times New Roman" w:hAnsi="Times New Roman" w:cs="Times New Roman"/>
          <w:b/>
          <w:bCs/>
          <w:sz w:val="24"/>
          <w:szCs w:val="24"/>
        </w:rPr>
        <w:t>wo</w:t>
      </w:r>
      <w:r w:rsidRPr="00C40A8D">
        <w:rPr>
          <w:rFonts w:ascii="Times New Roman" w:hAnsi="Times New Roman" w:cs="Times New Roman"/>
          <w:b/>
          <w:bCs/>
          <w:sz w:val="24"/>
          <w:szCs w:val="24"/>
        </w:rPr>
        <w:t xml:space="preserve"> principal components for </w:t>
      </w:r>
      <w:r w:rsidR="00A94B2F">
        <w:rPr>
          <w:rFonts w:ascii="Times New Roman" w:hAnsi="Times New Roman" w:cs="Times New Roman"/>
          <w:b/>
          <w:bCs/>
          <w:sz w:val="24"/>
          <w:szCs w:val="24"/>
        </w:rPr>
        <w:t>physical</w:t>
      </w:r>
      <w:r w:rsidRPr="00C40A8D">
        <w:rPr>
          <w:rFonts w:ascii="Times New Roman" w:hAnsi="Times New Roman" w:cs="Times New Roman"/>
          <w:b/>
          <w:bCs/>
          <w:sz w:val="24"/>
          <w:szCs w:val="24"/>
        </w:rPr>
        <w:t xml:space="preserve"> attributes in mango genotypes</w:t>
      </w:r>
    </w:p>
    <w:tbl>
      <w:tblPr>
        <w:tblStyle w:val="TableGrid"/>
        <w:tblW w:w="0" w:type="auto"/>
        <w:tblLook w:val="04A0" w:firstRow="1" w:lastRow="0" w:firstColumn="1" w:lastColumn="0" w:noHBand="0" w:noVBand="1"/>
      </w:tblPr>
      <w:tblGrid>
        <w:gridCol w:w="2689"/>
        <w:gridCol w:w="3118"/>
        <w:gridCol w:w="3209"/>
      </w:tblGrid>
      <w:tr w:rsidR="00C40A8D" w14:paraId="4D31BEDA" w14:textId="77777777" w:rsidTr="004C6925">
        <w:tc>
          <w:tcPr>
            <w:tcW w:w="2689" w:type="dxa"/>
            <w:vMerge w:val="restart"/>
          </w:tcPr>
          <w:p w14:paraId="731F587B" w14:textId="77777777" w:rsidR="00C40A8D" w:rsidRPr="00207C45" w:rsidRDefault="00C40A8D" w:rsidP="00DF1FAE">
            <w:pPr>
              <w:jc w:val="center"/>
              <w:rPr>
                <w:rFonts w:ascii="Times New Roman" w:hAnsi="Times New Roman" w:cs="Times New Roman"/>
                <w:b/>
                <w:bCs/>
                <w:sz w:val="24"/>
                <w:szCs w:val="24"/>
              </w:rPr>
            </w:pPr>
            <w:r w:rsidRPr="00207C45">
              <w:rPr>
                <w:rFonts w:ascii="Times New Roman" w:hAnsi="Times New Roman" w:cs="Times New Roman"/>
                <w:b/>
                <w:bCs/>
                <w:sz w:val="24"/>
                <w:szCs w:val="24"/>
              </w:rPr>
              <w:t>Variables</w:t>
            </w:r>
          </w:p>
        </w:tc>
        <w:tc>
          <w:tcPr>
            <w:tcW w:w="6327" w:type="dxa"/>
            <w:gridSpan w:val="2"/>
          </w:tcPr>
          <w:p w14:paraId="14925774" w14:textId="77777777" w:rsidR="00C40A8D" w:rsidRPr="00207C45" w:rsidRDefault="00C40A8D" w:rsidP="00DF1FAE">
            <w:pPr>
              <w:jc w:val="center"/>
              <w:rPr>
                <w:rFonts w:ascii="Times New Roman" w:hAnsi="Times New Roman" w:cs="Times New Roman"/>
                <w:b/>
                <w:bCs/>
                <w:sz w:val="24"/>
                <w:szCs w:val="24"/>
              </w:rPr>
            </w:pPr>
            <w:r w:rsidRPr="00207C45">
              <w:rPr>
                <w:rFonts w:ascii="Times New Roman" w:hAnsi="Times New Roman" w:cs="Times New Roman"/>
                <w:b/>
                <w:bCs/>
                <w:sz w:val="24"/>
                <w:szCs w:val="24"/>
              </w:rPr>
              <w:t>Eigen values</w:t>
            </w:r>
          </w:p>
        </w:tc>
      </w:tr>
      <w:tr w:rsidR="004C6925" w14:paraId="375A2781" w14:textId="77777777" w:rsidTr="004C6925">
        <w:tc>
          <w:tcPr>
            <w:tcW w:w="2689" w:type="dxa"/>
            <w:vMerge/>
          </w:tcPr>
          <w:p w14:paraId="08739681" w14:textId="77777777" w:rsidR="004C6925" w:rsidRDefault="004C6925" w:rsidP="00DF1FAE">
            <w:pPr>
              <w:jc w:val="both"/>
              <w:rPr>
                <w:rFonts w:ascii="Times New Roman" w:hAnsi="Times New Roman" w:cs="Times New Roman"/>
                <w:sz w:val="24"/>
                <w:szCs w:val="24"/>
              </w:rPr>
            </w:pPr>
          </w:p>
        </w:tc>
        <w:tc>
          <w:tcPr>
            <w:tcW w:w="3118" w:type="dxa"/>
          </w:tcPr>
          <w:p w14:paraId="55617627" w14:textId="77777777" w:rsidR="004C6925" w:rsidRPr="001F0CF6" w:rsidRDefault="004C6925" w:rsidP="00DF1FAE">
            <w:pPr>
              <w:jc w:val="center"/>
              <w:rPr>
                <w:rFonts w:ascii="Times New Roman" w:hAnsi="Times New Roman" w:cs="Times New Roman"/>
                <w:b/>
                <w:bCs/>
                <w:sz w:val="24"/>
                <w:szCs w:val="24"/>
              </w:rPr>
            </w:pPr>
            <w:r w:rsidRPr="001F0CF6">
              <w:rPr>
                <w:rFonts w:ascii="Times New Roman" w:hAnsi="Times New Roman" w:cs="Times New Roman"/>
                <w:b/>
                <w:bCs/>
                <w:sz w:val="24"/>
                <w:szCs w:val="24"/>
              </w:rPr>
              <w:t>PC1</w:t>
            </w:r>
          </w:p>
        </w:tc>
        <w:tc>
          <w:tcPr>
            <w:tcW w:w="3209" w:type="dxa"/>
          </w:tcPr>
          <w:p w14:paraId="4214E9CD" w14:textId="6BB0984C" w:rsidR="004C6925" w:rsidRPr="00207C45" w:rsidRDefault="004C6925" w:rsidP="00DF1FAE">
            <w:pPr>
              <w:jc w:val="center"/>
              <w:rPr>
                <w:rFonts w:ascii="Times New Roman" w:hAnsi="Times New Roman" w:cs="Times New Roman"/>
                <w:b/>
                <w:bCs/>
                <w:sz w:val="24"/>
                <w:szCs w:val="24"/>
              </w:rPr>
            </w:pPr>
            <w:r w:rsidRPr="00207C45">
              <w:rPr>
                <w:rFonts w:ascii="Times New Roman" w:hAnsi="Times New Roman" w:cs="Times New Roman"/>
                <w:b/>
                <w:bCs/>
                <w:sz w:val="24"/>
                <w:szCs w:val="24"/>
              </w:rPr>
              <w:t>PC2</w:t>
            </w:r>
          </w:p>
        </w:tc>
      </w:tr>
      <w:tr w:rsidR="004C6925" w14:paraId="1896C4D0" w14:textId="77777777" w:rsidTr="004C6925">
        <w:tc>
          <w:tcPr>
            <w:tcW w:w="2689" w:type="dxa"/>
          </w:tcPr>
          <w:p w14:paraId="18AA4506"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Fruit weight</w:t>
            </w:r>
          </w:p>
        </w:tc>
        <w:tc>
          <w:tcPr>
            <w:tcW w:w="3118" w:type="dxa"/>
          </w:tcPr>
          <w:p w14:paraId="5726C3C1" w14:textId="37672F3C"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0.428</w:t>
            </w:r>
          </w:p>
        </w:tc>
        <w:tc>
          <w:tcPr>
            <w:tcW w:w="3209" w:type="dxa"/>
          </w:tcPr>
          <w:p w14:paraId="38AB2427" w14:textId="28073C7F"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0.013</w:t>
            </w:r>
          </w:p>
        </w:tc>
      </w:tr>
      <w:tr w:rsidR="004C6925" w14:paraId="5998F83E" w14:textId="77777777" w:rsidTr="004C6925">
        <w:tc>
          <w:tcPr>
            <w:tcW w:w="2689" w:type="dxa"/>
          </w:tcPr>
          <w:p w14:paraId="6B090E77"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Fruit length</w:t>
            </w:r>
          </w:p>
        </w:tc>
        <w:tc>
          <w:tcPr>
            <w:tcW w:w="3118" w:type="dxa"/>
          </w:tcPr>
          <w:p w14:paraId="557CE031" w14:textId="523BC243"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0.437</w:t>
            </w:r>
          </w:p>
        </w:tc>
        <w:tc>
          <w:tcPr>
            <w:tcW w:w="3209" w:type="dxa"/>
          </w:tcPr>
          <w:p w14:paraId="644C2E4C" w14:textId="4467DB1E"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-0.039</w:t>
            </w:r>
          </w:p>
        </w:tc>
      </w:tr>
      <w:tr w:rsidR="004C6925" w14:paraId="6778848E" w14:textId="77777777" w:rsidTr="004C6925">
        <w:tc>
          <w:tcPr>
            <w:tcW w:w="2689" w:type="dxa"/>
          </w:tcPr>
          <w:p w14:paraId="5C784C2C"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Fruit breadth</w:t>
            </w:r>
          </w:p>
        </w:tc>
        <w:tc>
          <w:tcPr>
            <w:tcW w:w="3118" w:type="dxa"/>
          </w:tcPr>
          <w:p w14:paraId="0E0F122C" w14:textId="124E70CB"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0.398</w:t>
            </w:r>
          </w:p>
        </w:tc>
        <w:tc>
          <w:tcPr>
            <w:tcW w:w="3209" w:type="dxa"/>
          </w:tcPr>
          <w:p w14:paraId="683C2C33" w14:textId="32885938"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0.242</w:t>
            </w:r>
          </w:p>
        </w:tc>
      </w:tr>
      <w:tr w:rsidR="004C6925" w14:paraId="21F9D162" w14:textId="77777777" w:rsidTr="004C6925">
        <w:tc>
          <w:tcPr>
            <w:tcW w:w="2689" w:type="dxa"/>
          </w:tcPr>
          <w:p w14:paraId="1582283C"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Peel thickness</w:t>
            </w:r>
          </w:p>
        </w:tc>
        <w:tc>
          <w:tcPr>
            <w:tcW w:w="3118" w:type="dxa"/>
          </w:tcPr>
          <w:p w14:paraId="3D4E47CF" w14:textId="09DC0874"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0.186</w:t>
            </w:r>
          </w:p>
        </w:tc>
        <w:tc>
          <w:tcPr>
            <w:tcW w:w="3209" w:type="dxa"/>
          </w:tcPr>
          <w:p w14:paraId="631E719F" w14:textId="40AA3F16"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0.716</w:t>
            </w:r>
          </w:p>
        </w:tc>
      </w:tr>
      <w:tr w:rsidR="004C6925" w14:paraId="1EB24123" w14:textId="77777777" w:rsidTr="004C6925">
        <w:tc>
          <w:tcPr>
            <w:tcW w:w="2689" w:type="dxa"/>
          </w:tcPr>
          <w:p w14:paraId="07E2504E"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Peel weight</w:t>
            </w:r>
          </w:p>
        </w:tc>
        <w:tc>
          <w:tcPr>
            <w:tcW w:w="3118" w:type="dxa"/>
          </w:tcPr>
          <w:p w14:paraId="102F808D" w14:textId="0D24CD83"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0.428</w:t>
            </w:r>
          </w:p>
        </w:tc>
        <w:tc>
          <w:tcPr>
            <w:tcW w:w="3209" w:type="dxa"/>
          </w:tcPr>
          <w:p w14:paraId="46895C99" w14:textId="55358D33"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0.038</w:t>
            </w:r>
          </w:p>
        </w:tc>
      </w:tr>
      <w:tr w:rsidR="004C6925" w14:paraId="469AB404" w14:textId="77777777" w:rsidTr="004C6925">
        <w:tc>
          <w:tcPr>
            <w:tcW w:w="2689" w:type="dxa"/>
          </w:tcPr>
          <w:p w14:paraId="3779903E"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Pulp weight</w:t>
            </w:r>
          </w:p>
        </w:tc>
        <w:tc>
          <w:tcPr>
            <w:tcW w:w="3118" w:type="dxa"/>
          </w:tcPr>
          <w:p w14:paraId="4D9F5AA9" w14:textId="5A614C5D"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0.248</w:t>
            </w:r>
          </w:p>
        </w:tc>
        <w:tc>
          <w:tcPr>
            <w:tcW w:w="3209" w:type="dxa"/>
          </w:tcPr>
          <w:p w14:paraId="62FAB265" w14:textId="6E81B42C"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-0.626</w:t>
            </w:r>
          </w:p>
        </w:tc>
      </w:tr>
      <w:tr w:rsidR="004C6925" w14:paraId="6D2B0C25" w14:textId="77777777" w:rsidTr="004C6925">
        <w:tc>
          <w:tcPr>
            <w:tcW w:w="2689" w:type="dxa"/>
          </w:tcPr>
          <w:p w14:paraId="37F8E9CD"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Stone weight</w:t>
            </w:r>
          </w:p>
        </w:tc>
        <w:tc>
          <w:tcPr>
            <w:tcW w:w="3118" w:type="dxa"/>
          </w:tcPr>
          <w:p w14:paraId="632E29F9" w14:textId="04280A93"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0.434</w:t>
            </w:r>
          </w:p>
        </w:tc>
        <w:tc>
          <w:tcPr>
            <w:tcW w:w="3209" w:type="dxa"/>
          </w:tcPr>
          <w:p w14:paraId="7BAE6A25" w14:textId="7509315E"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-0.182</w:t>
            </w:r>
          </w:p>
        </w:tc>
      </w:tr>
      <w:tr w:rsidR="004C6925" w14:paraId="555ACD6B" w14:textId="77777777" w:rsidTr="004C6925">
        <w:tc>
          <w:tcPr>
            <w:tcW w:w="2689" w:type="dxa"/>
          </w:tcPr>
          <w:p w14:paraId="0FCB98F2"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Eigen value</w:t>
            </w:r>
          </w:p>
        </w:tc>
        <w:tc>
          <w:tcPr>
            <w:tcW w:w="3118" w:type="dxa"/>
          </w:tcPr>
          <w:p w14:paraId="10B73131" w14:textId="69F2DF29"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4.217</w:t>
            </w:r>
          </w:p>
        </w:tc>
        <w:tc>
          <w:tcPr>
            <w:tcW w:w="3209" w:type="dxa"/>
          </w:tcPr>
          <w:p w14:paraId="59DB83C4" w14:textId="104561C9"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1.059</w:t>
            </w:r>
          </w:p>
        </w:tc>
      </w:tr>
      <w:tr w:rsidR="004C6925" w14:paraId="5FB57D76" w14:textId="77777777" w:rsidTr="004C6925">
        <w:tc>
          <w:tcPr>
            <w:tcW w:w="2689" w:type="dxa"/>
          </w:tcPr>
          <w:p w14:paraId="17876C32"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Proportion (%)</w:t>
            </w:r>
          </w:p>
        </w:tc>
        <w:tc>
          <w:tcPr>
            <w:tcW w:w="3118" w:type="dxa"/>
          </w:tcPr>
          <w:p w14:paraId="414E8A56" w14:textId="3D23609C"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60.2</w:t>
            </w:r>
          </w:p>
        </w:tc>
        <w:tc>
          <w:tcPr>
            <w:tcW w:w="3209" w:type="dxa"/>
          </w:tcPr>
          <w:p w14:paraId="000F22C5" w14:textId="35B1328A"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15.1</w:t>
            </w:r>
          </w:p>
        </w:tc>
      </w:tr>
      <w:tr w:rsidR="004C6925" w14:paraId="7220EA09" w14:textId="77777777" w:rsidTr="004C6925">
        <w:tc>
          <w:tcPr>
            <w:tcW w:w="2689" w:type="dxa"/>
          </w:tcPr>
          <w:p w14:paraId="509B03EA" w14:textId="77777777"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Cumulative (%)</w:t>
            </w:r>
          </w:p>
        </w:tc>
        <w:tc>
          <w:tcPr>
            <w:tcW w:w="3118" w:type="dxa"/>
          </w:tcPr>
          <w:p w14:paraId="65F20CA2" w14:textId="589CFAA8"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60.2</w:t>
            </w:r>
          </w:p>
        </w:tc>
        <w:tc>
          <w:tcPr>
            <w:tcW w:w="3209" w:type="dxa"/>
          </w:tcPr>
          <w:p w14:paraId="31B7C582" w14:textId="51B4DE36" w:rsidR="004C6925" w:rsidRDefault="004C6925" w:rsidP="00DF1FAE">
            <w:pPr>
              <w:jc w:val="center"/>
              <w:rPr>
                <w:rFonts w:ascii="Times New Roman" w:hAnsi="Times New Roman" w:cs="Times New Roman"/>
                <w:sz w:val="24"/>
                <w:szCs w:val="24"/>
              </w:rPr>
            </w:pPr>
            <w:r>
              <w:rPr>
                <w:rFonts w:ascii="Times New Roman" w:hAnsi="Times New Roman" w:cs="Times New Roman"/>
                <w:sz w:val="24"/>
                <w:szCs w:val="24"/>
              </w:rPr>
              <w:t>75.4</w:t>
            </w:r>
          </w:p>
        </w:tc>
      </w:tr>
    </w:tbl>
    <w:p w14:paraId="01D9B2FC" w14:textId="77777777" w:rsidR="005C3415" w:rsidRDefault="005C3415" w:rsidP="005C3415">
      <w:pPr>
        <w:spacing w:line="240" w:lineRule="auto"/>
        <w:rPr>
          <w:rFonts w:ascii="Times New Roman" w:hAnsi="Times New Roman" w:cs="Times New Roman"/>
          <w:sz w:val="24"/>
          <w:szCs w:val="24"/>
        </w:rPr>
      </w:pPr>
    </w:p>
    <w:p w14:paraId="3DC6C0DA" w14:textId="286AC45F" w:rsidR="00B50EB3" w:rsidRDefault="005C3415" w:rsidP="005C341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C3415">
        <w:rPr>
          <w:rFonts w:ascii="Times New Roman" w:hAnsi="Times New Roman" w:cs="Times New Roman"/>
          <w:noProof/>
          <w:sz w:val="24"/>
          <w:szCs w:val="24"/>
        </w:rPr>
        <w:drawing>
          <wp:inline distT="0" distB="0" distL="0" distR="0" wp14:anchorId="09BFA728" wp14:editId="7A0521D6">
            <wp:extent cx="3054749" cy="2153285"/>
            <wp:effectExtent l="19050" t="19050" r="12700" b="18415"/>
            <wp:docPr id="357474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74757" name=""/>
                    <pic:cNvPicPr/>
                  </pic:nvPicPr>
                  <pic:blipFill>
                    <a:blip r:embed="rId8"/>
                    <a:stretch>
                      <a:fillRect/>
                    </a:stretch>
                  </pic:blipFill>
                  <pic:spPr>
                    <a:xfrm>
                      <a:off x="0" y="0"/>
                      <a:ext cx="3109932" cy="2192184"/>
                    </a:xfrm>
                    <a:prstGeom prst="rect">
                      <a:avLst/>
                    </a:prstGeom>
                    <a:ln w="19050">
                      <a:solidFill>
                        <a:schemeClr val="tx1"/>
                      </a:solidFill>
                    </a:ln>
                  </pic:spPr>
                </pic:pic>
              </a:graphicData>
            </a:graphic>
          </wp:inline>
        </w:drawing>
      </w:r>
    </w:p>
    <w:p w14:paraId="4C560C1B" w14:textId="557E4E41" w:rsidR="00B50EB3" w:rsidRDefault="005C3415" w:rsidP="005C3415">
      <w:pPr>
        <w:spacing w:line="240" w:lineRule="auto"/>
        <w:rPr>
          <w:rFonts w:ascii="Times New Roman" w:hAnsi="Times New Roman" w:cs="Times New Roman"/>
          <w:sz w:val="24"/>
          <w:szCs w:val="24"/>
        </w:rPr>
      </w:pPr>
      <w:r>
        <w:rPr>
          <w:rFonts w:ascii="Times New Roman" w:hAnsi="Times New Roman" w:cs="Times New Roman"/>
          <w:sz w:val="24"/>
          <w:szCs w:val="24"/>
        </w:rPr>
        <w:t xml:space="preserve">     Fig </w:t>
      </w:r>
      <w:r w:rsidR="00A96C80">
        <w:rPr>
          <w:rFonts w:ascii="Times New Roman" w:hAnsi="Times New Roman" w:cs="Times New Roman"/>
          <w:sz w:val="24"/>
          <w:szCs w:val="24"/>
        </w:rPr>
        <w:t>1</w:t>
      </w:r>
      <w:r>
        <w:rPr>
          <w:rFonts w:ascii="Times New Roman" w:hAnsi="Times New Roman" w:cs="Times New Roman"/>
          <w:sz w:val="24"/>
          <w:szCs w:val="24"/>
        </w:rPr>
        <w:t xml:space="preserve">: Principal component analysis biplot (PC1 </w:t>
      </w:r>
      <w:r w:rsidRPr="005C3415">
        <w:rPr>
          <w:rFonts w:ascii="Times New Roman" w:hAnsi="Times New Roman" w:cs="Times New Roman"/>
          <w:i/>
          <w:iCs/>
          <w:sz w:val="24"/>
          <w:szCs w:val="24"/>
        </w:rPr>
        <w:t>vs</w:t>
      </w:r>
      <w:r>
        <w:rPr>
          <w:rFonts w:ascii="Times New Roman" w:hAnsi="Times New Roman" w:cs="Times New Roman"/>
          <w:sz w:val="24"/>
          <w:szCs w:val="24"/>
        </w:rPr>
        <w:t>. PC2)</w:t>
      </w:r>
    </w:p>
    <w:p w14:paraId="32D26774" w14:textId="77777777" w:rsidR="002C5B5A" w:rsidRDefault="002C5B5A" w:rsidP="00B50EB3">
      <w:pPr>
        <w:spacing w:line="240" w:lineRule="auto"/>
        <w:rPr>
          <w:rFonts w:ascii="Times New Roman" w:hAnsi="Times New Roman" w:cs="Times New Roman"/>
          <w:b/>
          <w:bCs/>
          <w:sz w:val="24"/>
          <w:szCs w:val="24"/>
        </w:rPr>
      </w:pPr>
    </w:p>
    <w:p w14:paraId="56376DD8" w14:textId="42E3A8E0" w:rsidR="004436B5" w:rsidRPr="004436B5" w:rsidRDefault="009A48A0" w:rsidP="00B50EB3">
      <w:pPr>
        <w:spacing w:line="240" w:lineRule="auto"/>
        <w:rPr>
          <w:rFonts w:ascii="Times New Roman" w:hAnsi="Times New Roman" w:cs="Times New Roman"/>
          <w:b/>
          <w:bCs/>
          <w:sz w:val="24"/>
          <w:szCs w:val="24"/>
        </w:rPr>
      </w:pPr>
      <w:r w:rsidRPr="005A699A">
        <w:rPr>
          <w:rFonts w:ascii="Times New Roman" w:hAnsi="Times New Roman" w:cs="Times New Roman"/>
          <w:b/>
          <w:bCs/>
          <w:sz w:val="24"/>
          <w:szCs w:val="24"/>
        </w:rPr>
        <w:t>References</w:t>
      </w:r>
    </w:p>
    <w:p w14:paraId="2C2D933B" w14:textId="2B7EA571" w:rsidR="00C959E5" w:rsidRDefault="00C959E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Ano</w:t>
      </w:r>
      <w:r w:rsidRPr="00C959E5">
        <w:rPr>
          <w:rFonts w:ascii="Times New Roman" w:hAnsi="Times New Roman" w:cs="Times New Roman"/>
          <w:sz w:val="24"/>
          <w:szCs w:val="24"/>
        </w:rPr>
        <w:t>nymous</w:t>
      </w:r>
      <w:r w:rsidR="00B21EE6">
        <w:rPr>
          <w:rFonts w:ascii="Times New Roman" w:hAnsi="Times New Roman" w:cs="Times New Roman"/>
          <w:sz w:val="24"/>
          <w:szCs w:val="24"/>
        </w:rPr>
        <w:t>,</w:t>
      </w:r>
      <w:r w:rsidRPr="00C959E5">
        <w:rPr>
          <w:rFonts w:ascii="Times New Roman" w:hAnsi="Times New Roman" w:cs="Times New Roman"/>
          <w:sz w:val="24"/>
          <w:szCs w:val="24"/>
        </w:rPr>
        <w:t xml:space="preserve"> 20</w:t>
      </w:r>
      <w:r>
        <w:rPr>
          <w:rFonts w:ascii="Times New Roman" w:hAnsi="Times New Roman" w:cs="Times New Roman"/>
          <w:sz w:val="24"/>
          <w:szCs w:val="24"/>
        </w:rPr>
        <w:t>23</w:t>
      </w:r>
      <w:r w:rsidRPr="00C959E5">
        <w:rPr>
          <w:rFonts w:ascii="Times New Roman" w:hAnsi="Times New Roman" w:cs="Times New Roman"/>
          <w:sz w:val="24"/>
          <w:szCs w:val="24"/>
        </w:rPr>
        <w:t xml:space="preserve">. Area, production and productivity of </w:t>
      </w:r>
      <w:r w:rsidR="00C23ECC">
        <w:rPr>
          <w:rFonts w:ascii="Times New Roman" w:hAnsi="Times New Roman" w:cs="Times New Roman"/>
          <w:sz w:val="24"/>
          <w:szCs w:val="24"/>
        </w:rPr>
        <w:t>mango</w:t>
      </w:r>
      <w:r w:rsidRPr="00C959E5">
        <w:rPr>
          <w:rFonts w:ascii="Times New Roman" w:hAnsi="Times New Roman" w:cs="Times New Roman"/>
          <w:sz w:val="24"/>
          <w:szCs w:val="24"/>
        </w:rPr>
        <w:t xml:space="preserve"> in India during </w:t>
      </w:r>
      <w:r w:rsidR="00C23ECC">
        <w:rPr>
          <w:rFonts w:ascii="Times New Roman" w:hAnsi="Times New Roman" w:cs="Times New Roman"/>
          <w:sz w:val="24"/>
          <w:szCs w:val="24"/>
        </w:rPr>
        <w:t>2023-24</w:t>
      </w:r>
      <w:r w:rsidRPr="00C959E5">
        <w:rPr>
          <w:rFonts w:ascii="Times New Roman" w:hAnsi="Times New Roman" w:cs="Times New Roman"/>
          <w:sz w:val="24"/>
          <w:szCs w:val="24"/>
        </w:rPr>
        <w:t>.</w:t>
      </w:r>
      <w:r w:rsidR="001945DD">
        <w:rPr>
          <w:rFonts w:ascii="Times New Roman" w:hAnsi="Times New Roman" w:cs="Times New Roman"/>
          <w:sz w:val="24"/>
          <w:szCs w:val="24"/>
        </w:rPr>
        <w:t xml:space="preserve"> </w:t>
      </w:r>
      <w:hyperlink r:id="rId9" w:history="1">
        <w:r w:rsidR="0028472C" w:rsidRPr="009159F7">
          <w:rPr>
            <w:rStyle w:val="Hyperlink"/>
            <w:rFonts w:ascii="Times New Roman" w:hAnsi="Times New Roman" w:cs="Times New Roman"/>
            <w:sz w:val="24"/>
            <w:szCs w:val="24"/>
          </w:rPr>
          <w:t>www.indiastat.com</w:t>
        </w:r>
      </w:hyperlink>
      <w:r w:rsidRPr="00C959E5">
        <w:rPr>
          <w:rFonts w:ascii="Times New Roman" w:hAnsi="Times New Roman" w:cs="Times New Roman"/>
          <w:sz w:val="24"/>
          <w:szCs w:val="24"/>
        </w:rPr>
        <w:t>.</w:t>
      </w:r>
    </w:p>
    <w:p w14:paraId="7878B7B1" w14:textId="4588B523" w:rsidR="0028472C" w:rsidRDefault="0028472C" w:rsidP="00B50EB3">
      <w:pPr>
        <w:spacing w:line="240" w:lineRule="auto"/>
        <w:jc w:val="both"/>
        <w:rPr>
          <w:rFonts w:ascii="Times New Roman" w:hAnsi="Times New Roman" w:cs="Times New Roman"/>
          <w:sz w:val="24"/>
          <w:szCs w:val="24"/>
        </w:rPr>
      </w:pPr>
      <w:r w:rsidRPr="0028472C">
        <w:rPr>
          <w:rFonts w:ascii="Times New Roman" w:hAnsi="Times New Roman" w:cs="Times New Roman"/>
          <w:sz w:val="24"/>
          <w:szCs w:val="24"/>
        </w:rPr>
        <w:t>Aguoru, C.U., Okoli, B.E. and Olasan, J.O. 2016. Taxonomic investigation of four cultivars of mangifera using micro-anatomical features. International Research Journal of Natural Sciences, 3(5): 21-32.</w:t>
      </w:r>
    </w:p>
    <w:p w14:paraId="51DF5B73" w14:textId="66B94D04" w:rsidR="00C23ECC" w:rsidRDefault="00C23ECC" w:rsidP="00B50EB3">
      <w:pPr>
        <w:spacing w:line="240" w:lineRule="auto"/>
        <w:jc w:val="both"/>
        <w:rPr>
          <w:rFonts w:ascii="Times New Roman" w:hAnsi="Times New Roman" w:cs="Times New Roman"/>
          <w:sz w:val="24"/>
          <w:szCs w:val="24"/>
        </w:rPr>
      </w:pPr>
      <w:r w:rsidRPr="00C23ECC">
        <w:rPr>
          <w:rFonts w:ascii="Times New Roman" w:hAnsi="Times New Roman" w:cs="Times New Roman"/>
          <w:sz w:val="24"/>
          <w:szCs w:val="24"/>
        </w:rPr>
        <w:t xml:space="preserve">Aleem, S., Tahir, M., Sharif, I., Aleem, M., Najeebullah, M., Nawaz, A., ... &amp; Arshad, W. (2021). Principal component and cluster analyses as a tool in the assessment of genetic diversity </w:t>
      </w:r>
      <w:r w:rsidRPr="00C23ECC">
        <w:rPr>
          <w:rFonts w:ascii="Times New Roman" w:hAnsi="Times New Roman" w:cs="Times New Roman"/>
          <w:sz w:val="24"/>
          <w:szCs w:val="24"/>
        </w:rPr>
        <w:lastRenderedPageBreak/>
        <w:t>for late season cauliflower genotypes. </w:t>
      </w:r>
      <w:r w:rsidRPr="00C23ECC">
        <w:rPr>
          <w:rFonts w:ascii="Times New Roman" w:hAnsi="Times New Roman" w:cs="Times New Roman"/>
          <w:i/>
          <w:iCs/>
          <w:sz w:val="24"/>
          <w:szCs w:val="24"/>
        </w:rPr>
        <w:t>Pakistan Journal of Agricultural Research</w:t>
      </w:r>
      <w:r w:rsidRPr="00C23ECC">
        <w:rPr>
          <w:rFonts w:ascii="Times New Roman" w:hAnsi="Times New Roman" w:cs="Times New Roman"/>
          <w:sz w:val="24"/>
          <w:szCs w:val="24"/>
        </w:rPr>
        <w:t>, </w:t>
      </w:r>
      <w:r w:rsidRPr="00C23ECC">
        <w:rPr>
          <w:rFonts w:ascii="Times New Roman" w:hAnsi="Times New Roman" w:cs="Times New Roman"/>
          <w:i/>
          <w:iCs/>
          <w:sz w:val="24"/>
          <w:szCs w:val="24"/>
        </w:rPr>
        <w:t>34</w:t>
      </w:r>
      <w:r w:rsidRPr="00C23ECC">
        <w:rPr>
          <w:rFonts w:ascii="Times New Roman" w:hAnsi="Times New Roman" w:cs="Times New Roman"/>
          <w:sz w:val="24"/>
          <w:szCs w:val="24"/>
        </w:rPr>
        <w:t>(1), 176-183.</w:t>
      </w:r>
    </w:p>
    <w:p w14:paraId="277DEB62" w14:textId="5F92A59A"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AO</w:t>
      </w:r>
      <w:r w:rsidRPr="00863D45">
        <w:rPr>
          <w:rFonts w:ascii="Times New Roman" w:hAnsi="Times New Roman" w:cs="Times New Roman"/>
          <w:sz w:val="24"/>
          <w:szCs w:val="24"/>
        </w:rPr>
        <w:t>AC</w:t>
      </w:r>
      <w:r w:rsidR="00B21EE6">
        <w:rPr>
          <w:rFonts w:ascii="Times New Roman" w:hAnsi="Times New Roman" w:cs="Times New Roman"/>
          <w:sz w:val="24"/>
          <w:szCs w:val="24"/>
        </w:rPr>
        <w:t xml:space="preserve">, </w:t>
      </w:r>
      <w:r w:rsidRPr="00863D45">
        <w:rPr>
          <w:rFonts w:ascii="Times New Roman" w:hAnsi="Times New Roman" w:cs="Times New Roman"/>
          <w:sz w:val="24"/>
          <w:szCs w:val="24"/>
        </w:rPr>
        <w:t>1980</w:t>
      </w:r>
      <w:r w:rsidR="00B21EE6">
        <w:rPr>
          <w:rFonts w:ascii="Times New Roman" w:hAnsi="Times New Roman" w:cs="Times New Roman"/>
          <w:sz w:val="24"/>
          <w:szCs w:val="24"/>
        </w:rPr>
        <w:t>.</w:t>
      </w:r>
      <w:r w:rsidRPr="00863D45">
        <w:rPr>
          <w:rFonts w:ascii="Times New Roman" w:hAnsi="Times New Roman" w:cs="Times New Roman"/>
          <w:sz w:val="24"/>
          <w:szCs w:val="24"/>
        </w:rPr>
        <w:t xml:space="preserve"> Official Methods of Analysis. 12th ed. Association of Official Analytical Chemists, Washington, DC, USA.</w:t>
      </w:r>
    </w:p>
    <w:p w14:paraId="24BBE85E" w14:textId="2BF272CB" w:rsidR="004436B5" w:rsidRPr="005A699A"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Ba</w:t>
      </w:r>
      <w:r w:rsidRPr="002E3ABC">
        <w:rPr>
          <w:rFonts w:ascii="Times New Roman" w:hAnsi="Times New Roman" w:cs="Times New Roman"/>
          <w:sz w:val="24"/>
          <w:szCs w:val="24"/>
        </w:rPr>
        <w:t xml:space="preserve">jpai, A., Muthukumar, M., Ahmad, I., Ravishankar, K. V., Parthasarthy, P. A., Sthapit, B. R., ... </w:t>
      </w:r>
      <w:r w:rsidR="001945DD">
        <w:rPr>
          <w:rFonts w:ascii="Times New Roman" w:hAnsi="Times New Roman" w:cs="Times New Roman"/>
          <w:sz w:val="24"/>
          <w:szCs w:val="24"/>
        </w:rPr>
        <w:t>and</w:t>
      </w:r>
      <w:r w:rsidRPr="002E3ABC">
        <w:rPr>
          <w:rFonts w:ascii="Times New Roman" w:hAnsi="Times New Roman" w:cs="Times New Roman"/>
          <w:sz w:val="24"/>
          <w:szCs w:val="24"/>
        </w:rPr>
        <w:t xml:space="preserve"> Rajan, S. 2016. Molecular and morphological diversity in locally grown non-commercial (heirloom) mango varieties of North India. </w:t>
      </w:r>
      <w:r w:rsidRPr="002E3ABC">
        <w:rPr>
          <w:rFonts w:ascii="Times New Roman" w:hAnsi="Times New Roman" w:cs="Times New Roman"/>
          <w:i/>
          <w:iCs/>
          <w:sz w:val="24"/>
          <w:szCs w:val="24"/>
        </w:rPr>
        <w:t>J</w:t>
      </w:r>
      <w:r w:rsidR="001945DD">
        <w:rPr>
          <w:rFonts w:ascii="Times New Roman" w:hAnsi="Times New Roman" w:cs="Times New Roman"/>
          <w:i/>
          <w:iCs/>
          <w:sz w:val="24"/>
          <w:szCs w:val="24"/>
        </w:rPr>
        <w:t>.</w:t>
      </w:r>
      <w:r w:rsidRPr="002E3ABC">
        <w:rPr>
          <w:rFonts w:ascii="Times New Roman" w:hAnsi="Times New Roman" w:cs="Times New Roman"/>
          <w:i/>
          <w:iCs/>
          <w:sz w:val="24"/>
          <w:szCs w:val="24"/>
        </w:rPr>
        <w:t xml:space="preserve"> Environ</w:t>
      </w:r>
      <w:r w:rsidR="001945DD">
        <w:rPr>
          <w:rFonts w:ascii="Times New Roman" w:hAnsi="Times New Roman" w:cs="Times New Roman"/>
          <w:i/>
          <w:iCs/>
          <w:sz w:val="24"/>
          <w:szCs w:val="24"/>
        </w:rPr>
        <w:t>.</w:t>
      </w:r>
      <w:r w:rsidRPr="002E3ABC">
        <w:rPr>
          <w:rFonts w:ascii="Times New Roman" w:hAnsi="Times New Roman" w:cs="Times New Roman"/>
          <w:i/>
          <w:iCs/>
          <w:sz w:val="24"/>
          <w:szCs w:val="24"/>
        </w:rPr>
        <w:t xml:space="preserve"> Biol</w:t>
      </w:r>
      <w:r w:rsidRPr="002E3ABC">
        <w:rPr>
          <w:rFonts w:ascii="Times New Roman" w:hAnsi="Times New Roman" w:cs="Times New Roman"/>
          <w:sz w:val="24"/>
          <w:szCs w:val="24"/>
        </w:rPr>
        <w:t>.</w:t>
      </w:r>
    </w:p>
    <w:p w14:paraId="57CE28DA" w14:textId="733582B2"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Bal</w:t>
      </w:r>
      <w:r w:rsidRPr="005A699A">
        <w:rPr>
          <w:rFonts w:ascii="Times New Roman" w:hAnsi="Times New Roman" w:cs="Times New Roman"/>
          <w:sz w:val="24"/>
          <w:szCs w:val="24"/>
        </w:rPr>
        <w:t>ly, I. S.</w:t>
      </w:r>
      <w:r w:rsidR="00B21EE6">
        <w:rPr>
          <w:rFonts w:ascii="Times New Roman" w:hAnsi="Times New Roman" w:cs="Times New Roman"/>
          <w:sz w:val="24"/>
          <w:szCs w:val="24"/>
        </w:rPr>
        <w:t xml:space="preserve">, </w:t>
      </w:r>
      <w:r w:rsidRPr="005A699A">
        <w:rPr>
          <w:rFonts w:ascii="Times New Roman" w:hAnsi="Times New Roman" w:cs="Times New Roman"/>
          <w:sz w:val="24"/>
          <w:szCs w:val="24"/>
        </w:rPr>
        <w:t xml:space="preserve">2006. </w:t>
      </w:r>
      <w:r w:rsidRPr="00A06D37">
        <w:rPr>
          <w:rFonts w:ascii="Times New Roman" w:hAnsi="Times New Roman" w:cs="Times New Roman"/>
          <w:i/>
          <w:iCs/>
          <w:sz w:val="24"/>
          <w:szCs w:val="24"/>
        </w:rPr>
        <w:t>Mangifera indica</w:t>
      </w:r>
      <w:r w:rsidRPr="005A699A">
        <w:rPr>
          <w:rFonts w:ascii="Times New Roman" w:hAnsi="Times New Roman" w:cs="Times New Roman"/>
          <w:sz w:val="24"/>
          <w:szCs w:val="24"/>
        </w:rPr>
        <w:t xml:space="preserve"> (mango). </w:t>
      </w:r>
      <w:r w:rsidRPr="005A699A">
        <w:rPr>
          <w:rFonts w:ascii="Times New Roman" w:hAnsi="Times New Roman" w:cs="Times New Roman"/>
          <w:i/>
          <w:iCs/>
          <w:sz w:val="24"/>
          <w:szCs w:val="24"/>
        </w:rPr>
        <w:t>Species profiles for pacific island agroforestry</w:t>
      </w:r>
      <w:r w:rsidRPr="005A699A">
        <w:rPr>
          <w:rFonts w:ascii="Times New Roman" w:hAnsi="Times New Roman" w:cs="Times New Roman"/>
          <w:sz w:val="24"/>
          <w:szCs w:val="24"/>
        </w:rPr>
        <w:t>, 1-25.</w:t>
      </w:r>
    </w:p>
    <w:p w14:paraId="1B0210B5" w14:textId="5DC79512"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Bo</w:t>
      </w:r>
      <w:r w:rsidRPr="005D0C18">
        <w:rPr>
          <w:rFonts w:ascii="Times New Roman" w:hAnsi="Times New Roman" w:cs="Times New Roman"/>
          <w:sz w:val="24"/>
          <w:szCs w:val="24"/>
        </w:rPr>
        <w:t xml:space="preserve">ra, L., Singh, A.K. </w:t>
      </w:r>
      <w:r w:rsidR="001945DD">
        <w:rPr>
          <w:rFonts w:ascii="Times New Roman" w:hAnsi="Times New Roman" w:cs="Times New Roman"/>
          <w:sz w:val="24"/>
          <w:szCs w:val="24"/>
        </w:rPr>
        <w:t>and</w:t>
      </w:r>
      <w:r w:rsidRPr="005D0C18">
        <w:rPr>
          <w:rFonts w:ascii="Times New Roman" w:hAnsi="Times New Roman" w:cs="Times New Roman"/>
          <w:sz w:val="24"/>
          <w:szCs w:val="24"/>
        </w:rPr>
        <w:t xml:space="preserve"> Singh, C.P.</w:t>
      </w:r>
      <w:r w:rsidR="00B21EE6">
        <w:rPr>
          <w:rFonts w:ascii="Times New Roman" w:hAnsi="Times New Roman" w:cs="Times New Roman"/>
          <w:sz w:val="24"/>
          <w:szCs w:val="24"/>
        </w:rPr>
        <w:t xml:space="preserve">, </w:t>
      </w:r>
      <w:r w:rsidRPr="005D0C18">
        <w:rPr>
          <w:rFonts w:ascii="Times New Roman" w:hAnsi="Times New Roman" w:cs="Times New Roman"/>
          <w:sz w:val="24"/>
          <w:szCs w:val="24"/>
        </w:rPr>
        <w:t>2017. Characterization of mango (</w:t>
      </w:r>
      <w:r w:rsidRPr="00A06D37">
        <w:rPr>
          <w:rFonts w:ascii="Times New Roman" w:hAnsi="Times New Roman" w:cs="Times New Roman"/>
          <w:i/>
          <w:iCs/>
          <w:sz w:val="24"/>
          <w:szCs w:val="24"/>
        </w:rPr>
        <w:t>Mangifera indica</w:t>
      </w:r>
      <w:r w:rsidRPr="005D0C18">
        <w:rPr>
          <w:rFonts w:ascii="Times New Roman" w:hAnsi="Times New Roman" w:cs="Times New Roman"/>
          <w:sz w:val="24"/>
          <w:szCs w:val="24"/>
        </w:rPr>
        <w:t xml:space="preserve"> L.) genotypes based on physio-chemical quality attributes. </w:t>
      </w:r>
      <w:r w:rsidRPr="005D0C18">
        <w:rPr>
          <w:rFonts w:ascii="Times New Roman" w:hAnsi="Times New Roman" w:cs="Times New Roman"/>
          <w:i/>
          <w:iCs/>
          <w:sz w:val="24"/>
          <w:szCs w:val="24"/>
        </w:rPr>
        <w:t>J</w:t>
      </w:r>
      <w:r w:rsidR="009F3335">
        <w:rPr>
          <w:rFonts w:ascii="Times New Roman" w:hAnsi="Times New Roman" w:cs="Times New Roman"/>
          <w:i/>
          <w:iCs/>
          <w:sz w:val="24"/>
          <w:szCs w:val="24"/>
        </w:rPr>
        <w:t>.</w:t>
      </w:r>
      <w:r w:rsidRPr="005D0C18">
        <w:rPr>
          <w:rFonts w:ascii="Times New Roman" w:hAnsi="Times New Roman" w:cs="Times New Roman"/>
          <w:i/>
          <w:iCs/>
          <w:sz w:val="24"/>
          <w:szCs w:val="24"/>
        </w:rPr>
        <w:t xml:space="preserve"> Appl</w:t>
      </w:r>
      <w:r w:rsidR="009F3335">
        <w:rPr>
          <w:rFonts w:ascii="Times New Roman" w:hAnsi="Times New Roman" w:cs="Times New Roman"/>
          <w:i/>
          <w:iCs/>
          <w:sz w:val="24"/>
          <w:szCs w:val="24"/>
        </w:rPr>
        <w:t xml:space="preserve">. </w:t>
      </w:r>
      <w:r w:rsidRPr="005D0C18">
        <w:rPr>
          <w:rFonts w:ascii="Times New Roman" w:hAnsi="Times New Roman" w:cs="Times New Roman"/>
          <w:i/>
          <w:iCs/>
          <w:sz w:val="24"/>
          <w:szCs w:val="24"/>
        </w:rPr>
        <w:t>Nat</w:t>
      </w:r>
      <w:r w:rsidR="009F3335">
        <w:rPr>
          <w:rFonts w:ascii="Times New Roman" w:hAnsi="Times New Roman" w:cs="Times New Roman"/>
          <w:i/>
          <w:iCs/>
          <w:sz w:val="24"/>
          <w:szCs w:val="24"/>
        </w:rPr>
        <w:t>.</w:t>
      </w:r>
      <w:r w:rsidRPr="005D0C18">
        <w:rPr>
          <w:rFonts w:ascii="Times New Roman" w:hAnsi="Times New Roman" w:cs="Times New Roman"/>
          <w:i/>
          <w:iCs/>
          <w:sz w:val="24"/>
          <w:szCs w:val="24"/>
        </w:rPr>
        <w:t xml:space="preserve"> Sci</w:t>
      </w:r>
      <w:r w:rsidR="009F3335">
        <w:rPr>
          <w:rFonts w:ascii="Times New Roman" w:hAnsi="Times New Roman" w:cs="Times New Roman"/>
          <w:i/>
          <w:iCs/>
          <w:sz w:val="24"/>
          <w:szCs w:val="24"/>
        </w:rPr>
        <w:t>.</w:t>
      </w:r>
      <w:r w:rsidRPr="005D0C18">
        <w:rPr>
          <w:rFonts w:ascii="Times New Roman" w:hAnsi="Times New Roman" w:cs="Times New Roman"/>
          <w:sz w:val="24"/>
          <w:szCs w:val="24"/>
        </w:rPr>
        <w:t>, </w:t>
      </w:r>
      <w:r w:rsidRPr="009F3335">
        <w:rPr>
          <w:rFonts w:ascii="Times New Roman" w:hAnsi="Times New Roman" w:cs="Times New Roman"/>
          <w:sz w:val="24"/>
          <w:szCs w:val="24"/>
        </w:rPr>
        <w:t>9(4</w:t>
      </w:r>
      <w:r w:rsidRPr="005D0C18">
        <w:rPr>
          <w:rFonts w:ascii="Times New Roman" w:hAnsi="Times New Roman" w:cs="Times New Roman"/>
          <w:sz w:val="24"/>
          <w:szCs w:val="24"/>
        </w:rPr>
        <w:t>)</w:t>
      </w:r>
      <w:r w:rsidR="009F3335">
        <w:rPr>
          <w:rFonts w:ascii="Times New Roman" w:hAnsi="Times New Roman" w:cs="Times New Roman"/>
          <w:sz w:val="24"/>
          <w:szCs w:val="24"/>
        </w:rPr>
        <w:t>:</w:t>
      </w:r>
      <w:r w:rsidRPr="005D0C18">
        <w:rPr>
          <w:rFonts w:ascii="Times New Roman" w:hAnsi="Times New Roman" w:cs="Times New Roman"/>
          <w:sz w:val="24"/>
          <w:szCs w:val="24"/>
        </w:rPr>
        <w:t xml:space="preserve"> 2199-2204.</w:t>
      </w:r>
    </w:p>
    <w:p w14:paraId="3947BD9B" w14:textId="2DCB97DA"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Ch</w:t>
      </w:r>
      <w:r w:rsidRPr="00985D68">
        <w:rPr>
          <w:rFonts w:ascii="Times New Roman" w:hAnsi="Times New Roman" w:cs="Times New Roman"/>
          <w:sz w:val="24"/>
          <w:szCs w:val="24"/>
        </w:rPr>
        <w:t>adha</w:t>
      </w:r>
      <w:r w:rsidR="007C2894">
        <w:rPr>
          <w:rFonts w:ascii="Times New Roman" w:hAnsi="Times New Roman" w:cs="Times New Roman"/>
          <w:sz w:val="24"/>
          <w:szCs w:val="24"/>
        </w:rPr>
        <w:t>,</w:t>
      </w:r>
      <w:r w:rsidRPr="00985D68">
        <w:rPr>
          <w:rFonts w:ascii="Times New Roman" w:hAnsi="Times New Roman" w:cs="Times New Roman"/>
          <w:sz w:val="24"/>
          <w:szCs w:val="24"/>
        </w:rPr>
        <w:t xml:space="preserve"> K</w:t>
      </w:r>
      <w:r w:rsidR="007C2894">
        <w:rPr>
          <w:rFonts w:ascii="Times New Roman" w:hAnsi="Times New Roman" w:cs="Times New Roman"/>
          <w:sz w:val="24"/>
          <w:szCs w:val="24"/>
        </w:rPr>
        <w:t>.</w:t>
      </w:r>
      <w:r w:rsidRPr="00985D68">
        <w:rPr>
          <w:rFonts w:ascii="Times New Roman" w:hAnsi="Times New Roman" w:cs="Times New Roman"/>
          <w:sz w:val="24"/>
          <w:szCs w:val="24"/>
        </w:rPr>
        <w:t>L</w:t>
      </w:r>
      <w:r w:rsidR="007C2894">
        <w:rPr>
          <w:rFonts w:ascii="Times New Roman" w:hAnsi="Times New Roman" w:cs="Times New Roman"/>
          <w:sz w:val="24"/>
          <w:szCs w:val="24"/>
        </w:rPr>
        <w:t>.</w:t>
      </w:r>
      <w:r w:rsidRPr="00985D68">
        <w:rPr>
          <w:rFonts w:ascii="Times New Roman" w:hAnsi="Times New Roman" w:cs="Times New Roman"/>
          <w:sz w:val="24"/>
          <w:szCs w:val="24"/>
        </w:rPr>
        <w:t xml:space="preserve"> and Yadav</w:t>
      </w:r>
      <w:r w:rsidR="00B21EE6">
        <w:rPr>
          <w:rFonts w:ascii="Times New Roman" w:hAnsi="Times New Roman" w:cs="Times New Roman"/>
          <w:sz w:val="24"/>
          <w:szCs w:val="24"/>
        </w:rPr>
        <w:t>,</w:t>
      </w:r>
      <w:r w:rsidR="007C2894">
        <w:rPr>
          <w:rFonts w:ascii="Times New Roman" w:hAnsi="Times New Roman" w:cs="Times New Roman"/>
          <w:sz w:val="24"/>
          <w:szCs w:val="24"/>
        </w:rPr>
        <w:t xml:space="preserve"> I.S.,</w:t>
      </w:r>
      <w:r w:rsidR="00B21EE6">
        <w:rPr>
          <w:rFonts w:ascii="Times New Roman" w:hAnsi="Times New Roman" w:cs="Times New Roman"/>
          <w:sz w:val="24"/>
          <w:szCs w:val="24"/>
        </w:rPr>
        <w:t xml:space="preserve"> </w:t>
      </w:r>
      <w:r w:rsidRPr="00985D68">
        <w:rPr>
          <w:rFonts w:ascii="Times New Roman" w:hAnsi="Times New Roman" w:cs="Times New Roman"/>
          <w:sz w:val="24"/>
          <w:szCs w:val="24"/>
        </w:rPr>
        <w:t>1996</w:t>
      </w:r>
      <w:r w:rsidR="00B21EE6">
        <w:rPr>
          <w:rFonts w:ascii="Times New Roman" w:hAnsi="Times New Roman" w:cs="Times New Roman"/>
          <w:sz w:val="24"/>
          <w:szCs w:val="24"/>
        </w:rPr>
        <w:t>.</w:t>
      </w:r>
      <w:r w:rsidRPr="00985D68">
        <w:rPr>
          <w:rFonts w:ascii="Times New Roman" w:hAnsi="Times New Roman" w:cs="Times New Roman"/>
          <w:sz w:val="24"/>
          <w:szCs w:val="24"/>
        </w:rPr>
        <w:t xml:space="preserve"> Mango. In: RS Paroda and KL Chadha (eds.) 50 years of Crop Science Research. ICAR, New Delhi, pp 419-432.</w:t>
      </w:r>
    </w:p>
    <w:p w14:paraId="392C6F53" w14:textId="38664197" w:rsidR="00AA304A" w:rsidRDefault="00AA304A"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Ch</w:t>
      </w:r>
      <w:r w:rsidRPr="00AA304A">
        <w:rPr>
          <w:rFonts w:ascii="Times New Roman" w:hAnsi="Times New Roman" w:cs="Times New Roman"/>
          <w:sz w:val="24"/>
          <w:szCs w:val="24"/>
        </w:rPr>
        <w:t>itarra</w:t>
      </w:r>
      <w:r w:rsidR="007C2894">
        <w:rPr>
          <w:rFonts w:ascii="Times New Roman" w:hAnsi="Times New Roman" w:cs="Times New Roman"/>
          <w:sz w:val="24"/>
          <w:szCs w:val="24"/>
        </w:rPr>
        <w:t xml:space="preserve">, </w:t>
      </w:r>
      <w:r w:rsidR="007C2894" w:rsidRPr="00AA304A">
        <w:rPr>
          <w:rFonts w:ascii="Times New Roman" w:hAnsi="Times New Roman" w:cs="Times New Roman"/>
          <w:sz w:val="24"/>
          <w:szCs w:val="24"/>
        </w:rPr>
        <w:t xml:space="preserve">M.I.F. </w:t>
      </w:r>
      <w:r>
        <w:rPr>
          <w:rFonts w:ascii="Times New Roman" w:hAnsi="Times New Roman" w:cs="Times New Roman"/>
          <w:sz w:val="24"/>
          <w:szCs w:val="24"/>
        </w:rPr>
        <w:t xml:space="preserve"> and</w:t>
      </w:r>
      <w:r w:rsidRPr="00AA304A">
        <w:rPr>
          <w:rFonts w:ascii="Times New Roman" w:hAnsi="Times New Roman" w:cs="Times New Roman"/>
          <w:sz w:val="24"/>
          <w:szCs w:val="24"/>
        </w:rPr>
        <w:t xml:space="preserve">  Chitarra</w:t>
      </w:r>
      <w:r w:rsidR="00B21EE6">
        <w:rPr>
          <w:rFonts w:ascii="Times New Roman" w:hAnsi="Times New Roman" w:cs="Times New Roman"/>
          <w:sz w:val="24"/>
          <w:szCs w:val="24"/>
        </w:rPr>
        <w:t xml:space="preserve">, </w:t>
      </w:r>
      <w:r w:rsidR="007C2894">
        <w:rPr>
          <w:rFonts w:ascii="Times New Roman" w:hAnsi="Times New Roman" w:cs="Times New Roman"/>
          <w:sz w:val="24"/>
          <w:szCs w:val="24"/>
        </w:rPr>
        <w:t xml:space="preserve">A.B., </w:t>
      </w:r>
      <w:r>
        <w:rPr>
          <w:rFonts w:ascii="Times New Roman" w:hAnsi="Times New Roman" w:cs="Times New Roman"/>
          <w:sz w:val="24"/>
          <w:szCs w:val="24"/>
        </w:rPr>
        <w:t>2005</w:t>
      </w:r>
      <w:r w:rsidR="00B21EE6">
        <w:rPr>
          <w:rFonts w:ascii="Times New Roman" w:hAnsi="Times New Roman" w:cs="Times New Roman"/>
          <w:sz w:val="24"/>
          <w:szCs w:val="24"/>
        </w:rPr>
        <w:t>.</w:t>
      </w:r>
      <w:r w:rsidRPr="00AA304A">
        <w:rPr>
          <w:rFonts w:ascii="Times New Roman" w:hAnsi="Times New Roman" w:cs="Times New Roman"/>
          <w:sz w:val="24"/>
          <w:szCs w:val="24"/>
        </w:rPr>
        <w:t xml:space="preserve"> Postharvest of fruit and vegetables: Physiology and handling</w:t>
      </w:r>
      <w:r w:rsidR="009F3335">
        <w:rPr>
          <w:rFonts w:ascii="Times New Roman" w:hAnsi="Times New Roman" w:cs="Times New Roman"/>
          <w:sz w:val="24"/>
          <w:szCs w:val="24"/>
        </w:rPr>
        <w:t xml:space="preserve"> (second ed.) </w:t>
      </w:r>
      <w:r w:rsidRPr="00AA304A">
        <w:rPr>
          <w:rFonts w:ascii="Times New Roman" w:hAnsi="Times New Roman" w:cs="Times New Roman"/>
          <w:sz w:val="24"/>
          <w:szCs w:val="24"/>
        </w:rPr>
        <w:t>Lavras</w:t>
      </w:r>
      <w:r w:rsidR="009F3335">
        <w:rPr>
          <w:rFonts w:ascii="Times New Roman" w:hAnsi="Times New Roman" w:cs="Times New Roman"/>
          <w:sz w:val="24"/>
          <w:szCs w:val="24"/>
        </w:rPr>
        <w:t>, pp. 785</w:t>
      </w:r>
    </w:p>
    <w:p w14:paraId="1041B296" w14:textId="3D8B79E5"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Da</w:t>
      </w:r>
      <w:r w:rsidRPr="00FC62BF">
        <w:rPr>
          <w:rFonts w:ascii="Times New Roman" w:hAnsi="Times New Roman" w:cs="Times New Roman"/>
          <w:sz w:val="24"/>
          <w:szCs w:val="24"/>
        </w:rPr>
        <w:t>sh</w:t>
      </w:r>
      <w:r w:rsidR="007C2894">
        <w:rPr>
          <w:rFonts w:ascii="Times New Roman" w:hAnsi="Times New Roman" w:cs="Times New Roman"/>
          <w:sz w:val="24"/>
          <w:szCs w:val="24"/>
        </w:rPr>
        <w:t>,</w:t>
      </w:r>
      <w:r w:rsidRPr="00FC62BF">
        <w:rPr>
          <w:rFonts w:ascii="Times New Roman" w:hAnsi="Times New Roman" w:cs="Times New Roman"/>
          <w:sz w:val="24"/>
          <w:szCs w:val="24"/>
        </w:rPr>
        <w:t xml:space="preserve"> R</w:t>
      </w:r>
      <w:r w:rsidR="007C2894">
        <w:rPr>
          <w:rFonts w:ascii="Times New Roman" w:hAnsi="Times New Roman" w:cs="Times New Roman"/>
          <w:sz w:val="24"/>
          <w:szCs w:val="24"/>
        </w:rPr>
        <w:t>.</w:t>
      </w:r>
      <w:r w:rsidRPr="00FC62BF">
        <w:rPr>
          <w:rFonts w:ascii="Times New Roman" w:hAnsi="Times New Roman" w:cs="Times New Roman"/>
          <w:sz w:val="24"/>
          <w:szCs w:val="24"/>
        </w:rPr>
        <w:t>C</w:t>
      </w:r>
      <w:r w:rsidR="007C2894">
        <w:rPr>
          <w:rFonts w:ascii="Times New Roman" w:hAnsi="Times New Roman" w:cs="Times New Roman"/>
          <w:sz w:val="24"/>
          <w:szCs w:val="24"/>
        </w:rPr>
        <w:t>.</w:t>
      </w:r>
      <w:r w:rsidRPr="00FC62BF">
        <w:rPr>
          <w:rFonts w:ascii="Times New Roman" w:hAnsi="Times New Roman" w:cs="Times New Roman"/>
          <w:sz w:val="24"/>
          <w:szCs w:val="24"/>
        </w:rPr>
        <w:t xml:space="preserve"> and B</w:t>
      </w:r>
      <w:r w:rsidR="007C2894">
        <w:rPr>
          <w:rFonts w:ascii="Times New Roman" w:hAnsi="Times New Roman" w:cs="Times New Roman"/>
          <w:sz w:val="24"/>
          <w:szCs w:val="24"/>
        </w:rPr>
        <w:t>.</w:t>
      </w:r>
      <w:r w:rsidRPr="00FC62BF">
        <w:rPr>
          <w:rFonts w:ascii="Times New Roman" w:hAnsi="Times New Roman" w:cs="Times New Roman"/>
          <w:sz w:val="24"/>
          <w:szCs w:val="24"/>
        </w:rPr>
        <w:t>N</w:t>
      </w:r>
      <w:r w:rsidR="007C2894">
        <w:rPr>
          <w:rFonts w:ascii="Times New Roman" w:hAnsi="Times New Roman" w:cs="Times New Roman"/>
          <w:sz w:val="24"/>
          <w:szCs w:val="24"/>
        </w:rPr>
        <w:t>.</w:t>
      </w:r>
      <w:r w:rsidRPr="00FC62BF">
        <w:rPr>
          <w:rFonts w:ascii="Times New Roman" w:hAnsi="Times New Roman" w:cs="Times New Roman"/>
          <w:sz w:val="24"/>
          <w:szCs w:val="24"/>
        </w:rPr>
        <w:t xml:space="preserve"> Hota</w:t>
      </w:r>
      <w:r w:rsidR="00B21EE6">
        <w:rPr>
          <w:rFonts w:ascii="Times New Roman" w:hAnsi="Times New Roman" w:cs="Times New Roman"/>
          <w:sz w:val="24"/>
          <w:szCs w:val="24"/>
        </w:rPr>
        <w:t>,</w:t>
      </w:r>
      <w:r w:rsidRPr="00FC62BF">
        <w:rPr>
          <w:rFonts w:ascii="Times New Roman" w:hAnsi="Times New Roman" w:cs="Times New Roman"/>
          <w:sz w:val="24"/>
          <w:szCs w:val="24"/>
        </w:rPr>
        <w:t xml:space="preserve"> 1977</w:t>
      </w:r>
      <w:r w:rsidR="00B21EE6">
        <w:rPr>
          <w:rFonts w:ascii="Times New Roman" w:hAnsi="Times New Roman" w:cs="Times New Roman"/>
          <w:sz w:val="24"/>
          <w:szCs w:val="24"/>
        </w:rPr>
        <w:t>.</w:t>
      </w:r>
      <w:r w:rsidRPr="00FC62BF">
        <w:rPr>
          <w:rFonts w:ascii="Times New Roman" w:hAnsi="Times New Roman" w:cs="Times New Roman"/>
          <w:sz w:val="24"/>
          <w:szCs w:val="24"/>
        </w:rPr>
        <w:t xml:space="preserve"> Some indigenous mango varieties of Orissa. Orissa J. Hort. 5: 35-52.</w:t>
      </w:r>
    </w:p>
    <w:p w14:paraId="436CDEB6" w14:textId="7CD9377A"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Di</w:t>
      </w:r>
      <w:r w:rsidRPr="00064FEC">
        <w:rPr>
          <w:rFonts w:ascii="Times New Roman" w:hAnsi="Times New Roman" w:cs="Times New Roman"/>
          <w:sz w:val="24"/>
          <w:szCs w:val="24"/>
        </w:rPr>
        <w:t xml:space="preserve">nesh, M.R., Hemanth, K.V., Ravishankar, K.V., Thangadurai, D., Narayanaswamy, P., Ali, Q., ... </w:t>
      </w:r>
      <w:r w:rsidR="009F3335">
        <w:rPr>
          <w:rFonts w:ascii="Times New Roman" w:hAnsi="Times New Roman" w:cs="Times New Roman"/>
          <w:sz w:val="24"/>
          <w:szCs w:val="24"/>
        </w:rPr>
        <w:t>and</w:t>
      </w:r>
      <w:r w:rsidRPr="00064FEC">
        <w:rPr>
          <w:rFonts w:ascii="Times New Roman" w:hAnsi="Times New Roman" w:cs="Times New Roman"/>
          <w:sz w:val="24"/>
          <w:szCs w:val="24"/>
        </w:rPr>
        <w:t xml:space="preserve"> Basha, S.M.</w:t>
      </w:r>
      <w:r w:rsidR="00B21EE6">
        <w:rPr>
          <w:rFonts w:ascii="Times New Roman" w:hAnsi="Times New Roman" w:cs="Times New Roman"/>
          <w:sz w:val="24"/>
          <w:szCs w:val="24"/>
        </w:rPr>
        <w:t xml:space="preserve">, </w:t>
      </w:r>
      <w:r w:rsidRPr="00064FEC">
        <w:rPr>
          <w:rFonts w:ascii="Times New Roman" w:hAnsi="Times New Roman" w:cs="Times New Roman"/>
          <w:sz w:val="24"/>
          <w:szCs w:val="24"/>
        </w:rPr>
        <w:t>2011. Mangifera. </w:t>
      </w:r>
      <w:r w:rsidRPr="00064FEC">
        <w:rPr>
          <w:rFonts w:ascii="Times New Roman" w:hAnsi="Times New Roman" w:cs="Times New Roman"/>
          <w:i/>
          <w:iCs/>
          <w:sz w:val="24"/>
          <w:szCs w:val="24"/>
        </w:rPr>
        <w:t>Wild Crop Relatives: Genomic and Breeding Resources: Tropical and Subtropical Fruits</w:t>
      </w:r>
      <w:r w:rsidRPr="00064FEC">
        <w:rPr>
          <w:rFonts w:ascii="Times New Roman" w:hAnsi="Times New Roman" w:cs="Times New Roman"/>
          <w:sz w:val="24"/>
          <w:szCs w:val="24"/>
        </w:rPr>
        <w:t xml:space="preserve">, 61-74. </w:t>
      </w:r>
    </w:p>
    <w:p w14:paraId="3AE74FB9" w14:textId="650E0E10" w:rsidR="009F3335" w:rsidRPr="009F3335" w:rsidRDefault="009F3335" w:rsidP="00B50EB3">
      <w:pPr>
        <w:spacing w:line="240" w:lineRule="auto"/>
        <w:jc w:val="both"/>
        <w:rPr>
          <w:rFonts w:ascii="Times New Roman" w:hAnsi="Times New Roman" w:cs="Times New Roman"/>
          <w:sz w:val="24"/>
          <w:szCs w:val="24"/>
        </w:rPr>
      </w:pPr>
      <w:r w:rsidRPr="009F3335">
        <w:rPr>
          <w:rFonts w:ascii="Times New Roman" w:hAnsi="Times New Roman" w:cs="Times New Roman"/>
          <w:color w:val="000000" w:themeColor="text1"/>
          <w:sz w:val="24"/>
          <w:szCs w:val="24"/>
        </w:rPr>
        <w:t>F</w:t>
      </w:r>
      <w:r w:rsidRPr="009F3335">
        <w:rPr>
          <w:rFonts w:ascii="Times New Roman" w:hAnsi="Times New Roman" w:cs="Times New Roman"/>
          <w:sz w:val="24"/>
          <w:szCs w:val="24"/>
        </w:rPr>
        <w:t>ontes, E.A.F.</w:t>
      </w:r>
      <w:r w:rsidR="00952460">
        <w:rPr>
          <w:rFonts w:ascii="Times New Roman" w:hAnsi="Times New Roman" w:cs="Times New Roman"/>
          <w:sz w:val="24"/>
          <w:szCs w:val="24"/>
        </w:rPr>
        <w:t>, 2002.</w:t>
      </w:r>
      <w:r w:rsidRPr="009F3335">
        <w:rPr>
          <w:rFonts w:ascii="Times New Roman" w:hAnsi="Times New Roman" w:cs="Times New Roman"/>
          <w:sz w:val="24"/>
          <w:szCs w:val="24"/>
        </w:rPr>
        <w:t> Kinetics of chemical and sensory changes in mango nectar (</w:t>
      </w:r>
      <w:r w:rsidRPr="009F3335">
        <w:rPr>
          <w:rFonts w:ascii="Times New Roman" w:hAnsi="Times New Roman" w:cs="Times New Roman"/>
          <w:i/>
          <w:iCs/>
          <w:sz w:val="24"/>
          <w:szCs w:val="24"/>
        </w:rPr>
        <w:t>Mangifera indica</w:t>
      </w:r>
      <w:r w:rsidRPr="009F3335">
        <w:rPr>
          <w:rFonts w:ascii="Times New Roman" w:hAnsi="Times New Roman" w:cs="Times New Roman"/>
          <w:sz w:val="24"/>
          <w:szCs w:val="24"/>
        </w:rPr>
        <w:t> L. var. Ubá) during heat treatment</w:t>
      </w:r>
      <w:r w:rsidR="00952460">
        <w:rPr>
          <w:rFonts w:ascii="Times New Roman" w:hAnsi="Times New Roman" w:cs="Times New Roman"/>
          <w:sz w:val="24"/>
          <w:szCs w:val="24"/>
        </w:rPr>
        <w:t>.</w:t>
      </w:r>
      <w:r w:rsidRPr="009F3335">
        <w:rPr>
          <w:rFonts w:ascii="Times New Roman" w:hAnsi="Times New Roman" w:cs="Times New Roman"/>
          <w:sz w:val="24"/>
          <w:szCs w:val="24"/>
        </w:rPr>
        <w:t xml:space="preserve"> Thesis - (PhD in Food Science and Technology), Department of Food Technology, Federal University of Viçosa.</w:t>
      </w:r>
    </w:p>
    <w:p w14:paraId="608570C0" w14:textId="611A859E"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G</w:t>
      </w:r>
      <w:r w:rsidRPr="00863D45">
        <w:rPr>
          <w:rFonts w:ascii="Times New Roman" w:hAnsi="Times New Roman" w:cs="Times New Roman"/>
          <w:sz w:val="24"/>
          <w:szCs w:val="24"/>
        </w:rPr>
        <w:t>omez</w:t>
      </w:r>
      <w:r w:rsidR="007C2894">
        <w:rPr>
          <w:rFonts w:ascii="Times New Roman" w:hAnsi="Times New Roman" w:cs="Times New Roman"/>
          <w:sz w:val="24"/>
          <w:szCs w:val="24"/>
        </w:rPr>
        <w:t>,</w:t>
      </w:r>
      <w:r w:rsidRPr="00863D45">
        <w:rPr>
          <w:rFonts w:ascii="Times New Roman" w:hAnsi="Times New Roman" w:cs="Times New Roman"/>
          <w:sz w:val="24"/>
          <w:szCs w:val="24"/>
        </w:rPr>
        <w:t xml:space="preserve"> K</w:t>
      </w:r>
      <w:r w:rsidR="007C2894">
        <w:rPr>
          <w:rFonts w:ascii="Times New Roman" w:hAnsi="Times New Roman" w:cs="Times New Roman"/>
          <w:sz w:val="24"/>
          <w:szCs w:val="24"/>
        </w:rPr>
        <w:t>.</w:t>
      </w:r>
      <w:r w:rsidRPr="00863D45">
        <w:rPr>
          <w:rFonts w:ascii="Times New Roman" w:hAnsi="Times New Roman" w:cs="Times New Roman"/>
          <w:sz w:val="24"/>
          <w:szCs w:val="24"/>
        </w:rPr>
        <w:t>A</w:t>
      </w:r>
      <w:r w:rsidR="007C2894">
        <w:rPr>
          <w:rFonts w:ascii="Times New Roman" w:hAnsi="Times New Roman" w:cs="Times New Roman"/>
          <w:sz w:val="24"/>
          <w:szCs w:val="24"/>
        </w:rPr>
        <w:t>.</w:t>
      </w:r>
      <w:r w:rsidRPr="00863D45">
        <w:rPr>
          <w:rFonts w:ascii="Times New Roman" w:hAnsi="Times New Roman" w:cs="Times New Roman"/>
          <w:sz w:val="24"/>
          <w:szCs w:val="24"/>
        </w:rPr>
        <w:t xml:space="preserve"> and Gomez</w:t>
      </w:r>
      <w:r w:rsidR="00B21EE6">
        <w:rPr>
          <w:rFonts w:ascii="Times New Roman" w:hAnsi="Times New Roman" w:cs="Times New Roman"/>
          <w:sz w:val="24"/>
          <w:szCs w:val="24"/>
        </w:rPr>
        <w:t>,</w:t>
      </w:r>
      <w:r w:rsidR="007C2894">
        <w:rPr>
          <w:rFonts w:ascii="Times New Roman" w:hAnsi="Times New Roman" w:cs="Times New Roman"/>
          <w:sz w:val="24"/>
          <w:szCs w:val="24"/>
        </w:rPr>
        <w:t xml:space="preserve"> A.A.,</w:t>
      </w:r>
      <w:r w:rsidR="00B21EE6">
        <w:rPr>
          <w:rFonts w:ascii="Times New Roman" w:hAnsi="Times New Roman" w:cs="Times New Roman"/>
          <w:sz w:val="24"/>
          <w:szCs w:val="24"/>
        </w:rPr>
        <w:t xml:space="preserve"> </w:t>
      </w:r>
      <w:r w:rsidRPr="00863D45">
        <w:rPr>
          <w:rFonts w:ascii="Times New Roman" w:hAnsi="Times New Roman" w:cs="Times New Roman"/>
          <w:sz w:val="24"/>
          <w:szCs w:val="24"/>
        </w:rPr>
        <w:t>1984</w:t>
      </w:r>
      <w:r w:rsidR="00B21EE6">
        <w:rPr>
          <w:rFonts w:ascii="Times New Roman" w:hAnsi="Times New Roman" w:cs="Times New Roman"/>
          <w:sz w:val="24"/>
          <w:szCs w:val="24"/>
        </w:rPr>
        <w:t>.</w:t>
      </w:r>
      <w:r w:rsidRPr="00863D45">
        <w:rPr>
          <w:rFonts w:ascii="Times New Roman" w:hAnsi="Times New Roman" w:cs="Times New Roman"/>
          <w:sz w:val="24"/>
          <w:szCs w:val="24"/>
        </w:rPr>
        <w:t xml:space="preserve"> Statistical Procedures for Agricultural Research. 2nd ed. John Wiley and Sons, New York.</w:t>
      </w:r>
    </w:p>
    <w:p w14:paraId="7A4365B1" w14:textId="79649877"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Iy</w:t>
      </w:r>
      <w:r>
        <w:rPr>
          <w:rFonts w:ascii="Times New Roman" w:hAnsi="Times New Roman" w:cs="Times New Roman"/>
          <w:sz w:val="24"/>
          <w:szCs w:val="24"/>
        </w:rPr>
        <w:t>er, C.P.A.</w:t>
      </w:r>
      <w:r w:rsidR="00B21EE6">
        <w:rPr>
          <w:rFonts w:ascii="Times New Roman" w:hAnsi="Times New Roman" w:cs="Times New Roman"/>
          <w:sz w:val="24"/>
          <w:szCs w:val="24"/>
        </w:rPr>
        <w:t>,</w:t>
      </w:r>
      <w:r>
        <w:rPr>
          <w:rFonts w:ascii="Times New Roman" w:hAnsi="Times New Roman" w:cs="Times New Roman"/>
          <w:sz w:val="24"/>
          <w:szCs w:val="24"/>
        </w:rPr>
        <w:t xml:space="preserve"> 1991</w:t>
      </w:r>
      <w:r w:rsidR="00B21EE6">
        <w:rPr>
          <w:rFonts w:ascii="Times New Roman" w:hAnsi="Times New Roman" w:cs="Times New Roman"/>
          <w:sz w:val="24"/>
          <w:szCs w:val="24"/>
        </w:rPr>
        <w:t>.</w:t>
      </w:r>
      <w:r>
        <w:rPr>
          <w:rFonts w:ascii="Times New Roman" w:hAnsi="Times New Roman" w:cs="Times New Roman"/>
          <w:sz w:val="24"/>
          <w:szCs w:val="24"/>
        </w:rPr>
        <w:t xml:space="preserve"> R</w:t>
      </w:r>
      <w:r w:rsidRPr="002E4404">
        <w:rPr>
          <w:rFonts w:ascii="Times New Roman" w:hAnsi="Times New Roman" w:cs="Times New Roman"/>
          <w:sz w:val="24"/>
          <w:szCs w:val="24"/>
        </w:rPr>
        <w:t>ecent advancements in varietal improvement in mango</w:t>
      </w:r>
      <w:r>
        <w:rPr>
          <w:rFonts w:ascii="Times New Roman" w:hAnsi="Times New Roman" w:cs="Times New Roman"/>
          <w:sz w:val="24"/>
          <w:szCs w:val="24"/>
        </w:rPr>
        <w:t xml:space="preserve">. </w:t>
      </w:r>
      <w:r w:rsidRPr="00952460">
        <w:rPr>
          <w:rFonts w:ascii="Times New Roman" w:hAnsi="Times New Roman" w:cs="Times New Roman"/>
          <w:i/>
          <w:iCs/>
          <w:sz w:val="24"/>
          <w:szCs w:val="24"/>
        </w:rPr>
        <w:t>Acta Hort</w:t>
      </w:r>
      <w:r w:rsidR="00952460">
        <w:rPr>
          <w:rFonts w:ascii="Times New Roman" w:hAnsi="Times New Roman" w:cs="Times New Roman"/>
          <w:sz w:val="24"/>
          <w:szCs w:val="24"/>
        </w:rPr>
        <w:t>.</w:t>
      </w:r>
      <w:r>
        <w:rPr>
          <w:rFonts w:ascii="Times New Roman" w:hAnsi="Times New Roman" w:cs="Times New Roman"/>
          <w:sz w:val="24"/>
          <w:szCs w:val="24"/>
        </w:rPr>
        <w:t>, 291: 109-132.</w:t>
      </w:r>
    </w:p>
    <w:p w14:paraId="7C6F79C9" w14:textId="4E09D9E3" w:rsidR="00674B30" w:rsidRPr="00FD6A15" w:rsidRDefault="00674B30"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Ja</w:t>
      </w:r>
      <w:r w:rsidRPr="00674B30">
        <w:rPr>
          <w:rFonts w:ascii="Times New Roman" w:hAnsi="Times New Roman" w:cs="Times New Roman"/>
          <w:sz w:val="24"/>
          <w:szCs w:val="24"/>
        </w:rPr>
        <w:t>mil, W., Ahmad, S., Ahmad, M., Ali, S.</w:t>
      </w:r>
      <w:r w:rsidR="00F95C27">
        <w:rPr>
          <w:rFonts w:ascii="Times New Roman" w:hAnsi="Times New Roman" w:cs="Times New Roman"/>
          <w:sz w:val="24"/>
          <w:szCs w:val="24"/>
        </w:rPr>
        <w:t xml:space="preserve"> and</w:t>
      </w:r>
      <w:r w:rsidRPr="00674B30">
        <w:rPr>
          <w:rFonts w:ascii="Times New Roman" w:hAnsi="Times New Roman" w:cs="Times New Roman"/>
          <w:sz w:val="24"/>
          <w:szCs w:val="24"/>
        </w:rPr>
        <w:t xml:space="preserve"> Abbas, M.M.</w:t>
      </w:r>
      <w:r w:rsidR="00B21EE6">
        <w:rPr>
          <w:rFonts w:ascii="Times New Roman" w:hAnsi="Times New Roman" w:cs="Times New Roman"/>
          <w:sz w:val="24"/>
          <w:szCs w:val="24"/>
        </w:rPr>
        <w:t>,</w:t>
      </w:r>
      <w:r w:rsidRPr="00674B30">
        <w:rPr>
          <w:rFonts w:ascii="Times New Roman" w:hAnsi="Times New Roman" w:cs="Times New Roman"/>
          <w:sz w:val="24"/>
          <w:szCs w:val="24"/>
        </w:rPr>
        <w:t xml:space="preserve"> 2015. </w:t>
      </w:r>
      <w:r w:rsidR="00F95C27" w:rsidRPr="00674B30">
        <w:rPr>
          <w:rFonts w:ascii="Times New Roman" w:hAnsi="Times New Roman" w:cs="Times New Roman"/>
          <w:sz w:val="24"/>
          <w:szCs w:val="24"/>
        </w:rPr>
        <w:t xml:space="preserve">Morpho-physiological and biochemical profiling of some mango cultivars in </w:t>
      </w:r>
      <w:r w:rsidR="00F95C27">
        <w:rPr>
          <w:rFonts w:ascii="Times New Roman" w:hAnsi="Times New Roman" w:cs="Times New Roman"/>
          <w:sz w:val="24"/>
          <w:szCs w:val="24"/>
        </w:rPr>
        <w:t>P</w:t>
      </w:r>
      <w:r w:rsidR="00F95C27" w:rsidRPr="00674B30">
        <w:rPr>
          <w:rFonts w:ascii="Times New Roman" w:hAnsi="Times New Roman" w:cs="Times New Roman"/>
          <w:sz w:val="24"/>
          <w:szCs w:val="24"/>
        </w:rPr>
        <w:t>akistan</w:t>
      </w:r>
      <w:r w:rsidRPr="00674B30">
        <w:rPr>
          <w:rFonts w:ascii="Times New Roman" w:hAnsi="Times New Roman" w:cs="Times New Roman"/>
          <w:sz w:val="24"/>
          <w:szCs w:val="24"/>
        </w:rPr>
        <w:t>. </w:t>
      </w:r>
      <w:r w:rsidR="00F95C27">
        <w:rPr>
          <w:rFonts w:ascii="Times New Roman" w:hAnsi="Times New Roman" w:cs="Times New Roman"/>
          <w:i/>
          <w:iCs/>
          <w:sz w:val="24"/>
          <w:szCs w:val="24"/>
        </w:rPr>
        <w:t xml:space="preserve">J. </w:t>
      </w:r>
      <w:r w:rsidRPr="00674B30">
        <w:rPr>
          <w:rFonts w:ascii="Times New Roman" w:hAnsi="Times New Roman" w:cs="Times New Roman"/>
          <w:i/>
          <w:iCs/>
          <w:sz w:val="24"/>
          <w:szCs w:val="24"/>
        </w:rPr>
        <w:t>Agric</w:t>
      </w:r>
      <w:r w:rsidR="00F95C27">
        <w:rPr>
          <w:rFonts w:ascii="Times New Roman" w:hAnsi="Times New Roman" w:cs="Times New Roman"/>
          <w:i/>
          <w:iCs/>
          <w:sz w:val="24"/>
          <w:szCs w:val="24"/>
        </w:rPr>
        <w:t>.</w:t>
      </w:r>
      <w:r w:rsidRPr="00674B30">
        <w:rPr>
          <w:rFonts w:ascii="Times New Roman" w:hAnsi="Times New Roman" w:cs="Times New Roman"/>
          <w:i/>
          <w:iCs/>
          <w:sz w:val="24"/>
          <w:szCs w:val="24"/>
        </w:rPr>
        <w:t xml:space="preserve"> Res</w:t>
      </w:r>
      <w:r w:rsidR="00F95C27">
        <w:rPr>
          <w:rFonts w:ascii="Times New Roman" w:hAnsi="Times New Roman" w:cs="Times New Roman"/>
          <w:i/>
          <w:iCs/>
          <w:sz w:val="24"/>
          <w:szCs w:val="24"/>
        </w:rPr>
        <w:t>.,</w:t>
      </w:r>
      <w:r w:rsidRPr="00674B30">
        <w:rPr>
          <w:rFonts w:ascii="Times New Roman" w:hAnsi="Times New Roman" w:cs="Times New Roman"/>
          <w:i/>
          <w:iCs/>
          <w:sz w:val="24"/>
          <w:szCs w:val="24"/>
        </w:rPr>
        <w:t xml:space="preserve"> </w:t>
      </w:r>
      <w:r w:rsidRPr="00F95C27">
        <w:rPr>
          <w:rFonts w:ascii="Times New Roman" w:hAnsi="Times New Roman" w:cs="Times New Roman"/>
          <w:sz w:val="24"/>
          <w:szCs w:val="24"/>
        </w:rPr>
        <w:t>53(</w:t>
      </w:r>
      <w:r w:rsidRPr="00674B30">
        <w:rPr>
          <w:rFonts w:ascii="Times New Roman" w:hAnsi="Times New Roman" w:cs="Times New Roman"/>
          <w:sz w:val="24"/>
          <w:szCs w:val="24"/>
        </w:rPr>
        <w:t>3).</w:t>
      </w:r>
    </w:p>
    <w:p w14:paraId="06A11F61" w14:textId="07832AB3"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Ka</w:t>
      </w:r>
      <w:r w:rsidRPr="004436B5">
        <w:rPr>
          <w:rFonts w:ascii="Times New Roman" w:hAnsi="Times New Roman" w:cs="Times New Roman"/>
          <w:sz w:val="24"/>
          <w:szCs w:val="24"/>
        </w:rPr>
        <w:t xml:space="preserve">bir, M.A., Rahim, M.A. </w:t>
      </w:r>
      <w:r w:rsidR="00952460">
        <w:rPr>
          <w:rFonts w:ascii="Times New Roman" w:hAnsi="Times New Roman" w:cs="Times New Roman"/>
          <w:sz w:val="24"/>
          <w:szCs w:val="24"/>
        </w:rPr>
        <w:t>and</w:t>
      </w:r>
      <w:r w:rsidRPr="004436B5">
        <w:rPr>
          <w:rFonts w:ascii="Times New Roman" w:hAnsi="Times New Roman" w:cs="Times New Roman"/>
          <w:sz w:val="24"/>
          <w:szCs w:val="24"/>
        </w:rPr>
        <w:t xml:space="preserve"> Majumder, D.A.N.</w:t>
      </w:r>
      <w:r w:rsidR="00B21EE6">
        <w:rPr>
          <w:rFonts w:ascii="Times New Roman" w:hAnsi="Times New Roman" w:cs="Times New Roman"/>
          <w:sz w:val="24"/>
          <w:szCs w:val="24"/>
        </w:rPr>
        <w:t>,</w:t>
      </w:r>
      <w:r w:rsidRPr="004436B5">
        <w:rPr>
          <w:rFonts w:ascii="Times New Roman" w:hAnsi="Times New Roman" w:cs="Times New Roman"/>
          <w:sz w:val="24"/>
          <w:szCs w:val="24"/>
        </w:rPr>
        <w:t xml:space="preserve"> 2007. Studies on the physico-chemical characteristics of some mango germplasm. </w:t>
      </w:r>
      <w:r w:rsidRPr="004436B5">
        <w:rPr>
          <w:rFonts w:ascii="Times New Roman" w:hAnsi="Times New Roman" w:cs="Times New Roman"/>
          <w:i/>
          <w:iCs/>
          <w:sz w:val="24"/>
          <w:szCs w:val="24"/>
        </w:rPr>
        <w:t>J Agro</w:t>
      </w:r>
      <w:r w:rsidR="00952460">
        <w:rPr>
          <w:rFonts w:ascii="Times New Roman" w:hAnsi="Times New Roman" w:cs="Times New Roman"/>
          <w:i/>
          <w:iCs/>
          <w:sz w:val="24"/>
          <w:szCs w:val="24"/>
        </w:rPr>
        <w:t>f.</w:t>
      </w:r>
      <w:r w:rsidRPr="004436B5">
        <w:rPr>
          <w:rFonts w:ascii="Times New Roman" w:hAnsi="Times New Roman" w:cs="Times New Roman"/>
          <w:i/>
          <w:iCs/>
          <w:sz w:val="24"/>
          <w:szCs w:val="24"/>
        </w:rPr>
        <w:t xml:space="preserve"> Evn</w:t>
      </w:r>
      <w:r w:rsidR="00F95C27">
        <w:rPr>
          <w:rFonts w:ascii="Times New Roman" w:hAnsi="Times New Roman" w:cs="Times New Roman"/>
          <w:i/>
          <w:iCs/>
          <w:sz w:val="24"/>
          <w:szCs w:val="24"/>
        </w:rPr>
        <w:t>.</w:t>
      </w:r>
      <w:r w:rsidRPr="004436B5">
        <w:rPr>
          <w:rFonts w:ascii="Times New Roman" w:hAnsi="Times New Roman" w:cs="Times New Roman"/>
          <w:sz w:val="24"/>
          <w:szCs w:val="24"/>
        </w:rPr>
        <w:t>, </w:t>
      </w:r>
      <w:r w:rsidR="00952460">
        <w:rPr>
          <w:rFonts w:ascii="Times New Roman" w:hAnsi="Times New Roman" w:cs="Times New Roman"/>
          <w:sz w:val="24"/>
          <w:szCs w:val="24"/>
        </w:rPr>
        <w:t>1:</w:t>
      </w:r>
      <w:r w:rsidRPr="004436B5">
        <w:rPr>
          <w:rFonts w:ascii="Times New Roman" w:hAnsi="Times New Roman" w:cs="Times New Roman"/>
          <w:sz w:val="24"/>
          <w:szCs w:val="24"/>
        </w:rPr>
        <w:t xml:space="preserve"> 147-152.</w:t>
      </w:r>
    </w:p>
    <w:p w14:paraId="4A140D3C" w14:textId="462BEC5C"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K</w:t>
      </w:r>
      <w:r w:rsidRPr="00F32BDA">
        <w:rPr>
          <w:rFonts w:ascii="Times New Roman" w:hAnsi="Times New Roman" w:cs="Times New Roman"/>
          <w:sz w:val="24"/>
          <w:szCs w:val="24"/>
        </w:rPr>
        <w:t xml:space="preserve">aur, M., Bal, J. S., Sharma, L. K. </w:t>
      </w:r>
      <w:r w:rsidR="00952460">
        <w:rPr>
          <w:rFonts w:ascii="Times New Roman" w:hAnsi="Times New Roman" w:cs="Times New Roman"/>
          <w:sz w:val="24"/>
          <w:szCs w:val="24"/>
        </w:rPr>
        <w:t>and</w:t>
      </w:r>
      <w:r w:rsidRPr="00F32BDA">
        <w:rPr>
          <w:rFonts w:ascii="Times New Roman" w:hAnsi="Times New Roman" w:cs="Times New Roman"/>
          <w:sz w:val="24"/>
          <w:szCs w:val="24"/>
        </w:rPr>
        <w:t xml:space="preserve"> Bali, S. K.</w:t>
      </w:r>
      <w:r w:rsidR="00B21EE6">
        <w:rPr>
          <w:rFonts w:ascii="Times New Roman" w:hAnsi="Times New Roman" w:cs="Times New Roman"/>
          <w:sz w:val="24"/>
          <w:szCs w:val="24"/>
        </w:rPr>
        <w:t>,</w:t>
      </w:r>
      <w:r w:rsidRPr="00F32BDA">
        <w:rPr>
          <w:rFonts w:ascii="Times New Roman" w:hAnsi="Times New Roman" w:cs="Times New Roman"/>
          <w:sz w:val="24"/>
          <w:szCs w:val="24"/>
        </w:rPr>
        <w:t xml:space="preserve"> 2014. An Evaluation of Mango (Mangifera indica L.) Germoplasm for Future Breeding Programme. </w:t>
      </w:r>
      <w:r w:rsidRPr="00F32BDA">
        <w:rPr>
          <w:rFonts w:ascii="Times New Roman" w:hAnsi="Times New Roman" w:cs="Times New Roman"/>
          <w:i/>
          <w:iCs/>
          <w:sz w:val="24"/>
          <w:szCs w:val="24"/>
        </w:rPr>
        <w:t>Afr. J. Agric. Res</w:t>
      </w:r>
      <w:r w:rsidR="00F95C27">
        <w:rPr>
          <w:rFonts w:ascii="Times New Roman" w:hAnsi="Times New Roman" w:cs="Times New Roman"/>
          <w:i/>
          <w:iCs/>
          <w:sz w:val="24"/>
          <w:szCs w:val="24"/>
        </w:rPr>
        <w:t>.</w:t>
      </w:r>
      <w:r w:rsidRPr="00F32BDA">
        <w:rPr>
          <w:rFonts w:ascii="Times New Roman" w:hAnsi="Times New Roman" w:cs="Times New Roman"/>
          <w:sz w:val="24"/>
          <w:szCs w:val="24"/>
        </w:rPr>
        <w:t>, </w:t>
      </w:r>
      <w:r w:rsidRPr="00952460">
        <w:rPr>
          <w:rFonts w:ascii="Times New Roman" w:hAnsi="Times New Roman" w:cs="Times New Roman"/>
          <w:sz w:val="24"/>
          <w:szCs w:val="24"/>
        </w:rPr>
        <w:t>9(20)</w:t>
      </w:r>
      <w:r w:rsidR="00952460">
        <w:rPr>
          <w:rFonts w:ascii="Times New Roman" w:hAnsi="Times New Roman" w:cs="Times New Roman"/>
          <w:sz w:val="24"/>
          <w:szCs w:val="24"/>
        </w:rPr>
        <w:t>:</w:t>
      </w:r>
      <w:r w:rsidRPr="00F32BDA">
        <w:rPr>
          <w:rFonts w:ascii="Times New Roman" w:hAnsi="Times New Roman" w:cs="Times New Roman"/>
          <w:sz w:val="24"/>
          <w:szCs w:val="24"/>
        </w:rPr>
        <w:t xml:space="preserve"> 1530-1538.</w:t>
      </w:r>
    </w:p>
    <w:p w14:paraId="326458C2" w14:textId="4032B81F" w:rsidR="00E905EF" w:rsidRDefault="00E905EF"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Lal</w:t>
      </w:r>
      <w:r w:rsidRPr="00E905EF">
        <w:rPr>
          <w:rFonts w:ascii="Times New Roman" w:hAnsi="Times New Roman" w:cs="Times New Roman"/>
          <w:sz w:val="24"/>
          <w:szCs w:val="24"/>
        </w:rPr>
        <w:t xml:space="preserve">, S., Singh, A. K., Singh, S. K., Srivastav, M., Singh, B. P., Sharma, N. </w:t>
      </w:r>
      <w:r w:rsidR="00F95C27">
        <w:rPr>
          <w:rFonts w:ascii="Times New Roman" w:hAnsi="Times New Roman" w:cs="Times New Roman"/>
          <w:sz w:val="24"/>
          <w:szCs w:val="24"/>
        </w:rPr>
        <w:t>and</w:t>
      </w:r>
      <w:r w:rsidRPr="00E905EF">
        <w:rPr>
          <w:rFonts w:ascii="Times New Roman" w:hAnsi="Times New Roman" w:cs="Times New Roman"/>
          <w:sz w:val="24"/>
          <w:szCs w:val="24"/>
        </w:rPr>
        <w:t xml:space="preserve"> Singh, N. K.</w:t>
      </w:r>
      <w:r w:rsidR="00B21EE6">
        <w:rPr>
          <w:rFonts w:ascii="Times New Roman" w:hAnsi="Times New Roman" w:cs="Times New Roman"/>
          <w:sz w:val="24"/>
          <w:szCs w:val="24"/>
        </w:rPr>
        <w:t xml:space="preserve">, </w:t>
      </w:r>
      <w:r w:rsidRPr="00E905EF">
        <w:rPr>
          <w:rFonts w:ascii="Times New Roman" w:hAnsi="Times New Roman" w:cs="Times New Roman"/>
          <w:sz w:val="24"/>
          <w:szCs w:val="24"/>
        </w:rPr>
        <w:t>2017. Association analysis for pomological traits in mango (</w:t>
      </w:r>
      <w:r w:rsidRPr="00E905EF">
        <w:rPr>
          <w:rFonts w:ascii="Times New Roman" w:hAnsi="Times New Roman" w:cs="Times New Roman"/>
          <w:i/>
          <w:iCs/>
          <w:sz w:val="24"/>
          <w:szCs w:val="24"/>
        </w:rPr>
        <w:t>Mangifera indica</w:t>
      </w:r>
      <w:r w:rsidRPr="00E905EF">
        <w:rPr>
          <w:rFonts w:ascii="Times New Roman" w:hAnsi="Times New Roman" w:cs="Times New Roman"/>
          <w:sz w:val="24"/>
          <w:szCs w:val="24"/>
        </w:rPr>
        <w:t xml:space="preserve"> L.) by genic-SSR markers. </w:t>
      </w:r>
      <w:r w:rsidRPr="00E905EF">
        <w:rPr>
          <w:rFonts w:ascii="Times New Roman" w:hAnsi="Times New Roman" w:cs="Times New Roman"/>
          <w:i/>
          <w:iCs/>
          <w:sz w:val="24"/>
          <w:szCs w:val="24"/>
        </w:rPr>
        <w:t>Trees</w:t>
      </w:r>
      <w:r w:rsidRPr="00E905EF">
        <w:rPr>
          <w:rFonts w:ascii="Times New Roman" w:hAnsi="Times New Roman" w:cs="Times New Roman"/>
          <w:sz w:val="24"/>
          <w:szCs w:val="24"/>
        </w:rPr>
        <w:t>, </w:t>
      </w:r>
      <w:r w:rsidRPr="00F95C27">
        <w:rPr>
          <w:rFonts w:ascii="Times New Roman" w:hAnsi="Times New Roman" w:cs="Times New Roman"/>
          <w:sz w:val="24"/>
          <w:szCs w:val="24"/>
        </w:rPr>
        <w:t>31(5</w:t>
      </w:r>
      <w:r w:rsidRPr="00E905EF">
        <w:rPr>
          <w:rFonts w:ascii="Times New Roman" w:hAnsi="Times New Roman" w:cs="Times New Roman"/>
          <w:sz w:val="24"/>
          <w:szCs w:val="24"/>
        </w:rPr>
        <w:t>)</w:t>
      </w:r>
      <w:r w:rsidR="00F95C27">
        <w:rPr>
          <w:rFonts w:ascii="Times New Roman" w:hAnsi="Times New Roman" w:cs="Times New Roman"/>
          <w:sz w:val="24"/>
          <w:szCs w:val="24"/>
        </w:rPr>
        <w:t>:</w:t>
      </w:r>
      <w:r w:rsidRPr="00E905EF">
        <w:rPr>
          <w:rFonts w:ascii="Times New Roman" w:hAnsi="Times New Roman" w:cs="Times New Roman"/>
          <w:sz w:val="24"/>
          <w:szCs w:val="24"/>
        </w:rPr>
        <w:t xml:space="preserve"> 1391-1409.</w:t>
      </w:r>
    </w:p>
    <w:p w14:paraId="7E4CA1B7" w14:textId="63E3FE6F"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Le</w:t>
      </w:r>
      <w:r w:rsidRPr="00FC62BF">
        <w:rPr>
          <w:rFonts w:ascii="Times New Roman" w:hAnsi="Times New Roman" w:cs="Times New Roman"/>
          <w:sz w:val="24"/>
          <w:szCs w:val="24"/>
        </w:rPr>
        <w:t>akey, R.R.B., Fondoun, J.M., Atangana, A.</w:t>
      </w:r>
      <w:r w:rsidR="0016531F">
        <w:rPr>
          <w:rFonts w:ascii="Times New Roman" w:hAnsi="Times New Roman" w:cs="Times New Roman"/>
          <w:sz w:val="24"/>
          <w:szCs w:val="24"/>
        </w:rPr>
        <w:t xml:space="preserve"> and</w:t>
      </w:r>
      <w:r w:rsidRPr="00FC62BF">
        <w:rPr>
          <w:rFonts w:ascii="Times New Roman" w:hAnsi="Times New Roman" w:cs="Times New Roman"/>
          <w:sz w:val="24"/>
          <w:szCs w:val="24"/>
        </w:rPr>
        <w:t xml:space="preserve"> Tchoundjeu, Z.</w:t>
      </w:r>
      <w:r w:rsidR="00B21EE6">
        <w:rPr>
          <w:rFonts w:ascii="Times New Roman" w:hAnsi="Times New Roman" w:cs="Times New Roman"/>
          <w:sz w:val="24"/>
          <w:szCs w:val="24"/>
        </w:rPr>
        <w:t>,</w:t>
      </w:r>
      <w:r w:rsidRPr="00FC62BF">
        <w:rPr>
          <w:rFonts w:ascii="Times New Roman" w:hAnsi="Times New Roman" w:cs="Times New Roman"/>
          <w:sz w:val="24"/>
          <w:szCs w:val="24"/>
        </w:rPr>
        <w:t xml:space="preserve"> 2000. Quantitative descriptors of variation in the fruits and seeds of Irvingia gabonensis. </w:t>
      </w:r>
      <w:r w:rsidRPr="00FC62BF">
        <w:rPr>
          <w:rFonts w:ascii="Times New Roman" w:hAnsi="Times New Roman" w:cs="Times New Roman"/>
          <w:i/>
          <w:iCs/>
          <w:sz w:val="24"/>
          <w:szCs w:val="24"/>
        </w:rPr>
        <w:t>Agroforestry systems</w:t>
      </w:r>
      <w:r w:rsidRPr="00FC62BF">
        <w:rPr>
          <w:rFonts w:ascii="Times New Roman" w:hAnsi="Times New Roman" w:cs="Times New Roman"/>
          <w:sz w:val="24"/>
          <w:szCs w:val="24"/>
        </w:rPr>
        <w:t>, </w:t>
      </w:r>
      <w:r w:rsidRPr="00F20BDC">
        <w:rPr>
          <w:rFonts w:ascii="Times New Roman" w:hAnsi="Times New Roman" w:cs="Times New Roman"/>
          <w:sz w:val="24"/>
          <w:szCs w:val="24"/>
        </w:rPr>
        <w:t>50</w:t>
      </w:r>
      <w:r w:rsidR="00F20BDC">
        <w:rPr>
          <w:rFonts w:ascii="Times New Roman" w:hAnsi="Times New Roman" w:cs="Times New Roman"/>
          <w:sz w:val="24"/>
          <w:szCs w:val="24"/>
        </w:rPr>
        <w:t>:</w:t>
      </w:r>
      <w:r w:rsidRPr="00FC62BF">
        <w:rPr>
          <w:rFonts w:ascii="Times New Roman" w:hAnsi="Times New Roman" w:cs="Times New Roman"/>
          <w:sz w:val="24"/>
          <w:szCs w:val="24"/>
        </w:rPr>
        <w:t xml:space="preserve"> 47-58.</w:t>
      </w:r>
    </w:p>
    <w:p w14:paraId="5CE4F166" w14:textId="06D8F77F"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Lu</w:t>
      </w:r>
      <w:r w:rsidRPr="002E3ABC">
        <w:rPr>
          <w:rFonts w:ascii="Times New Roman" w:hAnsi="Times New Roman" w:cs="Times New Roman"/>
          <w:sz w:val="24"/>
          <w:szCs w:val="24"/>
        </w:rPr>
        <w:t>o</w:t>
      </w:r>
      <w:r w:rsidR="0016531F">
        <w:rPr>
          <w:rFonts w:ascii="Times New Roman" w:hAnsi="Times New Roman" w:cs="Times New Roman"/>
          <w:sz w:val="24"/>
          <w:szCs w:val="24"/>
        </w:rPr>
        <w:t>,</w:t>
      </w:r>
      <w:r w:rsidRPr="002E3ABC">
        <w:rPr>
          <w:rFonts w:ascii="Times New Roman" w:hAnsi="Times New Roman" w:cs="Times New Roman"/>
          <w:sz w:val="24"/>
          <w:szCs w:val="24"/>
        </w:rPr>
        <w:t xml:space="preserve"> G</w:t>
      </w:r>
      <w:r w:rsidR="0016531F">
        <w:rPr>
          <w:rFonts w:ascii="Times New Roman" w:hAnsi="Times New Roman" w:cs="Times New Roman"/>
          <w:sz w:val="24"/>
          <w:szCs w:val="24"/>
        </w:rPr>
        <w:t>.</w:t>
      </w:r>
      <w:r w:rsidRPr="002E3ABC">
        <w:rPr>
          <w:rFonts w:ascii="Times New Roman" w:hAnsi="Times New Roman" w:cs="Times New Roman"/>
          <w:sz w:val="24"/>
          <w:szCs w:val="24"/>
        </w:rPr>
        <w:t xml:space="preserve"> and He</w:t>
      </w:r>
      <w:r w:rsidR="00B21EE6">
        <w:rPr>
          <w:rFonts w:ascii="Times New Roman" w:hAnsi="Times New Roman" w:cs="Times New Roman"/>
          <w:sz w:val="24"/>
          <w:szCs w:val="24"/>
        </w:rPr>
        <w:t>,</w:t>
      </w:r>
      <w:r w:rsidR="0016531F">
        <w:rPr>
          <w:rFonts w:ascii="Times New Roman" w:hAnsi="Times New Roman" w:cs="Times New Roman"/>
          <w:sz w:val="24"/>
          <w:szCs w:val="24"/>
        </w:rPr>
        <w:t xml:space="preserve"> P.,</w:t>
      </w:r>
      <w:r w:rsidRPr="002E3ABC">
        <w:rPr>
          <w:rFonts w:ascii="Times New Roman" w:hAnsi="Times New Roman" w:cs="Times New Roman"/>
          <w:sz w:val="24"/>
          <w:szCs w:val="24"/>
        </w:rPr>
        <w:t xml:space="preserve"> 1996</w:t>
      </w:r>
      <w:r w:rsidR="00B21EE6">
        <w:rPr>
          <w:rFonts w:ascii="Times New Roman" w:hAnsi="Times New Roman" w:cs="Times New Roman"/>
          <w:sz w:val="24"/>
          <w:szCs w:val="24"/>
        </w:rPr>
        <w:t>.</w:t>
      </w:r>
      <w:r w:rsidRPr="002E3ABC">
        <w:rPr>
          <w:rFonts w:ascii="Times New Roman" w:hAnsi="Times New Roman" w:cs="Times New Roman"/>
          <w:sz w:val="24"/>
          <w:szCs w:val="24"/>
        </w:rPr>
        <w:t xml:space="preserve"> Rumang-a promising new mango cultivar. </w:t>
      </w:r>
      <w:r w:rsidRPr="003D22B8">
        <w:rPr>
          <w:rFonts w:ascii="Times New Roman" w:hAnsi="Times New Roman" w:cs="Times New Roman"/>
          <w:i/>
          <w:iCs/>
          <w:sz w:val="24"/>
          <w:szCs w:val="24"/>
        </w:rPr>
        <w:t>China Fruits</w:t>
      </w:r>
      <w:r w:rsidRPr="002E3ABC">
        <w:rPr>
          <w:rFonts w:ascii="Times New Roman" w:hAnsi="Times New Roman" w:cs="Times New Roman"/>
          <w:sz w:val="24"/>
          <w:szCs w:val="24"/>
        </w:rPr>
        <w:t>: 4: 6-7.</w:t>
      </w:r>
    </w:p>
    <w:p w14:paraId="58A39B31" w14:textId="342EC949" w:rsidR="00631611" w:rsidRDefault="00631611"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lastRenderedPageBreak/>
        <w:t>M</w:t>
      </w:r>
      <w:r w:rsidRPr="00631611">
        <w:rPr>
          <w:rFonts w:ascii="Times New Roman" w:hAnsi="Times New Roman" w:cs="Times New Roman"/>
          <w:sz w:val="24"/>
          <w:szCs w:val="24"/>
        </w:rPr>
        <w:t>uhammad</w:t>
      </w:r>
      <w:r w:rsidR="00457770">
        <w:rPr>
          <w:rFonts w:ascii="Times New Roman" w:hAnsi="Times New Roman" w:cs="Times New Roman"/>
          <w:sz w:val="24"/>
          <w:szCs w:val="24"/>
        </w:rPr>
        <w:t>,</w:t>
      </w:r>
      <w:r w:rsidRPr="00631611">
        <w:rPr>
          <w:rFonts w:ascii="Times New Roman" w:hAnsi="Times New Roman" w:cs="Times New Roman"/>
          <w:sz w:val="24"/>
          <w:szCs w:val="24"/>
        </w:rPr>
        <w:t xml:space="preserve"> S., Jasim</w:t>
      </w:r>
      <w:r w:rsidR="00457770">
        <w:rPr>
          <w:rFonts w:ascii="Times New Roman" w:hAnsi="Times New Roman" w:cs="Times New Roman"/>
          <w:sz w:val="24"/>
          <w:szCs w:val="24"/>
        </w:rPr>
        <w:t>,</w:t>
      </w:r>
      <w:r w:rsidRPr="00631611">
        <w:rPr>
          <w:rFonts w:ascii="Times New Roman" w:hAnsi="Times New Roman" w:cs="Times New Roman"/>
          <w:sz w:val="24"/>
          <w:szCs w:val="24"/>
        </w:rPr>
        <w:t xml:space="preserve"> </w:t>
      </w:r>
      <w:r w:rsidR="00457770">
        <w:rPr>
          <w:rFonts w:ascii="Times New Roman" w:hAnsi="Times New Roman" w:cs="Times New Roman"/>
          <w:sz w:val="24"/>
          <w:szCs w:val="24"/>
        </w:rPr>
        <w:t>A.</w:t>
      </w:r>
      <w:r w:rsidRPr="00631611">
        <w:rPr>
          <w:rFonts w:ascii="Times New Roman" w:hAnsi="Times New Roman" w:cs="Times New Roman"/>
          <w:sz w:val="24"/>
          <w:szCs w:val="24"/>
        </w:rPr>
        <w:t>, Maria</w:t>
      </w:r>
      <w:r w:rsidR="00457770">
        <w:rPr>
          <w:rFonts w:ascii="Times New Roman" w:hAnsi="Times New Roman" w:cs="Times New Roman"/>
          <w:sz w:val="24"/>
          <w:szCs w:val="24"/>
        </w:rPr>
        <w:t>,</w:t>
      </w:r>
      <w:r w:rsidRPr="00631611">
        <w:rPr>
          <w:rFonts w:ascii="Times New Roman" w:hAnsi="Times New Roman" w:cs="Times New Roman"/>
          <w:sz w:val="24"/>
          <w:szCs w:val="24"/>
        </w:rPr>
        <w:t xml:space="preserve"> G</w:t>
      </w:r>
      <w:r w:rsidR="00457770">
        <w:rPr>
          <w:rFonts w:ascii="Times New Roman" w:hAnsi="Times New Roman" w:cs="Times New Roman"/>
          <w:sz w:val="24"/>
          <w:szCs w:val="24"/>
        </w:rPr>
        <w:t>.</w:t>
      </w:r>
      <w:r w:rsidRPr="00631611">
        <w:rPr>
          <w:rFonts w:ascii="Times New Roman" w:hAnsi="Times New Roman" w:cs="Times New Roman"/>
          <w:sz w:val="24"/>
          <w:szCs w:val="24"/>
        </w:rPr>
        <w:t xml:space="preserve"> L</w:t>
      </w:r>
      <w:r w:rsidR="00457770">
        <w:rPr>
          <w:rFonts w:ascii="Times New Roman" w:hAnsi="Times New Roman" w:cs="Times New Roman"/>
          <w:sz w:val="24"/>
          <w:szCs w:val="24"/>
        </w:rPr>
        <w:t>.</w:t>
      </w:r>
      <w:r w:rsidRPr="00631611">
        <w:rPr>
          <w:rFonts w:ascii="Times New Roman" w:hAnsi="Times New Roman" w:cs="Times New Roman"/>
          <w:sz w:val="24"/>
          <w:szCs w:val="24"/>
        </w:rPr>
        <w:t>, Ferhan</w:t>
      </w:r>
      <w:r w:rsidR="00457770">
        <w:rPr>
          <w:rFonts w:ascii="Times New Roman" w:hAnsi="Times New Roman" w:cs="Times New Roman"/>
          <w:sz w:val="24"/>
          <w:szCs w:val="24"/>
        </w:rPr>
        <w:t>,</w:t>
      </w:r>
      <w:r w:rsidRPr="00631611">
        <w:rPr>
          <w:rFonts w:ascii="Times New Roman" w:hAnsi="Times New Roman" w:cs="Times New Roman"/>
          <w:sz w:val="24"/>
          <w:szCs w:val="24"/>
        </w:rPr>
        <w:t xml:space="preserve"> O</w:t>
      </w:r>
      <w:r w:rsidR="00457770">
        <w:rPr>
          <w:rFonts w:ascii="Times New Roman" w:hAnsi="Times New Roman" w:cs="Times New Roman"/>
          <w:sz w:val="24"/>
          <w:szCs w:val="24"/>
        </w:rPr>
        <w:t>.</w:t>
      </w:r>
      <w:r w:rsidR="00B21EE6">
        <w:rPr>
          <w:rFonts w:ascii="Times New Roman" w:hAnsi="Times New Roman" w:cs="Times New Roman"/>
          <w:sz w:val="24"/>
          <w:szCs w:val="24"/>
        </w:rPr>
        <w:t>,</w:t>
      </w:r>
      <w:r w:rsidRPr="00631611">
        <w:rPr>
          <w:rFonts w:ascii="Times New Roman" w:hAnsi="Times New Roman" w:cs="Times New Roman"/>
          <w:sz w:val="24"/>
          <w:szCs w:val="24"/>
        </w:rPr>
        <w:t xml:space="preserve"> 2012. Tropical and subtropical fruits: postharvest physiology, processing and packaging</w:t>
      </w:r>
      <w:r w:rsidR="00F20BDC">
        <w:rPr>
          <w:rFonts w:ascii="Times New Roman" w:hAnsi="Times New Roman" w:cs="Times New Roman"/>
          <w:sz w:val="24"/>
          <w:szCs w:val="24"/>
        </w:rPr>
        <w:t>,</w:t>
      </w:r>
      <w:r w:rsidRPr="00631611">
        <w:rPr>
          <w:rFonts w:ascii="Times New Roman" w:hAnsi="Times New Roman" w:cs="Times New Roman"/>
          <w:sz w:val="24"/>
          <w:szCs w:val="24"/>
        </w:rPr>
        <w:t xml:space="preserve"> 259-290</w:t>
      </w:r>
    </w:p>
    <w:p w14:paraId="560DC313" w14:textId="19BB1334"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N</w:t>
      </w:r>
      <w:r w:rsidRPr="00FC62BF">
        <w:rPr>
          <w:rFonts w:ascii="Times New Roman" w:hAnsi="Times New Roman" w:cs="Times New Roman"/>
          <w:sz w:val="24"/>
          <w:szCs w:val="24"/>
        </w:rPr>
        <w:t>avprem</w:t>
      </w:r>
      <w:r w:rsidR="0016531F">
        <w:rPr>
          <w:rFonts w:ascii="Times New Roman" w:hAnsi="Times New Roman" w:cs="Times New Roman"/>
          <w:sz w:val="24"/>
          <w:szCs w:val="24"/>
        </w:rPr>
        <w:t>,</w:t>
      </w:r>
      <w:r w:rsidRPr="00FC62BF">
        <w:rPr>
          <w:rFonts w:ascii="Times New Roman" w:hAnsi="Times New Roman" w:cs="Times New Roman"/>
          <w:sz w:val="24"/>
          <w:szCs w:val="24"/>
        </w:rPr>
        <w:t xml:space="preserve"> S</w:t>
      </w:r>
      <w:r w:rsidR="0016531F">
        <w:rPr>
          <w:rFonts w:ascii="Times New Roman" w:hAnsi="Times New Roman" w:cs="Times New Roman"/>
          <w:sz w:val="24"/>
          <w:szCs w:val="24"/>
        </w:rPr>
        <w:t>.</w:t>
      </w:r>
      <w:r w:rsidRPr="00FC62BF">
        <w:rPr>
          <w:rFonts w:ascii="Times New Roman" w:hAnsi="Times New Roman" w:cs="Times New Roman"/>
          <w:sz w:val="24"/>
          <w:szCs w:val="24"/>
        </w:rPr>
        <w:t xml:space="preserve"> and Sharma</w:t>
      </w:r>
      <w:r w:rsidR="00B21EE6">
        <w:rPr>
          <w:rFonts w:ascii="Times New Roman" w:hAnsi="Times New Roman" w:cs="Times New Roman"/>
          <w:sz w:val="24"/>
          <w:szCs w:val="24"/>
        </w:rPr>
        <w:t>,</w:t>
      </w:r>
      <w:r w:rsidRPr="00FC62BF">
        <w:rPr>
          <w:rFonts w:ascii="Times New Roman" w:hAnsi="Times New Roman" w:cs="Times New Roman"/>
          <w:sz w:val="24"/>
          <w:szCs w:val="24"/>
        </w:rPr>
        <w:t xml:space="preserve"> </w:t>
      </w:r>
      <w:r w:rsidR="0016531F">
        <w:rPr>
          <w:rFonts w:ascii="Times New Roman" w:hAnsi="Times New Roman" w:cs="Times New Roman"/>
          <w:sz w:val="24"/>
          <w:szCs w:val="24"/>
        </w:rPr>
        <w:t xml:space="preserve">R.C., </w:t>
      </w:r>
      <w:r w:rsidRPr="00FC62BF">
        <w:rPr>
          <w:rFonts w:ascii="Times New Roman" w:hAnsi="Times New Roman" w:cs="Times New Roman"/>
          <w:sz w:val="24"/>
          <w:szCs w:val="24"/>
        </w:rPr>
        <w:t>2007</w:t>
      </w:r>
      <w:r w:rsidR="00B21EE6">
        <w:rPr>
          <w:rFonts w:ascii="Times New Roman" w:hAnsi="Times New Roman" w:cs="Times New Roman"/>
          <w:sz w:val="24"/>
          <w:szCs w:val="24"/>
        </w:rPr>
        <w:t>.</w:t>
      </w:r>
      <w:r w:rsidRPr="00FC62BF">
        <w:rPr>
          <w:rFonts w:ascii="Times New Roman" w:hAnsi="Times New Roman" w:cs="Times New Roman"/>
          <w:sz w:val="24"/>
          <w:szCs w:val="24"/>
        </w:rPr>
        <w:t xml:space="preserve"> Evaluation of sucking type of mango </w:t>
      </w:r>
      <w:r w:rsidR="007C39C8">
        <w:rPr>
          <w:rFonts w:ascii="Times New Roman" w:hAnsi="Times New Roman" w:cs="Times New Roman"/>
          <w:sz w:val="24"/>
          <w:szCs w:val="24"/>
        </w:rPr>
        <w:t>genotype</w:t>
      </w:r>
      <w:r w:rsidRPr="00FC62BF">
        <w:rPr>
          <w:rFonts w:ascii="Times New Roman" w:hAnsi="Times New Roman" w:cs="Times New Roman"/>
          <w:sz w:val="24"/>
          <w:szCs w:val="24"/>
        </w:rPr>
        <w:t>s under sub mountane zone of eastern Punjab (India). In: AU Malik, MA Pervez and K Ziaf Indian J. Plant Genet. Resour. 25(3): 261–269 (2012) Characterization of Mango Diversity 269 (eds.) International Conference on Mango and Date Palm: Culture and Export, 20-23 June 2005. Amar Faheel Printers, Faislabad, Pakistan, pp137-143.</w:t>
      </w:r>
    </w:p>
    <w:p w14:paraId="690194C1" w14:textId="081E36A9"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Ne</w:t>
      </w:r>
      <w:r w:rsidRPr="002E3ABC">
        <w:rPr>
          <w:rFonts w:ascii="Times New Roman" w:hAnsi="Times New Roman" w:cs="Times New Roman"/>
          <w:sz w:val="24"/>
          <w:szCs w:val="24"/>
        </w:rPr>
        <w:t>gi</w:t>
      </w:r>
      <w:r w:rsidR="00457770">
        <w:rPr>
          <w:rFonts w:ascii="Times New Roman" w:hAnsi="Times New Roman" w:cs="Times New Roman"/>
          <w:sz w:val="24"/>
          <w:szCs w:val="24"/>
        </w:rPr>
        <w:t>.</w:t>
      </w:r>
      <w:r w:rsidRPr="002E3ABC">
        <w:rPr>
          <w:rFonts w:ascii="Times New Roman" w:hAnsi="Times New Roman" w:cs="Times New Roman"/>
          <w:sz w:val="24"/>
          <w:szCs w:val="24"/>
        </w:rPr>
        <w:t xml:space="preserve"> S</w:t>
      </w:r>
      <w:r w:rsidR="00457770">
        <w:rPr>
          <w:rFonts w:ascii="Times New Roman" w:hAnsi="Times New Roman" w:cs="Times New Roman"/>
          <w:sz w:val="24"/>
          <w:szCs w:val="24"/>
        </w:rPr>
        <w:t>.</w:t>
      </w:r>
      <w:r w:rsidRPr="002E3ABC">
        <w:rPr>
          <w:rFonts w:ascii="Times New Roman" w:hAnsi="Times New Roman" w:cs="Times New Roman"/>
          <w:sz w:val="24"/>
          <w:szCs w:val="24"/>
        </w:rPr>
        <w:t>S</w:t>
      </w:r>
      <w:r w:rsidR="00457770">
        <w:rPr>
          <w:rFonts w:ascii="Times New Roman" w:hAnsi="Times New Roman" w:cs="Times New Roman"/>
          <w:sz w:val="24"/>
          <w:szCs w:val="24"/>
        </w:rPr>
        <w:t>.</w:t>
      </w:r>
      <w:r w:rsidR="00B21EE6">
        <w:rPr>
          <w:rFonts w:ascii="Times New Roman" w:hAnsi="Times New Roman" w:cs="Times New Roman"/>
          <w:sz w:val="24"/>
          <w:szCs w:val="24"/>
        </w:rPr>
        <w:t>,</w:t>
      </w:r>
      <w:r w:rsidRPr="002E3ABC">
        <w:rPr>
          <w:rFonts w:ascii="Times New Roman" w:hAnsi="Times New Roman" w:cs="Times New Roman"/>
          <w:sz w:val="24"/>
          <w:szCs w:val="24"/>
        </w:rPr>
        <w:t xml:space="preserve"> 1997</w:t>
      </w:r>
      <w:r w:rsidR="00B21EE6">
        <w:rPr>
          <w:rFonts w:ascii="Times New Roman" w:hAnsi="Times New Roman" w:cs="Times New Roman"/>
          <w:sz w:val="24"/>
          <w:szCs w:val="24"/>
        </w:rPr>
        <w:t>.</w:t>
      </w:r>
      <w:r w:rsidRPr="002E3ABC">
        <w:rPr>
          <w:rFonts w:ascii="Times New Roman" w:hAnsi="Times New Roman" w:cs="Times New Roman"/>
          <w:sz w:val="24"/>
          <w:szCs w:val="24"/>
        </w:rPr>
        <w:t xml:space="preserve"> Dasheheri-51-A regular bearing, high yields mango clone, ICAR News 3: 14.</w:t>
      </w:r>
    </w:p>
    <w:p w14:paraId="7CB49CAE" w14:textId="2AA5A277"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Pan</w:t>
      </w:r>
      <w:r w:rsidRPr="00863D45">
        <w:rPr>
          <w:rFonts w:ascii="Times New Roman" w:hAnsi="Times New Roman" w:cs="Times New Roman"/>
          <w:sz w:val="24"/>
          <w:szCs w:val="24"/>
        </w:rPr>
        <w:t>se, V.G. and Sukhatme, P.V.</w:t>
      </w:r>
      <w:r w:rsidR="00B21EE6">
        <w:rPr>
          <w:rFonts w:ascii="Times New Roman" w:hAnsi="Times New Roman" w:cs="Times New Roman"/>
          <w:sz w:val="24"/>
          <w:szCs w:val="24"/>
        </w:rPr>
        <w:t>,</w:t>
      </w:r>
      <w:r w:rsidRPr="00863D45">
        <w:rPr>
          <w:rFonts w:ascii="Times New Roman" w:hAnsi="Times New Roman" w:cs="Times New Roman"/>
          <w:sz w:val="24"/>
          <w:szCs w:val="24"/>
        </w:rPr>
        <w:t xml:space="preserve"> 1967. Statistical methods for agricultural workers. Publication and Information Division of Indian Council of Agricultural Research, New Delhi, India.</w:t>
      </w:r>
    </w:p>
    <w:p w14:paraId="37EBC6FB" w14:textId="6D497457"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Ranganna</w:t>
      </w:r>
      <w:r w:rsidRPr="00863D45">
        <w:rPr>
          <w:rFonts w:ascii="Times New Roman" w:hAnsi="Times New Roman" w:cs="Times New Roman"/>
          <w:sz w:val="24"/>
          <w:szCs w:val="24"/>
        </w:rPr>
        <w:t>, S.</w:t>
      </w:r>
      <w:r w:rsidR="00B21EE6">
        <w:rPr>
          <w:rFonts w:ascii="Times New Roman" w:hAnsi="Times New Roman" w:cs="Times New Roman"/>
          <w:sz w:val="24"/>
          <w:szCs w:val="24"/>
        </w:rPr>
        <w:t>,</w:t>
      </w:r>
      <w:r w:rsidRPr="00863D45">
        <w:rPr>
          <w:rFonts w:ascii="Times New Roman" w:hAnsi="Times New Roman" w:cs="Times New Roman"/>
          <w:sz w:val="24"/>
          <w:szCs w:val="24"/>
        </w:rPr>
        <w:t xml:space="preserve"> 1986. Handbook of analysis and quality control for fruit and vegetable products. Tata McGraw Hill Publishing Company Limited, New Delhi, India. pp. 94-101.</w:t>
      </w:r>
    </w:p>
    <w:p w14:paraId="06876766" w14:textId="2353A8C0" w:rsidR="009468F8" w:rsidRDefault="009468F8"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Ra</w:t>
      </w:r>
      <w:r w:rsidRPr="009468F8">
        <w:rPr>
          <w:rFonts w:ascii="Times New Roman" w:hAnsi="Times New Roman" w:cs="Times New Roman"/>
          <w:sz w:val="24"/>
          <w:szCs w:val="24"/>
        </w:rPr>
        <w:t>za, S. A., Khan, A. S., Khan, I. A., Rajwana, I. A., Ali, S., Khan, A. A.</w:t>
      </w:r>
      <w:r>
        <w:rPr>
          <w:rFonts w:ascii="Times New Roman" w:hAnsi="Times New Roman" w:cs="Times New Roman"/>
          <w:sz w:val="24"/>
          <w:szCs w:val="24"/>
        </w:rPr>
        <w:t xml:space="preserve"> and</w:t>
      </w:r>
      <w:r w:rsidRPr="009468F8">
        <w:rPr>
          <w:rFonts w:ascii="Times New Roman" w:hAnsi="Times New Roman" w:cs="Times New Roman"/>
          <w:sz w:val="24"/>
          <w:szCs w:val="24"/>
        </w:rPr>
        <w:t xml:space="preserve"> Rehman, A. 2017. Morphological and physico-chemical diversity in some indigenous mango (</w:t>
      </w:r>
      <w:r w:rsidRPr="009468F8">
        <w:rPr>
          <w:rFonts w:ascii="Times New Roman" w:hAnsi="Times New Roman" w:cs="Times New Roman"/>
          <w:i/>
          <w:iCs/>
          <w:sz w:val="24"/>
          <w:szCs w:val="24"/>
        </w:rPr>
        <w:t>Mangifera indica</w:t>
      </w:r>
      <w:r w:rsidRPr="009468F8">
        <w:rPr>
          <w:rFonts w:ascii="Times New Roman" w:hAnsi="Times New Roman" w:cs="Times New Roman"/>
          <w:sz w:val="24"/>
          <w:szCs w:val="24"/>
        </w:rPr>
        <w:t xml:space="preserve"> L.) germplasm of Pakistan. </w:t>
      </w:r>
      <w:r w:rsidRPr="009468F8">
        <w:rPr>
          <w:rFonts w:ascii="Times New Roman" w:hAnsi="Times New Roman" w:cs="Times New Roman"/>
          <w:i/>
          <w:iCs/>
          <w:sz w:val="24"/>
          <w:szCs w:val="24"/>
        </w:rPr>
        <w:t>Pak</w:t>
      </w:r>
      <w:r>
        <w:rPr>
          <w:rFonts w:ascii="Times New Roman" w:hAnsi="Times New Roman" w:cs="Times New Roman"/>
          <w:i/>
          <w:iCs/>
          <w:sz w:val="24"/>
          <w:szCs w:val="24"/>
        </w:rPr>
        <w:t>.</w:t>
      </w:r>
      <w:r w:rsidRPr="009468F8">
        <w:rPr>
          <w:rFonts w:ascii="Times New Roman" w:hAnsi="Times New Roman" w:cs="Times New Roman"/>
          <w:i/>
          <w:iCs/>
          <w:sz w:val="24"/>
          <w:szCs w:val="24"/>
        </w:rPr>
        <w:t xml:space="preserve"> J</w:t>
      </w:r>
      <w:r>
        <w:rPr>
          <w:rFonts w:ascii="Times New Roman" w:hAnsi="Times New Roman" w:cs="Times New Roman"/>
          <w:i/>
          <w:iCs/>
          <w:sz w:val="24"/>
          <w:szCs w:val="24"/>
        </w:rPr>
        <w:t>.</w:t>
      </w:r>
      <w:r w:rsidRPr="009468F8">
        <w:rPr>
          <w:rFonts w:ascii="Times New Roman" w:hAnsi="Times New Roman" w:cs="Times New Roman"/>
          <w:i/>
          <w:iCs/>
          <w:sz w:val="24"/>
          <w:szCs w:val="24"/>
        </w:rPr>
        <w:t xml:space="preserve"> Agri</w:t>
      </w:r>
      <w:r>
        <w:rPr>
          <w:rFonts w:ascii="Times New Roman" w:hAnsi="Times New Roman" w:cs="Times New Roman"/>
          <w:i/>
          <w:iCs/>
          <w:sz w:val="24"/>
          <w:szCs w:val="24"/>
        </w:rPr>
        <w:t>c.</w:t>
      </w:r>
      <w:r w:rsidRPr="009468F8">
        <w:rPr>
          <w:rFonts w:ascii="Times New Roman" w:hAnsi="Times New Roman" w:cs="Times New Roman"/>
          <w:i/>
          <w:iCs/>
          <w:sz w:val="24"/>
          <w:szCs w:val="24"/>
        </w:rPr>
        <w:t xml:space="preserve"> Sci</w:t>
      </w:r>
      <w:r>
        <w:rPr>
          <w:rFonts w:ascii="Times New Roman" w:hAnsi="Times New Roman" w:cs="Times New Roman"/>
          <w:i/>
          <w:iCs/>
          <w:sz w:val="24"/>
          <w:szCs w:val="24"/>
        </w:rPr>
        <w:t>.</w:t>
      </w:r>
      <w:r w:rsidRPr="009468F8">
        <w:rPr>
          <w:rFonts w:ascii="Times New Roman" w:hAnsi="Times New Roman" w:cs="Times New Roman"/>
          <w:sz w:val="24"/>
          <w:szCs w:val="24"/>
        </w:rPr>
        <w:t>, 54(2)</w:t>
      </w:r>
      <w:r>
        <w:rPr>
          <w:rFonts w:ascii="Times New Roman" w:hAnsi="Times New Roman" w:cs="Times New Roman"/>
          <w:sz w:val="24"/>
          <w:szCs w:val="24"/>
        </w:rPr>
        <w:t>: 287-297</w:t>
      </w:r>
      <w:r w:rsidRPr="009468F8">
        <w:rPr>
          <w:rFonts w:ascii="Times New Roman" w:hAnsi="Times New Roman" w:cs="Times New Roman"/>
          <w:sz w:val="24"/>
          <w:szCs w:val="24"/>
        </w:rPr>
        <w:t>.</w:t>
      </w:r>
    </w:p>
    <w:p w14:paraId="410C8E60" w14:textId="32FDF36B" w:rsidR="005752FD" w:rsidRDefault="005752FD"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S</w:t>
      </w:r>
      <w:r w:rsidRPr="005752FD">
        <w:rPr>
          <w:rFonts w:ascii="Times New Roman" w:hAnsi="Times New Roman" w:cs="Times New Roman"/>
          <w:sz w:val="24"/>
          <w:szCs w:val="24"/>
        </w:rPr>
        <w:t>ankaran, M., Dinesh, M.R., Abirami, K.</w:t>
      </w:r>
      <w:r>
        <w:rPr>
          <w:rFonts w:ascii="Times New Roman" w:hAnsi="Times New Roman" w:cs="Times New Roman"/>
          <w:sz w:val="24"/>
          <w:szCs w:val="24"/>
        </w:rPr>
        <w:t xml:space="preserve"> and</w:t>
      </w:r>
      <w:r w:rsidRPr="005752FD">
        <w:rPr>
          <w:rFonts w:ascii="Times New Roman" w:hAnsi="Times New Roman" w:cs="Times New Roman"/>
          <w:sz w:val="24"/>
          <w:szCs w:val="24"/>
        </w:rPr>
        <w:t xml:space="preserve"> Murugan, C.</w:t>
      </w:r>
      <w:r>
        <w:rPr>
          <w:rFonts w:ascii="Times New Roman" w:hAnsi="Times New Roman" w:cs="Times New Roman"/>
          <w:sz w:val="24"/>
          <w:szCs w:val="24"/>
        </w:rPr>
        <w:t>,</w:t>
      </w:r>
      <w:r w:rsidRPr="005752FD">
        <w:rPr>
          <w:rFonts w:ascii="Times New Roman" w:hAnsi="Times New Roman" w:cs="Times New Roman"/>
          <w:sz w:val="24"/>
          <w:szCs w:val="24"/>
        </w:rPr>
        <w:t xml:space="preserve"> 2021. Botany of mango. In </w:t>
      </w:r>
      <w:r w:rsidRPr="005752FD">
        <w:rPr>
          <w:rFonts w:ascii="Times New Roman" w:hAnsi="Times New Roman" w:cs="Times New Roman"/>
          <w:i/>
          <w:iCs/>
          <w:sz w:val="24"/>
          <w:szCs w:val="24"/>
        </w:rPr>
        <w:t>The Mango Genome</w:t>
      </w:r>
      <w:r w:rsidRPr="005752FD">
        <w:rPr>
          <w:rFonts w:ascii="Times New Roman" w:hAnsi="Times New Roman" w:cs="Times New Roman"/>
          <w:sz w:val="24"/>
          <w:szCs w:val="24"/>
        </w:rPr>
        <w:t> (pp. 13-30). Cham: Springer International Publishing.</w:t>
      </w:r>
    </w:p>
    <w:p w14:paraId="148DF7EB" w14:textId="3E3ECCA1" w:rsidR="00E905EF" w:rsidRDefault="00E905EF"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Se</w:t>
      </w:r>
      <w:r w:rsidRPr="00E905EF">
        <w:rPr>
          <w:rFonts w:ascii="Times New Roman" w:hAnsi="Times New Roman" w:cs="Times New Roman"/>
          <w:sz w:val="24"/>
          <w:szCs w:val="24"/>
        </w:rPr>
        <w:t>thi</w:t>
      </w:r>
      <w:r w:rsidR="0016531F">
        <w:rPr>
          <w:rFonts w:ascii="Times New Roman" w:hAnsi="Times New Roman" w:cs="Times New Roman"/>
          <w:sz w:val="24"/>
          <w:szCs w:val="24"/>
        </w:rPr>
        <w:t>,</w:t>
      </w:r>
      <w:r w:rsidRPr="00E905EF">
        <w:rPr>
          <w:rFonts w:ascii="Times New Roman" w:hAnsi="Times New Roman" w:cs="Times New Roman"/>
          <w:sz w:val="24"/>
          <w:szCs w:val="24"/>
        </w:rPr>
        <w:t xml:space="preserve"> S</w:t>
      </w:r>
      <w:r w:rsidR="0016531F">
        <w:rPr>
          <w:rFonts w:ascii="Times New Roman" w:hAnsi="Times New Roman" w:cs="Times New Roman"/>
          <w:sz w:val="24"/>
          <w:szCs w:val="24"/>
        </w:rPr>
        <w:t>.</w:t>
      </w:r>
      <w:r w:rsidRPr="00E905EF">
        <w:rPr>
          <w:rFonts w:ascii="Times New Roman" w:hAnsi="Times New Roman" w:cs="Times New Roman"/>
          <w:sz w:val="24"/>
          <w:szCs w:val="24"/>
        </w:rPr>
        <w:t>, Srivastav</w:t>
      </w:r>
      <w:r w:rsidR="0016531F">
        <w:rPr>
          <w:rFonts w:ascii="Times New Roman" w:hAnsi="Times New Roman" w:cs="Times New Roman"/>
          <w:sz w:val="24"/>
          <w:szCs w:val="24"/>
        </w:rPr>
        <w:t>,</w:t>
      </w:r>
      <w:r w:rsidRPr="00E905EF">
        <w:rPr>
          <w:rFonts w:ascii="Times New Roman" w:hAnsi="Times New Roman" w:cs="Times New Roman"/>
          <w:sz w:val="24"/>
          <w:szCs w:val="24"/>
        </w:rPr>
        <w:t xml:space="preserve"> M</w:t>
      </w:r>
      <w:r w:rsidR="0016531F">
        <w:rPr>
          <w:rFonts w:ascii="Times New Roman" w:hAnsi="Times New Roman" w:cs="Times New Roman"/>
          <w:sz w:val="24"/>
          <w:szCs w:val="24"/>
        </w:rPr>
        <w:t>.</w:t>
      </w:r>
      <w:r w:rsidRPr="00E905EF">
        <w:rPr>
          <w:rFonts w:ascii="Times New Roman" w:hAnsi="Times New Roman" w:cs="Times New Roman"/>
          <w:sz w:val="24"/>
          <w:szCs w:val="24"/>
        </w:rPr>
        <w:t>, Samuel</w:t>
      </w:r>
      <w:r w:rsidR="0016531F">
        <w:rPr>
          <w:rFonts w:ascii="Times New Roman" w:hAnsi="Times New Roman" w:cs="Times New Roman"/>
          <w:sz w:val="24"/>
          <w:szCs w:val="24"/>
        </w:rPr>
        <w:t>,</w:t>
      </w:r>
      <w:r w:rsidRPr="00E905EF">
        <w:rPr>
          <w:rFonts w:ascii="Times New Roman" w:hAnsi="Times New Roman" w:cs="Times New Roman"/>
          <w:sz w:val="24"/>
          <w:szCs w:val="24"/>
        </w:rPr>
        <w:t xml:space="preserve"> D</w:t>
      </w:r>
      <w:r w:rsidR="0016531F">
        <w:rPr>
          <w:rFonts w:ascii="Times New Roman" w:hAnsi="Times New Roman" w:cs="Times New Roman"/>
          <w:sz w:val="24"/>
          <w:szCs w:val="24"/>
        </w:rPr>
        <w:t>.</w:t>
      </w:r>
      <w:r w:rsidRPr="00E905EF">
        <w:rPr>
          <w:rFonts w:ascii="Times New Roman" w:hAnsi="Times New Roman" w:cs="Times New Roman"/>
          <w:sz w:val="24"/>
          <w:szCs w:val="24"/>
        </w:rPr>
        <w:t>V</w:t>
      </w:r>
      <w:r w:rsidR="0016531F">
        <w:rPr>
          <w:rFonts w:ascii="Times New Roman" w:hAnsi="Times New Roman" w:cs="Times New Roman"/>
          <w:sz w:val="24"/>
          <w:szCs w:val="24"/>
        </w:rPr>
        <w:t>.</w:t>
      </w:r>
      <w:r w:rsidRPr="00E905EF">
        <w:rPr>
          <w:rFonts w:ascii="Times New Roman" w:hAnsi="Times New Roman" w:cs="Times New Roman"/>
          <w:sz w:val="24"/>
          <w:szCs w:val="24"/>
        </w:rPr>
        <w:t>K</w:t>
      </w:r>
      <w:r w:rsidR="0016531F">
        <w:rPr>
          <w:rFonts w:ascii="Times New Roman" w:hAnsi="Times New Roman" w:cs="Times New Roman"/>
          <w:sz w:val="24"/>
          <w:szCs w:val="24"/>
        </w:rPr>
        <w:t>.</w:t>
      </w:r>
      <w:r w:rsidRPr="00E905EF">
        <w:rPr>
          <w:rFonts w:ascii="Times New Roman" w:hAnsi="Times New Roman" w:cs="Times New Roman"/>
          <w:sz w:val="24"/>
          <w:szCs w:val="24"/>
        </w:rPr>
        <w:t>, Singh</w:t>
      </w:r>
      <w:r w:rsidR="0016531F">
        <w:rPr>
          <w:rFonts w:ascii="Times New Roman" w:hAnsi="Times New Roman" w:cs="Times New Roman"/>
          <w:sz w:val="24"/>
          <w:szCs w:val="24"/>
        </w:rPr>
        <w:t>,</w:t>
      </w:r>
      <w:r w:rsidRPr="00E905EF">
        <w:rPr>
          <w:rFonts w:ascii="Times New Roman" w:hAnsi="Times New Roman" w:cs="Times New Roman"/>
          <w:sz w:val="24"/>
          <w:szCs w:val="24"/>
        </w:rPr>
        <w:t xml:space="preserve"> A</w:t>
      </w:r>
      <w:r w:rsidR="0016531F">
        <w:rPr>
          <w:rFonts w:ascii="Times New Roman" w:hAnsi="Times New Roman" w:cs="Times New Roman"/>
          <w:sz w:val="24"/>
          <w:szCs w:val="24"/>
        </w:rPr>
        <w:t>.</w:t>
      </w:r>
      <w:r w:rsidRPr="00E905EF">
        <w:rPr>
          <w:rFonts w:ascii="Times New Roman" w:hAnsi="Times New Roman" w:cs="Times New Roman"/>
          <w:sz w:val="24"/>
          <w:szCs w:val="24"/>
        </w:rPr>
        <w:t>K</w:t>
      </w:r>
      <w:r w:rsidR="0016531F">
        <w:rPr>
          <w:rFonts w:ascii="Times New Roman" w:hAnsi="Times New Roman" w:cs="Times New Roman"/>
          <w:sz w:val="24"/>
          <w:szCs w:val="24"/>
        </w:rPr>
        <w:t>.</w:t>
      </w:r>
      <w:r w:rsidRPr="00E905EF">
        <w:rPr>
          <w:rFonts w:ascii="Times New Roman" w:hAnsi="Times New Roman" w:cs="Times New Roman"/>
          <w:sz w:val="24"/>
          <w:szCs w:val="24"/>
        </w:rPr>
        <w:t>, Dubey</w:t>
      </w:r>
      <w:r w:rsidR="0016531F">
        <w:rPr>
          <w:rFonts w:ascii="Times New Roman" w:hAnsi="Times New Roman" w:cs="Times New Roman"/>
          <w:sz w:val="24"/>
          <w:szCs w:val="24"/>
        </w:rPr>
        <w:t>,</w:t>
      </w:r>
      <w:r w:rsidRPr="00E905EF">
        <w:rPr>
          <w:rFonts w:ascii="Times New Roman" w:hAnsi="Times New Roman" w:cs="Times New Roman"/>
          <w:sz w:val="24"/>
          <w:szCs w:val="24"/>
        </w:rPr>
        <w:t xml:space="preserve"> A</w:t>
      </w:r>
      <w:r w:rsidR="0016531F">
        <w:rPr>
          <w:rFonts w:ascii="Times New Roman" w:hAnsi="Times New Roman" w:cs="Times New Roman"/>
          <w:sz w:val="24"/>
          <w:szCs w:val="24"/>
        </w:rPr>
        <w:t>.</w:t>
      </w:r>
      <w:r w:rsidRPr="00E905EF">
        <w:rPr>
          <w:rFonts w:ascii="Times New Roman" w:hAnsi="Times New Roman" w:cs="Times New Roman"/>
          <w:sz w:val="24"/>
          <w:szCs w:val="24"/>
        </w:rPr>
        <w:t>K</w:t>
      </w:r>
      <w:r w:rsidR="0016531F">
        <w:rPr>
          <w:rFonts w:ascii="Times New Roman" w:hAnsi="Times New Roman" w:cs="Times New Roman"/>
          <w:sz w:val="24"/>
          <w:szCs w:val="24"/>
        </w:rPr>
        <w:t>.</w:t>
      </w:r>
      <w:r w:rsidRPr="00E905EF">
        <w:rPr>
          <w:rFonts w:ascii="Times New Roman" w:hAnsi="Times New Roman" w:cs="Times New Roman"/>
          <w:sz w:val="24"/>
          <w:szCs w:val="24"/>
        </w:rPr>
        <w:t xml:space="preserve"> and Singh</w:t>
      </w:r>
      <w:r w:rsidR="0016531F">
        <w:rPr>
          <w:rFonts w:ascii="Times New Roman" w:hAnsi="Times New Roman" w:cs="Times New Roman"/>
          <w:sz w:val="24"/>
          <w:szCs w:val="24"/>
        </w:rPr>
        <w:t>,</w:t>
      </w:r>
      <w:r w:rsidRPr="00E905EF">
        <w:rPr>
          <w:rFonts w:ascii="Times New Roman" w:hAnsi="Times New Roman" w:cs="Times New Roman"/>
          <w:sz w:val="24"/>
          <w:szCs w:val="24"/>
        </w:rPr>
        <w:t xml:space="preserve"> G.</w:t>
      </w:r>
      <w:r w:rsidR="00B21EE6">
        <w:rPr>
          <w:rFonts w:ascii="Times New Roman" w:hAnsi="Times New Roman" w:cs="Times New Roman"/>
          <w:sz w:val="24"/>
          <w:szCs w:val="24"/>
        </w:rPr>
        <w:t>,</w:t>
      </w:r>
      <w:r w:rsidRPr="00E905EF">
        <w:rPr>
          <w:rFonts w:ascii="Times New Roman" w:hAnsi="Times New Roman" w:cs="Times New Roman"/>
          <w:sz w:val="24"/>
          <w:szCs w:val="24"/>
        </w:rPr>
        <w:t xml:space="preserve"> 2011. Evaluation of newly developed mango (</w:t>
      </w:r>
      <w:r w:rsidRPr="00E905EF">
        <w:rPr>
          <w:rFonts w:ascii="Times New Roman" w:hAnsi="Times New Roman" w:cs="Times New Roman"/>
          <w:i/>
          <w:iCs/>
          <w:sz w:val="24"/>
          <w:szCs w:val="24"/>
        </w:rPr>
        <w:t>Mangifera indica</w:t>
      </w:r>
      <w:r w:rsidRPr="00E905EF">
        <w:rPr>
          <w:rFonts w:ascii="Times New Roman" w:hAnsi="Times New Roman" w:cs="Times New Roman"/>
          <w:sz w:val="24"/>
          <w:szCs w:val="24"/>
        </w:rPr>
        <w:t xml:space="preserve">) hybrids for their storage behaviour and peel colour. </w:t>
      </w:r>
      <w:r w:rsidRPr="003D22B8">
        <w:rPr>
          <w:rFonts w:ascii="Times New Roman" w:hAnsi="Times New Roman" w:cs="Times New Roman"/>
          <w:i/>
          <w:iCs/>
          <w:sz w:val="24"/>
          <w:szCs w:val="24"/>
        </w:rPr>
        <w:t>Indian J</w:t>
      </w:r>
      <w:r w:rsidR="003D22B8" w:rsidRPr="003D22B8">
        <w:rPr>
          <w:rFonts w:ascii="Times New Roman" w:hAnsi="Times New Roman" w:cs="Times New Roman"/>
          <w:i/>
          <w:iCs/>
          <w:sz w:val="24"/>
          <w:szCs w:val="24"/>
        </w:rPr>
        <w:t xml:space="preserve">. </w:t>
      </w:r>
      <w:r w:rsidRPr="003D22B8">
        <w:rPr>
          <w:rFonts w:ascii="Times New Roman" w:hAnsi="Times New Roman" w:cs="Times New Roman"/>
          <w:i/>
          <w:iCs/>
          <w:sz w:val="24"/>
          <w:szCs w:val="24"/>
        </w:rPr>
        <w:t>Agric</w:t>
      </w:r>
      <w:r w:rsidR="003D22B8" w:rsidRPr="003D22B8">
        <w:rPr>
          <w:rFonts w:ascii="Times New Roman" w:hAnsi="Times New Roman" w:cs="Times New Roman"/>
          <w:i/>
          <w:iCs/>
          <w:sz w:val="24"/>
          <w:szCs w:val="24"/>
        </w:rPr>
        <w:t>.</w:t>
      </w:r>
      <w:r w:rsidRPr="003D22B8">
        <w:rPr>
          <w:rFonts w:ascii="Times New Roman" w:hAnsi="Times New Roman" w:cs="Times New Roman"/>
          <w:i/>
          <w:iCs/>
          <w:sz w:val="24"/>
          <w:szCs w:val="24"/>
        </w:rPr>
        <w:t xml:space="preserve"> Sci</w:t>
      </w:r>
      <w:r w:rsidR="003D22B8">
        <w:rPr>
          <w:rFonts w:ascii="Times New Roman" w:hAnsi="Times New Roman" w:cs="Times New Roman"/>
          <w:sz w:val="24"/>
          <w:szCs w:val="24"/>
        </w:rPr>
        <w:t>.,</w:t>
      </w:r>
      <w:r w:rsidRPr="00E905EF">
        <w:rPr>
          <w:rFonts w:ascii="Times New Roman" w:hAnsi="Times New Roman" w:cs="Times New Roman"/>
          <w:sz w:val="24"/>
          <w:szCs w:val="24"/>
        </w:rPr>
        <w:t xml:space="preserve"> 81(3): 252–5.</w:t>
      </w:r>
    </w:p>
    <w:p w14:paraId="6B3D6A1E" w14:textId="2469A601"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S</w:t>
      </w:r>
      <w:r w:rsidRPr="00FD6A15">
        <w:rPr>
          <w:rFonts w:ascii="Times New Roman" w:hAnsi="Times New Roman" w:cs="Times New Roman"/>
          <w:sz w:val="24"/>
          <w:szCs w:val="24"/>
        </w:rPr>
        <w:t>harma</w:t>
      </w:r>
      <w:r w:rsidR="003D22B8">
        <w:rPr>
          <w:rFonts w:ascii="Times New Roman" w:hAnsi="Times New Roman" w:cs="Times New Roman"/>
          <w:sz w:val="24"/>
          <w:szCs w:val="24"/>
        </w:rPr>
        <w:t>,</w:t>
      </w:r>
      <w:r w:rsidRPr="00FD6A15">
        <w:rPr>
          <w:rFonts w:ascii="Times New Roman" w:hAnsi="Times New Roman" w:cs="Times New Roman"/>
          <w:sz w:val="24"/>
          <w:szCs w:val="24"/>
        </w:rPr>
        <w:t xml:space="preserve"> D</w:t>
      </w:r>
      <w:r w:rsidR="003D22B8">
        <w:rPr>
          <w:rFonts w:ascii="Times New Roman" w:hAnsi="Times New Roman" w:cs="Times New Roman"/>
          <w:sz w:val="24"/>
          <w:szCs w:val="24"/>
        </w:rPr>
        <w:t>.</w:t>
      </w:r>
      <w:r w:rsidRPr="00FD6A15">
        <w:rPr>
          <w:rFonts w:ascii="Times New Roman" w:hAnsi="Times New Roman" w:cs="Times New Roman"/>
          <w:sz w:val="24"/>
          <w:szCs w:val="24"/>
        </w:rPr>
        <w:t>K</w:t>
      </w:r>
      <w:r w:rsidR="003D22B8">
        <w:rPr>
          <w:rFonts w:ascii="Times New Roman" w:hAnsi="Times New Roman" w:cs="Times New Roman"/>
          <w:sz w:val="24"/>
          <w:szCs w:val="24"/>
        </w:rPr>
        <w:t>.</w:t>
      </w:r>
      <w:r w:rsidRPr="00FD6A15">
        <w:rPr>
          <w:rFonts w:ascii="Times New Roman" w:hAnsi="Times New Roman" w:cs="Times New Roman"/>
          <w:sz w:val="24"/>
          <w:szCs w:val="24"/>
        </w:rPr>
        <w:t xml:space="preserve"> and  Majumder</w:t>
      </w:r>
      <w:r w:rsidR="00B21EE6">
        <w:rPr>
          <w:rFonts w:ascii="Times New Roman" w:hAnsi="Times New Roman" w:cs="Times New Roman"/>
          <w:sz w:val="24"/>
          <w:szCs w:val="24"/>
        </w:rPr>
        <w:t>,</w:t>
      </w:r>
      <w:r w:rsidR="003D22B8">
        <w:rPr>
          <w:rFonts w:ascii="Times New Roman" w:hAnsi="Times New Roman" w:cs="Times New Roman"/>
          <w:sz w:val="24"/>
          <w:szCs w:val="24"/>
        </w:rPr>
        <w:t xml:space="preserve"> P.K.,</w:t>
      </w:r>
      <w:r w:rsidRPr="00FD6A15">
        <w:rPr>
          <w:rFonts w:ascii="Times New Roman" w:hAnsi="Times New Roman" w:cs="Times New Roman"/>
          <w:sz w:val="24"/>
          <w:szCs w:val="24"/>
        </w:rPr>
        <w:t xml:space="preserve"> 1989</w:t>
      </w:r>
      <w:r w:rsidR="00B21EE6">
        <w:rPr>
          <w:rFonts w:ascii="Times New Roman" w:hAnsi="Times New Roman" w:cs="Times New Roman"/>
          <w:sz w:val="24"/>
          <w:szCs w:val="24"/>
        </w:rPr>
        <w:t>.</w:t>
      </w:r>
      <w:r w:rsidRPr="00FD6A15">
        <w:rPr>
          <w:rFonts w:ascii="Times New Roman" w:hAnsi="Times New Roman" w:cs="Times New Roman"/>
          <w:sz w:val="24"/>
          <w:szCs w:val="24"/>
        </w:rPr>
        <w:t xml:space="preserve"> Inheritance in mango. </w:t>
      </w:r>
      <w:r w:rsidRPr="003D22B8">
        <w:rPr>
          <w:rFonts w:ascii="Times New Roman" w:hAnsi="Times New Roman" w:cs="Times New Roman"/>
          <w:i/>
          <w:iCs/>
          <w:sz w:val="24"/>
          <w:szCs w:val="24"/>
        </w:rPr>
        <w:t>Acta Hort</w:t>
      </w:r>
      <w:r w:rsidRPr="00FD6A15">
        <w:rPr>
          <w:rFonts w:ascii="Times New Roman" w:hAnsi="Times New Roman" w:cs="Times New Roman"/>
          <w:sz w:val="24"/>
          <w:szCs w:val="24"/>
        </w:rPr>
        <w:t>. 231: 106-111.</w:t>
      </w:r>
    </w:p>
    <w:p w14:paraId="2E1CE00F" w14:textId="25B5B97F"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Sh</w:t>
      </w:r>
      <w:r w:rsidRPr="00B40FD1">
        <w:rPr>
          <w:rFonts w:ascii="Times New Roman" w:hAnsi="Times New Roman" w:cs="Times New Roman"/>
          <w:sz w:val="24"/>
          <w:szCs w:val="24"/>
        </w:rPr>
        <w:t>arma</w:t>
      </w:r>
      <w:r w:rsidR="003D22B8">
        <w:rPr>
          <w:rFonts w:ascii="Times New Roman" w:hAnsi="Times New Roman" w:cs="Times New Roman"/>
          <w:sz w:val="24"/>
          <w:szCs w:val="24"/>
        </w:rPr>
        <w:t>,</w:t>
      </w:r>
      <w:r w:rsidRPr="00B40FD1">
        <w:rPr>
          <w:rFonts w:ascii="Times New Roman" w:hAnsi="Times New Roman" w:cs="Times New Roman"/>
          <w:sz w:val="24"/>
          <w:szCs w:val="24"/>
        </w:rPr>
        <w:t xml:space="preserve"> R</w:t>
      </w:r>
      <w:r w:rsidR="003D22B8">
        <w:rPr>
          <w:rFonts w:ascii="Times New Roman" w:hAnsi="Times New Roman" w:cs="Times New Roman"/>
          <w:sz w:val="24"/>
          <w:szCs w:val="24"/>
        </w:rPr>
        <w:t>.</w:t>
      </w:r>
      <w:r w:rsidRPr="00B40FD1">
        <w:rPr>
          <w:rFonts w:ascii="Times New Roman" w:hAnsi="Times New Roman" w:cs="Times New Roman"/>
          <w:sz w:val="24"/>
          <w:szCs w:val="24"/>
        </w:rPr>
        <w:t>C</w:t>
      </w:r>
      <w:r w:rsidR="003D22B8">
        <w:rPr>
          <w:rFonts w:ascii="Times New Roman" w:hAnsi="Times New Roman" w:cs="Times New Roman"/>
          <w:sz w:val="24"/>
          <w:szCs w:val="24"/>
        </w:rPr>
        <w:t>.</w:t>
      </w:r>
      <w:r w:rsidRPr="00B40FD1">
        <w:rPr>
          <w:rFonts w:ascii="Times New Roman" w:hAnsi="Times New Roman" w:cs="Times New Roman"/>
          <w:sz w:val="24"/>
          <w:szCs w:val="24"/>
        </w:rPr>
        <w:t xml:space="preserve">, Kahlon, </w:t>
      </w:r>
      <w:r w:rsidR="003D22B8">
        <w:rPr>
          <w:rFonts w:ascii="Times New Roman" w:hAnsi="Times New Roman" w:cs="Times New Roman"/>
          <w:sz w:val="24"/>
          <w:szCs w:val="24"/>
        </w:rPr>
        <w:t xml:space="preserve">G.S., </w:t>
      </w:r>
      <w:r w:rsidRPr="00B40FD1">
        <w:rPr>
          <w:rFonts w:ascii="Times New Roman" w:hAnsi="Times New Roman" w:cs="Times New Roman"/>
          <w:sz w:val="24"/>
          <w:szCs w:val="24"/>
        </w:rPr>
        <w:t xml:space="preserve">Dhillon, </w:t>
      </w:r>
      <w:r w:rsidR="003D22B8">
        <w:rPr>
          <w:rFonts w:ascii="Times New Roman" w:hAnsi="Times New Roman" w:cs="Times New Roman"/>
          <w:sz w:val="24"/>
          <w:szCs w:val="24"/>
        </w:rPr>
        <w:t xml:space="preserve">W.S., </w:t>
      </w:r>
      <w:r w:rsidRPr="00B40FD1">
        <w:rPr>
          <w:rFonts w:ascii="Times New Roman" w:hAnsi="Times New Roman" w:cs="Times New Roman"/>
          <w:sz w:val="24"/>
          <w:szCs w:val="24"/>
        </w:rPr>
        <w:t xml:space="preserve">Sharma, </w:t>
      </w:r>
      <w:r w:rsidR="003D22B8">
        <w:rPr>
          <w:rFonts w:ascii="Times New Roman" w:hAnsi="Times New Roman" w:cs="Times New Roman"/>
          <w:sz w:val="24"/>
          <w:szCs w:val="24"/>
        </w:rPr>
        <w:t xml:space="preserve">K.K., </w:t>
      </w:r>
      <w:r w:rsidRPr="00B40FD1">
        <w:rPr>
          <w:rFonts w:ascii="Times New Roman" w:hAnsi="Times New Roman" w:cs="Times New Roman"/>
          <w:sz w:val="24"/>
          <w:szCs w:val="24"/>
        </w:rPr>
        <w:t xml:space="preserve">Kanwar, </w:t>
      </w:r>
      <w:r w:rsidR="003D22B8">
        <w:rPr>
          <w:rFonts w:ascii="Times New Roman" w:hAnsi="Times New Roman" w:cs="Times New Roman"/>
          <w:sz w:val="24"/>
          <w:szCs w:val="24"/>
        </w:rPr>
        <w:t xml:space="preserve">J.S., </w:t>
      </w:r>
      <w:r w:rsidRPr="00B40FD1">
        <w:rPr>
          <w:rFonts w:ascii="Times New Roman" w:hAnsi="Times New Roman" w:cs="Times New Roman"/>
          <w:sz w:val="24"/>
          <w:szCs w:val="24"/>
        </w:rPr>
        <w:t>NavPrem</w:t>
      </w:r>
      <w:r w:rsidR="003D22B8">
        <w:rPr>
          <w:rFonts w:ascii="Times New Roman" w:hAnsi="Times New Roman" w:cs="Times New Roman"/>
          <w:sz w:val="24"/>
          <w:szCs w:val="24"/>
        </w:rPr>
        <w:t>,</w:t>
      </w:r>
      <w:r w:rsidRPr="00B40FD1">
        <w:rPr>
          <w:rFonts w:ascii="Times New Roman" w:hAnsi="Times New Roman" w:cs="Times New Roman"/>
          <w:sz w:val="24"/>
          <w:szCs w:val="24"/>
        </w:rPr>
        <w:t xml:space="preserve"> S</w:t>
      </w:r>
      <w:r w:rsidR="003D22B8">
        <w:rPr>
          <w:rFonts w:ascii="Times New Roman" w:hAnsi="Times New Roman" w:cs="Times New Roman"/>
          <w:sz w:val="24"/>
          <w:szCs w:val="24"/>
        </w:rPr>
        <w:t>.</w:t>
      </w:r>
      <w:r w:rsidRPr="00B40FD1">
        <w:rPr>
          <w:rFonts w:ascii="Times New Roman" w:hAnsi="Times New Roman" w:cs="Times New Roman"/>
          <w:sz w:val="24"/>
          <w:szCs w:val="24"/>
        </w:rPr>
        <w:t xml:space="preserve"> and Dhatt</w:t>
      </w:r>
      <w:r w:rsidR="00B21EE6">
        <w:rPr>
          <w:rFonts w:ascii="Times New Roman" w:hAnsi="Times New Roman" w:cs="Times New Roman"/>
          <w:sz w:val="24"/>
          <w:szCs w:val="24"/>
        </w:rPr>
        <w:t>,</w:t>
      </w:r>
      <w:r w:rsidR="003D22B8">
        <w:rPr>
          <w:rFonts w:ascii="Times New Roman" w:hAnsi="Times New Roman" w:cs="Times New Roman"/>
          <w:sz w:val="24"/>
          <w:szCs w:val="24"/>
        </w:rPr>
        <w:t xml:space="preserve"> A.S.,</w:t>
      </w:r>
      <w:r w:rsidR="00B21EE6">
        <w:rPr>
          <w:rFonts w:ascii="Times New Roman" w:hAnsi="Times New Roman" w:cs="Times New Roman"/>
          <w:sz w:val="24"/>
          <w:szCs w:val="24"/>
        </w:rPr>
        <w:t xml:space="preserve"> </w:t>
      </w:r>
      <w:r w:rsidRPr="00B40FD1">
        <w:rPr>
          <w:rFonts w:ascii="Times New Roman" w:hAnsi="Times New Roman" w:cs="Times New Roman"/>
          <w:sz w:val="24"/>
          <w:szCs w:val="24"/>
        </w:rPr>
        <w:t>2006</w:t>
      </w:r>
      <w:r w:rsidR="00B21EE6">
        <w:rPr>
          <w:rFonts w:ascii="Times New Roman" w:hAnsi="Times New Roman" w:cs="Times New Roman"/>
          <w:sz w:val="24"/>
          <w:szCs w:val="24"/>
        </w:rPr>
        <w:t>.</w:t>
      </w:r>
      <w:r w:rsidRPr="00B40FD1">
        <w:rPr>
          <w:rFonts w:ascii="Times New Roman" w:hAnsi="Times New Roman" w:cs="Times New Roman"/>
          <w:sz w:val="24"/>
          <w:szCs w:val="24"/>
        </w:rPr>
        <w:t xml:space="preserve"> Gangian Sindhuri-19: A new sucking mango variety for Punjab. </w:t>
      </w:r>
      <w:r w:rsidRPr="003D22B8">
        <w:rPr>
          <w:rFonts w:ascii="Times New Roman" w:hAnsi="Times New Roman" w:cs="Times New Roman"/>
          <w:i/>
          <w:iCs/>
          <w:sz w:val="24"/>
          <w:szCs w:val="24"/>
        </w:rPr>
        <w:t>J. Res. Punjab Agric. Univ.</w:t>
      </w:r>
      <w:r w:rsidR="003D22B8">
        <w:rPr>
          <w:rFonts w:ascii="Times New Roman" w:hAnsi="Times New Roman" w:cs="Times New Roman"/>
          <w:sz w:val="24"/>
          <w:szCs w:val="24"/>
        </w:rPr>
        <w:t>,</w:t>
      </w:r>
      <w:r w:rsidRPr="00B40FD1">
        <w:rPr>
          <w:rFonts w:ascii="Times New Roman" w:hAnsi="Times New Roman" w:cs="Times New Roman"/>
          <w:sz w:val="24"/>
          <w:szCs w:val="24"/>
        </w:rPr>
        <w:t xml:space="preserve"> 43: 361.</w:t>
      </w:r>
    </w:p>
    <w:p w14:paraId="36EC7D5B" w14:textId="5A5D0617" w:rsidR="003A3224" w:rsidRDefault="003A3224" w:rsidP="00B50EB3">
      <w:pPr>
        <w:spacing w:line="240" w:lineRule="auto"/>
        <w:jc w:val="both"/>
        <w:rPr>
          <w:rFonts w:ascii="Times New Roman" w:hAnsi="Times New Roman" w:cs="Times New Roman"/>
          <w:sz w:val="24"/>
          <w:szCs w:val="24"/>
        </w:rPr>
      </w:pPr>
      <w:r w:rsidRPr="003A3224">
        <w:rPr>
          <w:rFonts w:ascii="Times New Roman" w:hAnsi="Times New Roman" w:cs="Times New Roman"/>
          <w:sz w:val="24"/>
          <w:szCs w:val="24"/>
        </w:rPr>
        <w:t>Singh, A.K., Singh, B.P. and Rajput, C.B.S.</w:t>
      </w:r>
      <w:r>
        <w:rPr>
          <w:rFonts w:ascii="Times New Roman" w:hAnsi="Times New Roman" w:cs="Times New Roman"/>
          <w:sz w:val="24"/>
          <w:szCs w:val="24"/>
        </w:rPr>
        <w:t>,</w:t>
      </w:r>
      <w:r w:rsidRPr="003A3224">
        <w:rPr>
          <w:rFonts w:ascii="Times New Roman" w:hAnsi="Times New Roman" w:cs="Times New Roman"/>
          <w:sz w:val="24"/>
          <w:szCs w:val="24"/>
        </w:rPr>
        <w:t xml:space="preserve"> 1990. Studies on correlation between the physico chemical properties of fruit in mango (</w:t>
      </w:r>
      <w:r w:rsidRPr="003A3224">
        <w:rPr>
          <w:rFonts w:ascii="Times New Roman" w:hAnsi="Times New Roman" w:cs="Times New Roman"/>
          <w:i/>
          <w:iCs/>
          <w:sz w:val="24"/>
          <w:szCs w:val="24"/>
        </w:rPr>
        <w:t>Mangifera indica</w:t>
      </w:r>
      <w:r w:rsidRPr="003A3224">
        <w:rPr>
          <w:rFonts w:ascii="Times New Roman" w:hAnsi="Times New Roman" w:cs="Times New Roman"/>
          <w:sz w:val="24"/>
          <w:szCs w:val="24"/>
        </w:rPr>
        <w:t xml:space="preserve"> L.). </w:t>
      </w:r>
      <w:r w:rsidRPr="003A3224">
        <w:rPr>
          <w:rFonts w:ascii="Times New Roman" w:hAnsi="Times New Roman" w:cs="Times New Roman"/>
          <w:i/>
          <w:iCs/>
          <w:sz w:val="24"/>
          <w:szCs w:val="24"/>
        </w:rPr>
        <w:t>Res. Dev. Rep</w:t>
      </w:r>
      <w:r w:rsidRPr="003A3224">
        <w:rPr>
          <w:rFonts w:ascii="Times New Roman" w:hAnsi="Times New Roman" w:cs="Times New Roman"/>
          <w:sz w:val="24"/>
          <w:szCs w:val="24"/>
        </w:rPr>
        <w:t>.</w:t>
      </w:r>
      <w:r>
        <w:rPr>
          <w:rFonts w:ascii="Times New Roman" w:hAnsi="Times New Roman" w:cs="Times New Roman"/>
          <w:sz w:val="24"/>
          <w:szCs w:val="24"/>
        </w:rPr>
        <w:t>,</w:t>
      </w:r>
      <w:r w:rsidRPr="003A3224">
        <w:rPr>
          <w:rFonts w:ascii="Times New Roman" w:hAnsi="Times New Roman" w:cs="Times New Roman"/>
          <w:sz w:val="24"/>
          <w:szCs w:val="24"/>
        </w:rPr>
        <w:t xml:space="preserve"> 7: 12-14.</w:t>
      </w:r>
    </w:p>
    <w:p w14:paraId="0547C898" w14:textId="4A5CE9C4" w:rsidR="009468F8" w:rsidRDefault="009468F8"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Sin</w:t>
      </w:r>
      <w:r w:rsidRPr="009468F8">
        <w:rPr>
          <w:rFonts w:ascii="Times New Roman" w:hAnsi="Times New Roman" w:cs="Times New Roman"/>
          <w:sz w:val="24"/>
          <w:szCs w:val="24"/>
        </w:rPr>
        <w:t>gh</w:t>
      </w:r>
      <w:r>
        <w:rPr>
          <w:rFonts w:ascii="Times New Roman" w:hAnsi="Times New Roman" w:cs="Times New Roman"/>
          <w:sz w:val="24"/>
          <w:szCs w:val="24"/>
        </w:rPr>
        <w:t>,</w:t>
      </w:r>
      <w:r w:rsidRPr="009468F8">
        <w:rPr>
          <w:rFonts w:ascii="Times New Roman" w:hAnsi="Times New Roman" w:cs="Times New Roman"/>
          <w:sz w:val="24"/>
          <w:szCs w:val="24"/>
        </w:rPr>
        <w:t xml:space="preserve"> H</w:t>
      </w:r>
      <w:r>
        <w:rPr>
          <w:rFonts w:ascii="Times New Roman" w:hAnsi="Times New Roman" w:cs="Times New Roman"/>
          <w:sz w:val="24"/>
          <w:szCs w:val="24"/>
        </w:rPr>
        <w:t>.</w:t>
      </w:r>
      <w:r w:rsidRPr="009468F8">
        <w:rPr>
          <w:rFonts w:ascii="Times New Roman" w:hAnsi="Times New Roman" w:cs="Times New Roman"/>
          <w:sz w:val="24"/>
          <w:szCs w:val="24"/>
        </w:rPr>
        <w:t xml:space="preserve"> and Chadha</w:t>
      </w:r>
      <w:r>
        <w:rPr>
          <w:rFonts w:ascii="Times New Roman" w:hAnsi="Times New Roman" w:cs="Times New Roman"/>
          <w:sz w:val="24"/>
          <w:szCs w:val="24"/>
        </w:rPr>
        <w:t>, K.L.,</w:t>
      </w:r>
      <w:r w:rsidRPr="009468F8">
        <w:rPr>
          <w:rFonts w:ascii="Times New Roman" w:hAnsi="Times New Roman" w:cs="Times New Roman"/>
          <w:sz w:val="24"/>
          <w:szCs w:val="24"/>
        </w:rPr>
        <w:t xml:space="preserve"> 1981</w:t>
      </w:r>
      <w:r>
        <w:rPr>
          <w:rFonts w:ascii="Times New Roman" w:hAnsi="Times New Roman" w:cs="Times New Roman"/>
          <w:sz w:val="24"/>
          <w:szCs w:val="24"/>
        </w:rPr>
        <w:t>.</w:t>
      </w:r>
      <w:r w:rsidRPr="009468F8">
        <w:rPr>
          <w:rFonts w:ascii="Times New Roman" w:hAnsi="Times New Roman" w:cs="Times New Roman"/>
          <w:sz w:val="24"/>
          <w:szCs w:val="24"/>
        </w:rPr>
        <w:t xml:space="preserve"> Evaluation of some mango cultivars on the basis of their biochemical composition. </w:t>
      </w:r>
      <w:r w:rsidRPr="009468F8">
        <w:rPr>
          <w:rFonts w:ascii="Times New Roman" w:hAnsi="Times New Roman" w:cs="Times New Roman"/>
          <w:i/>
          <w:iCs/>
          <w:sz w:val="24"/>
          <w:szCs w:val="24"/>
        </w:rPr>
        <w:t>Indian J. Hort</w:t>
      </w:r>
      <w:r w:rsidRPr="009468F8">
        <w:rPr>
          <w:rFonts w:ascii="Times New Roman" w:hAnsi="Times New Roman" w:cs="Times New Roman"/>
          <w:sz w:val="24"/>
          <w:szCs w:val="24"/>
        </w:rPr>
        <w:t>. 38: 70-73.</w:t>
      </w:r>
    </w:p>
    <w:p w14:paraId="24CC6D4D" w14:textId="0A3D10DC"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Sing</w:t>
      </w:r>
      <w:r w:rsidRPr="00064FEC">
        <w:rPr>
          <w:rFonts w:ascii="Times New Roman" w:hAnsi="Times New Roman" w:cs="Times New Roman"/>
          <w:sz w:val="24"/>
          <w:szCs w:val="24"/>
        </w:rPr>
        <w:t xml:space="preserve">h, N.P., Jerath, N., Singh, G., </w:t>
      </w:r>
      <w:r w:rsidR="003D22B8">
        <w:rPr>
          <w:rFonts w:ascii="Times New Roman" w:hAnsi="Times New Roman" w:cs="Times New Roman"/>
          <w:sz w:val="24"/>
          <w:szCs w:val="24"/>
        </w:rPr>
        <w:t>and</w:t>
      </w:r>
      <w:r w:rsidRPr="00064FEC">
        <w:rPr>
          <w:rFonts w:ascii="Times New Roman" w:hAnsi="Times New Roman" w:cs="Times New Roman"/>
          <w:sz w:val="24"/>
          <w:szCs w:val="24"/>
        </w:rPr>
        <w:t xml:space="preserve"> Gill, P. P. S.</w:t>
      </w:r>
      <w:r w:rsidR="00B21EE6">
        <w:rPr>
          <w:rFonts w:ascii="Times New Roman" w:hAnsi="Times New Roman" w:cs="Times New Roman"/>
          <w:sz w:val="24"/>
          <w:szCs w:val="24"/>
        </w:rPr>
        <w:t>,</w:t>
      </w:r>
      <w:r w:rsidRPr="00064FEC">
        <w:rPr>
          <w:rFonts w:ascii="Times New Roman" w:hAnsi="Times New Roman" w:cs="Times New Roman"/>
          <w:sz w:val="24"/>
          <w:szCs w:val="24"/>
        </w:rPr>
        <w:t xml:space="preserve"> 2012. Physico-chemical characterization of unexploited mango diversity in sub-mountane zone of Northern India. </w:t>
      </w:r>
      <w:r w:rsidRPr="00064FEC">
        <w:rPr>
          <w:rFonts w:ascii="Times New Roman" w:hAnsi="Times New Roman" w:cs="Times New Roman"/>
          <w:i/>
          <w:iCs/>
          <w:sz w:val="24"/>
          <w:szCs w:val="24"/>
        </w:rPr>
        <w:t xml:space="preserve">I J P </w:t>
      </w:r>
      <w:r w:rsidR="003D22B8">
        <w:rPr>
          <w:rFonts w:ascii="Times New Roman" w:hAnsi="Times New Roman" w:cs="Times New Roman"/>
          <w:i/>
          <w:iCs/>
          <w:sz w:val="24"/>
          <w:szCs w:val="24"/>
        </w:rPr>
        <w:t>G</w:t>
      </w:r>
      <w:r w:rsidRPr="00064FEC">
        <w:rPr>
          <w:rFonts w:ascii="Times New Roman" w:hAnsi="Times New Roman" w:cs="Times New Roman"/>
          <w:i/>
          <w:iCs/>
          <w:sz w:val="24"/>
          <w:szCs w:val="24"/>
        </w:rPr>
        <w:t xml:space="preserve"> R</w:t>
      </w:r>
      <w:r w:rsidRPr="00064FEC">
        <w:rPr>
          <w:rFonts w:ascii="Times New Roman" w:hAnsi="Times New Roman" w:cs="Times New Roman"/>
          <w:sz w:val="24"/>
          <w:szCs w:val="24"/>
        </w:rPr>
        <w:t>, </w:t>
      </w:r>
      <w:r w:rsidRPr="003D22B8">
        <w:rPr>
          <w:rFonts w:ascii="Times New Roman" w:hAnsi="Times New Roman" w:cs="Times New Roman"/>
          <w:sz w:val="24"/>
          <w:szCs w:val="24"/>
        </w:rPr>
        <w:t>25(</w:t>
      </w:r>
      <w:r w:rsidRPr="00064FEC">
        <w:rPr>
          <w:rFonts w:ascii="Times New Roman" w:hAnsi="Times New Roman" w:cs="Times New Roman"/>
          <w:sz w:val="24"/>
          <w:szCs w:val="24"/>
        </w:rPr>
        <w:t>03)</w:t>
      </w:r>
      <w:r w:rsidR="003D22B8">
        <w:rPr>
          <w:rFonts w:ascii="Times New Roman" w:hAnsi="Times New Roman" w:cs="Times New Roman"/>
          <w:sz w:val="24"/>
          <w:szCs w:val="24"/>
        </w:rPr>
        <w:t xml:space="preserve">: </w:t>
      </w:r>
      <w:r w:rsidRPr="00064FEC">
        <w:rPr>
          <w:rFonts w:ascii="Times New Roman" w:hAnsi="Times New Roman" w:cs="Times New Roman"/>
          <w:sz w:val="24"/>
          <w:szCs w:val="24"/>
        </w:rPr>
        <w:t>261-269.</w:t>
      </w:r>
    </w:p>
    <w:p w14:paraId="64655AE4" w14:textId="4CAEBE63" w:rsidR="003D22B8" w:rsidRDefault="00AA304A"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Si</w:t>
      </w:r>
      <w:r w:rsidRPr="00AA304A">
        <w:rPr>
          <w:rFonts w:ascii="Times New Roman" w:hAnsi="Times New Roman" w:cs="Times New Roman"/>
          <w:sz w:val="24"/>
          <w:szCs w:val="24"/>
        </w:rPr>
        <w:t xml:space="preserve">ngh, A., Tyagi, M. </w:t>
      </w:r>
      <w:r w:rsidR="003D22B8">
        <w:rPr>
          <w:rFonts w:ascii="Times New Roman" w:hAnsi="Times New Roman" w:cs="Times New Roman"/>
          <w:sz w:val="24"/>
          <w:szCs w:val="24"/>
        </w:rPr>
        <w:t xml:space="preserve">and </w:t>
      </w:r>
      <w:r w:rsidRPr="00AA304A">
        <w:rPr>
          <w:rFonts w:ascii="Times New Roman" w:hAnsi="Times New Roman" w:cs="Times New Roman"/>
          <w:sz w:val="24"/>
          <w:szCs w:val="24"/>
        </w:rPr>
        <w:t>Singh, C.P.</w:t>
      </w:r>
      <w:r w:rsidR="00B21EE6">
        <w:rPr>
          <w:rFonts w:ascii="Times New Roman" w:hAnsi="Times New Roman" w:cs="Times New Roman"/>
          <w:sz w:val="24"/>
          <w:szCs w:val="24"/>
        </w:rPr>
        <w:t>,</w:t>
      </w:r>
      <w:r w:rsidRPr="00AA304A">
        <w:rPr>
          <w:rFonts w:ascii="Times New Roman" w:hAnsi="Times New Roman" w:cs="Times New Roman"/>
          <w:sz w:val="24"/>
          <w:szCs w:val="24"/>
        </w:rPr>
        <w:t xml:space="preserve"> 2017. Studies on morphology and physical attributes of mango varieties. </w:t>
      </w:r>
      <w:r w:rsidRPr="00AA304A">
        <w:rPr>
          <w:rFonts w:ascii="Times New Roman" w:hAnsi="Times New Roman" w:cs="Times New Roman"/>
          <w:i/>
          <w:iCs/>
          <w:sz w:val="24"/>
          <w:szCs w:val="24"/>
        </w:rPr>
        <w:t>Int</w:t>
      </w:r>
      <w:r w:rsidR="003D22B8">
        <w:rPr>
          <w:rFonts w:ascii="Times New Roman" w:hAnsi="Times New Roman" w:cs="Times New Roman"/>
          <w:i/>
          <w:iCs/>
          <w:sz w:val="24"/>
          <w:szCs w:val="24"/>
        </w:rPr>
        <w:t>.</w:t>
      </w:r>
      <w:r w:rsidRPr="00AA304A">
        <w:rPr>
          <w:rFonts w:ascii="Times New Roman" w:hAnsi="Times New Roman" w:cs="Times New Roman"/>
          <w:i/>
          <w:iCs/>
          <w:sz w:val="24"/>
          <w:szCs w:val="24"/>
        </w:rPr>
        <w:t xml:space="preserve"> J</w:t>
      </w:r>
      <w:r w:rsidR="003D22B8">
        <w:rPr>
          <w:rFonts w:ascii="Times New Roman" w:hAnsi="Times New Roman" w:cs="Times New Roman"/>
          <w:i/>
          <w:iCs/>
          <w:sz w:val="24"/>
          <w:szCs w:val="24"/>
        </w:rPr>
        <w:t>. C</w:t>
      </w:r>
      <w:r w:rsidRPr="00AA304A">
        <w:rPr>
          <w:rFonts w:ascii="Times New Roman" w:hAnsi="Times New Roman" w:cs="Times New Roman"/>
          <w:i/>
          <w:iCs/>
          <w:sz w:val="24"/>
          <w:szCs w:val="24"/>
        </w:rPr>
        <w:t>ur</w:t>
      </w:r>
      <w:r w:rsidR="003D22B8">
        <w:rPr>
          <w:rFonts w:ascii="Times New Roman" w:hAnsi="Times New Roman" w:cs="Times New Roman"/>
          <w:i/>
          <w:iCs/>
          <w:sz w:val="24"/>
          <w:szCs w:val="24"/>
        </w:rPr>
        <w:t>r.</w:t>
      </w:r>
      <w:r w:rsidRPr="00AA304A">
        <w:rPr>
          <w:rFonts w:ascii="Times New Roman" w:hAnsi="Times New Roman" w:cs="Times New Roman"/>
          <w:i/>
          <w:iCs/>
          <w:sz w:val="24"/>
          <w:szCs w:val="24"/>
        </w:rPr>
        <w:t xml:space="preserve"> </w:t>
      </w:r>
      <w:r w:rsidR="003D22B8" w:rsidRPr="00AA304A">
        <w:rPr>
          <w:rFonts w:ascii="Times New Roman" w:hAnsi="Times New Roman" w:cs="Times New Roman"/>
          <w:i/>
          <w:iCs/>
          <w:sz w:val="24"/>
          <w:szCs w:val="24"/>
        </w:rPr>
        <w:t>M</w:t>
      </w:r>
      <w:r w:rsidRPr="00AA304A">
        <w:rPr>
          <w:rFonts w:ascii="Times New Roman" w:hAnsi="Times New Roman" w:cs="Times New Roman"/>
          <w:i/>
          <w:iCs/>
          <w:sz w:val="24"/>
          <w:szCs w:val="24"/>
        </w:rPr>
        <w:t>icrobio</w:t>
      </w:r>
      <w:r w:rsidR="003D22B8">
        <w:rPr>
          <w:rFonts w:ascii="Times New Roman" w:hAnsi="Times New Roman" w:cs="Times New Roman"/>
          <w:i/>
          <w:iCs/>
          <w:sz w:val="24"/>
          <w:szCs w:val="24"/>
        </w:rPr>
        <w:t>l.</w:t>
      </w:r>
      <w:r w:rsidRPr="00AA304A">
        <w:rPr>
          <w:rFonts w:ascii="Times New Roman" w:hAnsi="Times New Roman" w:cs="Times New Roman"/>
          <w:i/>
          <w:iCs/>
          <w:sz w:val="24"/>
          <w:szCs w:val="24"/>
        </w:rPr>
        <w:t xml:space="preserve"> </w:t>
      </w:r>
      <w:r w:rsidR="003D22B8">
        <w:rPr>
          <w:rFonts w:ascii="Times New Roman" w:hAnsi="Times New Roman" w:cs="Times New Roman"/>
          <w:i/>
          <w:iCs/>
          <w:sz w:val="24"/>
          <w:szCs w:val="24"/>
        </w:rPr>
        <w:t>A</w:t>
      </w:r>
      <w:r w:rsidRPr="00AA304A">
        <w:rPr>
          <w:rFonts w:ascii="Times New Roman" w:hAnsi="Times New Roman" w:cs="Times New Roman"/>
          <w:i/>
          <w:iCs/>
          <w:sz w:val="24"/>
          <w:szCs w:val="24"/>
        </w:rPr>
        <w:t>ppl</w:t>
      </w:r>
      <w:r w:rsidR="003D22B8">
        <w:rPr>
          <w:rFonts w:ascii="Times New Roman" w:hAnsi="Times New Roman" w:cs="Times New Roman"/>
          <w:i/>
          <w:iCs/>
          <w:sz w:val="24"/>
          <w:szCs w:val="24"/>
        </w:rPr>
        <w:t>.</w:t>
      </w:r>
      <w:r w:rsidRPr="00AA304A">
        <w:rPr>
          <w:rFonts w:ascii="Times New Roman" w:hAnsi="Times New Roman" w:cs="Times New Roman"/>
          <w:sz w:val="24"/>
          <w:szCs w:val="24"/>
        </w:rPr>
        <w:t>, </w:t>
      </w:r>
      <w:r w:rsidRPr="003D22B8">
        <w:rPr>
          <w:rFonts w:ascii="Times New Roman" w:hAnsi="Times New Roman" w:cs="Times New Roman"/>
          <w:sz w:val="24"/>
          <w:szCs w:val="24"/>
        </w:rPr>
        <w:t>6(10)</w:t>
      </w:r>
      <w:r w:rsidR="003D22B8">
        <w:rPr>
          <w:rFonts w:ascii="Times New Roman" w:hAnsi="Times New Roman" w:cs="Times New Roman"/>
          <w:sz w:val="24"/>
          <w:szCs w:val="24"/>
        </w:rPr>
        <w:t>:</w:t>
      </w:r>
      <w:r w:rsidRPr="00AA304A">
        <w:rPr>
          <w:rFonts w:ascii="Times New Roman" w:hAnsi="Times New Roman" w:cs="Times New Roman"/>
          <w:sz w:val="24"/>
          <w:szCs w:val="24"/>
        </w:rPr>
        <w:t xml:space="preserve"> 2324-2330.</w:t>
      </w:r>
    </w:p>
    <w:p w14:paraId="5189F23F" w14:textId="66CAB68D"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Tiy</w:t>
      </w:r>
      <w:r w:rsidRPr="00276816">
        <w:rPr>
          <w:rFonts w:ascii="Times New Roman" w:hAnsi="Times New Roman" w:cs="Times New Roman"/>
          <w:sz w:val="24"/>
          <w:szCs w:val="24"/>
        </w:rPr>
        <w:t xml:space="preserve">ayon, C. </w:t>
      </w:r>
      <w:r w:rsidR="003D22B8">
        <w:rPr>
          <w:rFonts w:ascii="Times New Roman" w:hAnsi="Times New Roman" w:cs="Times New Roman"/>
          <w:sz w:val="24"/>
          <w:szCs w:val="24"/>
        </w:rPr>
        <w:t>and</w:t>
      </w:r>
      <w:r w:rsidRPr="00276816">
        <w:rPr>
          <w:rFonts w:ascii="Times New Roman" w:hAnsi="Times New Roman" w:cs="Times New Roman"/>
          <w:sz w:val="24"/>
          <w:szCs w:val="24"/>
        </w:rPr>
        <w:t xml:space="preserve"> Paull, R.E.</w:t>
      </w:r>
      <w:r w:rsidR="00B21EE6">
        <w:rPr>
          <w:rFonts w:ascii="Times New Roman" w:hAnsi="Times New Roman" w:cs="Times New Roman"/>
          <w:sz w:val="24"/>
          <w:szCs w:val="24"/>
        </w:rPr>
        <w:t>,</w:t>
      </w:r>
      <w:r w:rsidRPr="00276816">
        <w:rPr>
          <w:rFonts w:ascii="Times New Roman" w:hAnsi="Times New Roman" w:cs="Times New Roman"/>
          <w:sz w:val="24"/>
          <w:szCs w:val="24"/>
        </w:rPr>
        <w:t xml:space="preserve"> 2017. Mango production. </w:t>
      </w:r>
      <w:r w:rsidRPr="00276816">
        <w:rPr>
          <w:rFonts w:ascii="Times New Roman" w:hAnsi="Times New Roman" w:cs="Times New Roman"/>
          <w:i/>
          <w:iCs/>
          <w:sz w:val="24"/>
          <w:szCs w:val="24"/>
        </w:rPr>
        <w:t>Handbook of mango fruit: Production, postharvest science, processing technology and nutrition</w:t>
      </w:r>
      <w:r w:rsidRPr="00276816">
        <w:rPr>
          <w:rFonts w:ascii="Times New Roman" w:hAnsi="Times New Roman" w:cs="Times New Roman"/>
          <w:sz w:val="24"/>
          <w:szCs w:val="24"/>
        </w:rPr>
        <w:t>, 17-35.</w:t>
      </w:r>
    </w:p>
    <w:p w14:paraId="2D39499B" w14:textId="42FC7718" w:rsidR="004436B5" w:rsidRDefault="009C364B"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Va</w:t>
      </w:r>
      <w:r w:rsidRPr="00BE3A2F">
        <w:rPr>
          <w:rFonts w:ascii="Times New Roman" w:hAnsi="Times New Roman" w:cs="Times New Roman"/>
          <w:sz w:val="24"/>
          <w:szCs w:val="24"/>
        </w:rPr>
        <w:t xml:space="preserve">squez-caicedo, </w:t>
      </w:r>
      <w:r>
        <w:rPr>
          <w:rFonts w:ascii="Times New Roman" w:hAnsi="Times New Roman" w:cs="Times New Roman"/>
          <w:sz w:val="24"/>
          <w:szCs w:val="24"/>
        </w:rPr>
        <w:t>A</w:t>
      </w:r>
      <w:r w:rsidRPr="00BE3A2F">
        <w:rPr>
          <w:rFonts w:ascii="Times New Roman" w:hAnsi="Times New Roman" w:cs="Times New Roman"/>
          <w:sz w:val="24"/>
          <w:szCs w:val="24"/>
        </w:rPr>
        <w:t>.</w:t>
      </w:r>
      <w:r>
        <w:rPr>
          <w:rFonts w:ascii="Times New Roman" w:hAnsi="Times New Roman" w:cs="Times New Roman"/>
          <w:sz w:val="24"/>
          <w:szCs w:val="24"/>
        </w:rPr>
        <w:t>L</w:t>
      </w:r>
      <w:r w:rsidRPr="00BE3A2F">
        <w:rPr>
          <w:rFonts w:ascii="Times New Roman" w:hAnsi="Times New Roman" w:cs="Times New Roman"/>
          <w:sz w:val="24"/>
          <w:szCs w:val="24"/>
        </w:rPr>
        <w:t xml:space="preserve">., </w:t>
      </w:r>
      <w:r>
        <w:rPr>
          <w:rFonts w:ascii="Times New Roman" w:hAnsi="Times New Roman" w:cs="Times New Roman"/>
          <w:sz w:val="24"/>
          <w:szCs w:val="24"/>
        </w:rPr>
        <w:t>P</w:t>
      </w:r>
      <w:r w:rsidRPr="00BE3A2F">
        <w:rPr>
          <w:rFonts w:ascii="Times New Roman" w:hAnsi="Times New Roman" w:cs="Times New Roman"/>
          <w:sz w:val="24"/>
          <w:szCs w:val="24"/>
        </w:rPr>
        <w:t xml:space="preserve">ittaya, </w:t>
      </w:r>
      <w:r>
        <w:rPr>
          <w:rFonts w:ascii="Times New Roman" w:hAnsi="Times New Roman" w:cs="Times New Roman"/>
          <w:sz w:val="24"/>
          <w:szCs w:val="24"/>
        </w:rPr>
        <w:t>S</w:t>
      </w:r>
      <w:r w:rsidRPr="00BE3A2F">
        <w:rPr>
          <w:rFonts w:ascii="Times New Roman" w:hAnsi="Times New Roman" w:cs="Times New Roman"/>
          <w:sz w:val="24"/>
          <w:szCs w:val="24"/>
        </w:rPr>
        <w:t xml:space="preserve">., </w:t>
      </w:r>
      <w:r>
        <w:rPr>
          <w:rFonts w:ascii="Times New Roman" w:hAnsi="Times New Roman" w:cs="Times New Roman"/>
          <w:sz w:val="24"/>
          <w:szCs w:val="24"/>
        </w:rPr>
        <w:t>R</w:t>
      </w:r>
      <w:r w:rsidRPr="00BE3A2F">
        <w:rPr>
          <w:rFonts w:ascii="Times New Roman" w:hAnsi="Times New Roman" w:cs="Times New Roman"/>
          <w:sz w:val="24"/>
          <w:szCs w:val="24"/>
        </w:rPr>
        <w:t xml:space="preserve">einhold, </w:t>
      </w:r>
      <w:r>
        <w:rPr>
          <w:rFonts w:ascii="Times New Roman" w:hAnsi="Times New Roman" w:cs="Times New Roman"/>
          <w:sz w:val="24"/>
          <w:szCs w:val="24"/>
        </w:rPr>
        <w:t>C</w:t>
      </w:r>
      <w:r w:rsidRPr="00BE3A2F">
        <w:rPr>
          <w:rFonts w:ascii="Times New Roman" w:hAnsi="Times New Roman" w:cs="Times New Roman"/>
          <w:sz w:val="24"/>
          <w:szCs w:val="24"/>
        </w:rPr>
        <w:t xml:space="preserve">., </w:t>
      </w:r>
      <w:r>
        <w:rPr>
          <w:rFonts w:ascii="Times New Roman" w:hAnsi="Times New Roman" w:cs="Times New Roman"/>
          <w:sz w:val="24"/>
          <w:szCs w:val="24"/>
        </w:rPr>
        <w:t>S</w:t>
      </w:r>
      <w:r w:rsidRPr="00BE3A2F">
        <w:rPr>
          <w:rFonts w:ascii="Times New Roman" w:hAnsi="Times New Roman" w:cs="Times New Roman"/>
          <w:sz w:val="24"/>
          <w:szCs w:val="24"/>
        </w:rPr>
        <w:t xml:space="preserve">ybille, </w:t>
      </w:r>
      <w:r>
        <w:rPr>
          <w:rFonts w:ascii="Times New Roman" w:hAnsi="Times New Roman" w:cs="Times New Roman"/>
          <w:sz w:val="24"/>
          <w:szCs w:val="24"/>
        </w:rPr>
        <w:t>N</w:t>
      </w:r>
      <w:r w:rsidRPr="00BE3A2F">
        <w:rPr>
          <w:rFonts w:ascii="Times New Roman" w:hAnsi="Times New Roman" w:cs="Times New Roman"/>
          <w:sz w:val="24"/>
          <w:szCs w:val="24"/>
        </w:rPr>
        <w:t xml:space="preserve">., </w:t>
      </w:r>
      <w:r w:rsidR="004436B5" w:rsidRPr="00BE3A2F">
        <w:rPr>
          <w:rFonts w:ascii="Times New Roman" w:hAnsi="Times New Roman" w:cs="Times New Roman"/>
          <w:sz w:val="24"/>
          <w:szCs w:val="24"/>
        </w:rPr>
        <w:t>2005</w:t>
      </w:r>
      <w:r>
        <w:rPr>
          <w:rFonts w:ascii="Times New Roman" w:hAnsi="Times New Roman" w:cs="Times New Roman"/>
          <w:sz w:val="24"/>
          <w:szCs w:val="24"/>
        </w:rPr>
        <w:t>.</w:t>
      </w:r>
      <w:r w:rsidR="004436B5" w:rsidRPr="00BE3A2F">
        <w:rPr>
          <w:rFonts w:ascii="Times New Roman" w:hAnsi="Times New Roman" w:cs="Times New Roman"/>
          <w:sz w:val="24"/>
          <w:szCs w:val="24"/>
        </w:rPr>
        <w:t xml:space="preserve"> Accumulation of all-trans-β-carotene and its cis-stereoisomers during postharvest ripening of nine Thai mango cultivars. </w:t>
      </w:r>
      <w:r w:rsidR="004436B5" w:rsidRPr="003D22B8">
        <w:rPr>
          <w:rFonts w:ascii="Times New Roman" w:hAnsi="Times New Roman" w:cs="Times New Roman"/>
          <w:i/>
          <w:iCs/>
          <w:sz w:val="24"/>
          <w:szCs w:val="24"/>
        </w:rPr>
        <w:t>J. Agric. Food Chem</w:t>
      </w:r>
      <w:r w:rsidR="004436B5" w:rsidRPr="00BE3A2F">
        <w:rPr>
          <w:rFonts w:ascii="Times New Roman" w:hAnsi="Times New Roman" w:cs="Times New Roman"/>
          <w:sz w:val="24"/>
          <w:szCs w:val="24"/>
        </w:rPr>
        <w:t>. 53, 4827-4835.</w:t>
      </w:r>
    </w:p>
    <w:p w14:paraId="09C97F14" w14:textId="1D1F94F9"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Ya</w:t>
      </w:r>
      <w:r w:rsidRPr="002E3ABC">
        <w:rPr>
          <w:rFonts w:ascii="Times New Roman" w:hAnsi="Times New Roman" w:cs="Times New Roman"/>
          <w:sz w:val="24"/>
          <w:szCs w:val="24"/>
        </w:rPr>
        <w:t>dav</w:t>
      </w:r>
      <w:r w:rsidR="00457770">
        <w:rPr>
          <w:rFonts w:ascii="Times New Roman" w:hAnsi="Times New Roman" w:cs="Times New Roman"/>
          <w:sz w:val="24"/>
          <w:szCs w:val="24"/>
        </w:rPr>
        <w:t>,</w:t>
      </w:r>
      <w:r w:rsidRPr="002E3ABC">
        <w:rPr>
          <w:rFonts w:ascii="Times New Roman" w:hAnsi="Times New Roman" w:cs="Times New Roman"/>
          <w:sz w:val="24"/>
          <w:szCs w:val="24"/>
        </w:rPr>
        <w:t xml:space="preserve"> I</w:t>
      </w:r>
      <w:r w:rsidR="00457770">
        <w:rPr>
          <w:rFonts w:ascii="Times New Roman" w:hAnsi="Times New Roman" w:cs="Times New Roman"/>
          <w:sz w:val="24"/>
          <w:szCs w:val="24"/>
        </w:rPr>
        <w:t>.</w:t>
      </w:r>
      <w:r w:rsidRPr="002E3ABC">
        <w:rPr>
          <w:rFonts w:ascii="Times New Roman" w:hAnsi="Times New Roman" w:cs="Times New Roman"/>
          <w:sz w:val="24"/>
          <w:szCs w:val="24"/>
        </w:rPr>
        <w:t>S</w:t>
      </w:r>
      <w:r w:rsidR="00457770">
        <w:rPr>
          <w:rFonts w:ascii="Times New Roman" w:hAnsi="Times New Roman" w:cs="Times New Roman"/>
          <w:sz w:val="24"/>
          <w:szCs w:val="24"/>
        </w:rPr>
        <w:t>.</w:t>
      </w:r>
      <w:r w:rsidR="00B21EE6">
        <w:rPr>
          <w:rFonts w:ascii="Times New Roman" w:hAnsi="Times New Roman" w:cs="Times New Roman"/>
          <w:sz w:val="24"/>
          <w:szCs w:val="24"/>
        </w:rPr>
        <w:t>,</w:t>
      </w:r>
      <w:r w:rsidRPr="002E3ABC">
        <w:rPr>
          <w:rFonts w:ascii="Times New Roman" w:hAnsi="Times New Roman" w:cs="Times New Roman"/>
          <w:sz w:val="24"/>
          <w:szCs w:val="24"/>
        </w:rPr>
        <w:t xml:space="preserve"> 1997</w:t>
      </w:r>
      <w:r w:rsidR="00B21EE6">
        <w:rPr>
          <w:rFonts w:ascii="Times New Roman" w:hAnsi="Times New Roman" w:cs="Times New Roman"/>
          <w:sz w:val="24"/>
          <w:szCs w:val="24"/>
        </w:rPr>
        <w:t>.</w:t>
      </w:r>
      <w:r w:rsidRPr="002E3ABC">
        <w:rPr>
          <w:rFonts w:ascii="Times New Roman" w:hAnsi="Times New Roman" w:cs="Times New Roman"/>
          <w:sz w:val="24"/>
          <w:szCs w:val="24"/>
        </w:rPr>
        <w:t xml:space="preserve"> Mango Research in India: the past 50 years. </w:t>
      </w:r>
      <w:r w:rsidRPr="003D22B8">
        <w:rPr>
          <w:rFonts w:ascii="Times New Roman" w:hAnsi="Times New Roman" w:cs="Times New Roman"/>
          <w:i/>
          <w:iCs/>
          <w:sz w:val="24"/>
          <w:szCs w:val="24"/>
        </w:rPr>
        <w:t>Indian Hort</w:t>
      </w:r>
      <w:r w:rsidRPr="002E3ABC">
        <w:rPr>
          <w:rFonts w:ascii="Times New Roman" w:hAnsi="Times New Roman" w:cs="Times New Roman"/>
          <w:sz w:val="24"/>
          <w:szCs w:val="24"/>
        </w:rPr>
        <w:t>. 42: 10-17.</w:t>
      </w:r>
    </w:p>
    <w:p w14:paraId="121CC57C" w14:textId="4F22CF7A"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lastRenderedPageBreak/>
        <w:t>Yad</w:t>
      </w:r>
      <w:r w:rsidRPr="005A699A">
        <w:rPr>
          <w:rFonts w:ascii="Times New Roman" w:hAnsi="Times New Roman" w:cs="Times New Roman"/>
          <w:sz w:val="24"/>
          <w:szCs w:val="24"/>
        </w:rPr>
        <w:t>av, A.S.</w:t>
      </w:r>
      <w:r w:rsidR="003D22B8">
        <w:rPr>
          <w:rFonts w:ascii="Times New Roman" w:hAnsi="Times New Roman" w:cs="Times New Roman"/>
          <w:sz w:val="24"/>
          <w:szCs w:val="24"/>
        </w:rPr>
        <w:t xml:space="preserve"> and</w:t>
      </w:r>
      <w:r w:rsidRPr="005A699A">
        <w:rPr>
          <w:rFonts w:ascii="Times New Roman" w:hAnsi="Times New Roman" w:cs="Times New Roman"/>
          <w:sz w:val="24"/>
          <w:szCs w:val="24"/>
        </w:rPr>
        <w:t xml:space="preserve"> Pandey, D.C.</w:t>
      </w:r>
      <w:r w:rsidR="00B21EE6">
        <w:rPr>
          <w:rFonts w:ascii="Times New Roman" w:hAnsi="Times New Roman" w:cs="Times New Roman"/>
          <w:sz w:val="24"/>
          <w:szCs w:val="24"/>
        </w:rPr>
        <w:t>,</w:t>
      </w:r>
      <w:r w:rsidRPr="005A699A">
        <w:rPr>
          <w:rFonts w:ascii="Times New Roman" w:hAnsi="Times New Roman" w:cs="Times New Roman"/>
          <w:sz w:val="24"/>
          <w:szCs w:val="24"/>
        </w:rPr>
        <w:t xml:space="preserve"> 2016. Geographical perspectives of mango production in India. </w:t>
      </w:r>
      <w:r w:rsidRPr="005A699A">
        <w:rPr>
          <w:rFonts w:ascii="Times New Roman" w:hAnsi="Times New Roman" w:cs="Times New Roman"/>
          <w:i/>
          <w:iCs/>
          <w:sz w:val="24"/>
          <w:szCs w:val="24"/>
        </w:rPr>
        <w:t>Imperial J. Interdisciplinary Res</w:t>
      </w:r>
      <w:r w:rsidRPr="005A699A">
        <w:rPr>
          <w:rFonts w:ascii="Times New Roman" w:hAnsi="Times New Roman" w:cs="Times New Roman"/>
          <w:sz w:val="24"/>
          <w:szCs w:val="24"/>
        </w:rPr>
        <w:t>, </w:t>
      </w:r>
      <w:r w:rsidRPr="009C364B">
        <w:rPr>
          <w:rFonts w:ascii="Times New Roman" w:hAnsi="Times New Roman" w:cs="Times New Roman"/>
          <w:sz w:val="24"/>
          <w:szCs w:val="24"/>
        </w:rPr>
        <w:t>2(</w:t>
      </w:r>
      <w:r w:rsidRPr="005A699A">
        <w:rPr>
          <w:rFonts w:ascii="Times New Roman" w:hAnsi="Times New Roman" w:cs="Times New Roman"/>
          <w:sz w:val="24"/>
          <w:szCs w:val="24"/>
        </w:rPr>
        <w:t>4)</w:t>
      </w:r>
      <w:r w:rsidR="009C364B">
        <w:rPr>
          <w:rFonts w:ascii="Times New Roman" w:hAnsi="Times New Roman" w:cs="Times New Roman"/>
          <w:sz w:val="24"/>
          <w:szCs w:val="24"/>
        </w:rPr>
        <w:t>:</w:t>
      </w:r>
      <w:r w:rsidRPr="005A699A">
        <w:rPr>
          <w:rFonts w:ascii="Times New Roman" w:hAnsi="Times New Roman" w:cs="Times New Roman"/>
          <w:sz w:val="24"/>
          <w:szCs w:val="24"/>
        </w:rPr>
        <w:t xml:space="preserve"> 257-265.</w:t>
      </w:r>
    </w:p>
    <w:p w14:paraId="74D0E7C2" w14:textId="5FA2C5E8" w:rsidR="004436B5" w:rsidRDefault="004436B5" w:rsidP="00B50EB3">
      <w:pPr>
        <w:spacing w:line="240" w:lineRule="auto"/>
        <w:jc w:val="both"/>
        <w:rPr>
          <w:rFonts w:ascii="Times New Roman" w:hAnsi="Times New Roman" w:cs="Times New Roman"/>
          <w:sz w:val="24"/>
          <w:szCs w:val="24"/>
        </w:rPr>
      </w:pPr>
      <w:r w:rsidRPr="008B08E8">
        <w:rPr>
          <w:rFonts w:ascii="Times New Roman" w:hAnsi="Times New Roman" w:cs="Times New Roman"/>
          <w:color w:val="000000" w:themeColor="text1"/>
          <w:sz w:val="24"/>
          <w:szCs w:val="24"/>
        </w:rPr>
        <w:t>Yad</w:t>
      </w:r>
      <w:r w:rsidRPr="005A699A">
        <w:rPr>
          <w:rFonts w:ascii="Times New Roman" w:hAnsi="Times New Roman" w:cs="Times New Roman"/>
          <w:sz w:val="24"/>
          <w:szCs w:val="24"/>
        </w:rPr>
        <w:t>av, D.</w:t>
      </w:r>
      <w:r w:rsidR="003D22B8">
        <w:rPr>
          <w:rFonts w:ascii="Times New Roman" w:hAnsi="Times New Roman" w:cs="Times New Roman"/>
          <w:sz w:val="24"/>
          <w:szCs w:val="24"/>
        </w:rPr>
        <w:t xml:space="preserve"> and</w:t>
      </w:r>
      <w:r w:rsidRPr="005A699A">
        <w:rPr>
          <w:rFonts w:ascii="Times New Roman" w:hAnsi="Times New Roman" w:cs="Times New Roman"/>
          <w:sz w:val="24"/>
          <w:szCs w:val="24"/>
        </w:rPr>
        <w:t xml:space="preserve"> Singh, S.P.</w:t>
      </w:r>
      <w:r w:rsidR="00B21EE6">
        <w:rPr>
          <w:rFonts w:ascii="Times New Roman" w:hAnsi="Times New Roman" w:cs="Times New Roman"/>
          <w:sz w:val="24"/>
          <w:szCs w:val="24"/>
        </w:rPr>
        <w:t>,</w:t>
      </w:r>
      <w:r w:rsidRPr="005A699A">
        <w:rPr>
          <w:rFonts w:ascii="Times New Roman" w:hAnsi="Times New Roman" w:cs="Times New Roman"/>
          <w:sz w:val="24"/>
          <w:szCs w:val="24"/>
        </w:rPr>
        <w:t xml:space="preserve"> 2017. Mango: History origin and distribution. </w:t>
      </w:r>
      <w:r w:rsidR="0016531F">
        <w:rPr>
          <w:rFonts w:ascii="Times New Roman" w:hAnsi="Times New Roman" w:cs="Times New Roman"/>
          <w:i/>
          <w:iCs/>
          <w:sz w:val="24"/>
          <w:szCs w:val="24"/>
        </w:rPr>
        <w:t>J.</w:t>
      </w:r>
      <w:r w:rsidR="0016531F" w:rsidRPr="0016531F">
        <w:rPr>
          <w:rFonts w:ascii="Times New Roman" w:hAnsi="Times New Roman" w:cs="Times New Roman"/>
          <w:i/>
          <w:iCs/>
          <w:sz w:val="24"/>
          <w:szCs w:val="24"/>
        </w:rPr>
        <w:t xml:space="preserve"> Pharmacognosy Phytochem</w:t>
      </w:r>
      <w:r w:rsidR="009C364B">
        <w:rPr>
          <w:rFonts w:ascii="Times New Roman" w:hAnsi="Times New Roman" w:cs="Times New Roman"/>
          <w:i/>
          <w:iCs/>
          <w:sz w:val="24"/>
          <w:szCs w:val="24"/>
        </w:rPr>
        <w:t>.</w:t>
      </w:r>
      <w:r w:rsidRPr="005A699A">
        <w:rPr>
          <w:rFonts w:ascii="Times New Roman" w:hAnsi="Times New Roman" w:cs="Times New Roman"/>
          <w:sz w:val="24"/>
          <w:szCs w:val="24"/>
        </w:rPr>
        <w:t>, 6(6)</w:t>
      </w:r>
      <w:r w:rsidR="009C364B">
        <w:rPr>
          <w:rFonts w:ascii="Times New Roman" w:hAnsi="Times New Roman" w:cs="Times New Roman"/>
          <w:sz w:val="24"/>
          <w:szCs w:val="24"/>
        </w:rPr>
        <w:t>:</w:t>
      </w:r>
      <w:r w:rsidRPr="005A699A">
        <w:rPr>
          <w:rFonts w:ascii="Times New Roman" w:hAnsi="Times New Roman" w:cs="Times New Roman"/>
          <w:sz w:val="24"/>
          <w:szCs w:val="24"/>
        </w:rPr>
        <w:t xml:space="preserve"> 1257-1262.</w:t>
      </w:r>
    </w:p>
    <w:p w14:paraId="068018C0" w14:textId="77777777" w:rsidR="000357BC" w:rsidRDefault="000357BC" w:rsidP="00B50EB3">
      <w:pPr>
        <w:spacing w:line="240" w:lineRule="auto"/>
        <w:jc w:val="both"/>
        <w:rPr>
          <w:rFonts w:ascii="Times New Roman" w:hAnsi="Times New Roman" w:cs="Times New Roman"/>
          <w:sz w:val="24"/>
          <w:szCs w:val="24"/>
        </w:rPr>
      </w:pPr>
    </w:p>
    <w:tbl>
      <w:tblPr>
        <w:tblStyle w:val="PlainTable4"/>
        <w:tblW w:w="0" w:type="auto"/>
        <w:tblLook w:val="04A0" w:firstRow="1" w:lastRow="0" w:firstColumn="1" w:lastColumn="0" w:noHBand="0" w:noVBand="1"/>
      </w:tblPr>
      <w:tblGrid>
        <w:gridCol w:w="3043"/>
        <w:gridCol w:w="2970"/>
        <w:gridCol w:w="3013"/>
      </w:tblGrid>
      <w:tr w:rsidR="00891FD7" w14:paraId="2535E107" w14:textId="77777777" w:rsidTr="00B148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3" w:type="dxa"/>
          </w:tcPr>
          <w:p w14:paraId="40C03073" w14:textId="77777777" w:rsidR="00891FD7" w:rsidRDefault="00891FD7" w:rsidP="001D62B0">
            <w:pPr>
              <w:jc w:val="both"/>
              <w:rPr>
                <w:rFonts w:ascii="Times New Roman" w:hAnsi="Times New Roman" w:cs="Times New Roman"/>
                <w:sz w:val="24"/>
                <w:szCs w:val="24"/>
              </w:rPr>
            </w:pPr>
            <w:r w:rsidRPr="00990D84">
              <w:rPr>
                <w:rFonts w:ascii="Times New Roman" w:hAnsi="Times New Roman" w:cs="Times New Roman"/>
                <w:noProof/>
                <w:sz w:val="24"/>
                <w:szCs w:val="24"/>
              </w:rPr>
              <w:drawing>
                <wp:inline distT="0" distB="0" distL="0" distR="0" wp14:anchorId="436A92E8" wp14:editId="6A92A2F3">
                  <wp:extent cx="1819275" cy="1590675"/>
                  <wp:effectExtent l="0" t="0" r="0" b="0"/>
                  <wp:docPr id="1846202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02193" name=""/>
                          <pic:cNvPicPr/>
                        </pic:nvPicPr>
                        <pic:blipFill>
                          <a:blip r:embed="rId10"/>
                          <a:stretch>
                            <a:fillRect/>
                          </a:stretch>
                        </pic:blipFill>
                        <pic:spPr>
                          <a:xfrm>
                            <a:off x="0" y="0"/>
                            <a:ext cx="1820963" cy="1592151"/>
                          </a:xfrm>
                          <a:prstGeom prst="rect">
                            <a:avLst/>
                          </a:prstGeom>
                        </pic:spPr>
                      </pic:pic>
                    </a:graphicData>
                  </a:graphic>
                </wp:inline>
              </w:drawing>
            </w:r>
          </w:p>
          <w:p w14:paraId="280F7A01" w14:textId="77777777" w:rsidR="00891FD7" w:rsidRDefault="00891FD7" w:rsidP="001D62B0">
            <w:pPr>
              <w:jc w:val="both"/>
              <w:rPr>
                <w:rFonts w:ascii="Times New Roman" w:hAnsi="Times New Roman" w:cs="Times New Roman"/>
                <w:sz w:val="24"/>
                <w:szCs w:val="24"/>
              </w:rPr>
            </w:pPr>
          </w:p>
          <w:p w14:paraId="74C8441D" w14:textId="77777777" w:rsidR="00891FD7" w:rsidRDefault="00891FD7" w:rsidP="001D62B0">
            <w:pPr>
              <w:jc w:val="both"/>
              <w:rPr>
                <w:rFonts w:ascii="Times New Roman" w:hAnsi="Times New Roman" w:cs="Times New Roman"/>
                <w:sz w:val="24"/>
                <w:szCs w:val="24"/>
              </w:rPr>
            </w:pPr>
            <w:r>
              <w:rPr>
                <w:rFonts w:ascii="Times New Roman" w:hAnsi="Times New Roman" w:cs="Times New Roman"/>
                <w:sz w:val="24"/>
                <w:szCs w:val="24"/>
              </w:rPr>
              <w:t>1</w:t>
            </w:r>
          </w:p>
        </w:tc>
        <w:tc>
          <w:tcPr>
            <w:tcW w:w="2951" w:type="dxa"/>
          </w:tcPr>
          <w:p w14:paraId="41E9FEE0" w14:textId="77777777" w:rsidR="00891FD7" w:rsidRDefault="00891FD7" w:rsidP="001D62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8E3B868" w14:textId="77777777" w:rsidR="00891FD7" w:rsidRDefault="00891FD7" w:rsidP="001D62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D84">
              <w:rPr>
                <w:rFonts w:ascii="Times New Roman" w:hAnsi="Times New Roman" w:cs="Times New Roman"/>
                <w:noProof/>
                <w:sz w:val="24"/>
                <w:szCs w:val="24"/>
              </w:rPr>
              <w:drawing>
                <wp:inline distT="0" distB="0" distL="0" distR="0" wp14:anchorId="168227DC" wp14:editId="1A3FE5C3">
                  <wp:extent cx="1619476" cy="1590897"/>
                  <wp:effectExtent l="0" t="0" r="0" b="0"/>
                  <wp:docPr id="1875634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34058" name=""/>
                          <pic:cNvPicPr/>
                        </pic:nvPicPr>
                        <pic:blipFill>
                          <a:blip r:embed="rId11"/>
                          <a:stretch>
                            <a:fillRect/>
                          </a:stretch>
                        </pic:blipFill>
                        <pic:spPr>
                          <a:xfrm>
                            <a:off x="0" y="0"/>
                            <a:ext cx="1619476" cy="1590897"/>
                          </a:xfrm>
                          <a:prstGeom prst="rect">
                            <a:avLst/>
                          </a:prstGeom>
                        </pic:spPr>
                      </pic:pic>
                    </a:graphicData>
                  </a:graphic>
                </wp:inline>
              </w:drawing>
            </w:r>
          </w:p>
          <w:p w14:paraId="6326503C" w14:textId="77777777" w:rsidR="00891FD7" w:rsidRDefault="00891FD7" w:rsidP="001D62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3052" w:type="dxa"/>
          </w:tcPr>
          <w:p w14:paraId="4FE1018F" w14:textId="77777777" w:rsidR="00891FD7" w:rsidRDefault="00891FD7" w:rsidP="001D62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D84">
              <w:rPr>
                <w:rFonts w:ascii="Times New Roman" w:hAnsi="Times New Roman" w:cs="Times New Roman"/>
                <w:noProof/>
                <w:sz w:val="24"/>
                <w:szCs w:val="24"/>
              </w:rPr>
              <w:drawing>
                <wp:inline distT="0" distB="0" distL="0" distR="0" wp14:anchorId="205E1E38" wp14:editId="55B9FC8B">
                  <wp:extent cx="1838325" cy="1762691"/>
                  <wp:effectExtent l="0" t="0" r="0" b="0"/>
                  <wp:docPr id="1879591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91774" name=""/>
                          <pic:cNvPicPr/>
                        </pic:nvPicPr>
                        <pic:blipFill>
                          <a:blip r:embed="rId12"/>
                          <a:stretch>
                            <a:fillRect/>
                          </a:stretch>
                        </pic:blipFill>
                        <pic:spPr>
                          <a:xfrm>
                            <a:off x="0" y="0"/>
                            <a:ext cx="1839172" cy="1763503"/>
                          </a:xfrm>
                          <a:prstGeom prst="rect">
                            <a:avLst/>
                          </a:prstGeom>
                        </pic:spPr>
                      </pic:pic>
                    </a:graphicData>
                  </a:graphic>
                </wp:inline>
              </w:drawing>
            </w:r>
          </w:p>
          <w:p w14:paraId="0605BD25" w14:textId="77777777" w:rsidR="00891FD7" w:rsidRDefault="00891FD7" w:rsidP="001D62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00891FD7" w14:paraId="64F77EA8" w14:textId="77777777" w:rsidTr="00B148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3" w:type="dxa"/>
          </w:tcPr>
          <w:p w14:paraId="1F067FF1" w14:textId="77777777" w:rsidR="00891FD7" w:rsidRDefault="00891FD7" w:rsidP="001D62B0">
            <w:pPr>
              <w:jc w:val="both"/>
              <w:rPr>
                <w:rFonts w:ascii="Times New Roman" w:hAnsi="Times New Roman" w:cs="Times New Roman"/>
                <w:sz w:val="24"/>
                <w:szCs w:val="24"/>
              </w:rPr>
            </w:pPr>
          </w:p>
          <w:p w14:paraId="57671572" w14:textId="77777777" w:rsidR="00891FD7" w:rsidRDefault="00891FD7" w:rsidP="001D62B0">
            <w:pPr>
              <w:jc w:val="both"/>
              <w:rPr>
                <w:rFonts w:ascii="Times New Roman" w:hAnsi="Times New Roman" w:cs="Times New Roman"/>
                <w:sz w:val="24"/>
                <w:szCs w:val="24"/>
              </w:rPr>
            </w:pPr>
            <w:r w:rsidRPr="00990D84">
              <w:rPr>
                <w:rFonts w:ascii="Times New Roman" w:hAnsi="Times New Roman" w:cs="Times New Roman"/>
                <w:noProof/>
                <w:sz w:val="24"/>
                <w:szCs w:val="24"/>
              </w:rPr>
              <w:drawing>
                <wp:inline distT="0" distB="0" distL="0" distR="0" wp14:anchorId="5B1A5528" wp14:editId="1C41D89E">
                  <wp:extent cx="1857634" cy="1743318"/>
                  <wp:effectExtent l="0" t="0" r="0" b="0"/>
                  <wp:docPr id="172112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27273" name=""/>
                          <pic:cNvPicPr/>
                        </pic:nvPicPr>
                        <pic:blipFill>
                          <a:blip r:embed="rId13"/>
                          <a:stretch>
                            <a:fillRect/>
                          </a:stretch>
                        </pic:blipFill>
                        <pic:spPr>
                          <a:xfrm>
                            <a:off x="0" y="0"/>
                            <a:ext cx="1857634" cy="1743318"/>
                          </a:xfrm>
                          <a:prstGeom prst="rect">
                            <a:avLst/>
                          </a:prstGeom>
                        </pic:spPr>
                      </pic:pic>
                    </a:graphicData>
                  </a:graphic>
                </wp:inline>
              </w:drawing>
            </w:r>
            <w:r>
              <w:rPr>
                <w:rFonts w:ascii="Times New Roman" w:hAnsi="Times New Roman" w:cs="Times New Roman"/>
                <w:sz w:val="24"/>
                <w:szCs w:val="24"/>
              </w:rPr>
              <w:t>4</w:t>
            </w:r>
          </w:p>
        </w:tc>
        <w:tc>
          <w:tcPr>
            <w:tcW w:w="2951" w:type="dxa"/>
          </w:tcPr>
          <w:p w14:paraId="28AE888A" w14:textId="77777777" w:rsidR="00891FD7" w:rsidRPr="00195227" w:rsidRDefault="00891FD7" w:rsidP="001D62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AB8CC9B" w14:textId="77777777" w:rsidR="00891FD7" w:rsidRDefault="00891FD7" w:rsidP="001D62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D84">
              <w:rPr>
                <w:rFonts w:ascii="Times New Roman" w:hAnsi="Times New Roman" w:cs="Times New Roman"/>
                <w:noProof/>
                <w:sz w:val="24"/>
                <w:szCs w:val="24"/>
              </w:rPr>
              <w:drawing>
                <wp:inline distT="0" distB="0" distL="0" distR="0" wp14:anchorId="251FED42" wp14:editId="54DDB7DF">
                  <wp:extent cx="1609725" cy="1743075"/>
                  <wp:effectExtent l="0" t="0" r="0" b="0"/>
                  <wp:docPr id="1544109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109384" name=""/>
                          <pic:cNvPicPr/>
                        </pic:nvPicPr>
                        <pic:blipFill>
                          <a:blip r:embed="rId14"/>
                          <a:stretch>
                            <a:fillRect/>
                          </a:stretch>
                        </pic:blipFill>
                        <pic:spPr>
                          <a:xfrm>
                            <a:off x="0" y="0"/>
                            <a:ext cx="1609950" cy="1743319"/>
                          </a:xfrm>
                          <a:prstGeom prst="rect">
                            <a:avLst/>
                          </a:prstGeom>
                        </pic:spPr>
                      </pic:pic>
                    </a:graphicData>
                  </a:graphic>
                </wp:inline>
              </w:drawing>
            </w:r>
          </w:p>
          <w:p w14:paraId="2E8E322C" w14:textId="77777777" w:rsidR="00891FD7" w:rsidRDefault="00891FD7" w:rsidP="001D62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3052" w:type="dxa"/>
          </w:tcPr>
          <w:p w14:paraId="20278FFD" w14:textId="77777777" w:rsidR="00891FD7" w:rsidRDefault="00891FD7" w:rsidP="001D62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8CB93C2" w14:textId="77777777" w:rsidR="00891FD7" w:rsidRDefault="00891FD7" w:rsidP="001D62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90D84">
              <w:rPr>
                <w:rFonts w:ascii="Times New Roman" w:hAnsi="Times New Roman" w:cs="Times New Roman"/>
                <w:noProof/>
                <w:sz w:val="24"/>
                <w:szCs w:val="24"/>
              </w:rPr>
              <w:drawing>
                <wp:inline distT="0" distB="0" distL="0" distR="0" wp14:anchorId="58E3B702" wp14:editId="32F0AF21">
                  <wp:extent cx="1833025" cy="1493821"/>
                  <wp:effectExtent l="0" t="0" r="0" b="0"/>
                  <wp:docPr id="1409131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31375" name=""/>
                          <pic:cNvPicPr/>
                        </pic:nvPicPr>
                        <pic:blipFill>
                          <a:blip r:embed="rId15"/>
                          <a:stretch>
                            <a:fillRect/>
                          </a:stretch>
                        </pic:blipFill>
                        <pic:spPr>
                          <a:xfrm>
                            <a:off x="0" y="0"/>
                            <a:ext cx="1864732" cy="1519661"/>
                          </a:xfrm>
                          <a:prstGeom prst="rect">
                            <a:avLst/>
                          </a:prstGeom>
                        </pic:spPr>
                      </pic:pic>
                    </a:graphicData>
                  </a:graphic>
                </wp:inline>
              </w:drawing>
            </w:r>
          </w:p>
          <w:p w14:paraId="24F051D2" w14:textId="77777777" w:rsidR="00891FD7" w:rsidRDefault="00891FD7" w:rsidP="001D62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27F9EAF" w14:textId="77777777" w:rsidR="00891FD7" w:rsidRDefault="00891FD7" w:rsidP="001D62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r>
      <w:tr w:rsidR="00891FD7" w14:paraId="1A3376B7" w14:textId="77777777" w:rsidTr="00B148CC">
        <w:tc>
          <w:tcPr>
            <w:cnfStyle w:val="001000000000" w:firstRow="0" w:lastRow="0" w:firstColumn="1" w:lastColumn="0" w:oddVBand="0" w:evenVBand="0" w:oddHBand="0" w:evenHBand="0" w:firstRowFirstColumn="0" w:firstRowLastColumn="0" w:lastRowFirstColumn="0" w:lastRowLastColumn="0"/>
            <w:tcW w:w="3023" w:type="dxa"/>
          </w:tcPr>
          <w:p w14:paraId="05C2E021" w14:textId="77777777" w:rsidR="00891FD7" w:rsidRDefault="00891FD7" w:rsidP="001D62B0">
            <w:pPr>
              <w:jc w:val="both"/>
              <w:rPr>
                <w:rFonts w:ascii="Times New Roman" w:hAnsi="Times New Roman" w:cs="Times New Roman"/>
                <w:sz w:val="24"/>
                <w:szCs w:val="24"/>
              </w:rPr>
            </w:pPr>
          </w:p>
          <w:p w14:paraId="201D1773" w14:textId="77777777" w:rsidR="00891FD7" w:rsidRDefault="00891FD7" w:rsidP="001D62B0">
            <w:pPr>
              <w:jc w:val="both"/>
              <w:rPr>
                <w:rFonts w:ascii="Times New Roman" w:hAnsi="Times New Roman" w:cs="Times New Roman"/>
                <w:sz w:val="24"/>
                <w:szCs w:val="24"/>
              </w:rPr>
            </w:pPr>
            <w:r w:rsidRPr="00990D84">
              <w:rPr>
                <w:rFonts w:ascii="Times New Roman" w:hAnsi="Times New Roman" w:cs="Times New Roman"/>
                <w:noProof/>
                <w:sz w:val="24"/>
                <w:szCs w:val="24"/>
              </w:rPr>
              <w:drawing>
                <wp:inline distT="0" distB="0" distL="0" distR="0" wp14:anchorId="567B51F0" wp14:editId="540352EE">
                  <wp:extent cx="1638529" cy="1743318"/>
                  <wp:effectExtent l="0" t="0" r="0" b="0"/>
                  <wp:docPr id="144959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9510" name=""/>
                          <pic:cNvPicPr/>
                        </pic:nvPicPr>
                        <pic:blipFill>
                          <a:blip r:embed="rId16"/>
                          <a:stretch>
                            <a:fillRect/>
                          </a:stretch>
                        </pic:blipFill>
                        <pic:spPr>
                          <a:xfrm>
                            <a:off x="0" y="0"/>
                            <a:ext cx="1638529" cy="1743318"/>
                          </a:xfrm>
                          <a:prstGeom prst="rect">
                            <a:avLst/>
                          </a:prstGeom>
                        </pic:spPr>
                      </pic:pic>
                    </a:graphicData>
                  </a:graphic>
                </wp:inline>
              </w:drawing>
            </w:r>
          </w:p>
          <w:p w14:paraId="171958DE" w14:textId="77777777" w:rsidR="00891FD7" w:rsidRDefault="00891FD7" w:rsidP="001D62B0">
            <w:pPr>
              <w:jc w:val="both"/>
              <w:rPr>
                <w:rFonts w:ascii="Times New Roman" w:hAnsi="Times New Roman" w:cs="Times New Roman"/>
                <w:sz w:val="24"/>
                <w:szCs w:val="24"/>
              </w:rPr>
            </w:pPr>
            <w:r>
              <w:rPr>
                <w:rFonts w:ascii="Times New Roman" w:hAnsi="Times New Roman" w:cs="Times New Roman"/>
                <w:sz w:val="24"/>
                <w:szCs w:val="24"/>
              </w:rPr>
              <w:t>7</w:t>
            </w:r>
          </w:p>
        </w:tc>
        <w:tc>
          <w:tcPr>
            <w:tcW w:w="2951" w:type="dxa"/>
          </w:tcPr>
          <w:p w14:paraId="4272F811" w14:textId="77777777" w:rsidR="00891FD7" w:rsidRPr="002C38BE" w:rsidRDefault="00891FD7" w:rsidP="001D62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FA37F96" w14:textId="77777777" w:rsidR="00891FD7" w:rsidRDefault="00891FD7" w:rsidP="001D62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D84">
              <w:rPr>
                <w:rFonts w:ascii="Times New Roman" w:hAnsi="Times New Roman" w:cs="Times New Roman"/>
                <w:noProof/>
                <w:sz w:val="24"/>
                <w:szCs w:val="24"/>
              </w:rPr>
              <w:drawing>
                <wp:inline distT="0" distB="0" distL="0" distR="0" wp14:anchorId="1E916023" wp14:editId="4A21D2DD">
                  <wp:extent cx="1809750" cy="1743075"/>
                  <wp:effectExtent l="0" t="0" r="0" b="0"/>
                  <wp:docPr id="1535264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64835" name=""/>
                          <pic:cNvPicPr/>
                        </pic:nvPicPr>
                        <pic:blipFill>
                          <a:blip r:embed="rId17"/>
                          <a:stretch>
                            <a:fillRect/>
                          </a:stretch>
                        </pic:blipFill>
                        <pic:spPr>
                          <a:xfrm>
                            <a:off x="0" y="0"/>
                            <a:ext cx="1810604" cy="1743898"/>
                          </a:xfrm>
                          <a:prstGeom prst="rect">
                            <a:avLst/>
                          </a:prstGeom>
                        </pic:spPr>
                      </pic:pic>
                    </a:graphicData>
                  </a:graphic>
                </wp:inline>
              </w:drawing>
            </w:r>
          </w:p>
          <w:p w14:paraId="4E628E69" w14:textId="77777777" w:rsidR="00891FD7" w:rsidRDefault="00891FD7" w:rsidP="001D62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3052" w:type="dxa"/>
          </w:tcPr>
          <w:p w14:paraId="35FE21B8" w14:textId="77777777" w:rsidR="00891FD7" w:rsidRDefault="00891FD7" w:rsidP="001D62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16065EF" w14:textId="77777777" w:rsidR="00891FD7" w:rsidRDefault="00891FD7" w:rsidP="001D62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90D84">
              <w:rPr>
                <w:rFonts w:ascii="Times New Roman" w:hAnsi="Times New Roman" w:cs="Times New Roman"/>
                <w:noProof/>
                <w:sz w:val="24"/>
                <w:szCs w:val="24"/>
              </w:rPr>
              <w:drawing>
                <wp:inline distT="0" distB="0" distL="0" distR="0" wp14:anchorId="0EA35250" wp14:editId="2A997B5D">
                  <wp:extent cx="1829055" cy="1686160"/>
                  <wp:effectExtent l="0" t="0" r="0" b="0"/>
                  <wp:docPr id="232035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35530" name=""/>
                          <pic:cNvPicPr/>
                        </pic:nvPicPr>
                        <pic:blipFill>
                          <a:blip r:embed="rId18"/>
                          <a:stretch>
                            <a:fillRect/>
                          </a:stretch>
                        </pic:blipFill>
                        <pic:spPr>
                          <a:xfrm>
                            <a:off x="0" y="0"/>
                            <a:ext cx="1829055" cy="1686160"/>
                          </a:xfrm>
                          <a:prstGeom prst="rect">
                            <a:avLst/>
                          </a:prstGeom>
                        </pic:spPr>
                      </pic:pic>
                    </a:graphicData>
                  </a:graphic>
                </wp:inline>
              </w:drawing>
            </w:r>
            <w:r>
              <w:rPr>
                <w:rFonts w:ascii="Times New Roman" w:hAnsi="Times New Roman" w:cs="Times New Roman"/>
                <w:sz w:val="24"/>
                <w:szCs w:val="24"/>
              </w:rPr>
              <w:t>9</w:t>
            </w:r>
          </w:p>
        </w:tc>
      </w:tr>
    </w:tbl>
    <w:p w14:paraId="71E86C4E" w14:textId="77777777" w:rsidR="00891FD7" w:rsidRDefault="00891FD7" w:rsidP="00891FD7"/>
    <w:p w14:paraId="671EAE7F" w14:textId="77777777" w:rsidR="00B148CC" w:rsidRDefault="00B148CC" w:rsidP="00B148CC">
      <w:pPr>
        <w:jc w:val="center"/>
        <w:rPr>
          <w:noProof/>
        </w:rPr>
      </w:pPr>
    </w:p>
    <w:p w14:paraId="2514F151" w14:textId="77777777" w:rsidR="00B148CC" w:rsidRDefault="00B148CC" w:rsidP="00B148CC">
      <w:pPr>
        <w:jc w:val="center"/>
        <w:rPr>
          <w:noProof/>
        </w:rPr>
      </w:pPr>
    </w:p>
    <w:p w14:paraId="071D9229" w14:textId="77777777" w:rsidR="00B148CC" w:rsidRDefault="00B148CC" w:rsidP="00B148CC">
      <w:pPr>
        <w:jc w:val="center"/>
        <w:rPr>
          <w:noProof/>
        </w:rPr>
      </w:pPr>
    </w:p>
    <w:p w14:paraId="161C2727" w14:textId="77777777" w:rsidR="00B148CC" w:rsidRDefault="00B148CC" w:rsidP="00B148CC">
      <w:pPr>
        <w:jc w:val="center"/>
        <w:rPr>
          <w:noProof/>
        </w:rPr>
      </w:pPr>
    </w:p>
    <w:p w14:paraId="70276113" w14:textId="62716C66" w:rsidR="00B148CC" w:rsidRDefault="00B148CC" w:rsidP="00B148CC">
      <w:pPr>
        <w:jc w:val="center"/>
        <w:rPr>
          <w:noProof/>
        </w:rPr>
      </w:pPr>
      <w:r>
        <w:rPr>
          <w:noProof/>
        </w:rPr>
        <w:lastRenderedPageBreak/>
        <w:drawing>
          <wp:inline distT="0" distB="0" distL="0" distR="0" wp14:anchorId="34586198" wp14:editId="5E092E51">
            <wp:extent cx="5615866" cy="7331825"/>
            <wp:effectExtent l="0" t="0" r="4445" b="2540"/>
            <wp:docPr id="523856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56688" name=""/>
                    <pic:cNvPicPr/>
                  </pic:nvPicPr>
                  <pic:blipFill>
                    <a:blip r:embed="rId19"/>
                    <a:stretch>
                      <a:fillRect/>
                    </a:stretch>
                  </pic:blipFill>
                  <pic:spPr>
                    <a:xfrm>
                      <a:off x="0" y="0"/>
                      <a:ext cx="5622071" cy="7339925"/>
                    </a:xfrm>
                    <a:prstGeom prst="rect">
                      <a:avLst/>
                    </a:prstGeom>
                  </pic:spPr>
                </pic:pic>
              </a:graphicData>
            </a:graphic>
          </wp:inline>
        </w:drawing>
      </w:r>
    </w:p>
    <w:p w14:paraId="49FB6248" w14:textId="77777777" w:rsidR="00B148CC" w:rsidRDefault="00B148CC" w:rsidP="00B148CC">
      <w:pPr>
        <w:jc w:val="center"/>
        <w:rPr>
          <w:noProof/>
        </w:rPr>
      </w:pPr>
    </w:p>
    <w:p w14:paraId="3F4DE17A" w14:textId="77777777" w:rsidR="00B148CC" w:rsidRDefault="00B148CC" w:rsidP="00B148CC">
      <w:pPr>
        <w:jc w:val="center"/>
        <w:rPr>
          <w:noProof/>
        </w:rPr>
      </w:pPr>
    </w:p>
    <w:p w14:paraId="2355803D" w14:textId="77777777" w:rsidR="00B148CC" w:rsidRDefault="00B148CC" w:rsidP="00B148CC">
      <w:pPr>
        <w:jc w:val="center"/>
        <w:rPr>
          <w:noProof/>
        </w:rPr>
      </w:pPr>
    </w:p>
    <w:p w14:paraId="0E3DF2C7" w14:textId="77777777" w:rsidR="00B148CC" w:rsidRDefault="00B148CC" w:rsidP="00B148CC">
      <w:pPr>
        <w:jc w:val="center"/>
        <w:rPr>
          <w:noProof/>
        </w:rPr>
      </w:pPr>
    </w:p>
    <w:p w14:paraId="70B33BDB" w14:textId="22255BC2" w:rsidR="00B148CC" w:rsidRDefault="00B148CC" w:rsidP="00B148CC">
      <w:pPr>
        <w:jc w:val="center"/>
      </w:pPr>
      <w:r>
        <w:rPr>
          <w:noProof/>
        </w:rPr>
        <w:lastRenderedPageBreak/>
        <w:drawing>
          <wp:inline distT="0" distB="0" distL="0" distR="0" wp14:anchorId="282D3A84" wp14:editId="415785F1">
            <wp:extent cx="5396342" cy="6035040"/>
            <wp:effectExtent l="0" t="0" r="0" b="3810"/>
            <wp:docPr id="639011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11227" name=""/>
                    <pic:cNvPicPr/>
                  </pic:nvPicPr>
                  <pic:blipFill>
                    <a:blip r:embed="rId20"/>
                    <a:stretch>
                      <a:fillRect/>
                    </a:stretch>
                  </pic:blipFill>
                  <pic:spPr>
                    <a:xfrm>
                      <a:off x="0" y="0"/>
                      <a:ext cx="5404355" cy="6044002"/>
                    </a:xfrm>
                    <a:prstGeom prst="rect">
                      <a:avLst/>
                    </a:prstGeom>
                  </pic:spPr>
                </pic:pic>
              </a:graphicData>
            </a:graphic>
          </wp:inline>
        </w:drawing>
      </w:r>
    </w:p>
    <w:p w14:paraId="7C8FCE90" w14:textId="77777777" w:rsidR="00891FD7" w:rsidRDefault="00891FD7" w:rsidP="00891FD7">
      <w:pPr>
        <w:jc w:val="center"/>
        <w:rPr>
          <w:rFonts w:ascii="Times New Roman" w:hAnsi="Times New Roman" w:cs="Times New Roman"/>
          <w:sz w:val="24"/>
          <w:szCs w:val="24"/>
        </w:rPr>
      </w:pPr>
      <w:r>
        <w:rPr>
          <w:rFonts w:ascii="Times New Roman" w:hAnsi="Times New Roman" w:cs="Times New Roman"/>
          <w:sz w:val="24"/>
          <w:szCs w:val="24"/>
        </w:rPr>
        <w:t>Fig 2: Fruits of different mango genotypes collected during the study.</w:t>
      </w:r>
    </w:p>
    <w:p w14:paraId="33F46F9C" w14:textId="77777777" w:rsidR="00891FD7" w:rsidRDefault="00891FD7" w:rsidP="00891FD7"/>
    <w:p w14:paraId="47F9445B" w14:textId="77777777" w:rsidR="00891FD7" w:rsidRDefault="00891FD7" w:rsidP="00B50EB3">
      <w:pPr>
        <w:spacing w:line="240" w:lineRule="auto"/>
        <w:jc w:val="both"/>
        <w:rPr>
          <w:rFonts w:ascii="Times New Roman" w:hAnsi="Times New Roman" w:cs="Times New Roman"/>
          <w:sz w:val="24"/>
          <w:szCs w:val="24"/>
        </w:rPr>
      </w:pPr>
    </w:p>
    <w:sectPr w:rsidR="00891FD7" w:rsidSect="00D8618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E7F15" w14:textId="77777777" w:rsidR="003B4C4B" w:rsidRDefault="003B4C4B" w:rsidP="008A4A1E">
      <w:pPr>
        <w:spacing w:after="0" w:line="240" w:lineRule="auto"/>
      </w:pPr>
      <w:r>
        <w:separator/>
      </w:r>
    </w:p>
  </w:endnote>
  <w:endnote w:type="continuationSeparator" w:id="0">
    <w:p w14:paraId="1D39EC20" w14:textId="77777777" w:rsidR="003B4C4B" w:rsidRDefault="003B4C4B" w:rsidP="008A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altName w:val="Calibri"/>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CCE29" w14:textId="77777777" w:rsidR="008A4A1E" w:rsidRDefault="008A4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9836" w14:textId="77777777" w:rsidR="008A4A1E" w:rsidRDefault="008A4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70325" w14:textId="77777777" w:rsidR="008A4A1E" w:rsidRDefault="008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59EE7" w14:textId="77777777" w:rsidR="003B4C4B" w:rsidRDefault="003B4C4B" w:rsidP="008A4A1E">
      <w:pPr>
        <w:spacing w:after="0" w:line="240" w:lineRule="auto"/>
      </w:pPr>
      <w:r>
        <w:separator/>
      </w:r>
    </w:p>
  </w:footnote>
  <w:footnote w:type="continuationSeparator" w:id="0">
    <w:p w14:paraId="33008102" w14:textId="77777777" w:rsidR="003B4C4B" w:rsidRDefault="003B4C4B" w:rsidP="008A4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CF7D" w14:textId="69CCDE36" w:rsidR="008A4A1E" w:rsidRDefault="008A4A1E">
    <w:pPr>
      <w:pStyle w:val="Header"/>
    </w:pPr>
    <w:r>
      <w:rPr>
        <w:noProof/>
      </w:rPr>
      <w:pict w14:anchorId="7F292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741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03531" w14:textId="7B51BD49" w:rsidR="008A4A1E" w:rsidRDefault="008A4A1E">
    <w:pPr>
      <w:pStyle w:val="Header"/>
    </w:pPr>
    <w:r>
      <w:rPr>
        <w:noProof/>
      </w:rPr>
      <w:pict w14:anchorId="15BFD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741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36066" w14:textId="4FC94439" w:rsidR="008A4A1E" w:rsidRDefault="008A4A1E">
    <w:pPr>
      <w:pStyle w:val="Header"/>
    </w:pPr>
    <w:r>
      <w:rPr>
        <w:noProof/>
      </w:rPr>
      <w:pict w14:anchorId="1F991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741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756"/>
    <w:multiLevelType w:val="multilevel"/>
    <w:tmpl w:val="3FB6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D01CB"/>
    <w:multiLevelType w:val="multilevel"/>
    <w:tmpl w:val="11D2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6223A"/>
    <w:multiLevelType w:val="hybridMultilevel"/>
    <w:tmpl w:val="645219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BD219E6"/>
    <w:multiLevelType w:val="hybridMultilevel"/>
    <w:tmpl w:val="A51A4C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3B42513"/>
    <w:multiLevelType w:val="hybridMultilevel"/>
    <w:tmpl w:val="FD4848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6B5DD0"/>
    <w:multiLevelType w:val="hybridMultilevel"/>
    <w:tmpl w:val="867A82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09"/>
    <w:rsid w:val="000015EE"/>
    <w:rsid w:val="00001667"/>
    <w:rsid w:val="00003D7C"/>
    <w:rsid w:val="00007213"/>
    <w:rsid w:val="000242E3"/>
    <w:rsid w:val="000357BC"/>
    <w:rsid w:val="00056126"/>
    <w:rsid w:val="00064FEC"/>
    <w:rsid w:val="00090A8D"/>
    <w:rsid w:val="00090E83"/>
    <w:rsid w:val="00093C66"/>
    <w:rsid w:val="000A2306"/>
    <w:rsid w:val="000B14A6"/>
    <w:rsid w:val="000D4625"/>
    <w:rsid w:val="000E5CBB"/>
    <w:rsid w:val="000F2D7B"/>
    <w:rsid w:val="00107FCD"/>
    <w:rsid w:val="0013024F"/>
    <w:rsid w:val="00133DB4"/>
    <w:rsid w:val="0013451F"/>
    <w:rsid w:val="00143F2F"/>
    <w:rsid w:val="00143F95"/>
    <w:rsid w:val="0014450F"/>
    <w:rsid w:val="0015212B"/>
    <w:rsid w:val="0015310F"/>
    <w:rsid w:val="00153C3F"/>
    <w:rsid w:val="00155B35"/>
    <w:rsid w:val="00163E03"/>
    <w:rsid w:val="0016531F"/>
    <w:rsid w:val="00172F57"/>
    <w:rsid w:val="00182D6C"/>
    <w:rsid w:val="00191CFF"/>
    <w:rsid w:val="001923BA"/>
    <w:rsid w:val="0019277B"/>
    <w:rsid w:val="001944AA"/>
    <w:rsid w:val="001945DD"/>
    <w:rsid w:val="00195227"/>
    <w:rsid w:val="001B1107"/>
    <w:rsid w:val="001B13EA"/>
    <w:rsid w:val="001C4F59"/>
    <w:rsid w:val="001D4ACB"/>
    <w:rsid w:val="001D7F15"/>
    <w:rsid w:val="001E0C7F"/>
    <w:rsid w:val="001E6AE0"/>
    <w:rsid w:val="001F0CF6"/>
    <w:rsid w:val="00207C45"/>
    <w:rsid w:val="00217FEA"/>
    <w:rsid w:val="00257071"/>
    <w:rsid w:val="00260632"/>
    <w:rsid w:val="002629FD"/>
    <w:rsid w:val="00276816"/>
    <w:rsid w:val="00281749"/>
    <w:rsid w:val="0028472C"/>
    <w:rsid w:val="002944EB"/>
    <w:rsid w:val="002A07A1"/>
    <w:rsid w:val="002A4EBD"/>
    <w:rsid w:val="002B3016"/>
    <w:rsid w:val="002C38BE"/>
    <w:rsid w:val="002C5B5A"/>
    <w:rsid w:val="002C7892"/>
    <w:rsid w:val="002C7BAC"/>
    <w:rsid w:val="002D2AC7"/>
    <w:rsid w:val="002E0003"/>
    <w:rsid w:val="002E2CAE"/>
    <w:rsid w:val="002E3074"/>
    <w:rsid w:val="002E3ABC"/>
    <w:rsid w:val="002E4404"/>
    <w:rsid w:val="00304F26"/>
    <w:rsid w:val="00305F37"/>
    <w:rsid w:val="00315895"/>
    <w:rsid w:val="0032133C"/>
    <w:rsid w:val="00334C3B"/>
    <w:rsid w:val="00335FE9"/>
    <w:rsid w:val="003372F9"/>
    <w:rsid w:val="0035012C"/>
    <w:rsid w:val="00350E6D"/>
    <w:rsid w:val="00360DB7"/>
    <w:rsid w:val="00371C20"/>
    <w:rsid w:val="003725A1"/>
    <w:rsid w:val="00375C2D"/>
    <w:rsid w:val="00377912"/>
    <w:rsid w:val="003921EA"/>
    <w:rsid w:val="003A04F6"/>
    <w:rsid w:val="003A0B8E"/>
    <w:rsid w:val="003A3224"/>
    <w:rsid w:val="003A5B2E"/>
    <w:rsid w:val="003B2A99"/>
    <w:rsid w:val="003B4C4B"/>
    <w:rsid w:val="003C1DBA"/>
    <w:rsid w:val="003C52F6"/>
    <w:rsid w:val="003C79BB"/>
    <w:rsid w:val="003D22B8"/>
    <w:rsid w:val="003D235B"/>
    <w:rsid w:val="003D27ED"/>
    <w:rsid w:val="003E3212"/>
    <w:rsid w:val="003E45F3"/>
    <w:rsid w:val="003F0B09"/>
    <w:rsid w:val="003F46CB"/>
    <w:rsid w:val="003F4B9E"/>
    <w:rsid w:val="00410625"/>
    <w:rsid w:val="00412A3D"/>
    <w:rsid w:val="00415338"/>
    <w:rsid w:val="004400DF"/>
    <w:rsid w:val="004436B5"/>
    <w:rsid w:val="00446A20"/>
    <w:rsid w:val="00450992"/>
    <w:rsid w:val="00457770"/>
    <w:rsid w:val="00483A13"/>
    <w:rsid w:val="00496A46"/>
    <w:rsid w:val="004A1651"/>
    <w:rsid w:val="004A19E0"/>
    <w:rsid w:val="004A4A8D"/>
    <w:rsid w:val="004B77E1"/>
    <w:rsid w:val="004C6925"/>
    <w:rsid w:val="004D04D5"/>
    <w:rsid w:val="004D5013"/>
    <w:rsid w:val="005121D4"/>
    <w:rsid w:val="00514C49"/>
    <w:rsid w:val="005155DB"/>
    <w:rsid w:val="00531F1B"/>
    <w:rsid w:val="005535E3"/>
    <w:rsid w:val="00554C11"/>
    <w:rsid w:val="0055595E"/>
    <w:rsid w:val="005605D2"/>
    <w:rsid w:val="0056498E"/>
    <w:rsid w:val="00574D33"/>
    <w:rsid w:val="005752FD"/>
    <w:rsid w:val="00583FBC"/>
    <w:rsid w:val="00584B12"/>
    <w:rsid w:val="00584B66"/>
    <w:rsid w:val="005A33BA"/>
    <w:rsid w:val="005A651E"/>
    <w:rsid w:val="005A699A"/>
    <w:rsid w:val="005B3169"/>
    <w:rsid w:val="005B35C6"/>
    <w:rsid w:val="005C3415"/>
    <w:rsid w:val="005C5BA4"/>
    <w:rsid w:val="005D0C18"/>
    <w:rsid w:val="005E1658"/>
    <w:rsid w:val="005E37EF"/>
    <w:rsid w:val="005E6148"/>
    <w:rsid w:val="005F7EE2"/>
    <w:rsid w:val="00600340"/>
    <w:rsid w:val="006102F9"/>
    <w:rsid w:val="00622E9A"/>
    <w:rsid w:val="00631611"/>
    <w:rsid w:val="006501D9"/>
    <w:rsid w:val="00650D2E"/>
    <w:rsid w:val="006521A7"/>
    <w:rsid w:val="00652B8B"/>
    <w:rsid w:val="00652F85"/>
    <w:rsid w:val="006611C3"/>
    <w:rsid w:val="006613AA"/>
    <w:rsid w:val="006628D3"/>
    <w:rsid w:val="0066723F"/>
    <w:rsid w:val="00670F2E"/>
    <w:rsid w:val="00674B30"/>
    <w:rsid w:val="00674BAE"/>
    <w:rsid w:val="00696232"/>
    <w:rsid w:val="006A04BD"/>
    <w:rsid w:val="006B184F"/>
    <w:rsid w:val="006C0DE6"/>
    <w:rsid w:val="006C31BC"/>
    <w:rsid w:val="006C3954"/>
    <w:rsid w:val="006C53D8"/>
    <w:rsid w:val="006C6A78"/>
    <w:rsid w:val="006C7FB9"/>
    <w:rsid w:val="006D7EBF"/>
    <w:rsid w:val="006E0AFF"/>
    <w:rsid w:val="006E6860"/>
    <w:rsid w:val="006F1ED0"/>
    <w:rsid w:val="0070692B"/>
    <w:rsid w:val="00717030"/>
    <w:rsid w:val="00732A2B"/>
    <w:rsid w:val="007330FD"/>
    <w:rsid w:val="007352F8"/>
    <w:rsid w:val="00746171"/>
    <w:rsid w:val="007669A4"/>
    <w:rsid w:val="007735A8"/>
    <w:rsid w:val="00794582"/>
    <w:rsid w:val="007948B7"/>
    <w:rsid w:val="007A2B56"/>
    <w:rsid w:val="007B4CBE"/>
    <w:rsid w:val="007C1823"/>
    <w:rsid w:val="007C1E42"/>
    <w:rsid w:val="007C2894"/>
    <w:rsid w:val="007C39C8"/>
    <w:rsid w:val="007C611A"/>
    <w:rsid w:val="007D2F7D"/>
    <w:rsid w:val="007E0B31"/>
    <w:rsid w:val="00803149"/>
    <w:rsid w:val="00805D0C"/>
    <w:rsid w:val="0081363D"/>
    <w:rsid w:val="00820BA8"/>
    <w:rsid w:val="008218C3"/>
    <w:rsid w:val="00824B2A"/>
    <w:rsid w:val="00826102"/>
    <w:rsid w:val="00845D54"/>
    <w:rsid w:val="00851B77"/>
    <w:rsid w:val="00851CEB"/>
    <w:rsid w:val="00863D45"/>
    <w:rsid w:val="0086716B"/>
    <w:rsid w:val="00873DFD"/>
    <w:rsid w:val="00874E65"/>
    <w:rsid w:val="0088007C"/>
    <w:rsid w:val="008853E9"/>
    <w:rsid w:val="00887F5F"/>
    <w:rsid w:val="00891FD7"/>
    <w:rsid w:val="0089514F"/>
    <w:rsid w:val="008A182E"/>
    <w:rsid w:val="008A4A1E"/>
    <w:rsid w:val="008B08E8"/>
    <w:rsid w:val="008B0E08"/>
    <w:rsid w:val="008B135C"/>
    <w:rsid w:val="008B2505"/>
    <w:rsid w:val="008C4420"/>
    <w:rsid w:val="008C7EC1"/>
    <w:rsid w:val="008E1C65"/>
    <w:rsid w:val="008E1D22"/>
    <w:rsid w:val="008F0009"/>
    <w:rsid w:val="008F5385"/>
    <w:rsid w:val="009054D5"/>
    <w:rsid w:val="00924297"/>
    <w:rsid w:val="00926299"/>
    <w:rsid w:val="00934BD0"/>
    <w:rsid w:val="0093759D"/>
    <w:rsid w:val="00940D3A"/>
    <w:rsid w:val="009468F8"/>
    <w:rsid w:val="00952460"/>
    <w:rsid w:val="0095254D"/>
    <w:rsid w:val="00966EF1"/>
    <w:rsid w:val="00973CBD"/>
    <w:rsid w:val="00985D68"/>
    <w:rsid w:val="00990D84"/>
    <w:rsid w:val="009933AC"/>
    <w:rsid w:val="009A48A0"/>
    <w:rsid w:val="009A69CB"/>
    <w:rsid w:val="009B6910"/>
    <w:rsid w:val="009B7D16"/>
    <w:rsid w:val="009C364B"/>
    <w:rsid w:val="009C5856"/>
    <w:rsid w:val="009D5FB0"/>
    <w:rsid w:val="009E38D7"/>
    <w:rsid w:val="009E5F90"/>
    <w:rsid w:val="009F172B"/>
    <w:rsid w:val="009F3335"/>
    <w:rsid w:val="009F53F9"/>
    <w:rsid w:val="009F77BC"/>
    <w:rsid w:val="00A0345F"/>
    <w:rsid w:val="00A06D37"/>
    <w:rsid w:val="00A27FB7"/>
    <w:rsid w:val="00A31799"/>
    <w:rsid w:val="00A36F5A"/>
    <w:rsid w:val="00A42C53"/>
    <w:rsid w:val="00A436D1"/>
    <w:rsid w:val="00A528B9"/>
    <w:rsid w:val="00A63B06"/>
    <w:rsid w:val="00A650C4"/>
    <w:rsid w:val="00A7113F"/>
    <w:rsid w:val="00A865BD"/>
    <w:rsid w:val="00A946DC"/>
    <w:rsid w:val="00A94B2F"/>
    <w:rsid w:val="00A96C80"/>
    <w:rsid w:val="00AA304A"/>
    <w:rsid w:val="00AA3417"/>
    <w:rsid w:val="00AC4A28"/>
    <w:rsid w:val="00AE725C"/>
    <w:rsid w:val="00AF1E1B"/>
    <w:rsid w:val="00AF33DE"/>
    <w:rsid w:val="00AF7163"/>
    <w:rsid w:val="00B02CBF"/>
    <w:rsid w:val="00B05124"/>
    <w:rsid w:val="00B06CC4"/>
    <w:rsid w:val="00B12217"/>
    <w:rsid w:val="00B148CC"/>
    <w:rsid w:val="00B17D09"/>
    <w:rsid w:val="00B21EE6"/>
    <w:rsid w:val="00B22C35"/>
    <w:rsid w:val="00B2787D"/>
    <w:rsid w:val="00B30D42"/>
    <w:rsid w:val="00B3355C"/>
    <w:rsid w:val="00B40FD1"/>
    <w:rsid w:val="00B50EB3"/>
    <w:rsid w:val="00B572F4"/>
    <w:rsid w:val="00B90546"/>
    <w:rsid w:val="00B914AD"/>
    <w:rsid w:val="00B93377"/>
    <w:rsid w:val="00BA556C"/>
    <w:rsid w:val="00BA75AD"/>
    <w:rsid w:val="00BC0A58"/>
    <w:rsid w:val="00BC1F30"/>
    <w:rsid w:val="00BC58D1"/>
    <w:rsid w:val="00BD16F6"/>
    <w:rsid w:val="00BE3A2F"/>
    <w:rsid w:val="00BE5CA6"/>
    <w:rsid w:val="00C06645"/>
    <w:rsid w:val="00C17263"/>
    <w:rsid w:val="00C2187C"/>
    <w:rsid w:val="00C23ECC"/>
    <w:rsid w:val="00C262AC"/>
    <w:rsid w:val="00C27E65"/>
    <w:rsid w:val="00C37236"/>
    <w:rsid w:val="00C40700"/>
    <w:rsid w:val="00C40A8D"/>
    <w:rsid w:val="00C43836"/>
    <w:rsid w:val="00C54DA1"/>
    <w:rsid w:val="00C557E9"/>
    <w:rsid w:val="00C60053"/>
    <w:rsid w:val="00C64915"/>
    <w:rsid w:val="00C72233"/>
    <w:rsid w:val="00C8291A"/>
    <w:rsid w:val="00C84755"/>
    <w:rsid w:val="00C959E5"/>
    <w:rsid w:val="00CA1533"/>
    <w:rsid w:val="00CA1FBE"/>
    <w:rsid w:val="00CB22DF"/>
    <w:rsid w:val="00CB55F6"/>
    <w:rsid w:val="00CC5E00"/>
    <w:rsid w:val="00CF1EC0"/>
    <w:rsid w:val="00D00F28"/>
    <w:rsid w:val="00D0286D"/>
    <w:rsid w:val="00D16042"/>
    <w:rsid w:val="00D16D0E"/>
    <w:rsid w:val="00D30E7A"/>
    <w:rsid w:val="00D362EC"/>
    <w:rsid w:val="00D44721"/>
    <w:rsid w:val="00D4708E"/>
    <w:rsid w:val="00D47B13"/>
    <w:rsid w:val="00D51C9B"/>
    <w:rsid w:val="00D5489B"/>
    <w:rsid w:val="00D54E1B"/>
    <w:rsid w:val="00D5779F"/>
    <w:rsid w:val="00D635C2"/>
    <w:rsid w:val="00D637C0"/>
    <w:rsid w:val="00D66C5F"/>
    <w:rsid w:val="00D76DCD"/>
    <w:rsid w:val="00D8618F"/>
    <w:rsid w:val="00D8714E"/>
    <w:rsid w:val="00D874ED"/>
    <w:rsid w:val="00DA5081"/>
    <w:rsid w:val="00DA532D"/>
    <w:rsid w:val="00DB2DED"/>
    <w:rsid w:val="00DD6FA2"/>
    <w:rsid w:val="00DE2D46"/>
    <w:rsid w:val="00DF000B"/>
    <w:rsid w:val="00DF1FAE"/>
    <w:rsid w:val="00E05978"/>
    <w:rsid w:val="00E108EE"/>
    <w:rsid w:val="00E5059A"/>
    <w:rsid w:val="00E905EF"/>
    <w:rsid w:val="00EA66B5"/>
    <w:rsid w:val="00EA7575"/>
    <w:rsid w:val="00EC2552"/>
    <w:rsid w:val="00ED4522"/>
    <w:rsid w:val="00EF6831"/>
    <w:rsid w:val="00EF6FA6"/>
    <w:rsid w:val="00EF7E4D"/>
    <w:rsid w:val="00F002D7"/>
    <w:rsid w:val="00F07815"/>
    <w:rsid w:val="00F15815"/>
    <w:rsid w:val="00F20BDC"/>
    <w:rsid w:val="00F32BDA"/>
    <w:rsid w:val="00F32EF5"/>
    <w:rsid w:val="00F37FE7"/>
    <w:rsid w:val="00F55807"/>
    <w:rsid w:val="00F57F29"/>
    <w:rsid w:val="00F72AC3"/>
    <w:rsid w:val="00F7633A"/>
    <w:rsid w:val="00F8534A"/>
    <w:rsid w:val="00F86CA5"/>
    <w:rsid w:val="00F95C27"/>
    <w:rsid w:val="00F97664"/>
    <w:rsid w:val="00FB4FC6"/>
    <w:rsid w:val="00FB7D18"/>
    <w:rsid w:val="00FC0AF5"/>
    <w:rsid w:val="00FC0B0E"/>
    <w:rsid w:val="00FC2177"/>
    <w:rsid w:val="00FC62BF"/>
    <w:rsid w:val="00FC6522"/>
    <w:rsid w:val="00FD3B79"/>
    <w:rsid w:val="00FD65FF"/>
    <w:rsid w:val="00FD6A15"/>
    <w:rsid w:val="00FE463E"/>
    <w:rsid w:val="00FE69E7"/>
    <w:rsid w:val="00FF2224"/>
    <w:rsid w:val="00FF3BD7"/>
    <w:rsid w:val="00FF46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F6B9F8"/>
  <w15:chartTrackingRefBased/>
  <w15:docId w15:val="{718A2503-9DEE-4EE3-9137-9E18AB60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5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5385"/>
    <w:pPr>
      <w:ind w:left="720"/>
      <w:contextualSpacing/>
    </w:pPr>
  </w:style>
  <w:style w:type="table" w:styleId="PlainTable4">
    <w:name w:val="Plain Table 4"/>
    <w:basedOn w:val="TableNormal"/>
    <w:uiPriority w:val="44"/>
    <w:rsid w:val="00C372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8B135C"/>
    <w:rPr>
      <w:color w:val="0563C1" w:themeColor="hyperlink"/>
      <w:u w:val="single"/>
    </w:rPr>
  </w:style>
  <w:style w:type="character" w:styleId="UnresolvedMention">
    <w:name w:val="Unresolved Mention"/>
    <w:basedOn w:val="DefaultParagraphFont"/>
    <w:uiPriority w:val="99"/>
    <w:semiHidden/>
    <w:unhideWhenUsed/>
    <w:rsid w:val="008B135C"/>
    <w:rPr>
      <w:color w:val="605E5C"/>
      <w:shd w:val="clear" w:color="auto" w:fill="E1DFDD"/>
    </w:rPr>
  </w:style>
  <w:style w:type="paragraph" w:styleId="Header">
    <w:name w:val="header"/>
    <w:basedOn w:val="Normal"/>
    <w:link w:val="HeaderChar"/>
    <w:uiPriority w:val="99"/>
    <w:unhideWhenUsed/>
    <w:rsid w:val="008A4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A1E"/>
  </w:style>
  <w:style w:type="paragraph" w:styleId="Footer">
    <w:name w:val="footer"/>
    <w:basedOn w:val="Normal"/>
    <w:link w:val="FooterChar"/>
    <w:uiPriority w:val="99"/>
    <w:unhideWhenUsed/>
    <w:rsid w:val="008A4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2609">
      <w:bodyDiv w:val="1"/>
      <w:marLeft w:val="0"/>
      <w:marRight w:val="0"/>
      <w:marTop w:val="0"/>
      <w:marBottom w:val="0"/>
      <w:divBdr>
        <w:top w:val="none" w:sz="0" w:space="0" w:color="auto"/>
        <w:left w:val="none" w:sz="0" w:space="0" w:color="auto"/>
        <w:bottom w:val="none" w:sz="0" w:space="0" w:color="auto"/>
        <w:right w:val="none" w:sz="0" w:space="0" w:color="auto"/>
      </w:divBdr>
      <w:divsChild>
        <w:div w:id="1288510568">
          <w:marLeft w:val="0"/>
          <w:marRight w:val="0"/>
          <w:marTop w:val="0"/>
          <w:marBottom w:val="0"/>
          <w:divBdr>
            <w:top w:val="none" w:sz="0" w:space="0" w:color="auto"/>
            <w:left w:val="none" w:sz="0" w:space="0" w:color="auto"/>
            <w:bottom w:val="none" w:sz="0" w:space="0" w:color="auto"/>
            <w:right w:val="none" w:sz="0" w:space="0" w:color="auto"/>
          </w:divBdr>
          <w:divsChild>
            <w:div w:id="2600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58374">
      <w:bodyDiv w:val="1"/>
      <w:marLeft w:val="0"/>
      <w:marRight w:val="0"/>
      <w:marTop w:val="0"/>
      <w:marBottom w:val="0"/>
      <w:divBdr>
        <w:top w:val="none" w:sz="0" w:space="0" w:color="auto"/>
        <w:left w:val="none" w:sz="0" w:space="0" w:color="auto"/>
        <w:bottom w:val="none" w:sz="0" w:space="0" w:color="auto"/>
        <w:right w:val="none" w:sz="0" w:space="0" w:color="auto"/>
      </w:divBdr>
    </w:div>
    <w:div w:id="563373274">
      <w:bodyDiv w:val="1"/>
      <w:marLeft w:val="0"/>
      <w:marRight w:val="0"/>
      <w:marTop w:val="0"/>
      <w:marBottom w:val="0"/>
      <w:divBdr>
        <w:top w:val="none" w:sz="0" w:space="0" w:color="auto"/>
        <w:left w:val="none" w:sz="0" w:space="0" w:color="auto"/>
        <w:bottom w:val="none" w:sz="0" w:space="0" w:color="auto"/>
        <w:right w:val="none" w:sz="0" w:space="0" w:color="auto"/>
      </w:divBdr>
    </w:div>
    <w:div w:id="600452057">
      <w:bodyDiv w:val="1"/>
      <w:marLeft w:val="0"/>
      <w:marRight w:val="0"/>
      <w:marTop w:val="0"/>
      <w:marBottom w:val="0"/>
      <w:divBdr>
        <w:top w:val="none" w:sz="0" w:space="0" w:color="auto"/>
        <w:left w:val="none" w:sz="0" w:space="0" w:color="auto"/>
        <w:bottom w:val="none" w:sz="0" w:space="0" w:color="auto"/>
        <w:right w:val="none" w:sz="0" w:space="0" w:color="auto"/>
      </w:divBdr>
    </w:div>
    <w:div w:id="838420910">
      <w:bodyDiv w:val="1"/>
      <w:marLeft w:val="0"/>
      <w:marRight w:val="0"/>
      <w:marTop w:val="0"/>
      <w:marBottom w:val="0"/>
      <w:divBdr>
        <w:top w:val="none" w:sz="0" w:space="0" w:color="auto"/>
        <w:left w:val="none" w:sz="0" w:space="0" w:color="auto"/>
        <w:bottom w:val="none" w:sz="0" w:space="0" w:color="auto"/>
        <w:right w:val="none" w:sz="0" w:space="0" w:color="auto"/>
      </w:divBdr>
    </w:div>
    <w:div w:id="903569856">
      <w:bodyDiv w:val="1"/>
      <w:marLeft w:val="0"/>
      <w:marRight w:val="0"/>
      <w:marTop w:val="0"/>
      <w:marBottom w:val="0"/>
      <w:divBdr>
        <w:top w:val="none" w:sz="0" w:space="0" w:color="auto"/>
        <w:left w:val="none" w:sz="0" w:space="0" w:color="auto"/>
        <w:bottom w:val="none" w:sz="0" w:space="0" w:color="auto"/>
        <w:right w:val="none" w:sz="0" w:space="0" w:color="auto"/>
      </w:divBdr>
    </w:div>
    <w:div w:id="972520394">
      <w:bodyDiv w:val="1"/>
      <w:marLeft w:val="0"/>
      <w:marRight w:val="0"/>
      <w:marTop w:val="0"/>
      <w:marBottom w:val="0"/>
      <w:divBdr>
        <w:top w:val="none" w:sz="0" w:space="0" w:color="auto"/>
        <w:left w:val="none" w:sz="0" w:space="0" w:color="auto"/>
        <w:bottom w:val="none" w:sz="0" w:space="0" w:color="auto"/>
        <w:right w:val="none" w:sz="0" w:space="0" w:color="auto"/>
      </w:divBdr>
    </w:div>
    <w:div w:id="1013454880">
      <w:bodyDiv w:val="1"/>
      <w:marLeft w:val="0"/>
      <w:marRight w:val="0"/>
      <w:marTop w:val="0"/>
      <w:marBottom w:val="0"/>
      <w:divBdr>
        <w:top w:val="none" w:sz="0" w:space="0" w:color="auto"/>
        <w:left w:val="none" w:sz="0" w:space="0" w:color="auto"/>
        <w:bottom w:val="none" w:sz="0" w:space="0" w:color="auto"/>
        <w:right w:val="none" w:sz="0" w:space="0" w:color="auto"/>
      </w:divBdr>
    </w:div>
    <w:div w:id="1126510455">
      <w:bodyDiv w:val="1"/>
      <w:marLeft w:val="0"/>
      <w:marRight w:val="0"/>
      <w:marTop w:val="0"/>
      <w:marBottom w:val="0"/>
      <w:divBdr>
        <w:top w:val="none" w:sz="0" w:space="0" w:color="auto"/>
        <w:left w:val="none" w:sz="0" w:space="0" w:color="auto"/>
        <w:bottom w:val="none" w:sz="0" w:space="0" w:color="auto"/>
        <w:right w:val="none" w:sz="0" w:space="0" w:color="auto"/>
      </w:divBdr>
      <w:divsChild>
        <w:div w:id="293145665">
          <w:marLeft w:val="0"/>
          <w:marRight w:val="0"/>
          <w:marTop w:val="0"/>
          <w:marBottom w:val="0"/>
          <w:divBdr>
            <w:top w:val="none" w:sz="0" w:space="0" w:color="auto"/>
            <w:left w:val="none" w:sz="0" w:space="0" w:color="auto"/>
            <w:bottom w:val="none" w:sz="0" w:space="0" w:color="auto"/>
            <w:right w:val="none" w:sz="0" w:space="0" w:color="auto"/>
          </w:divBdr>
          <w:divsChild>
            <w:div w:id="13067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80155">
      <w:bodyDiv w:val="1"/>
      <w:marLeft w:val="0"/>
      <w:marRight w:val="0"/>
      <w:marTop w:val="0"/>
      <w:marBottom w:val="0"/>
      <w:divBdr>
        <w:top w:val="none" w:sz="0" w:space="0" w:color="auto"/>
        <w:left w:val="none" w:sz="0" w:space="0" w:color="auto"/>
        <w:bottom w:val="none" w:sz="0" w:space="0" w:color="auto"/>
        <w:right w:val="none" w:sz="0" w:space="0" w:color="auto"/>
      </w:divBdr>
    </w:div>
    <w:div w:id="1159272373">
      <w:bodyDiv w:val="1"/>
      <w:marLeft w:val="0"/>
      <w:marRight w:val="0"/>
      <w:marTop w:val="0"/>
      <w:marBottom w:val="0"/>
      <w:divBdr>
        <w:top w:val="none" w:sz="0" w:space="0" w:color="auto"/>
        <w:left w:val="none" w:sz="0" w:space="0" w:color="auto"/>
        <w:bottom w:val="none" w:sz="0" w:space="0" w:color="auto"/>
        <w:right w:val="none" w:sz="0" w:space="0" w:color="auto"/>
      </w:divBdr>
    </w:div>
    <w:div w:id="1245605935">
      <w:bodyDiv w:val="1"/>
      <w:marLeft w:val="0"/>
      <w:marRight w:val="0"/>
      <w:marTop w:val="0"/>
      <w:marBottom w:val="0"/>
      <w:divBdr>
        <w:top w:val="none" w:sz="0" w:space="0" w:color="auto"/>
        <w:left w:val="none" w:sz="0" w:space="0" w:color="auto"/>
        <w:bottom w:val="none" w:sz="0" w:space="0" w:color="auto"/>
        <w:right w:val="none" w:sz="0" w:space="0" w:color="auto"/>
      </w:divBdr>
    </w:div>
    <w:div w:id="1390811959">
      <w:bodyDiv w:val="1"/>
      <w:marLeft w:val="0"/>
      <w:marRight w:val="0"/>
      <w:marTop w:val="0"/>
      <w:marBottom w:val="0"/>
      <w:divBdr>
        <w:top w:val="none" w:sz="0" w:space="0" w:color="auto"/>
        <w:left w:val="none" w:sz="0" w:space="0" w:color="auto"/>
        <w:bottom w:val="none" w:sz="0" w:space="0" w:color="auto"/>
        <w:right w:val="none" w:sz="0" w:space="0" w:color="auto"/>
      </w:divBdr>
      <w:divsChild>
        <w:div w:id="1905486260">
          <w:marLeft w:val="0"/>
          <w:marRight w:val="0"/>
          <w:marTop w:val="0"/>
          <w:marBottom w:val="0"/>
          <w:divBdr>
            <w:top w:val="none" w:sz="0" w:space="0" w:color="auto"/>
            <w:left w:val="none" w:sz="0" w:space="0" w:color="auto"/>
            <w:bottom w:val="none" w:sz="0" w:space="0" w:color="auto"/>
            <w:right w:val="none" w:sz="0" w:space="0" w:color="auto"/>
          </w:divBdr>
          <w:divsChild>
            <w:div w:id="154678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09031">
      <w:bodyDiv w:val="1"/>
      <w:marLeft w:val="0"/>
      <w:marRight w:val="0"/>
      <w:marTop w:val="0"/>
      <w:marBottom w:val="0"/>
      <w:divBdr>
        <w:top w:val="none" w:sz="0" w:space="0" w:color="auto"/>
        <w:left w:val="none" w:sz="0" w:space="0" w:color="auto"/>
        <w:bottom w:val="none" w:sz="0" w:space="0" w:color="auto"/>
        <w:right w:val="none" w:sz="0" w:space="0" w:color="auto"/>
      </w:divBdr>
      <w:divsChild>
        <w:div w:id="563372805">
          <w:marLeft w:val="0"/>
          <w:marRight w:val="0"/>
          <w:marTop w:val="0"/>
          <w:marBottom w:val="0"/>
          <w:divBdr>
            <w:top w:val="none" w:sz="0" w:space="0" w:color="auto"/>
            <w:left w:val="none" w:sz="0" w:space="0" w:color="auto"/>
            <w:bottom w:val="none" w:sz="0" w:space="0" w:color="auto"/>
            <w:right w:val="none" w:sz="0" w:space="0" w:color="auto"/>
          </w:divBdr>
          <w:divsChild>
            <w:div w:id="2299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4428">
      <w:bodyDiv w:val="1"/>
      <w:marLeft w:val="0"/>
      <w:marRight w:val="0"/>
      <w:marTop w:val="0"/>
      <w:marBottom w:val="0"/>
      <w:divBdr>
        <w:top w:val="none" w:sz="0" w:space="0" w:color="auto"/>
        <w:left w:val="none" w:sz="0" w:space="0" w:color="auto"/>
        <w:bottom w:val="none" w:sz="0" w:space="0" w:color="auto"/>
        <w:right w:val="none" w:sz="0" w:space="0" w:color="auto"/>
      </w:divBdr>
    </w:div>
    <w:div w:id="1791628232">
      <w:bodyDiv w:val="1"/>
      <w:marLeft w:val="0"/>
      <w:marRight w:val="0"/>
      <w:marTop w:val="0"/>
      <w:marBottom w:val="0"/>
      <w:divBdr>
        <w:top w:val="none" w:sz="0" w:space="0" w:color="auto"/>
        <w:left w:val="none" w:sz="0" w:space="0" w:color="auto"/>
        <w:bottom w:val="none" w:sz="0" w:space="0" w:color="auto"/>
        <w:right w:val="none" w:sz="0" w:space="0" w:color="auto"/>
      </w:divBdr>
    </w:div>
    <w:div w:id="1807626300">
      <w:bodyDiv w:val="1"/>
      <w:marLeft w:val="0"/>
      <w:marRight w:val="0"/>
      <w:marTop w:val="0"/>
      <w:marBottom w:val="0"/>
      <w:divBdr>
        <w:top w:val="none" w:sz="0" w:space="0" w:color="auto"/>
        <w:left w:val="none" w:sz="0" w:space="0" w:color="auto"/>
        <w:bottom w:val="none" w:sz="0" w:space="0" w:color="auto"/>
        <w:right w:val="none" w:sz="0" w:space="0" w:color="auto"/>
      </w:divBdr>
      <w:divsChild>
        <w:div w:id="865096022">
          <w:marLeft w:val="0"/>
          <w:marRight w:val="0"/>
          <w:marTop w:val="0"/>
          <w:marBottom w:val="0"/>
          <w:divBdr>
            <w:top w:val="none" w:sz="0" w:space="0" w:color="auto"/>
            <w:left w:val="none" w:sz="0" w:space="0" w:color="auto"/>
            <w:bottom w:val="none" w:sz="0" w:space="0" w:color="auto"/>
            <w:right w:val="none" w:sz="0" w:space="0" w:color="auto"/>
          </w:divBdr>
          <w:divsChild>
            <w:div w:id="53858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30502">
      <w:bodyDiv w:val="1"/>
      <w:marLeft w:val="0"/>
      <w:marRight w:val="0"/>
      <w:marTop w:val="0"/>
      <w:marBottom w:val="0"/>
      <w:divBdr>
        <w:top w:val="none" w:sz="0" w:space="0" w:color="auto"/>
        <w:left w:val="none" w:sz="0" w:space="0" w:color="auto"/>
        <w:bottom w:val="none" w:sz="0" w:space="0" w:color="auto"/>
        <w:right w:val="none" w:sz="0" w:space="0" w:color="auto"/>
      </w:divBdr>
    </w:div>
    <w:div w:id="1879783196">
      <w:bodyDiv w:val="1"/>
      <w:marLeft w:val="0"/>
      <w:marRight w:val="0"/>
      <w:marTop w:val="0"/>
      <w:marBottom w:val="0"/>
      <w:divBdr>
        <w:top w:val="none" w:sz="0" w:space="0" w:color="auto"/>
        <w:left w:val="none" w:sz="0" w:space="0" w:color="auto"/>
        <w:bottom w:val="none" w:sz="0" w:space="0" w:color="auto"/>
        <w:right w:val="none" w:sz="0" w:space="0" w:color="auto"/>
      </w:divBdr>
    </w:div>
    <w:div w:id="1883440806">
      <w:bodyDiv w:val="1"/>
      <w:marLeft w:val="0"/>
      <w:marRight w:val="0"/>
      <w:marTop w:val="0"/>
      <w:marBottom w:val="0"/>
      <w:divBdr>
        <w:top w:val="none" w:sz="0" w:space="0" w:color="auto"/>
        <w:left w:val="none" w:sz="0" w:space="0" w:color="auto"/>
        <w:bottom w:val="none" w:sz="0" w:space="0" w:color="auto"/>
        <w:right w:val="none" w:sz="0" w:space="0" w:color="auto"/>
      </w:divBdr>
      <w:divsChild>
        <w:div w:id="1308320463">
          <w:marLeft w:val="0"/>
          <w:marRight w:val="0"/>
          <w:marTop w:val="0"/>
          <w:marBottom w:val="0"/>
          <w:divBdr>
            <w:top w:val="none" w:sz="0" w:space="0" w:color="auto"/>
            <w:left w:val="none" w:sz="0" w:space="0" w:color="auto"/>
            <w:bottom w:val="none" w:sz="0" w:space="0" w:color="auto"/>
            <w:right w:val="none" w:sz="0" w:space="0" w:color="auto"/>
          </w:divBdr>
          <w:divsChild>
            <w:div w:id="90591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indiastat.com" TargetMode="External"/><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CF637-8001-41D5-AED6-59EBC779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8321</TotalTime>
  <Pages>15</Pages>
  <Words>4979</Words>
  <Characters>28384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Tyagi</dc:creator>
  <cp:keywords/>
  <dc:description/>
  <cp:lastModifiedBy>SDI PC 1170</cp:lastModifiedBy>
  <cp:revision>12</cp:revision>
  <dcterms:created xsi:type="dcterms:W3CDTF">2024-11-28T06:34:00Z</dcterms:created>
  <dcterms:modified xsi:type="dcterms:W3CDTF">2026-01-30T10:22:00Z</dcterms:modified>
</cp:coreProperties>
</file>