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DDB3" w14:textId="77777777" w:rsidR="00A44BB4" w:rsidRPr="00A44BB4" w:rsidRDefault="00A44BB4" w:rsidP="00BD1929">
      <w:pPr>
        <w:pStyle w:val="Heading1"/>
        <w:spacing w:before="0"/>
        <w:ind w:left="0"/>
        <w:rPr>
          <w:sz w:val="36"/>
        </w:rPr>
      </w:pPr>
      <w:bookmarkStart w:id="0" w:name="_heading=h.d121k42muej0" w:colFirst="0" w:colLast="0"/>
      <w:bookmarkEnd w:id="0"/>
      <w:r w:rsidRPr="00A44BB4">
        <w:rPr>
          <w:sz w:val="36"/>
        </w:rPr>
        <w:t>Efficacy of Buerger-Allen Exercises on Lower Extremity Perfusion in Patients with Type 2 Diabetes Mellitus</w:t>
      </w:r>
    </w:p>
    <w:p w14:paraId="60C2242C" w14:textId="77777777" w:rsidR="00A44BB4" w:rsidRDefault="00A44BB4" w:rsidP="00BD1929">
      <w:pPr>
        <w:pStyle w:val="Heading2"/>
        <w:spacing w:before="0"/>
        <w:ind w:left="0" w:right="686" w:firstLine="1110"/>
        <w:rPr>
          <w:color w:val="000000"/>
          <w:sz w:val="24"/>
          <w:szCs w:val="24"/>
        </w:rPr>
      </w:pPr>
    </w:p>
    <w:p w14:paraId="4A431DFD" w14:textId="6E21124F" w:rsidR="00BD1929" w:rsidRDefault="00BD1929" w:rsidP="00BD1929"/>
    <w:p w14:paraId="05C84E9F" w14:textId="77777777" w:rsidR="00CF3AB3" w:rsidRPr="00BD1929" w:rsidRDefault="00CF3AB3" w:rsidP="00BD1929">
      <w:bookmarkStart w:id="1" w:name="_GoBack"/>
      <w:bookmarkEnd w:id="1"/>
    </w:p>
    <w:p w14:paraId="31A2F72E" w14:textId="77777777" w:rsidR="00B84CE3" w:rsidRDefault="00B84CE3" w:rsidP="00BD1929">
      <w:pPr>
        <w:pStyle w:val="Heading3"/>
        <w:ind w:left="0" w:right="688"/>
        <w:jc w:val="both"/>
      </w:pPr>
    </w:p>
    <w:p w14:paraId="53F15D73" w14:textId="77777777" w:rsidR="00B84CE3" w:rsidRDefault="00B84CE3" w:rsidP="00BD1929">
      <w:pPr>
        <w:pStyle w:val="Heading3"/>
        <w:ind w:left="0" w:right="688"/>
        <w:jc w:val="both"/>
        <w:rPr>
          <w:color w:val="000000"/>
        </w:rPr>
      </w:pPr>
    </w:p>
    <w:p w14:paraId="6D9AF864" w14:textId="77777777" w:rsidR="00B84CE3" w:rsidRDefault="00CA68F5" w:rsidP="00BD1929">
      <w:pPr>
        <w:pStyle w:val="Heading3"/>
        <w:ind w:left="0" w:right="688"/>
        <w:jc w:val="both"/>
      </w:pPr>
      <w:r>
        <w:rPr>
          <w:color w:val="000000"/>
        </w:rPr>
        <w:t>АBSTRАCT</w:t>
      </w:r>
    </w:p>
    <w:p w14:paraId="6D37F894" w14:textId="77777777" w:rsidR="00B84CE3" w:rsidRDefault="00B84CE3" w:rsidP="00BD1929">
      <w:pPr>
        <w:jc w:val="both"/>
        <w:rPr>
          <w:sz w:val="24"/>
          <w:szCs w:val="24"/>
        </w:rPr>
      </w:pPr>
    </w:p>
    <w:p w14:paraId="17484778" w14:textId="77777777" w:rsidR="00B84CE3" w:rsidRDefault="00CA68F5" w:rsidP="00BD1929">
      <w:pPr>
        <w:ind w:firstLine="720"/>
        <w:jc w:val="both"/>
        <w:rPr>
          <w:sz w:val="24"/>
          <w:szCs w:val="24"/>
        </w:rPr>
      </w:pPr>
      <w:r>
        <w:rPr>
          <w:b/>
          <w:color w:val="000000"/>
          <w:sz w:val="24"/>
          <w:szCs w:val="24"/>
        </w:rPr>
        <w:t xml:space="preserve">Background of the study: </w:t>
      </w:r>
      <w:r>
        <w:rPr>
          <w:color w:val="000000"/>
          <w:sz w:val="24"/>
          <w:szCs w:val="24"/>
        </w:rPr>
        <w:t xml:space="preserve">Individuals with diabetes mellitus have a two to fourfold increase in the rate of peripheral arterial disease. Peripheral arterial disease is a slow and progressive disease with systemic atherosclerosis. Lower extremity exercise helps to re-establish collateral blood flow to the legs and the heart. The аim of the study is to assess the effectiveness of buerger allen exercise on levels of lower extremity perfusion among patients with type 2 diabetes mellitus in a selected hospital at Coimbatore District. </w:t>
      </w:r>
      <w:r>
        <w:rPr>
          <w:b/>
          <w:color w:val="000000"/>
          <w:sz w:val="24"/>
          <w:szCs w:val="24"/>
        </w:rPr>
        <w:t xml:space="preserve">Mаteriаls аnd Methods: </w:t>
      </w:r>
      <w:r>
        <w:rPr>
          <w:color w:val="000000"/>
          <w:sz w:val="24"/>
          <w:szCs w:val="24"/>
        </w:rPr>
        <w:t xml:space="preserve">True Experimental- Pretest Posttest Repeated Measure Design with control group is adopted in this study. Probability, systematic random sampling technique was used. Twenty patients with type 2 diabetes mellitus admitted in </w:t>
      </w:r>
      <w:r w:rsidR="00DE1E86">
        <w:rPr>
          <w:color w:val="000000"/>
          <w:sz w:val="24"/>
          <w:szCs w:val="24"/>
        </w:rPr>
        <w:t>a selected hospital</w:t>
      </w:r>
      <w:r>
        <w:rPr>
          <w:color w:val="000000"/>
          <w:sz w:val="24"/>
          <w:szCs w:val="24"/>
        </w:rPr>
        <w:t xml:space="preserve"> were randomized into two groups. Pаtients in experimental group were given buerger allen exercise for 3 times a day for 15 days, diabetic foot peripheral perfusion assessment scale, a self-developed tool was used to assess the lower extremity blood circulation. </w:t>
      </w:r>
      <w:r>
        <w:rPr>
          <w:b/>
          <w:color w:val="000000"/>
          <w:sz w:val="24"/>
          <w:szCs w:val="24"/>
        </w:rPr>
        <w:t xml:space="preserve">Results: </w:t>
      </w:r>
      <w:r>
        <w:rPr>
          <w:sz w:val="24"/>
          <w:szCs w:val="24"/>
        </w:rPr>
        <w:t xml:space="preserve">Findings of pre test &amp; post test I, II and III peripheral perfusion score (right leg) among experimental group and control group. The pre test F =0.623 (MD 1.3). The post test I, F =5.774 (MD 3.4). The post test II, F = 15.712 (MD 5.0). The post test III, F = 59.777(MD 7.8). Findings of pre test &amp; post test I, II and III peripheral perfusion score (left leg) among experimental group and control group. The pre test F = 0.802(MD 1.6). The post test I, F = 7.129 (MD 4.4). The post test II, F = 15.713 (MD 6.0). The post test III, F = 46.023, (MD 8.9). Thus the research hypothesis is accepted. </w:t>
      </w:r>
      <w:r>
        <w:rPr>
          <w:b/>
          <w:color w:val="000000"/>
          <w:sz w:val="24"/>
          <w:szCs w:val="24"/>
        </w:rPr>
        <w:t>Conclusion:</w:t>
      </w:r>
      <w:r>
        <w:rPr>
          <w:color w:val="000000"/>
          <w:sz w:val="24"/>
          <w:szCs w:val="24"/>
        </w:rPr>
        <w:t xml:space="preserve">The majority of the patients in type 2 Diabetus mellitus had shown significant improvement in the levels of lower extremity perfusion through Buerger Allen Exercise. The level of lower extremity perfusion was inadequate and severely inаdequаte perfusion before Buerger Allen Exercise. It was found that аdequаte and moderаtly аdequаte after the intervention. None of them had inadequate and severely inаdequаte perfusion after administration of Buerger Allen Exercise. </w:t>
      </w:r>
      <w:r>
        <w:rPr>
          <w:sz w:val="24"/>
          <w:szCs w:val="24"/>
        </w:rPr>
        <w:t>The study result has proven that there was a significant improvement in the peripheral vascular perfusion in the lower extremities in the Experimental group compared to that of the Control group.</w:t>
      </w:r>
    </w:p>
    <w:p w14:paraId="4AEA8A41" w14:textId="77777777" w:rsidR="00A44BB4" w:rsidRDefault="00A44BB4" w:rsidP="00BD1929">
      <w:pPr>
        <w:ind w:firstLine="720"/>
        <w:jc w:val="both"/>
        <w:rPr>
          <w:sz w:val="24"/>
          <w:szCs w:val="24"/>
        </w:rPr>
      </w:pPr>
    </w:p>
    <w:p w14:paraId="22C6BA47" w14:textId="77777777" w:rsidR="00B84CE3" w:rsidRDefault="00A31596" w:rsidP="00BD1929">
      <w:pPr>
        <w:jc w:val="both"/>
        <w:rPr>
          <w:b/>
          <w:sz w:val="24"/>
          <w:szCs w:val="24"/>
        </w:rPr>
      </w:pPr>
      <w:r w:rsidRPr="001B0690">
        <w:rPr>
          <w:b/>
          <w:sz w:val="24"/>
          <w:szCs w:val="24"/>
        </w:rPr>
        <w:t>INTRODUCTION</w:t>
      </w:r>
    </w:p>
    <w:p w14:paraId="3CE50764" w14:textId="77777777" w:rsidR="00B84CE3" w:rsidRDefault="00B84CE3" w:rsidP="00BD1929">
      <w:pPr>
        <w:pBdr>
          <w:top w:val="nil"/>
          <w:left w:val="nil"/>
          <w:bottom w:val="nil"/>
          <w:right w:val="nil"/>
          <w:between w:val="nil"/>
        </w:pBdr>
        <w:jc w:val="both"/>
        <w:rPr>
          <w:b/>
          <w:color w:val="000000"/>
          <w:sz w:val="24"/>
          <w:szCs w:val="24"/>
        </w:rPr>
      </w:pPr>
    </w:p>
    <w:p w14:paraId="395959C0" w14:textId="77777777" w:rsidR="00B84CE3" w:rsidRDefault="00CA68F5" w:rsidP="00BD1929">
      <w:pPr>
        <w:pBdr>
          <w:top w:val="nil"/>
          <w:left w:val="nil"/>
          <w:bottom w:val="nil"/>
          <w:right w:val="nil"/>
          <w:between w:val="nil"/>
        </w:pBdr>
        <w:ind w:right="616" w:firstLine="720"/>
        <w:jc w:val="both"/>
        <w:rPr>
          <w:color w:val="000000"/>
          <w:sz w:val="24"/>
          <w:szCs w:val="24"/>
        </w:rPr>
      </w:pPr>
      <w:r>
        <w:rPr>
          <w:color w:val="333333"/>
          <w:sz w:val="24"/>
          <w:szCs w:val="24"/>
        </w:rPr>
        <w:t xml:space="preserve">Healthy life is the valuable gift of an individual, if а person is healthy enough; he is the richest person in his own world. </w:t>
      </w:r>
      <w:r>
        <w:rPr>
          <w:color w:val="000000"/>
          <w:sz w:val="24"/>
          <w:szCs w:val="24"/>
        </w:rPr>
        <w:t xml:space="preserve">“Healthy living" to most people means both physical and mental health are in balance or functioning well together in a person. In many instances, physical and mental health are closely linked, so that a change (good or bad) in one directly affects the other Physical activity and exercise is a major contributor to a healthy lifestyle; people are made to use their bodies, and disuse leads to unhealthy living. Unhealthy living may manifest itself in </w:t>
      </w:r>
      <w:r>
        <w:rPr>
          <w:sz w:val="24"/>
          <w:szCs w:val="24"/>
        </w:rPr>
        <w:t xml:space="preserve">obesity, weakness, </w:t>
      </w:r>
      <w:r>
        <w:rPr>
          <w:color w:val="000000"/>
          <w:sz w:val="24"/>
          <w:szCs w:val="24"/>
        </w:rPr>
        <w:t xml:space="preserve">lack of endurance, and overall poor health that may foster disease development. Physical inactivity and lack of exercise are associated with type II </w:t>
      </w:r>
      <w:r>
        <w:rPr>
          <w:sz w:val="24"/>
          <w:szCs w:val="24"/>
        </w:rPr>
        <w:t>diabetes mellitus.</w:t>
      </w:r>
      <w:hyperlink r:id="rId8">
        <w:r>
          <w:rPr>
            <w:color w:val="0000FF"/>
            <w:sz w:val="24"/>
            <w:szCs w:val="24"/>
          </w:rPr>
          <w:t xml:space="preserve"> </w:t>
        </w:r>
      </w:hyperlink>
      <w:r>
        <w:rPr>
          <w:color w:val="000000"/>
          <w:sz w:val="24"/>
          <w:szCs w:val="24"/>
        </w:rPr>
        <w:t>(Mohammed E., 2023)</w:t>
      </w:r>
    </w:p>
    <w:p w14:paraId="33D4ED19" w14:textId="77777777" w:rsidR="00B84CE3" w:rsidRDefault="00B84CE3" w:rsidP="00BD1929">
      <w:pPr>
        <w:pBdr>
          <w:top w:val="nil"/>
          <w:left w:val="nil"/>
          <w:bottom w:val="nil"/>
          <w:right w:val="nil"/>
          <w:between w:val="nil"/>
        </w:pBdr>
        <w:jc w:val="both"/>
        <w:rPr>
          <w:color w:val="000000"/>
          <w:sz w:val="24"/>
          <w:szCs w:val="24"/>
        </w:rPr>
      </w:pPr>
    </w:p>
    <w:p w14:paraId="0A98A377" w14:textId="77777777" w:rsidR="00B84CE3" w:rsidRDefault="00CA68F5" w:rsidP="00BD1929">
      <w:pPr>
        <w:pBdr>
          <w:top w:val="nil"/>
          <w:left w:val="nil"/>
          <w:bottom w:val="nil"/>
          <w:right w:val="nil"/>
          <w:between w:val="nil"/>
        </w:pBdr>
        <w:ind w:right="618" w:firstLine="720"/>
        <w:jc w:val="both"/>
        <w:rPr>
          <w:color w:val="000000"/>
          <w:sz w:val="24"/>
          <w:szCs w:val="24"/>
        </w:rPr>
      </w:pPr>
      <w:r>
        <w:rPr>
          <w:color w:val="000000"/>
          <w:sz w:val="24"/>
          <w:szCs w:val="24"/>
        </w:rPr>
        <w:t>Diabetes is the most common metabolic disorder affecting populations in all geographical regions of the world. The prevalence of diabetes is influenced by genetic, ethnic and socioeconomic factors. The World Health Organization (WHO) has projected that the prevalence of diabetes is increasing in epidemic proportions especially in developing countries. India has the highest number of people with Diabetes in the World.</w:t>
      </w:r>
    </w:p>
    <w:p w14:paraId="1CC3B55E" w14:textId="77777777" w:rsidR="00B84CE3" w:rsidRDefault="00B84CE3" w:rsidP="00BD1929">
      <w:pPr>
        <w:pBdr>
          <w:top w:val="nil"/>
          <w:left w:val="nil"/>
          <w:bottom w:val="nil"/>
          <w:right w:val="nil"/>
          <w:between w:val="nil"/>
        </w:pBdr>
        <w:jc w:val="both"/>
        <w:rPr>
          <w:color w:val="000000"/>
          <w:sz w:val="24"/>
          <w:szCs w:val="24"/>
        </w:rPr>
      </w:pPr>
    </w:p>
    <w:p w14:paraId="1B11A646" w14:textId="77777777" w:rsidR="00B84CE3" w:rsidRDefault="00CA68F5" w:rsidP="00BD1929">
      <w:pPr>
        <w:pBdr>
          <w:top w:val="nil"/>
          <w:left w:val="nil"/>
          <w:bottom w:val="nil"/>
          <w:right w:val="nil"/>
          <w:between w:val="nil"/>
        </w:pBdr>
        <w:ind w:right="613" w:firstLine="720"/>
        <w:jc w:val="both"/>
        <w:rPr>
          <w:color w:val="000000"/>
          <w:sz w:val="24"/>
          <w:szCs w:val="24"/>
        </w:rPr>
      </w:pPr>
      <w:r>
        <w:rPr>
          <w:color w:val="000000"/>
          <w:sz w:val="24"/>
          <w:szCs w:val="24"/>
        </w:rPr>
        <w:t xml:space="preserve">Globally, it is estimated 422 million adults are living with diabetes mellitus. Type 2 diabetes makes up about 85-90% cases. Until recently, India had more diabetics than any other country in the world, according to the International Diabetes Foundation, although the country has now been surpassed in the top spot by China. Diabetes currently affects more than 62 million Indians, which is more than 7.1% of the adult population. The average age on onset is 42.5 years. Nearly 1 million Indians die due to diabetes every year. India is one of the 6 countries of the International Diabetic Federation - South East Asia region. 425 million people have diabetes in the world and 82 million people in the South East Asia region; by 2045 this will rise to 151 million. </w:t>
      </w:r>
    </w:p>
    <w:p w14:paraId="0F249E14" w14:textId="77777777" w:rsidR="00B84CE3" w:rsidRDefault="00B84CE3" w:rsidP="00BD1929">
      <w:pPr>
        <w:pBdr>
          <w:top w:val="nil"/>
          <w:left w:val="nil"/>
          <w:bottom w:val="nil"/>
          <w:right w:val="nil"/>
          <w:between w:val="nil"/>
        </w:pBdr>
        <w:jc w:val="both"/>
        <w:rPr>
          <w:color w:val="000000"/>
          <w:sz w:val="24"/>
          <w:szCs w:val="24"/>
        </w:rPr>
      </w:pPr>
    </w:p>
    <w:p w14:paraId="0AD12628" w14:textId="77777777" w:rsidR="00B84CE3" w:rsidRDefault="00CA68F5" w:rsidP="00BD1929">
      <w:pPr>
        <w:pBdr>
          <w:top w:val="nil"/>
          <w:left w:val="nil"/>
          <w:bottom w:val="nil"/>
          <w:right w:val="nil"/>
          <w:between w:val="nil"/>
        </w:pBdr>
        <w:ind w:right="619" w:firstLine="720"/>
        <w:jc w:val="both"/>
        <w:rPr>
          <w:color w:val="000000"/>
          <w:sz w:val="24"/>
          <w:szCs w:val="24"/>
        </w:rPr>
      </w:pPr>
      <w:r>
        <w:rPr>
          <w:color w:val="000000"/>
          <w:sz w:val="24"/>
          <w:szCs w:val="24"/>
        </w:rPr>
        <w:t>One out of 10 people in Tamil Nadu is diabetic, and every two persons in a group of 25 are in the pre-diabetic stage. These statistics from phase 1 of the Indian council of medical research’s (INDIAB).</w:t>
      </w:r>
    </w:p>
    <w:p w14:paraId="14B18B8D" w14:textId="77777777" w:rsidR="00B84CE3" w:rsidRDefault="00B84CE3" w:rsidP="00BD1929">
      <w:pPr>
        <w:pBdr>
          <w:top w:val="nil"/>
          <w:left w:val="nil"/>
          <w:bottom w:val="nil"/>
          <w:right w:val="nil"/>
          <w:between w:val="nil"/>
        </w:pBdr>
        <w:jc w:val="both"/>
        <w:rPr>
          <w:color w:val="000000"/>
          <w:sz w:val="24"/>
          <w:szCs w:val="24"/>
        </w:rPr>
      </w:pPr>
    </w:p>
    <w:p w14:paraId="7A434A7B" w14:textId="77777777" w:rsidR="00B84CE3" w:rsidRDefault="00CA68F5" w:rsidP="00BD1929">
      <w:pPr>
        <w:pBdr>
          <w:top w:val="nil"/>
          <w:left w:val="nil"/>
          <w:bottom w:val="nil"/>
          <w:right w:val="nil"/>
          <w:between w:val="nil"/>
        </w:pBdr>
        <w:ind w:right="617" w:firstLine="720"/>
        <w:jc w:val="both"/>
        <w:rPr>
          <w:color w:val="000000"/>
          <w:sz w:val="24"/>
          <w:szCs w:val="24"/>
        </w:rPr>
      </w:pPr>
      <w:r>
        <w:rPr>
          <w:color w:val="000000"/>
          <w:sz w:val="24"/>
          <w:szCs w:val="24"/>
        </w:rPr>
        <w:t>Diabetes mellitus is a group of metabolic disease, characterized by hyperglycemia resulting from defect in insulin secretion, insulin action or both. The basis of the abnormalities in carbohydrate, protein, and fat metabolism in diabetes is a deficient action of insulin on the target tissue of skeletal muscle, adipose tissue, and liver. Uncontrollable DM may result in long term damage, dysfunction and failure of various organs especially the heart, kidney and eyes. The new system reflects the etiology and pathophysiology of diabetes with two major categories being type 1 diabetes mellitus and type2 diabetes mellitus. Their end result in hyperglycemia. Type 1 is caused by lack of insulin production by beta cells. Type 2 is the most common and is caused by deficiency or inadequacy of insulin receptors in cells. (Brunner and Suddarth.,2023)</w:t>
      </w:r>
    </w:p>
    <w:p w14:paraId="028D3B9C" w14:textId="77777777" w:rsidR="00B84CE3" w:rsidRDefault="00B84CE3" w:rsidP="00BD1929">
      <w:pPr>
        <w:pBdr>
          <w:top w:val="nil"/>
          <w:left w:val="nil"/>
          <w:bottom w:val="nil"/>
          <w:right w:val="nil"/>
          <w:between w:val="nil"/>
        </w:pBdr>
        <w:jc w:val="both"/>
        <w:rPr>
          <w:color w:val="000000"/>
          <w:sz w:val="24"/>
          <w:szCs w:val="24"/>
        </w:rPr>
      </w:pPr>
    </w:p>
    <w:p w14:paraId="7F348AF0" w14:textId="77777777" w:rsidR="00B84CE3" w:rsidRDefault="00CA68F5" w:rsidP="00BD1929">
      <w:pPr>
        <w:pBdr>
          <w:top w:val="nil"/>
          <w:left w:val="nil"/>
          <w:bottom w:val="nil"/>
          <w:right w:val="nil"/>
          <w:between w:val="nil"/>
        </w:pBdr>
        <w:ind w:right="616" w:firstLine="720"/>
        <w:jc w:val="both"/>
        <w:rPr>
          <w:color w:val="000000"/>
          <w:sz w:val="24"/>
          <w:szCs w:val="24"/>
        </w:rPr>
      </w:pPr>
      <w:r>
        <w:rPr>
          <w:color w:val="000000"/>
          <w:sz w:val="24"/>
          <w:szCs w:val="24"/>
        </w:rPr>
        <w:t>Type 2 diabetes mellitus can be easy to ignore, especially in the early stages. But type 2 diabetes mellitus affects many major organs including heart, blood vessels, nerves, eyes and kidneys. Control the blood sugar levels can help to prevent these complications. Although long term complications of diabetes develop gradually, client can eventually a disabling or even life threatening. Some of the potential complications of diabetes includes heart</w:t>
      </w:r>
      <w:r>
        <w:rPr>
          <w:color w:val="000000"/>
          <w:sz w:val="24"/>
          <w:szCs w:val="24"/>
        </w:rPr>
        <w:tab/>
        <w:t xml:space="preserve"> and blood vessel disease, nerve damage (neuropathy), eye damage (retinopathy), kidney damage (nephropathy), foot damage, hearing impairment, lower extremity amputation and Alzheimer’s disease. (Lewis.,2023)</w:t>
      </w:r>
    </w:p>
    <w:p w14:paraId="1DC30D08" w14:textId="77777777" w:rsidR="00B84CE3" w:rsidRDefault="00B84CE3" w:rsidP="00BD1929">
      <w:pPr>
        <w:pBdr>
          <w:top w:val="nil"/>
          <w:left w:val="nil"/>
          <w:bottom w:val="nil"/>
          <w:right w:val="nil"/>
          <w:between w:val="nil"/>
        </w:pBdr>
        <w:jc w:val="both"/>
        <w:rPr>
          <w:color w:val="000000"/>
          <w:sz w:val="24"/>
          <w:szCs w:val="24"/>
        </w:rPr>
      </w:pPr>
    </w:p>
    <w:p w14:paraId="5ED7AF6A" w14:textId="77777777" w:rsidR="00B84CE3" w:rsidRDefault="00CA68F5" w:rsidP="00BD1929">
      <w:pPr>
        <w:pBdr>
          <w:top w:val="nil"/>
          <w:left w:val="nil"/>
          <w:bottom w:val="nil"/>
          <w:right w:val="nil"/>
          <w:between w:val="nil"/>
        </w:pBdr>
        <w:ind w:right="617" w:firstLine="720"/>
        <w:jc w:val="both"/>
        <w:rPr>
          <w:color w:val="000000"/>
          <w:sz w:val="24"/>
          <w:szCs w:val="24"/>
        </w:rPr>
      </w:pPr>
      <w:r>
        <w:rPr>
          <w:color w:val="000000"/>
          <w:sz w:val="24"/>
          <w:szCs w:val="24"/>
        </w:rPr>
        <w:t>In people with diabetes, the risk of Peripheral arterial disease is increased by age, duration of diabetes, and presence of peripheral neuropathy. African Americans and Hispanics with diabetes have a higher prevalence of Peripheral arterial disease than non- Hispanic whites, even after adjustment for other known risk factors and the excess prevalence of diabetes. It is important to note that diabetes is most strongly associated with femoral-popliteal and tibial (below the knee) Peripheral arterial disease.</w:t>
      </w:r>
    </w:p>
    <w:p w14:paraId="1371689A" w14:textId="77777777" w:rsidR="00B84CE3" w:rsidRDefault="00B84CE3" w:rsidP="00BD1929">
      <w:pPr>
        <w:pBdr>
          <w:top w:val="nil"/>
          <w:left w:val="nil"/>
          <w:bottom w:val="nil"/>
          <w:right w:val="nil"/>
          <w:between w:val="nil"/>
        </w:pBdr>
        <w:jc w:val="both"/>
        <w:rPr>
          <w:color w:val="000000"/>
          <w:sz w:val="24"/>
          <w:szCs w:val="24"/>
        </w:rPr>
      </w:pPr>
    </w:p>
    <w:p w14:paraId="00C68F6D" w14:textId="77777777" w:rsidR="00B84CE3" w:rsidRDefault="00CA68F5" w:rsidP="00BD1929">
      <w:pPr>
        <w:pBdr>
          <w:top w:val="nil"/>
          <w:left w:val="nil"/>
          <w:bottom w:val="nil"/>
          <w:right w:val="nil"/>
          <w:between w:val="nil"/>
        </w:pBdr>
        <w:ind w:right="610" w:firstLine="720"/>
        <w:jc w:val="both"/>
        <w:rPr>
          <w:color w:val="000000"/>
          <w:sz w:val="24"/>
          <w:szCs w:val="24"/>
        </w:rPr>
      </w:pPr>
      <w:r>
        <w:rPr>
          <w:color w:val="000000"/>
          <w:sz w:val="24"/>
          <w:szCs w:val="24"/>
        </w:rPr>
        <w:t xml:space="preserve">At present, there are no established guidelines regarding the care of patients with both diabetes and Peripheral arterial disease. Peripheral arterial disease is a manifestation of atherosclerosis characterized by atherosclerotic occlusive disease of the lower extremities and is a marker for atherothrombotic disease in other vascular beds. Peripheral arterial disease affects </w:t>
      </w:r>
      <w:r>
        <w:rPr>
          <w:rFonts w:ascii="Cambria Math" w:eastAsia="Cambria Math" w:hAnsi="Cambria Math" w:cs="Cambria Math"/>
          <w:color w:val="000000"/>
          <w:sz w:val="24"/>
          <w:szCs w:val="24"/>
        </w:rPr>
        <w:t>∼</w:t>
      </w:r>
      <w:r>
        <w:rPr>
          <w:color w:val="000000"/>
          <w:sz w:val="24"/>
          <w:szCs w:val="24"/>
        </w:rPr>
        <w:t>12 million people in the U.S. it is uncertain how many of those have diabetes. Data from the Framingham Heart study revealed that 20% of symptomatic patients with Peripheral arterial disease had diabetes, but this probably greatly underestimates the prevalence, given that many more people with Peripheral arterial disease are asymptomatic rather than symptomatic. As well, it has been reported that of those with Peripheral arterial disease, over one-half are asymptomatic or have atypical symptoms, about one-third have claudication, and the remainder have more severe forms of the disease .(Marso, p. et al.,2010)</w:t>
      </w:r>
    </w:p>
    <w:p w14:paraId="5C78F3E8" w14:textId="77777777" w:rsidR="00B84CE3" w:rsidRDefault="00B84CE3" w:rsidP="00BD1929">
      <w:pPr>
        <w:pBdr>
          <w:top w:val="nil"/>
          <w:left w:val="nil"/>
          <w:bottom w:val="nil"/>
          <w:right w:val="nil"/>
          <w:between w:val="nil"/>
        </w:pBdr>
        <w:jc w:val="both"/>
        <w:rPr>
          <w:color w:val="000000"/>
          <w:sz w:val="24"/>
          <w:szCs w:val="24"/>
        </w:rPr>
      </w:pPr>
    </w:p>
    <w:p w14:paraId="2731E4AC" w14:textId="77777777" w:rsidR="00B84CE3" w:rsidRDefault="00CA68F5" w:rsidP="00BD1929">
      <w:pPr>
        <w:pBdr>
          <w:top w:val="nil"/>
          <w:left w:val="nil"/>
          <w:bottom w:val="nil"/>
          <w:right w:val="nil"/>
          <w:between w:val="nil"/>
        </w:pBdr>
        <w:ind w:right="612" w:firstLine="720"/>
        <w:jc w:val="both"/>
        <w:rPr>
          <w:color w:val="000000"/>
          <w:sz w:val="24"/>
          <w:szCs w:val="24"/>
        </w:rPr>
      </w:pPr>
      <w:r>
        <w:rPr>
          <w:color w:val="000000"/>
          <w:sz w:val="24"/>
          <w:szCs w:val="24"/>
        </w:rPr>
        <w:t xml:space="preserve">Peripheral artery disease most commonly affects the </w:t>
      </w:r>
      <w:hyperlink r:id="rId9">
        <w:r>
          <w:rPr>
            <w:color w:val="000000"/>
            <w:sz w:val="24"/>
            <w:szCs w:val="24"/>
          </w:rPr>
          <w:t xml:space="preserve">legs, </w:t>
        </w:r>
      </w:hyperlink>
      <w:r>
        <w:rPr>
          <w:color w:val="000000"/>
          <w:sz w:val="24"/>
          <w:szCs w:val="24"/>
        </w:rPr>
        <w:t xml:space="preserve">but other arteries may also be involved. The classic symptom is leg pain when walking which resolves with rest, known as </w:t>
      </w:r>
      <w:hyperlink r:id="rId10">
        <w:r>
          <w:rPr>
            <w:color w:val="000000"/>
            <w:sz w:val="24"/>
            <w:szCs w:val="24"/>
          </w:rPr>
          <w:t>intermittent claudication</w:t>
        </w:r>
      </w:hyperlink>
      <w:r>
        <w:rPr>
          <w:color w:val="000000"/>
          <w:sz w:val="24"/>
          <w:szCs w:val="24"/>
        </w:rPr>
        <w:t xml:space="preserve">. Other symptoms including </w:t>
      </w:r>
      <w:hyperlink r:id="rId11">
        <w:r>
          <w:rPr>
            <w:color w:val="000000"/>
            <w:sz w:val="24"/>
            <w:szCs w:val="24"/>
          </w:rPr>
          <w:t>skin ulcers</w:t>
        </w:r>
      </w:hyperlink>
      <w:r>
        <w:rPr>
          <w:color w:val="000000"/>
          <w:sz w:val="24"/>
          <w:szCs w:val="24"/>
        </w:rPr>
        <w:t xml:space="preserve">, </w:t>
      </w:r>
      <w:hyperlink r:id="rId12">
        <w:r>
          <w:rPr>
            <w:color w:val="000000"/>
            <w:sz w:val="24"/>
            <w:szCs w:val="24"/>
          </w:rPr>
          <w:t>bluish skin</w:t>
        </w:r>
      </w:hyperlink>
      <w:r>
        <w:rPr>
          <w:color w:val="000000"/>
          <w:sz w:val="24"/>
          <w:szCs w:val="24"/>
        </w:rPr>
        <w:t xml:space="preserve">, cold skin, or poor nail and hair growth may occur in the affected leg. Complications may include an infection or </w:t>
      </w:r>
      <w:hyperlink r:id="rId13">
        <w:r>
          <w:rPr>
            <w:color w:val="000000"/>
            <w:sz w:val="24"/>
            <w:szCs w:val="24"/>
          </w:rPr>
          <w:t>tissue death</w:t>
        </w:r>
      </w:hyperlink>
      <w:r>
        <w:rPr>
          <w:color w:val="000000"/>
          <w:sz w:val="24"/>
          <w:szCs w:val="24"/>
        </w:rPr>
        <w:t xml:space="preserve"> which may require </w:t>
      </w:r>
      <w:hyperlink r:id="rId14">
        <w:r>
          <w:rPr>
            <w:color w:val="000000"/>
            <w:sz w:val="24"/>
            <w:szCs w:val="24"/>
          </w:rPr>
          <w:t>amputation</w:t>
        </w:r>
      </w:hyperlink>
      <w:r>
        <w:rPr>
          <w:color w:val="000000"/>
          <w:sz w:val="24"/>
          <w:szCs w:val="24"/>
        </w:rPr>
        <w:t xml:space="preserve"> Peripheral arterial disease is a condition characterized by atherosclerotic occlusive disease of the lower extremities. While Peripheral arterial disease is a major risk factor for lower-extremity amputation, it is also accompanied by a high likelihood for symptomatic cardiovascular and cerebrovascular disease. Although much is known regarding Peripheral arterial disease in the general population, the assessment and management of Peripheral arterial disease in those with diabetes is less clear and poses some special issues. At present, there are no established guidelines regarding the care of patients with both diabetes and Peripheral arterial disease. (Ashok, p. et al 2023)</w:t>
      </w:r>
    </w:p>
    <w:p w14:paraId="401E742D" w14:textId="77777777" w:rsidR="00B84CE3" w:rsidRDefault="00B84CE3" w:rsidP="00BD1929">
      <w:pPr>
        <w:pBdr>
          <w:top w:val="nil"/>
          <w:left w:val="nil"/>
          <w:bottom w:val="nil"/>
          <w:right w:val="nil"/>
          <w:between w:val="nil"/>
        </w:pBdr>
        <w:jc w:val="both"/>
        <w:rPr>
          <w:color w:val="000000"/>
          <w:sz w:val="24"/>
          <w:szCs w:val="24"/>
        </w:rPr>
      </w:pPr>
    </w:p>
    <w:p w14:paraId="6B5BA615" w14:textId="77777777" w:rsidR="00B84CE3" w:rsidRDefault="00CA68F5" w:rsidP="00BD1929">
      <w:pPr>
        <w:pBdr>
          <w:top w:val="nil"/>
          <w:left w:val="nil"/>
          <w:bottom w:val="nil"/>
          <w:right w:val="nil"/>
          <w:between w:val="nil"/>
        </w:pBdr>
        <w:ind w:right="622" w:firstLine="720"/>
        <w:jc w:val="both"/>
        <w:rPr>
          <w:color w:val="000000"/>
          <w:sz w:val="24"/>
          <w:szCs w:val="24"/>
        </w:rPr>
      </w:pPr>
      <w:r>
        <w:rPr>
          <w:color w:val="000000"/>
          <w:sz w:val="24"/>
          <w:szCs w:val="24"/>
        </w:rPr>
        <w:t>Peripheral arterial disease is a complication of diabetes that happens when blood vessels in the legs become blocked or narrowed due to fat deposits. The result is reduced blood flow to the feet and legs. The condition affects around 1 in 3 people with diabetes over the age of 50, and increases the risk of heart attack and stroke.</w:t>
      </w:r>
    </w:p>
    <w:p w14:paraId="35FF5543" w14:textId="77777777" w:rsidR="00B84CE3" w:rsidRDefault="00B84CE3" w:rsidP="00BD1929">
      <w:pPr>
        <w:pBdr>
          <w:top w:val="nil"/>
          <w:left w:val="nil"/>
          <w:bottom w:val="nil"/>
          <w:right w:val="nil"/>
          <w:between w:val="nil"/>
        </w:pBdr>
        <w:jc w:val="both"/>
        <w:rPr>
          <w:color w:val="000000"/>
          <w:sz w:val="24"/>
          <w:szCs w:val="24"/>
        </w:rPr>
      </w:pPr>
    </w:p>
    <w:p w14:paraId="1F76B8E5" w14:textId="77777777" w:rsidR="00B84CE3" w:rsidRDefault="00CA68F5" w:rsidP="00BD1929">
      <w:pPr>
        <w:pBdr>
          <w:top w:val="nil"/>
          <w:left w:val="nil"/>
          <w:bottom w:val="nil"/>
          <w:right w:val="nil"/>
          <w:between w:val="nil"/>
        </w:pBdr>
        <w:ind w:right="615" w:firstLine="720"/>
        <w:jc w:val="both"/>
        <w:rPr>
          <w:color w:val="000000"/>
          <w:sz w:val="24"/>
          <w:szCs w:val="24"/>
        </w:rPr>
      </w:pPr>
      <w:r>
        <w:rPr>
          <w:color w:val="000000"/>
          <w:sz w:val="24"/>
          <w:szCs w:val="24"/>
        </w:rPr>
        <w:t xml:space="preserve">Perfusion is the passage of fluid through the circulatory system or </w:t>
      </w:r>
      <w:hyperlink r:id="rId15">
        <w:r>
          <w:rPr>
            <w:color w:val="000000"/>
            <w:sz w:val="24"/>
            <w:szCs w:val="24"/>
          </w:rPr>
          <w:t>lymphatic</w:t>
        </w:r>
      </w:hyperlink>
      <w:r>
        <w:rPr>
          <w:color w:val="000000"/>
          <w:sz w:val="24"/>
          <w:szCs w:val="24"/>
        </w:rPr>
        <w:t xml:space="preserve"> </w:t>
      </w:r>
      <w:hyperlink r:id="rId16">
        <w:r>
          <w:rPr>
            <w:color w:val="000000"/>
            <w:sz w:val="24"/>
            <w:szCs w:val="24"/>
          </w:rPr>
          <w:t xml:space="preserve">system </w:t>
        </w:r>
      </w:hyperlink>
      <w:r>
        <w:rPr>
          <w:color w:val="000000"/>
          <w:sz w:val="24"/>
          <w:szCs w:val="24"/>
        </w:rPr>
        <w:t xml:space="preserve">to an </w:t>
      </w:r>
      <w:hyperlink r:id="rId17">
        <w:r>
          <w:rPr>
            <w:color w:val="000000"/>
            <w:sz w:val="24"/>
            <w:szCs w:val="24"/>
          </w:rPr>
          <w:t xml:space="preserve">organ </w:t>
        </w:r>
      </w:hyperlink>
      <w:r>
        <w:rPr>
          <w:color w:val="000000"/>
          <w:sz w:val="24"/>
          <w:szCs w:val="24"/>
        </w:rPr>
        <w:t xml:space="preserve">or a </w:t>
      </w:r>
      <w:hyperlink r:id="rId18">
        <w:r>
          <w:rPr>
            <w:color w:val="000000"/>
            <w:sz w:val="24"/>
            <w:szCs w:val="24"/>
          </w:rPr>
          <w:t>tissue</w:t>
        </w:r>
      </w:hyperlink>
      <w:r>
        <w:rPr>
          <w:color w:val="000000"/>
          <w:sz w:val="24"/>
          <w:szCs w:val="24"/>
        </w:rPr>
        <w:t xml:space="preserve">, usually referring to the delivery of </w:t>
      </w:r>
      <w:hyperlink r:id="rId19">
        <w:r>
          <w:rPr>
            <w:color w:val="000000"/>
            <w:sz w:val="24"/>
            <w:szCs w:val="24"/>
          </w:rPr>
          <w:t xml:space="preserve">blood </w:t>
        </w:r>
      </w:hyperlink>
      <w:r>
        <w:rPr>
          <w:color w:val="000000"/>
          <w:sz w:val="24"/>
          <w:szCs w:val="24"/>
        </w:rPr>
        <w:t xml:space="preserve">to a </w:t>
      </w:r>
      <w:hyperlink r:id="rId20">
        <w:r>
          <w:rPr>
            <w:color w:val="000000"/>
            <w:sz w:val="24"/>
            <w:szCs w:val="24"/>
          </w:rPr>
          <w:t xml:space="preserve">capillary </w:t>
        </w:r>
      </w:hyperlink>
      <w:r>
        <w:rPr>
          <w:color w:val="000000"/>
          <w:sz w:val="24"/>
          <w:szCs w:val="24"/>
        </w:rPr>
        <w:t>bed in tissue. Heart tissue is considered over perfusion because they normally are receiving more blood than rest of tissue in organism; they need this blood because they are constantly working. Peripheral arterial disease is one of the leading conditions that can alter perfusion and thereby increase susceptibility to localized tissue ischemia, contributing to delay healing of lower extremity ulcers. Peripheral arterial disease is primarily caused by progressive atherosclerotic changes in the arteries reducing normal blood flow to the lower extremities Diabetes causes significant and extensive structural changes in the vascular system, increasing the risk of developing atherosclerosis (large- and medium-sized arteries) and inducing a specific lesion in microcirculation (small vessels). Hyperglycemia is responsible for the excess production of reactive oxygen species that damage and interfere with normal endothelial functions.(Pert- Jerodlyceff.,2015)</w:t>
      </w:r>
    </w:p>
    <w:p w14:paraId="289FDC98" w14:textId="77777777" w:rsidR="00B84CE3" w:rsidRDefault="00B84CE3" w:rsidP="00BD1929">
      <w:pPr>
        <w:pBdr>
          <w:top w:val="nil"/>
          <w:left w:val="nil"/>
          <w:bottom w:val="nil"/>
          <w:right w:val="nil"/>
          <w:between w:val="nil"/>
        </w:pBdr>
        <w:jc w:val="both"/>
        <w:rPr>
          <w:color w:val="000000"/>
          <w:sz w:val="24"/>
          <w:szCs w:val="24"/>
        </w:rPr>
      </w:pPr>
    </w:p>
    <w:p w14:paraId="17DE7DED" w14:textId="77777777" w:rsidR="00B84CE3" w:rsidRDefault="00CA68F5" w:rsidP="00BD1929">
      <w:pPr>
        <w:pBdr>
          <w:top w:val="nil"/>
          <w:left w:val="nil"/>
          <w:bottom w:val="nil"/>
          <w:right w:val="nil"/>
          <w:between w:val="nil"/>
        </w:pBdr>
        <w:ind w:right="759" w:firstLine="720"/>
        <w:jc w:val="both"/>
        <w:rPr>
          <w:color w:val="000000"/>
          <w:sz w:val="24"/>
          <w:szCs w:val="24"/>
        </w:rPr>
      </w:pPr>
      <w:r>
        <w:rPr>
          <w:color w:val="000000"/>
          <w:sz w:val="24"/>
          <w:szCs w:val="24"/>
        </w:rPr>
        <w:t>Exercise is physical activity that is planned structured and repetitive for the purpose conditioning any part of the body. Exercise is used to improve health, maintain fitness and is important as a means of physical rehabilitation. Exercise is the fundamental principle for preventing the peripheral vascular disease among diabetes patients. One of the exercise is Buerger allen exercise, is an active postural exercise of the feet and legs for preventing peripheral vascular disease and promoting collateral circulation in lower extremities.(Edward,B et al,2024)</w:t>
      </w:r>
    </w:p>
    <w:p w14:paraId="4D91A43F" w14:textId="77777777" w:rsidR="00B84CE3" w:rsidRDefault="00B84CE3" w:rsidP="00BD1929">
      <w:pPr>
        <w:pBdr>
          <w:top w:val="nil"/>
          <w:left w:val="nil"/>
          <w:bottom w:val="nil"/>
          <w:right w:val="nil"/>
          <w:between w:val="nil"/>
        </w:pBdr>
        <w:jc w:val="both"/>
        <w:rPr>
          <w:color w:val="000000"/>
          <w:sz w:val="24"/>
          <w:szCs w:val="24"/>
        </w:rPr>
      </w:pPr>
    </w:p>
    <w:p w14:paraId="6756D2BC" w14:textId="77777777" w:rsidR="00B84CE3" w:rsidRDefault="00CA68F5" w:rsidP="00BD1929">
      <w:pPr>
        <w:pBdr>
          <w:top w:val="nil"/>
          <w:left w:val="nil"/>
          <w:bottom w:val="nil"/>
          <w:right w:val="nil"/>
          <w:between w:val="nil"/>
        </w:pBdr>
        <w:ind w:right="764" w:firstLine="720"/>
        <w:jc w:val="both"/>
        <w:rPr>
          <w:color w:val="000000"/>
          <w:sz w:val="24"/>
          <w:szCs w:val="24"/>
        </w:rPr>
      </w:pPr>
      <w:r>
        <w:rPr>
          <w:color w:val="000000"/>
          <w:sz w:val="24"/>
          <w:szCs w:val="24"/>
        </w:rPr>
        <w:t>Before and after World War II, medical experts did not know how to operate or treat the patient suffering from atherosclerosis or vessel occlusion, as well as stiffening in their peripheral arteries. Some medical genius at that time developed postural treatment to improve circulation in the lower extremities. Buerger’s exercises or Buerger-Allen exercises were proposed by Leo Buerger and modified by Arthur Allen. The value of these exercises had frequently been emphasized by Allen, and many medical experts considered them as important adjuvant treatment and postoperative care for circulatory disturbances in the extremities.</w:t>
      </w:r>
    </w:p>
    <w:p w14:paraId="08DF6BF0" w14:textId="77777777" w:rsidR="00B84CE3" w:rsidRDefault="00B84CE3" w:rsidP="00BD1929">
      <w:pPr>
        <w:pBdr>
          <w:top w:val="nil"/>
          <w:left w:val="nil"/>
          <w:bottom w:val="nil"/>
          <w:right w:val="nil"/>
          <w:between w:val="nil"/>
        </w:pBdr>
        <w:jc w:val="both"/>
        <w:rPr>
          <w:color w:val="000000"/>
          <w:sz w:val="24"/>
          <w:szCs w:val="24"/>
        </w:rPr>
      </w:pPr>
    </w:p>
    <w:p w14:paraId="7E3C9067" w14:textId="77777777" w:rsidR="00B84CE3" w:rsidRDefault="00CA68F5" w:rsidP="00BD1929">
      <w:pPr>
        <w:pBdr>
          <w:top w:val="nil"/>
          <w:left w:val="nil"/>
          <w:bottom w:val="nil"/>
          <w:right w:val="nil"/>
          <w:between w:val="nil"/>
        </w:pBdr>
        <w:ind w:right="617" w:firstLine="720"/>
        <w:jc w:val="both"/>
        <w:rPr>
          <w:color w:val="000000"/>
          <w:sz w:val="24"/>
          <w:szCs w:val="24"/>
        </w:rPr>
      </w:pPr>
      <w:r>
        <w:rPr>
          <w:color w:val="000000"/>
          <w:sz w:val="24"/>
          <w:szCs w:val="24"/>
        </w:rPr>
        <w:t xml:space="preserve">The mechanism of Buerger’s exercises use gravitational changes in positions that are applied to the smooth musculature of vessels and to the vascular Gravity helps alternately to empty and fill blood columns, which can eventually increase transportation blood.It has been considered as a </w:t>
      </w:r>
      <w:r>
        <w:rPr>
          <w:color w:val="000000"/>
          <w:sz w:val="24"/>
          <w:szCs w:val="24"/>
        </w:rPr>
        <w:lastRenderedPageBreak/>
        <w:t>strategy for improving lower extremity perfusion. However, lack of evidenced- based studies to support. It was increase the rate of blood flow, clear away stagnant blood and help establish collateral circulation to the ischemic area. it can prevent and treat diabetic foot problems, shortened any period of hospitalization, and delayed morbidity . Furthermore, the beneficial effects of Buerger’s exercises in patients with diabetic foot problems. These effects are due to improving neuropathy, infection, pain, and arteriosclerosis with or without gangrene. Buerger’s exercises are seen as a conservative treatment of the peripheral vascular disease, low cost and low risk physical activity that most diabetes patients could undertake at home. Therefore, the objective of this study was to systematically review the evidence for the effectiveness of Buerger’s exercise on the peripheral circulation or diabetic foot ulceration. (Allen, A.W 2022)</w:t>
      </w:r>
    </w:p>
    <w:p w14:paraId="747CC4CA" w14:textId="77777777" w:rsidR="00B84CE3" w:rsidRDefault="00CA68F5" w:rsidP="00BD1929">
      <w:pPr>
        <w:pBdr>
          <w:top w:val="nil"/>
          <w:left w:val="nil"/>
          <w:bottom w:val="nil"/>
          <w:right w:val="nil"/>
          <w:between w:val="nil"/>
        </w:pBdr>
        <w:ind w:right="613" w:firstLine="720"/>
        <w:jc w:val="both"/>
        <w:rPr>
          <w:sz w:val="24"/>
          <w:szCs w:val="24"/>
        </w:rPr>
      </w:pPr>
      <w:r>
        <w:rPr>
          <w:color w:val="000000"/>
          <w:sz w:val="24"/>
          <w:szCs w:val="24"/>
        </w:rPr>
        <w:t xml:space="preserve">Nurses play very important role in improving lower extremity perfusion among type 2 Diabetes mellitus patients. Buerger Allen exercise is easy to perform without any risk and without any expenses, the obvious substantiation that Buerger Allen exercise improves the lower extremity perfusion. </w:t>
      </w:r>
    </w:p>
    <w:p w14:paraId="71965F82" w14:textId="77777777" w:rsidR="00B84CE3" w:rsidRDefault="00CA68F5" w:rsidP="00BD1929">
      <w:pPr>
        <w:pStyle w:val="Heading3"/>
        <w:ind w:left="0"/>
        <w:jc w:val="both"/>
      </w:pPr>
      <w:r>
        <w:t>SIGNIFICANT AND NEED FOR THE STUDY</w:t>
      </w:r>
    </w:p>
    <w:p w14:paraId="30DAEE3F" w14:textId="77777777" w:rsidR="00B84CE3" w:rsidRDefault="00B84CE3" w:rsidP="00BD1929">
      <w:pPr>
        <w:pBdr>
          <w:top w:val="nil"/>
          <w:left w:val="nil"/>
          <w:bottom w:val="nil"/>
          <w:right w:val="nil"/>
          <w:between w:val="nil"/>
        </w:pBdr>
        <w:jc w:val="both"/>
        <w:rPr>
          <w:b/>
          <w:color w:val="000000"/>
          <w:sz w:val="24"/>
          <w:szCs w:val="24"/>
        </w:rPr>
      </w:pPr>
    </w:p>
    <w:p w14:paraId="59F2AFA4" w14:textId="77777777" w:rsidR="00B84CE3" w:rsidRDefault="00CA68F5" w:rsidP="00BD1929">
      <w:pPr>
        <w:pBdr>
          <w:top w:val="nil"/>
          <w:left w:val="nil"/>
          <w:bottom w:val="nil"/>
          <w:right w:val="nil"/>
          <w:between w:val="nil"/>
        </w:pBdr>
        <w:ind w:right="617" w:firstLine="720"/>
        <w:jc w:val="both"/>
        <w:rPr>
          <w:color w:val="000000"/>
          <w:sz w:val="24"/>
          <w:szCs w:val="24"/>
        </w:rPr>
      </w:pPr>
      <w:r>
        <w:rPr>
          <w:color w:val="000000"/>
          <w:sz w:val="24"/>
          <w:szCs w:val="24"/>
        </w:rPr>
        <w:t>Diabetes mellitus, known commonly as diabetes, is a disease that occurs when the pancreas does not produce enough insulin, or when the body cannot effectively use the insulin it produces. Individuals with diabetes mellitus have a two to fourfold increase in the rate of peripheral arterial disease. People with long standing Diabetes mellitus develop complication of Peripheral Arterial Disease. Peripheral Arterial Disease leads to grave complication like gangrene in the lower limbs</w:t>
      </w:r>
    </w:p>
    <w:p w14:paraId="4E490EBA" w14:textId="77777777" w:rsidR="00B84CE3" w:rsidRDefault="00B84CE3" w:rsidP="00BD1929">
      <w:pPr>
        <w:pBdr>
          <w:top w:val="nil"/>
          <w:left w:val="nil"/>
          <w:bottom w:val="nil"/>
          <w:right w:val="nil"/>
          <w:between w:val="nil"/>
        </w:pBdr>
        <w:jc w:val="both"/>
        <w:rPr>
          <w:color w:val="000000"/>
          <w:sz w:val="24"/>
          <w:szCs w:val="24"/>
        </w:rPr>
      </w:pPr>
    </w:p>
    <w:p w14:paraId="63C6E1D7" w14:textId="77777777" w:rsidR="00B84CE3" w:rsidRDefault="00CA68F5" w:rsidP="00BD1929">
      <w:pPr>
        <w:pBdr>
          <w:top w:val="nil"/>
          <w:left w:val="nil"/>
          <w:bottom w:val="nil"/>
          <w:right w:val="nil"/>
          <w:between w:val="nil"/>
        </w:pBdr>
        <w:ind w:right="615" w:firstLine="720"/>
        <w:jc w:val="both"/>
        <w:rPr>
          <w:color w:val="000000"/>
          <w:sz w:val="24"/>
          <w:szCs w:val="24"/>
        </w:rPr>
      </w:pPr>
      <w:r>
        <w:rPr>
          <w:color w:val="000000"/>
          <w:sz w:val="24"/>
          <w:szCs w:val="24"/>
        </w:rPr>
        <w:t>The most common symptom is muscle pain in the lower limbs on exercise. In diabetes, pain perception may be blunted by the presence of peripheral neuropathy. Therefore, a patient with diabetes and peripheral arterial disease is more likely to present with an ischemic ulcer or gangrene than a patient without diabetes. The use of ankle- brachial-pressure index in the clinic and bedside provide a measure of blood flow to the ankle. This could help early detection, initiate early therapy and may thus reduce the risk of critical limb ischemia and limb loss. Buerger Allen Exercise is one of the interventions to stimulate the development of collateral circulation in the legs.</w:t>
      </w:r>
    </w:p>
    <w:p w14:paraId="5FD2E100" w14:textId="77777777" w:rsidR="00B84CE3" w:rsidRDefault="00B84CE3" w:rsidP="00BD1929">
      <w:pPr>
        <w:pBdr>
          <w:top w:val="nil"/>
          <w:left w:val="nil"/>
          <w:bottom w:val="nil"/>
          <w:right w:val="nil"/>
          <w:between w:val="nil"/>
        </w:pBdr>
        <w:jc w:val="both"/>
        <w:rPr>
          <w:color w:val="000000"/>
          <w:sz w:val="24"/>
          <w:szCs w:val="24"/>
        </w:rPr>
      </w:pPr>
    </w:p>
    <w:p w14:paraId="380EAC6B" w14:textId="77777777" w:rsidR="00B84CE3" w:rsidRDefault="00CA68F5" w:rsidP="00BD1929">
      <w:pPr>
        <w:pBdr>
          <w:top w:val="nil"/>
          <w:left w:val="nil"/>
          <w:bottom w:val="nil"/>
          <w:right w:val="nil"/>
          <w:between w:val="nil"/>
        </w:pBdr>
        <w:ind w:right="615" w:firstLine="720"/>
        <w:jc w:val="both"/>
        <w:rPr>
          <w:color w:val="000000"/>
          <w:sz w:val="24"/>
          <w:szCs w:val="24"/>
        </w:rPr>
      </w:pPr>
      <w:r>
        <w:rPr>
          <w:color w:val="000000"/>
          <w:sz w:val="24"/>
          <w:szCs w:val="24"/>
        </w:rPr>
        <w:t xml:space="preserve">Diabetes mellitus occurs throughout the world, but is more common (especially type 2) in the more developed countries. The greatest increase in prevalence is, however, occurring in low- and middle-income countries including in Asia and Africa, where most patients will probably be found by 2030. The increase in incidence in developing countries follows the trend of urbanization and lifestyle changes, including increasingly sedentary lifestyles, less physically demanding work and the global nutrition transition, marked by increased intake of foods that are high energy-dense but nutrient-poor (often high in sugar and saturated fats, sometimes referred to as the </w:t>
      </w:r>
      <w:hyperlink r:id="rId21">
        <w:r>
          <w:rPr>
            <w:color w:val="0000FF"/>
            <w:sz w:val="24"/>
            <w:szCs w:val="24"/>
            <w:u w:val="single"/>
          </w:rPr>
          <w:t>Western pattern diet</w:t>
        </w:r>
      </w:hyperlink>
      <w:r>
        <w:rPr>
          <w:color w:val="000000"/>
          <w:sz w:val="24"/>
          <w:szCs w:val="24"/>
        </w:rPr>
        <w:t>). The risk of getting type 2 diabetes has been widely found to be associated with lower socio- economic position across countries. (Escol.,2014)</w:t>
      </w:r>
    </w:p>
    <w:p w14:paraId="25F96289" w14:textId="77777777" w:rsidR="00B84CE3" w:rsidRDefault="00B84CE3" w:rsidP="00BD1929">
      <w:pPr>
        <w:pBdr>
          <w:top w:val="nil"/>
          <w:left w:val="nil"/>
          <w:bottom w:val="nil"/>
          <w:right w:val="nil"/>
          <w:between w:val="nil"/>
        </w:pBdr>
        <w:jc w:val="both"/>
        <w:rPr>
          <w:color w:val="000000"/>
          <w:sz w:val="24"/>
          <w:szCs w:val="24"/>
        </w:rPr>
      </w:pPr>
    </w:p>
    <w:p w14:paraId="6B45D731" w14:textId="77777777" w:rsidR="00B84CE3" w:rsidRDefault="00CA68F5" w:rsidP="00BD1929">
      <w:pPr>
        <w:pBdr>
          <w:top w:val="nil"/>
          <w:left w:val="nil"/>
          <w:bottom w:val="nil"/>
          <w:right w:val="nil"/>
          <w:between w:val="nil"/>
        </w:pBdr>
        <w:ind w:right="620" w:firstLine="720"/>
        <w:jc w:val="both"/>
        <w:rPr>
          <w:color w:val="000000"/>
          <w:sz w:val="24"/>
          <w:szCs w:val="24"/>
        </w:rPr>
      </w:pPr>
      <w:r>
        <w:rPr>
          <w:color w:val="000000"/>
          <w:sz w:val="24"/>
          <w:szCs w:val="24"/>
        </w:rPr>
        <w:t xml:space="preserve">Global prevalence of diabetes mellitus (DM) in adults has been estimated at 8.3% in 2011 and will rise to 9.9% by 2030, affecting over 350 million individuals. </w:t>
      </w:r>
    </w:p>
    <w:p w14:paraId="715D6032" w14:textId="77777777" w:rsidR="00B84CE3" w:rsidRDefault="00CA68F5" w:rsidP="00BD1929">
      <w:pPr>
        <w:pBdr>
          <w:top w:val="nil"/>
          <w:left w:val="nil"/>
          <w:bottom w:val="nil"/>
          <w:right w:val="nil"/>
          <w:between w:val="nil"/>
        </w:pBdr>
        <w:ind w:right="620"/>
        <w:jc w:val="both"/>
        <w:rPr>
          <w:color w:val="000000"/>
          <w:sz w:val="24"/>
          <w:szCs w:val="24"/>
        </w:rPr>
      </w:pPr>
      <w:r>
        <w:rPr>
          <w:color w:val="000000"/>
          <w:sz w:val="24"/>
          <w:szCs w:val="24"/>
        </w:rPr>
        <w:t>Diabetic foot complication is a major cause of disability, reduced quality of life, prolomged hospitalization financial loss, lower limb amputation, and mortality rate. People with diabetes develop foot ulcers because of neuropathy, vascular insufficiency, and impaired wound healing. Nearly 90% of diabetes-related lower limb amputations were preceded by foot ulcers. In addition, conventional treatments such as operation and infection control to cure diabetic foot ulcers are often ineffective. (King H.,2004)</w:t>
      </w:r>
    </w:p>
    <w:p w14:paraId="26403F7F" w14:textId="77777777" w:rsidR="00B84CE3" w:rsidRDefault="00B84CE3" w:rsidP="00BD1929">
      <w:pPr>
        <w:pBdr>
          <w:top w:val="nil"/>
          <w:left w:val="nil"/>
          <w:bottom w:val="nil"/>
          <w:right w:val="nil"/>
          <w:between w:val="nil"/>
        </w:pBdr>
        <w:jc w:val="both"/>
        <w:rPr>
          <w:color w:val="000000"/>
          <w:sz w:val="24"/>
          <w:szCs w:val="24"/>
        </w:rPr>
      </w:pPr>
    </w:p>
    <w:p w14:paraId="09D0C32E" w14:textId="77777777" w:rsidR="00B84CE3" w:rsidRDefault="00CA68F5" w:rsidP="00BD1929">
      <w:pPr>
        <w:pBdr>
          <w:top w:val="nil"/>
          <w:left w:val="nil"/>
          <w:bottom w:val="nil"/>
          <w:right w:val="nil"/>
          <w:between w:val="nil"/>
        </w:pBdr>
        <w:ind w:right="617" w:firstLine="720"/>
        <w:jc w:val="both"/>
        <w:rPr>
          <w:color w:val="000000"/>
          <w:sz w:val="24"/>
          <w:szCs w:val="24"/>
        </w:rPr>
      </w:pPr>
      <w:r>
        <w:rPr>
          <w:color w:val="000000"/>
          <w:sz w:val="24"/>
          <w:szCs w:val="24"/>
        </w:rPr>
        <w:t xml:space="preserve">The Indian Diabetes federation estimated 381 million people have Diabetes Globally in 2013 </w:t>
      </w:r>
      <w:r>
        <w:rPr>
          <w:color w:val="000000"/>
          <w:sz w:val="24"/>
          <w:szCs w:val="24"/>
        </w:rPr>
        <w:lastRenderedPageBreak/>
        <w:t>by 2035 this will rise to 592 million .The number of people with type 2 diabetes is increasing in every country and 80% of people with diabetes live in low- and middle-income countries. The greatest number of people with diabetes is between 40 and 59 years of age 3. India currently has 62.4 million people with diabetes and is home to the second highest number of people living with diabetes in the world. In India and other developing countries, the amputation rate is about 45% for peripheral arterial disease due to diabetes mellitus. In India, the recent Indian Council of Medical Research-Indian Diabetes study reported the prevalence of diabetes mellitus and related lower extremity arterial disease (both known and newly diagnosed) in 4 regions of the country: 10.4% in Tamilnadu, 8.4% in Maharashtra, 5.3% in Jharkhand, and 11.6% in Chandigarh (Union Territory). In Chennai the incidence of peripheral arterial disease is about 6-8 per cent among diabetes mellitus patients who come to the outpatient unit. In those who are over 60 years, it is higher at 30 percent. (The Hindu. 2011, Sep 6)</w:t>
      </w:r>
    </w:p>
    <w:p w14:paraId="28DC7F99" w14:textId="77777777" w:rsidR="00B84CE3" w:rsidRDefault="00B84CE3" w:rsidP="00BD1929">
      <w:pPr>
        <w:pBdr>
          <w:top w:val="nil"/>
          <w:left w:val="nil"/>
          <w:bottom w:val="nil"/>
          <w:right w:val="nil"/>
          <w:between w:val="nil"/>
        </w:pBdr>
        <w:jc w:val="both"/>
        <w:rPr>
          <w:color w:val="000000"/>
          <w:sz w:val="24"/>
          <w:szCs w:val="24"/>
        </w:rPr>
      </w:pPr>
    </w:p>
    <w:p w14:paraId="2E17D9CA" w14:textId="77777777" w:rsidR="00B84CE3" w:rsidRDefault="00CA68F5" w:rsidP="00BD1929">
      <w:pPr>
        <w:pBdr>
          <w:top w:val="nil"/>
          <w:left w:val="nil"/>
          <w:bottom w:val="nil"/>
          <w:right w:val="nil"/>
          <w:between w:val="nil"/>
        </w:pBdr>
        <w:ind w:right="619" w:firstLine="720"/>
        <w:jc w:val="both"/>
        <w:rPr>
          <w:color w:val="000000"/>
          <w:sz w:val="24"/>
          <w:szCs w:val="24"/>
        </w:rPr>
      </w:pPr>
      <w:r>
        <w:rPr>
          <w:color w:val="000000"/>
          <w:sz w:val="24"/>
          <w:szCs w:val="24"/>
        </w:rPr>
        <w:t>The WHO estimates that diabetes resulted in 1.5 million deaths in 2012, making it the 8th leading cause of death. However another 2.2 million deaths worldwide were attributable to high blood glucose and the increased risks of associated complications (e.g. heart disease, stroke, kidney failure), which often result in premature death and are often listed as the underlying cause of death certificates rather than diabetes.</w:t>
      </w:r>
    </w:p>
    <w:p w14:paraId="640ADF9D" w14:textId="77777777" w:rsidR="00B84CE3" w:rsidRDefault="00B84CE3" w:rsidP="00BD1929">
      <w:pPr>
        <w:pBdr>
          <w:top w:val="nil"/>
          <w:left w:val="nil"/>
          <w:bottom w:val="nil"/>
          <w:right w:val="nil"/>
          <w:between w:val="nil"/>
        </w:pBdr>
        <w:jc w:val="both"/>
        <w:rPr>
          <w:color w:val="000000"/>
          <w:sz w:val="24"/>
          <w:szCs w:val="24"/>
        </w:rPr>
      </w:pPr>
    </w:p>
    <w:p w14:paraId="103183F2" w14:textId="77777777" w:rsidR="00B84CE3" w:rsidRDefault="00CA68F5" w:rsidP="00BD1929">
      <w:pPr>
        <w:pBdr>
          <w:top w:val="nil"/>
          <w:left w:val="nil"/>
          <w:bottom w:val="nil"/>
          <w:right w:val="nil"/>
          <w:between w:val="nil"/>
        </w:pBdr>
        <w:ind w:right="617" w:firstLine="720"/>
        <w:jc w:val="both"/>
        <w:rPr>
          <w:color w:val="000000"/>
          <w:sz w:val="24"/>
          <w:szCs w:val="24"/>
        </w:rPr>
      </w:pPr>
      <w:r>
        <w:rPr>
          <w:color w:val="000000"/>
          <w:sz w:val="24"/>
          <w:szCs w:val="24"/>
        </w:rPr>
        <w:t>In 2015 about 155 million people had peripheral arterial disease worldwide. In the developed world it affects about 5.3% of 45 to 50 years olds and 18.6% of 85- to 90-year- olds. In the developing world it affects 4.6% of people between the ages of 45 to 50 and 15% of people between the ages of 85 to 90. In the developed world peripheral arterial disease is equally common among men and women while in the developing world women are more commonly affected. In 2015 peripheral arterial disease resulted in about 52,500 deaths up from 16,000 deaths in 1990.</w:t>
      </w:r>
    </w:p>
    <w:p w14:paraId="569FA2B2" w14:textId="77777777" w:rsidR="00B84CE3" w:rsidRDefault="00B84CE3" w:rsidP="00BD1929">
      <w:pPr>
        <w:pBdr>
          <w:top w:val="nil"/>
          <w:left w:val="nil"/>
          <w:bottom w:val="nil"/>
          <w:right w:val="nil"/>
          <w:between w:val="nil"/>
        </w:pBdr>
        <w:jc w:val="both"/>
        <w:rPr>
          <w:color w:val="000000"/>
          <w:sz w:val="24"/>
          <w:szCs w:val="24"/>
        </w:rPr>
      </w:pPr>
    </w:p>
    <w:p w14:paraId="453160F4" w14:textId="77777777" w:rsidR="00B84CE3" w:rsidRDefault="00CA68F5" w:rsidP="00BD1929">
      <w:pPr>
        <w:pBdr>
          <w:top w:val="nil"/>
          <w:left w:val="nil"/>
          <w:bottom w:val="nil"/>
          <w:right w:val="nil"/>
          <w:between w:val="nil"/>
        </w:pBdr>
        <w:ind w:right="614" w:firstLine="720"/>
        <w:jc w:val="both"/>
        <w:rPr>
          <w:color w:val="000000"/>
          <w:sz w:val="24"/>
          <w:szCs w:val="24"/>
        </w:rPr>
      </w:pPr>
      <w:r>
        <w:rPr>
          <w:color w:val="000000"/>
          <w:sz w:val="24"/>
          <w:szCs w:val="24"/>
        </w:rPr>
        <w:t>There are various strategies for organizing and prioritizing the vast amount of information that must be thought to patients with diabetes. In addition, many hospitals and outpatient diabetes centers have devised written guidelines, care plans and documentation forms that may be used to document and evaluate teaching. One approach is to organize education using the seven tips for managing diabetes identified and developed by the American Association of Diabetes Educators (2004). They are healthy eating, being active, monitoring, taking medicines, problem solving, reducing risks, healthy coping.(Brunner and Siddarth.,2008)</w:t>
      </w:r>
    </w:p>
    <w:p w14:paraId="126145C3" w14:textId="77777777" w:rsidR="00B84CE3" w:rsidRDefault="00CA68F5" w:rsidP="00BD1929">
      <w:pPr>
        <w:pBdr>
          <w:top w:val="nil"/>
          <w:left w:val="nil"/>
          <w:bottom w:val="nil"/>
          <w:right w:val="nil"/>
          <w:between w:val="nil"/>
        </w:pBdr>
        <w:ind w:right="614" w:firstLine="720"/>
        <w:jc w:val="both"/>
        <w:rPr>
          <w:color w:val="000000"/>
          <w:sz w:val="24"/>
          <w:szCs w:val="24"/>
        </w:rPr>
      </w:pPr>
      <w:r>
        <w:rPr>
          <w:color w:val="000000"/>
          <w:sz w:val="24"/>
          <w:szCs w:val="24"/>
        </w:rPr>
        <w:t xml:space="preserve">During clinical posting the investigator came across many patient with type II diabetes mellitus who is suffered from a peripheral artery disease due to inadequate lower extremity perfusion and in helpless situation due to lack of knowledge regarding management of peripheral artery disease. By this experience, the investigator felt that nurses has an important role in educating the patients regarding supervised exercise like Buerger’s Allen Exercise. </w:t>
      </w:r>
    </w:p>
    <w:p w14:paraId="38BE0A81" w14:textId="77777777" w:rsidR="00B84CE3" w:rsidRDefault="00CA68F5" w:rsidP="00BD1929">
      <w:pPr>
        <w:pBdr>
          <w:top w:val="nil"/>
          <w:left w:val="nil"/>
          <w:bottom w:val="nil"/>
          <w:right w:val="nil"/>
          <w:between w:val="nil"/>
        </w:pBdr>
        <w:ind w:right="617" w:firstLine="720"/>
        <w:jc w:val="both"/>
        <w:rPr>
          <w:color w:val="000000"/>
          <w:sz w:val="24"/>
          <w:szCs w:val="24"/>
        </w:rPr>
      </w:pPr>
      <w:r>
        <w:rPr>
          <w:color w:val="000000"/>
          <w:sz w:val="24"/>
          <w:szCs w:val="24"/>
        </w:rPr>
        <w:t>A study was conducted to quantify the distribution of the peripheral vascular disease in diabetics and non - diabetic patients attending angiography, to compare severity and the outcome between both groups of patients. The study was conducted in 136 patients and 58(43%) patients were diabetic. This study confirmed that diabetic patients have more worsened peripheral vascular disease and are at high risk of lower extremity amputation than non-diabetes patients. Diabetes patients with peripheral vascular disease also had high mortality and died at a younger age than non-diabetes patient (Edwin Stephen., 2021)</w:t>
      </w:r>
    </w:p>
    <w:p w14:paraId="6DA5C755" w14:textId="77777777" w:rsidR="00B84CE3" w:rsidRDefault="00CA68F5" w:rsidP="00BD1929">
      <w:pPr>
        <w:pBdr>
          <w:top w:val="nil"/>
          <w:left w:val="nil"/>
          <w:bottom w:val="nil"/>
          <w:right w:val="nil"/>
          <w:between w:val="nil"/>
        </w:pBdr>
        <w:ind w:right="616" w:firstLine="720"/>
        <w:jc w:val="both"/>
        <w:rPr>
          <w:color w:val="000000"/>
          <w:sz w:val="24"/>
          <w:szCs w:val="24"/>
        </w:rPr>
      </w:pPr>
      <w:r>
        <w:rPr>
          <w:color w:val="000000"/>
          <w:sz w:val="24"/>
          <w:szCs w:val="24"/>
        </w:rPr>
        <w:t xml:space="preserve">Considering the above factors the investigator found that many clients with diabetes mellitus have increase in the rate of peripheral arterial disease and arthero sclerosis, The clients expressed that they need an intervention to improve lower extremity perfusion, prevent diabetic foot ulceration, reducing venous embolism, pain, swelling, cyanosis and necrosis. Based on the review of literature buerger allen exercise improves the collateral perfusion, so investigator planned to conduct </w:t>
      </w:r>
      <w:r>
        <w:rPr>
          <w:color w:val="000000"/>
          <w:sz w:val="24"/>
          <w:szCs w:val="24"/>
        </w:rPr>
        <w:lastRenderedPageBreak/>
        <w:t>a study to improve lower extremity perfusion among type 2 diabetes mellitus patients.</w:t>
      </w:r>
    </w:p>
    <w:p w14:paraId="0BDD0B3B" w14:textId="77777777" w:rsidR="00B84CE3" w:rsidRDefault="00B84CE3" w:rsidP="00BD1929">
      <w:pPr>
        <w:jc w:val="both"/>
        <w:rPr>
          <w:b/>
          <w:sz w:val="24"/>
          <w:szCs w:val="24"/>
        </w:rPr>
      </w:pPr>
    </w:p>
    <w:p w14:paraId="3A0499F2" w14:textId="77777777" w:rsidR="00B84CE3" w:rsidRDefault="00CA68F5" w:rsidP="00BD1929">
      <w:pPr>
        <w:jc w:val="both"/>
        <w:rPr>
          <w:b/>
          <w:sz w:val="24"/>
          <w:szCs w:val="24"/>
        </w:rPr>
      </w:pPr>
      <w:r>
        <w:rPr>
          <w:b/>
          <w:sz w:val="24"/>
          <w:szCs w:val="24"/>
        </w:rPr>
        <w:t>PROBLEM STATEMENT</w:t>
      </w:r>
    </w:p>
    <w:p w14:paraId="5D92A5A4" w14:textId="77777777" w:rsidR="00B84CE3" w:rsidRDefault="00CA68F5" w:rsidP="00BD1929">
      <w:pPr>
        <w:ind w:firstLine="720"/>
        <w:jc w:val="both"/>
        <w:rPr>
          <w:sz w:val="24"/>
          <w:szCs w:val="24"/>
        </w:rPr>
      </w:pPr>
      <w:r>
        <w:rPr>
          <w:sz w:val="24"/>
          <w:szCs w:val="24"/>
        </w:rPr>
        <w:t>Effectiveness of Buerger Allen exercise on lower extremity perfusion among clients with type 2 diabetes mellitus in a selected hospital at Coimbatore.</w:t>
      </w:r>
    </w:p>
    <w:p w14:paraId="5DE95E6A" w14:textId="77777777" w:rsidR="00B84CE3" w:rsidRDefault="00CA68F5" w:rsidP="00BD1929">
      <w:pPr>
        <w:jc w:val="both"/>
        <w:rPr>
          <w:b/>
          <w:sz w:val="24"/>
          <w:szCs w:val="24"/>
        </w:rPr>
      </w:pPr>
      <w:r>
        <w:rPr>
          <w:b/>
          <w:sz w:val="24"/>
          <w:szCs w:val="24"/>
        </w:rPr>
        <w:t>AIM OF THE STUDY</w:t>
      </w:r>
    </w:p>
    <w:p w14:paraId="5CD8008B" w14:textId="77777777" w:rsidR="00B84CE3" w:rsidRDefault="00CA68F5" w:rsidP="00BD1929">
      <w:pPr>
        <w:jc w:val="both"/>
        <w:rPr>
          <w:sz w:val="24"/>
          <w:szCs w:val="24"/>
        </w:rPr>
      </w:pPr>
      <w:r>
        <w:rPr>
          <w:sz w:val="24"/>
          <w:szCs w:val="24"/>
        </w:rPr>
        <w:t>The aim of the study is to prevent or delay the occurrence of diabetic foot ulcer among clients with type 2 diabetes mellitus.</w:t>
      </w:r>
    </w:p>
    <w:p w14:paraId="6599ADE2" w14:textId="77777777" w:rsidR="00B84CE3" w:rsidRDefault="00CA68F5" w:rsidP="00BD1929">
      <w:pPr>
        <w:jc w:val="both"/>
        <w:rPr>
          <w:sz w:val="24"/>
          <w:szCs w:val="24"/>
        </w:rPr>
      </w:pPr>
      <w:r>
        <w:rPr>
          <w:sz w:val="24"/>
          <w:szCs w:val="24"/>
        </w:rPr>
        <w:t>OBJECTIVES</w:t>
      </w:r>
    </w:p>
    <w:p w14:paraId="53B0ABB0" w14:textId="77777777" w:rsidR="00B84CE3" w:rsidRDefault="00CA68F5" w:rsidP="00BD1929">
      <w:pPr>
        <w:widowControl/>
        <w:numPr>
          <w:ilvl w:val="0"/>
          <w:numId w:val="13"/>
        </w:numPr>
        <w:jc w:val="both"/>
        <w:rPr>
          <w:color w:val="000000"/>
          <w:sz w:val="24"/>
          <w:szCs w:val="24"/>
        </w:rPr>
      </w:pPr>
      <w:r>
        <w:rPr>
          <w:color w:val="000000"/>
          <w:sz w:val="24"/>
          <w:szCs w:val="24"/>
        </w:rPr>
        <w:t>To identify clients who are at risk of developing diabetic foot ulcer</w:t>
      </w:r>
    </w:p>
    <w:p w14:paraId="3BB7710E" w14:textId="77777777" w:rsidR="00B84CE3" w:rsidRDefault="00CA68F5" w:rsidP="00BD1929">
      <w:pPr>
        <w:widowControl/>
        <w:numPr>
          <w:ilvl w:val="0"/>
          <w:numId w:val="13"/>
        </w:numPr>
        <w:jc w:val="both"/>
        <w:rPr>
          <w:color w:val="000000"/>
          <w:sz w:val="24"/>
          <w:szCs w:val="24"/>
        </w:rPr>
      </w:pPr>
      <w:bookmarkStart w:id="2" w:name="_heading=h.tx6dv0xqcpe4" w:colFirst="0" w:colLast="0"/>
      <w:bookmarkEnd w:id="2"/>
      <w:r>
        <w:rPr>
          <w:color w:val="000000"/>
          <w:sz w:val="24"/>
          <w:szCs w:val="24"/>
        </w:rPr>
        <w:t>To assess and compare the pretest and posttest level of lower extremity perfusion among clients with type 2 diabetes mellitus in experimental and control groups.</w:t>
      </w:r>
    </w:p>
    <w:p w14:paraId="0778F211" w14:textId="77777777" w:rsidR="00B84CE3" w:rsidRDefault="00CA68F5" w:rsidP="00BD1929">
      <w:pPr>
        <w:widowControl/>
        <w:numPr>
          <w:ilvl w:val="0"/>
          <w:numId w:val="13"/>
        </w:numPr>
        <w:jc w:val="both"/>
        <w:rPr>
          <w:color w:val="000000"/>
          <w:sz w:val="24"/>
          <w:szCs w:val="24"/>
        </w:rPr>
      </w:pPr>
      <w:r>
        <w:rPr>
          <w:color w:val="000000"/>
          <w:sz w:val="24"/>
          <w:szCs w:val="24"/>
        </w:rPr>
        <w:t xml:space="preserve">To evaluate the effectiveness of Buerger Allen exercise on lower extremity perfusion among clients with type 2 diabetes mellitus </w:t>
      </w:r>
      <w:r>
        <w:rPr>
          <w:sz w:val="24"/>
          <w:szCs w:val="24"/>
        </w:rPr>
        <w:t>in the experimental</w:t>
      </w:r>
      <w:r>
        <w:rPr>
          <w:color w:val="000000"/>
          <w:sz w:val="24"/>
          <w:szCs w:val="24"/>
        </w:rPr>
        <w:t xml:space="preserve"> group.</w:t>
      </w:r>
    </w:p>
    <w:p w14:paraId="45EB30B2" w14:textId="77777777" w:rsidR="00B84CE3" w:rsidRDefault="00CA68F5" w:rsidP="00BD1929">
      <w:pPr>
        <w:widowControl/>
        <w:numPr>
          <w:ilvl w:val="0"/>
          <w:numId w:val="13"/>
        </w:numPr>
        <w:jc w:val="both"/>
        <w:rPr>
          <w:color w:val="000000"/>
          <w:sz w:val="24"/>
          <w:szCs w:val="24"/>
        </w:rPr>
      </w:pPr>
      <w:r>
        <w:rPr>
          <w:color w:val="000000"/>
          <w:sz w:val="24"/>
          <w:szCs w:val="24"/>
        </w:rPr>
        <w:t>To associate the mean pretest score of lower extremity perfusion of type 2 diabetes mellitus clients with their selected demographic and clinical variables in both experimental and control groups.</w:t>
      </w:r>
    </w:p>
    <w:p w14:paraId="6AB7F12E" w14:textId="77777777" w:rsidR="00B84CE3" w:rsidRDefault="00B84CE3" w:rsidP="00BD1929">
      <w:pPr>
        <w:widowControl/>
        <w:ind w:left="720"/>
        <w:jc w:val="both"/>
        <w:rPr>
          <w:color w:val="000000"/>
          <w:sz w:val="24"/>
          <w:szCs w:val="24"/>
        </w:rPr>
      </w:pPr>
    </w:p>
    <w:p w14:paraId="2DAC6DB8" w14:textId="77777777" w:rsidR="00B84CE3" w:rsidRDefault="00CA68F5" w:rsidP="00BD1929">
      <w:pPr>
        <w:jc w:val="both"/>
        <w:rPr>
          <w:b/>
          <w:sz w:val="24"/>
          <w:szCs w:val="24"/>
        </w:rPr>
      </w:pPr>
      <w:r>
        <w:rPr>
          <w:b/>
          <w:sz w:val="24"/>
          <w:szCs w:val="24"/>
        </w:rPr>
        <w:t>HYPOTHESIS</w:t>
      </w:r>
    </w:p>
    <w:p w14:paraId="4AF9F6EC" w14:textId="77777777" w:rsidR="00B84CE3" w:rsidRDefault="00CA68F5" w:rsidP="00BD1929">
      <w:pPr>
        <w:widowControl/>
        <w:pBdr>
          <w:top w:val="nil"/>
          <w:left w:val="nil"/>
          <w:bottom w:val="nil"/>
          <w:right w:val="nil"/>
          <w:between w:val="nil"/>
        </w:pBdr>
        <w:jc w:val="both"/>
        <w:rPr>
          <w:color w:val="000000"/>
          <w:sz w:val="24"/>
          <w:szCs w:val="24"/>
        </w:rPr>
      </w:pPr>
      <w:r>
        <w:rPr>
          <w:color w:val="000000"/>
          <w:sz w:val="24"/>
          <w:szCs w:val="24"/>
        </w:rPr>
        <w:t>H1: There is a significant difference between the pre and post test level of lower extremity perfusion among clients with type 2 diabetes mellitus in experimental and control groups after implementation of buerger allen exercise.</w:t>
      </w:r>
    </w:p>
    <w:p w14:paraId="728295B8" w14:textId="77777777" w:rsidR="00B84CE3" w:rsidRDefault="00CA68F5" w:rsidP="00BD1929">
      <w:pPr>
        <w:widowControl/>
        <w:pBdr>
          <w:top w:val="nil"/>
          <w:left w:val="nil"/>
          <w:bottom w:val="nil"/>
          <w:right w:val="nil"/>
          <w:between w:val="nil"/>
        </w:pBdr>
        <w:jc w:val="both"/>
        <w:rPr>
          <w:color w:val="000000"/>
          <w:sz w:val="24"/>
          <w:szCs w:val="24"/>
        </w:rPr>
      </w:pPr>
      <w:r>
        <w:rPr>
          <w:color w:val="000000"/>
          <w:sz w:val="24"/>
          <w:szCs w:val="24"/>
        </w:rPr>
        <w:t>H2; There is a significant difference between the post test level of lower extremity perfusion among clients with type 2 diabetes mellitus in both experimental and control groups.</w:t>
      </w:r>
    </w:p>
    <w:p w14:paraId="16B6B9D2" w14:textId="77777777" w:rsidR="00B84CE3" w:rsidRDefault="00CA68F5" w:rsidP="00BD1929">
      <w:pPr>
        <w:widowControl/>
        <w:pBdr>
          <w:top w:val="nil"/>
          <w:left w:val="nil"/>
          <w:bottom w:val="nil"/>
          <w:right w:val="nil"/>
          <w:between w:val="nil"/>
        </w:pBdr>
        <w:jc w:val="both"/>
        <w:rPr>
          <w:color w:val="000000"/>
          <w:sz w:val="24"/>
          <w:szCs w:val="24"/>
        </w:rPr>
      </w:pPr>
      <w:r>
        <w:rPr>
          <w:color w:val="000000"/>
          <w:sz w:val="24"/>
          <w:szCs w:val="24"/>
        </w:rPr>
        <w:t>H4; There is a significant association between the mean pretest score of lower extremity perfusion of type 2 diabetes mellitus clients with their selected demographic and clinical variables in both experimental and control groups.</w:t>
      </w:r>
    </w:p>
    <w:p w14:paraId="7B035812" w14:textId="77777777" w:rsidR="00B84CE3" w:rsidRDefault="00CA68F5" w:rsidP="00BD1929">
      <w:pPr>
        <w:jc w:val="both"/>
        <w:rPr>
          <w:b/>
          <w:sz w:val="24"/>
          <w:szCs w:val="24"/>
        </w:rPr>
      </w:pPr>
      <w:r>
        <w:rPr>
          <w:b/>
          <w:sz w:val="24"/>
          <w:szCs w:val="24"/>
        </w:rPr>
        <w:t xml:space="preserve"> OPERATIONAL DEFINITIONS</w:t>
      </w:r>
    </w:p>
    <w:p w14:paraId="4A569FE0" w14:textId="77777777" w:rsidR="00B84CE3" w:rsidRDefault="00CA68F5" w:rsidP="00BD1929">
      <w:pPr>
        <w:jc w:val="both"/>
        <w:rPr>
          <w:b/>
          <w:sz w:val="24"/>
          <w:szCs w:val="24"/>
        </w:rPr>
      </w:pPr>
      <w:r>
        <w:rPr>
          <w:b/>
          <w:sz w:val="24"/>
          <w:szCs w:val="24"/>
        </w:rPr>
        <w:t>Effectiveness:</w:t>
      </w:r>
    </w:p>
    <w:p w14:paraId="78403F98" w14:textId="77777777" w:rsidR="00B84CE3" w:rsidRDefault="00CA68F5" w:rsidP="00BD1929">
      <w:pPr>
        <w:jc w:val="both"/>
        <w:rPr>
          <w:sz w:val="24"/>
          <w:szCs w:val="24"/>
        </w:rPr>
      </w:pPr>
      <w:r>
        <w:rPr>
          <w:sz w:val="24"/>
          <w:szCs w:val="24"/>
        </w:rPr>
        <w:t>Effectiveness is the capability of producing the desired result to the extent to which Buerger Allen Exercise brings a significant improvement in the lower extremity perfusion among clients with type 2 diabetes mellitus in a selected hospital at Coimbatore.</w:t>
      </w:r>
    </w:p>
    <w:p w14:paraId="53D4A7A6" w14:textId="77777777" w:rsidR="00B84CE3" w:rsidRDefault="00CA68F5" w:rsidP="00BD1929">
      <w:pPr>
        <w:jc w:val="both"/>
        <w:rPr>
          <w:b/>
          <w:sz w:val="24"/>
          <w:szCs w:val="24"/>
        </w:rPr>
      </w:pPr>
      <w:r>
        <w:rPr>
          <w:b/>
          <w:sz w:val="24"/>
          <w:szCs w:val="24"/>
        </w:rPr>
        <w:t>Buerger Allen Exercise:</w:t>
      </w:r>
    </w:p>
    <w:p w14:paraId="203067D8" w14:textId="77777777" w:rsidR="00B84CE3" w:rsidRDefault="00CA68F5" w:rsidP="00BD1929">
      <w:pPr>
        <w:jc w:val="both"/>
        <w:rPr>
          <w:sz w:val="24"/>
          <w:szCs w:val="24"/>
        </w:rPr>
      </w:pPr>
      <w:r>
        <w:rPr>
          <w:sz w:val="24"/>
          <w:szCs w:val="24"/>
        </w:rPr>
        <w:t>Buerger Allen Exercise is an active postural exercise, which helps in filling and emptying of the lower extremity blood vessels according to gravity alternatives, performed to improve the collateral circulations of the lower extremities that was given for 15 minutes three times per day with 6 hours intervals for a period of 15 consecutive days for clients with type to diabetes mellitus in a selected hospital at Coimbatore.</w:t>
      </w:r>
    </w:p>
    <w:p w14:paraId="7C0C8974" w14:textId="77777777" w:rsidR="00B84CE3" w:rsidRDefault="00CA68F5" w:rsidP="00BD1929">
      <w:pPr>
        <w:jc w:val="both"/>
        <w:rPr>
          <w:b/>
          <w:sz w:val="24"/>
          <w:szCs w:val="24"/>
        </w:rPr>
      </w:pPr>
      <w:r>
        <w:rPr>
          <w:b/>
          <w:sz w:val="24"/>
          <w:szCs w:val="24"/>
        </w:rPr>
        <w:t>Lower extremity perfusion:</w:t>
      </w:r>
    </w:p>
    <w:p w14:paraId="08022BFE" w14:textId="77777777" w:rsidR="00B84CE3" w:rsidRDefault="00CA68F5" w:rsidP="00BD1929">
      <w:pPr>
        <w:jc w:val="both"/>
        <w:rPr>
          <w:sz w:val="24"/>
          <w:szCs w:val="24"/>
        </w:rPr>
      </w:pPr>
      <w:r>
        <w:rPr>
          <w:sz w:val="24"/>
          <w:szCs w:val="24"/>
        </w:rPr>
        <w:t>Lower extremity perfusion refers to the blood flow through arteries and veins supplying the part of the body that includes the hip, thigh, knee, leg, ankle and foot of clients with type 2 diabetes mellitus, which is assessed by diabetic foot peripheral perfusion assessment tool.</w:t>
      </w:r>
    </w:p>
    <w:p w14:paraId="565E64B2" w14:textId="77777777" w:rsidR="00B84CE3" w:rsidRDefault="00B84CE3" w:rsidP="00BD1929">
      <w:pPr>
        <w:jc w:val="both"/>
        <w:rPr>
          <w:sz w:val="24"/>
          <w:szCs w:val="24"/>
        </w:rPr>
      </w:pPr>
    </w:p>
    <w:p w14:paraId="7E49EE0E" w14:textId="77777777" w:rsidR="00B84CE3" w:rsidRDefault="00CA68F5" w:rsidP="00BD1929">
      <w:pPr>
        <w:jc w:val="both"/>
        <w:rPr>
          <w:b/>
          <w:sz w:val="24"/>
          <w:szCs w:val="24"/>
        </w:rPr>
      </w:pPr>
      <w:r>
        <w:rPr>
          <w:b/>
          <w:sz w:val="24"/>
          <w:szCs w:val="24"/>
        </w:rPr>
        <w:t>Type 2 diabetes mellitus:</w:t>
      </w:r>
    </w:p>
    <w:p w14:paraId="753E96C7" w14:textId="77777777" w:rsidR="00B84CE3" w:rsidRDefault="00CA68F5" w:rsidP="00BD1929">
      <w:pPr>
        <w:jc w:val="both"/>
        <w:rPr>
          <w:sz w:val="24"/>
          <w:szCs w:val="24"/>
        </w:rPr>
      </w:pPr>
      <w:r>
        <w:rPr>
          <w:sz w:val="24"/>
          <w:szCs w:val="24"/>
        </w:rPr>
        <w:t>Type 2 diabetes mellitus is a heterogeneous group of disorders characterized by variable degrees of insulin resistance, impaired insulin secretion and increase glucose production in both male and female patients who have been diagnosed to have type 2 diabetes mellitus and admitted in a selected hospital at Coimbatore during the data collection period.</w:t>
      </w:r>
    </w:p>
    <w:p w14:paraId="7D2B4EB2" w14:textId="77777777" w:rsidR="00B84CE3" w:rsidRDefault="00CA68F5" w:rsidP="00BD1929">
      <w:pPr>
        <w:jc w:val="both"/>
        <w:rPr>
          <w:b/>
          <w:sz w:val="24"/>
          <w:szCs w:val="24"/>
        </w:rPr>
      </w:pPr>
      <w:r>
        <w:rPr>
          <w:b/>
          <w:sz w:val="24"/>
          <w:szCs w:val="24"/>
        </w:rPr>
        <w:t>ASSUMPTIONS:</w:t>
      </w:r>
    </w:p>
    <w:p w14:paraId="0176ECFE" w14:textId="77777777" w:rsidR="00B84CE3" w:rsidRDefault="00CA68F5" w:rsidP="00BD1929">
      <w:pPr>
        <w:widowControl/>
        <w:numPr>
          <w:ilvl w:val="0"/>
          <w:numId w:val="14"/>
        </w:numPr>
        <w:jc w:val="both"/>
        <w:rPr>
          <w:sz w:val="24"/>
          <w:szCs w:val="24"/>
        </w:rPr>
      </w:pPr>
      <w:r>
        <w:rPr>
          <w:sz w:val="24"/>
          <w:szCs w:val="24"/>
        </w:rPr>
        <w:t>Type 2 diabetes mellitus clients may have varying levels of lower extremity perfusion due to physiological and anatomical changes in the body as a result of the disease process.</w:t>
      </w:r>
    </w:p>
    <w:p w14:paraId="4A6E7628" w14:textId="77777777" w:rsidR="00B84CE3" w:rsidRDefault="00CA68F5" w:rsidP="00BD1929">
      <w:pPr>
        <w:widowControl/>
        <w:numPr>
          <w:ilvl w:val="0"/>
          <w:numId w:val="14"/>
        </w:numPr>
        <w:jc w:val="both"/>
        <w:rPr>
          <w:sz w:val="24"/>
          <w:szCs w:val="24"/>
        </w:rPr>
      </w:pPr>
      <w:r>
        <w:rPr>
          <w:sz w:val="24"/>
          <w:szCs w:val="24"/>
        </w:rPr>
        <w:lastRenderedPageBreak/>
        <w:t>Buerger Allen exercise may have a positive effect on improving the lower extremity perfusion in clients with type 2 diabetes mellitus.</w:t>
      </w:r>
    </w:p>
    <w:p w14:paraId="0AB7CAFB" w14:textId="77777777" w:rsidR="00B84CE3" w:rsidRDefault="00CA68F5" w:rsidP="00BD1929">
      <w:pPr>
        <w:widowControl/>
        <w:numPr>
          <w:ilvl w:val="0"/>
          <w:numId w:val="14"/>
        </w:numPr>
        <w:jc w:val="both"/>
        <w:rPr>
          <w:sz w:val="24"/>
          <w:szCs w:val="24"/>
        </w:rPr>
      </w:pPr>
      <w:r>
        <w:rPr>
          <w:sz w:val="24"/>
          <w:szCs w:val="24"/>
        </w:rPr>
        <w:t>Buerger Allen exercise is cost effective and can be practiced without any adverse effects.</w:t>
      </w:r>
    </w:p>
    <w:p w14:paraId="47F2B415" w14:textId="77777777" w:rsidR="00B84CE3" w:rsidRDefault="00CA68F5" w:rsidP="00BD1929">
      <w:pPr>
        <w:jc w:val="both"/>
        <w:rPr>
          <w:b/>
          <w:sz w:val="24"/>
          <w:szCs w:val="24"/>
        </w:rPr>
      </w:pPr>
      <w:r>
        <w:rPr>
          <w:b/>
          <w:sz w:val="24"/>
          <w:szCs w:val="24"/>
        </w:rPr>
        <w:t>DELIMITATIONS:</w:t>
      </w:r>
    </w:p>
    <w:p w14:paraId="44F36C9C" w14:textId="77777777" w:rsidR="00B84CE3" w:rsidRDefault="00CA68F5" w:rsidP="00BD1929">
      <w:pPr>
        <w:jc w:val="both"/>
        <w:rPr>
          <w:sz w:val="24"/>
          <w:szCs w:val="24"/>
        </w:rPr>
      </w:pPr>
      <w:r>
        <w:rPr>
          <w:sz w:val="24"/>
          <w:szCs w:val="24"/>
        </w:rPr>
        <w:t xml:space="preserve">The study is delimited to </w:t>
      </w:r>
    </w:p>
    <w:p w14:paraId="499A747D" w14:textId="77777777" w:rsidR="00B84CE3" w:rsidRDefault="00CA68F5" w:rsidP="00BD1929">
      <w:pPr>
        <w:widowControl/>
        <w:numPr>
          <w:ilvl w:val="0"/>
          <w:numId w:val="15"/>
        </w:numPr>
        <w:jc w:val="both"/>
        <w:rPr>
          <w:sz w:val="24"/>
          <w:szCs w:val="24"/>
        </w:rPr>
      </w:pPr>
      <w:r>
        <w:rPr>
          <w:sz w:val="24"/>
          <w:szCs w:val="24"/>
        </w:rPr>
        <w:t xml:space="preserve">the clients with type 2 diabetes mellitus aged 40 to 60 years. </w:t>
      </w:r>
    </w:p>
    <w:p w14:paraId="4573B4C1" w14:textId="77777777" w:rsidR="00B84CE3" w:rsidRDefault="00CA68F5" w:rsidP="00BD1929">
      <w:pPr>
        <w:widowControl/>
        <w:numPr>
          <w:ilvl w:val="0"/>
          <w:numId w:val="15"/>
        </w:numPr>
        <w:jc w:val="both"/>
        <w:rPr>
          <w:sz w:val="24"/>
          <w:szCs w:val="24"/>
        </w:rPr>
      </w:pPr>
      <w:r>
        <w:rPr>
          <w:sz w:val="24"/>
          <w:szCs w:val="24"/>
        </w:rPr>
        <w:t>the clients who were admitted in a selected tertiary care hospital at coimbatore.</w:t>
      </w:r>
    </w:p>
    <w:p w14:paraId="02EA25AF" w14:textId="77777777" w:rsidR="00B84CE3" w:rsidRDefault="00CA68F5" w:rsidP="00BD1929">
      <w:pPr>
        <w:widowControl/>
        <w:numPr>
          <w:ilvl w:val="0"/>
          <w:numId w:val="15"/>
        </w:numPr>
        <w:jc w:val="both"/>
        <w:rPr>
          <w:sz w:val="24"/>
          <w:szCs w:val="24"/>
        </w:rPr>
      </w:pPr>
      <w:r>
        <w:rPr>
          <w:sz w:val="24"/>
          <w:szCs w:val="24"/>
        </w:rPr>
        <w:t>the duration of 3 months period for data collection.</w:t>
      </w:r>
    </w:p>
    <w:p w14:paraId="6BB46EAF" w14:textId="77777777" w:rsidR="00B84CE3" w:rsidRDefault="00CA68F5" w:rsidP="00BD1929">
      <w:pPr>
        <w:widowControl/>
        <w:numPr>
          <w:ilvl w:val="0"/>
          <w:numId w:val="15"/>
        </w:numPr>
        <w:jc w:val="both"/>
        <w:rPr>
          <w:sz w:val="24"/>
          <w:szCs w:val="24"/>
        </w:rPr>
      </w:pPr>
      <w:r>
        <w:rPr>
          <w:sz w:val="24"/>
          <w:szCs w:val="24"/>
        </w:rPr>
        <w:t>the non smokers with type 2 diabetes mellitus</w:t>
      </w:r>
    </w:p>
    <w:p w14:paraId="04070DB1" w14:textId="77777777" w:rsidR="00B84CE3" w:rsidRDefault="00CA68F5" w:rsidP="00BD1929">
      <w:pPr>
        <w:widowControl/>
        <w:numPr>
          <w:ilvl w:val="0"/>
          <w:numId w:val="15"/>
        </w:numPr>
        <w:jc w:val="both"/>
        <w:rPr>
          <w:sz w:val="24"/>
          <w:szCs w:val="24"/>
        </w:rPr>
      </w:pPr>
      <w:r>
        <w:rPr>
          <w:sz w:val="24"/>
          <w:szCs w:val="24"/>
        </w:rPr>
        <w:t>the clients who are not on anticoagulant therapy</w:t>
      </w:r>
    </w:p>
    <w:p w14:paraId="1DA4E8E3" w14:textId="77777777" w:rsidR="00B84CE3" w:rsidRDefault="00CA68F5" w:rsidP="00BD1929">
      <w:pPr>
        <w:widowControl/>
        <w:numPr>
          <w:ilvl w:val="0"/>
          <w:numId w:val="15"/>
        </w:numPr>
        <w:jc w:val="both"/>
        <w:rPr>
          <w:sz w:val="24"/>
          <w:szCs w:val="24"/>
        </w:rPr>
      </w:pPr>
      <w:r>
        <w:rPr>
          <w:sz w:val="24"/>
          <w:szCs w:val="24"/>
        </w:rPr>
        <w:t>the clients who were not having foot ulcers or gangrene.</w:t>
      </w:r>
    </w:p>
    <w:p w14:paraId="5A871F09" w14:textId="77777777" w:rsidR="00B84CE3" w:rsidRDefault="00CA68F5" w:rsidP="00BD1929">
      <w:pPr>
        <w:widowControl/>
        <w:numPr>
          <w:ilvl w:val="0"/>
          <w:numId w:val="15"/>
        </w:numPr>
        <w:jc w:val="both"/>
        <w:rPr>
          <w:sz w:val="24"/>
          <w:szCs w:val="24"/>
        </w:rPr>
      </w:pPr>
      <w:r>
        <w:rPr>
          <w:sz w:val="24"/>
          <w:szCs w:val="24"/>
        </w:rPr>
        <w:t>the clients who were conscious and well oriented.</w:t>
      </w:r>
    </w:p>
    <w:p w14:paraId="0CBE7C8E" w14:textId="77777777" w:rsidR="00B84CE3" w:rsidRDefault="00CA68F5" w:rsidP="00BD1929">
      <w:pPr>
        <w:widowControl/>
        <w:numPr>
          <w:ilvl w:val="0"/>
          <w:numId w:val="15"/>
        </w:numPr>
        <w:jc w:val="both"/>
        <w:rPr>
          <w:sz w:val="24"/>
          <w:szCs w:val="24"/>
        </w:rPr>
      </w:pPr>
      <w:r>
        <w:rPr>
          <w:sz w:val="24"/>
          <w:szCs w:val="24"/>
        </w:rPr>
        <w:t>the clients who were not critically ill.</w:t>
      </w:r>
    </w:p>
    <w:p w14:paraId="02BD16BA" w14:textId="77777777" w:rsidR="00B84CE3" w:rsidRDefault="00B84CE3" w:rsidP="00BD1929">
      <w:pPr>
        <w:jc w:val="both"/>
        <w:rPr>
          <w:sz w:val="24"/>
          <w:szCs w:val="24"/>
        </w:rPr>
      </w:pPr>
    </w:p>
    <w:p w14:paraId="2B1D8775" w14:textId="77777777" w:rsidR="00B84CE3" w:rsidRDefault="00CA68F5" w:rsidP="00BD1929">
      <w:pPr>
        <w:jc w:val="both"/>
        <w:rPr>
          <w:b/>
          <w:sz w:val="24"/>
          <w:szCs w:val="24"/>
        </w:rPr>
      </w:pPr>
      <w:r>
        <w:rPr>
          <w:b/>
          <w:sz w:val="24"/>
          <w:szCs w:val="24"/>
        </w:rPr>
        <w:t>PROJECTED OUTCOMES</w:t>
      </w:r>
    </w:p>
    <w:p w14:paraId="26E25B97" w14:textId="77777777" w:rsidR="00B84CE3" w:rsidRDefault="00CA68F5" w:rsidP="00BD1929">
      <w:pPr>
        <w:ind w:firstLine="720"/>
        <w:jc w:val="both"/>
        <w:rPr>
          <w:b/>
          <w:sz w:val="24"/>
          <w:szCs w:val="24"/>
        </w:rPr>
      </w:pPr>
      <w:r>
        <w:rPr>
          <w:sz w:val="24"/>
          <w:szCs w:val="24"/>
        </w:rPr>
        <w:t>The projected primary outcome is the reduction in the incidence rate of diabetic foot ulcers and improvement in the lower extremity perfusion among clients with type to diabetes mellitus in selected hospital at coimbatore. The secondary outcome includes the improvement in the self care and functional ability of clients with type 2 diabetes mellitus in a selected hospital at coimbatore.</w:t>
      </w:r>
    </w:p>
    <w:p w14:paraId="54E0704B" w14:textId="77777777" w:rsidR="00B84CE3" w:rsidRDefault="00CA68F5" w:rsidP="00BD1929">
      <w:pPr>
        <w:jc w:val="both"/>
        <w:rPr>
          <w:b/>
          <w:sz w:val="24"/>
          <w:szCs w:val="24"/>
        </w:rPr>
      </w:pPr>
      <w:r>
        <w:rPr>
          <w:b/>
          <w:sz w:val="24"/>
          <w:szCs w:val="24"/>
        </w:rPr>
        <w:t>CONCEPTUAL FRAMEWORK</w:t>
      </w:r>
    </w:p>
    <w:p w14:paraId="4140CF2D" w14:textId="77777777" w:rsidR="00B84CE3" w:rsidRDefault="00CA68F5" w:rsidP="00BD1929">
      <w:pPr>
        <w:ind w:firstLine="720"/>
        <w:jc w:val="both"/>
        <w:rPr>
          <w:sz w:val="24"/>
          <w:szCs w:val="24"/>
        </w:rPr>
      </w:pPr>
      <w:r>
        <w:rPr>
          <w:sz w:val="24"/>
          <w:szCs w:val="24"/>
        </w:rPr>
        <w:t>The modified conceptual framework of Wiedenback’s Helping Art of Clinical Nursing Theory, 1970, is applied in this study. The theory states that each person, whether a nurse or patient, has a unique potential to develop self- sustaining resources. People tend to be independent and fulfill their own responsibilities. Nurses meet the individual’s need for help through the identification of the needs, administration of help and validation that actions were helpful.</w:t>
      </w:r>
    </w:p>
    <w:p w14:paraId="6E58DAB2" w14:textId="77777777" w:rsidR="00B84CE3" w:rsidRDefault="00CA68F5" w:rsidP="00BD1929">
      <w:pPr>
        <w:ind w:firstLine="720"/>
        <w:jc w:val="both"/>
        <w:rPr>
          <w:sz w:val="24"/>
          <w:szCs w:val="24"/>
        </w:rPr>
      </w:pPr>
      <w:r>
        <w:rPr>
          <w:sz w:val="24"/>
          <w:szCs w:val="24"/>
        </w:rPr>
        <w:t>Management of patients with diabetes mellitus should aim to maximize the individual’s long term health-related quality of life by controlling symptoms and preventing progressive structural damage, ensuring and maintaining the patient’s activities and functions in daily life, and participating in social life (Song et. al, 2021). Therefore, in diabetes mellitus clients, it is possible to meet the needs that are made difficult or even prevented by the limitation of movement due to the disease with effective and high-quality nursing care. In this direction, for the management of diabetes complications, the nurse should benefit from using nursing theories and models for improving the quality of care.</w:t>
      </w:r>
    </w:p>
    <w:p w14:paraId="61CAC756" w14:textId="77777777" w:rsidR="00B84CE3" w:rsidRDefault="00CA68F5" w:rsidP="00BD1929">
      <w:pPr>
        <w:ind w:firstLine="720"/>
        <w:jc w:val="both"/>
        <w:rPr>
          <w:sz w:val="24"/>
          <w:szCs w:val="24"/>
        </w:rPr>
      </w:pPr>
      <w:r>
        <w:rPr>
          <w:sz w:val="24"/>
          <w:szCs w:val="24"/>
        </w:rPr>
        <w:t>Nursing theories and models are into the individual at the centre of nursing care, the effects of variables and the needs of the individual are based on the principles of professionalism (Baykara et.al 2020).</w:t>
      </w:r>
    </w:p>
    <w:p w14:paraId="3B4E2501" w14:textId="77777777" w:rsidR="00B84CE3" w:rsidRDefault="00CA68F5" w:rsidP="00BD1929">
      <w:pPr>
        <w:ind w:firstLine="720"/>
        <w:jc w:val="both"/>
        <w:rPr>
          <w:sz w:val="24"/>
          <w:szCs w:val="24"/>
        </w:rPr>
      </w:pPr>
      <w:r>
        <w:rPr>
          <w:sz w:val="24"/>
          <w:szCs w:val="24"/>
        </w:rPr>
        <w:t>Ernestine Wiedenback, who put forward the theory of “The helping art of clinical nursing” in 1964, defined nursing as “The art of helping”. Wiedenbach tried to explain the essence of nursing philosophy with three concepts. these are seeing life as a reward and respecting it, respecting each person’s worth, autonomy and individuality, and respecting individual’s beliefs and willingness to act in accordance with those beliefs (Baysan et. al., 2019; Wiedenbach, 1970). Although science and art are seen as opposites in theory, they are creatively combined in nursing care. the main goal is to reach the goal by using art, knowledge and skills (Teksoz and Ocakci, 2014)</w:t>
      </w:r>
    </w:p>
    <w:p w14:paraId="3FEE6D62" w14:textId="77777777" w:rsidR="00B84CE3" w:rsidRDefault="00CA68F5" w:rsidP="00BD1929">
      <w:pPr>
        <w:ind w:firstLine="720"/>
        <w:jc w:val="both"/>
        <w:rPr>
          <w:sz w:val="24"/>
          <w:szCs w:val="24"/>
        </w:rPr>
      </w:pPr>
      <w:r>
        <w:rPr>
          <w:sz w:val="24"/>
          <w:szCs w:val="24"/>
        </w:rPr>
        <w:t xml:space="preserve">Wiedenbach, who defined people as functional beings with internal coping ability, also expressed nursing as a purposeful mixture of thoughts, emotions and explicit actions. in the theory, nursing is defined as the applications made to observe a patient's need for help, the behaviours and symptoms that occur due to his/her illness, to investigate the meaning of these symptoms, to determine the cause of the discomfort and the ability of the patient to solve the discomfort (Petiprin, 2020; Hawkins, 1987) </w:t>
      </w:r>
    </w:p>
    <w:p w14:paraId="38E71029" w14:textId="77777777" w:rsidR="00B84CE3" w:rsidRDefault="00CA68F5" w:rsidP="00BD1929">
      <w:pPr>
        <w:ind w:firstLine="720"/>
        <w:jc w:val="both"/>
        <w:rPr>
          <w:sz w:val="24"/>
          <w:szCs w:val="24"/>
        </w:rPr>
      </w:pPr>
      <w:r>
        <w:rPr>
          <w:sz w:val="24"/>
          <w:szCs w:val="24"/>
        </w:rPr>
        <w:t xml:space="preserve">Wiedenbach states that each person has a unique potential to develop within himself/herself the resources that ensure his/her independence. It also states that people strive for independence and need to be stimulated to realize their self-worth. In Wiedenbach's theory, self-awareness and self acceptance are </w:t>
      </w:r>
      <w:r>
        <w:rPr>
          <w:sz w:val="24"/>
          <w:szCs w:val="24"/>
        </w:rPr>
        <w:lastRenderedPageBreak/>
        <w:t>crucial to personal integrity and self-worth. Whatever an individual is doing at any given moment is representative of the best judgement available to that person at that movement (Wiedenbach, 1970).</w:t>
      </w:r>
    </w:p>
    <w:p w14:paraId="1363BA48" w14:textId="77777777" w:rsidR="00B84CE3" w:rsidRDefault="00CA68F5" w:rsidP="00BD1929">
      <w:pPr>
        <w:ind w:firstLine="720"/>
        <w:jc w:val="both"/>
        <w:rPr>
          <w:sz w:val="24"/>
          <w:szCs w:val="24"/>
        </w:rPr>
      </w:pPr>
      <w:r>
        <w:rPr>
          <w:sz w:val="24"/>
          <w:szCs w:val="24"/>
        </w:rPr>
        <w:t>Wiedenbach defines the four main elements of clinical nursing as philosophy, purpose, practice and art. Nursing philosophy is concerned with attitudes, beliefs and how this attitude affects reality. The aim is all activities aimed at the general well-being of the patient. practice is observable actions that are influenced by the patient's beliefs and feelings about meeting his/her need for help. the art of nursing involves understanding a patient's needs and concerns, developing goals and actions to increase the patient's ability, and management activities related to the medical plan to improve the patient's condition. The nurse also focuses on the prevention of complications that may arise due to the recurrence of the conditions that caused the patient's discomfort or the development of new concerns. (Petiprin, 2020; Hawkins, 1987; Wiedenbach, 1970)</w:t>
      </w:r>
    </w:p>
    <w:p w14:paraId="73EE1746" w14:textId="77777777" w:rsidR="00B84CE3" w:rsidRDefault="00CA68F5" w:rsidP="00BD1929">
      <w:pPr>
        <w:ind w:firstLine="720"/>
        <w:jc w:val="both"/>
        <w:rPr>
          <w:sz w:val="24"/>
          <w:szCs w:val="24"/>
        </w:rPr>
      </w:pPr>
      <w:r>
        <w:rPr>
          <w:sz w:val="24"/>
          <w:szCs w:val="24"/>
        </w:rPr>
        <w:t>Wiedenbach's vision of nursing practice is closely related to the measurement, application and evaluation step of the nursing process. according to wiedenbach, nursing practice consists of identifying a need for help, providing the help needed, verifying that the need for help is being met, or an evaluation showing that the help has achieved its purpose ( Jayamalini and Priya, 2020)</w:t>
      </w:r>
    </w:p>
    <w:p w14:paraId="0FFFBE56" w14:textId="77777777" w:rsidR="00B84CE3" w:rsidRDefault="00CA68F5" w:rsidP="00BD1929">
      <w:pPr>
        <w:ind w:firstLine="720"/>
        <w:jc w:val="both"/>
        <w:rPr>
          <w:sz w:val="24"/>
          <w:szCs w:val="24"/>
        </w:rPr>
      </w:pPr>
      <w:r>
        <w:rPr>
          <w:b/>
          <w:sz w:val="24"/>
          <w:szCs w:val="24"/>
        </w:rPr>
        <w:t>Identification</w:t>
      </w:r>
      <w:r>
        <w:rPr>
          <w:sz w:val="24"/>
          <w:szCs w:val="24"/>
        </w:rPr>
        <w:t xml:space="preserve"> (Identifying the need for help): a patient's need for help is defined as a patient-requested measure that can potentially restore or expand the patient’s ability to cope with conditions that affect health. In Wiedenbach nursing theory, it is very important that a patients need for help derives from the patient's perception of his or her condition (Petiprin, 2020; Pektekin, 2013; Wiedenbach, 1970). At this stage, the nurse should define the situation of the individual by seeking answers to questions such as “Does the patient have a need? Is he aware of the need? What are the factors that prevent him from fulfilling his need?, What is the situation where he needs help?” (Pektekin, 2013)</w:t>
      </w:r>
    </w:p>
    <w:p w14:paraId="61359DEA" w14:textId="77777777" w:rsidR="00B84CE3" w:rsidRDefault="00CA68F5" w:rsidP="00BD1929">
      <w:pPr>
        <w:ind w:firstLine="720"/>
        <w:jc w:val="both"/>
        <w:rPr>
          <w:sz w:val="24"/>
          <w:szCs w:val="24"/>
        </w:rPr>
      </w:pPr>
      <w:r>
        <w:rPr>
          <w:b/>
          <w:sz w:val="24"/>
          <w:szCs w:val="24"/>
        </w:rPr>
        <w:t>Ministration</w:t>
      </w:r>
      <w:r>
        <w:rPr>
          <w:sz w:val="24"/>
          <w:szCs w:val="24"/>
        </w:rPr>
        <w:t xml:space="preserve"> (Providing needed help): After the patient’s needs are determined, a plan is prepared for the patient and the patient's assistance needs by evaluating the current conditions and possibilities. At this stage, nurse-patient collaboration is very important. The care plan prepared specifically for the individual and how this plan will be implemented are explained to the patient by the nurse. If the complies with the recommendations and accepts the need for help, the need for help is met in line with this plan. If he does not accept, the reasons should be investigated, the need for help should be questioned again and a new plan should be made in which the patient will be included in the care (Baysan et. al. 2019)             </w:t>
      </w:r>
    </w:p>
    <w:p w14:paraId="60F80E72" w14:textId="77777777" w:rsidR="00B84CE3" w:rsidRDefault="00CA68F5" w:rsidP="00BD1929">
      <w:pPr>
        <w:ind w:firstLine="720"/>
        <w:jc w:val="both"/>
        <w:rPr>
          <w:sz w:val="24"/>
          <w:szCs w:val="24"/>
        </w:rPr>
      </w:pPr>
      <w:r>
        <w:rPr>
          <w:b/>
          <w:sz w:val="24"/>
          <w:szCs w:val="24"/>
        </w:rPr>
        <w:t>Validation</w:t>
      </w:r>
      <w:r>
        <w:rPr>
          <w:sz w:val="24"/>
          <w:szCs w:val="24"/>
        </w:rPr>
        <w:t xml:space="preserve"> (Evaluation of help achievement): at this stage, whether the patient’s need for help is met and the effectiveness of the interventions should be evaluated. The fact that the patient’s need for help has disappeared indicates that the nursing process is planned and implemented effectively and in accordance with the purpose. After this stage, it is expected that the patient will feel relieved and state that the addiction situation has disappeared. If it is determined that the patient's need for help continues, all stages should be reviewed again (Baysan et. al., 2019; Pektekin, 2013)</w:t>
      </w:r>
    </w:p>
    <w:p w14:paraId="274F0F98" w14:textId="77777777" w:rsidR="00B84CE3" w:rsidRDefault="00CA68F5" w:rsidP="00BD1929">
      <w:pPr>
        <w:ind w:firstLine="720"/>
        <w:jc w:val="both"/>
        <w:rPr>
          <w:sz w:val="24"/>
          <w:szCs w:val="24"/>
        </w:rPr>
      </w:pPr>
      <w:r>
        <w:rPr>
          <w:sz w:val="24"/>
          <w:szCs w:val="24"/>
        </w:rPr>
        <w:t>Diabetes is a lifestyle disease and becomes more prevalent in inactive clients and consumption of high calorie food. Peripheral arterial disease is a common complication and comorbidity of diabetes. Patients with diabetic foot ulcers have coexisting  PAD at a proportion of approximately 50% and may suffer from chronic ischemic pain. Pain reduction can significantly improve their quality of life. A quasi experimental study was conducted to evaluate the effectiveness of buerger allen exercise on improving lower extremity perfusion among patients with type 2 diabetes mellitus in a selected hospital at Erode. The conceptual framework for this study was directed from Wiedenbach’s helping art of clinical nursing theory (1964). A nonequivalent pretest posttest control group design was adopted and non probability purposive sampling was used in this study. the tool used for identification of need for help is Ankle brachial pressure index, measured by using biophysiological instruments. Ministration of need help is achieved by administering burger allen exercise techniques for the client. the validation of the results done through descriptive and inferential statistical techniques. The study concluded that practicing buerger allen exercise improved the lower extremity perfusion among patients with type 2 diabetes mellitus. (Jenyfer Renu Margret, 2021)</w:t>
      </w:r>
    </w:p>
    <w:p w14:paraId="1F160E71" w14:textId="77777777" w:rsidR="00B84CE3" w:rsidRDefault="00B84CE3" w:rsidP="00BD1929">
      <w:pPr>
        <w:ind w:firstLine="720"/>
        <w:jc w:val="both"/>
        <w:rPr>
          <w:sz w:val="24"/>
          <w:szCs w:val="24"/>
        </w:rPr>
      </w:pPr>
    </w:p>
    <w:p w14:paraId="2C34BED2" w14:textId="77777777" w:rsidR="00B84CE3" w:rsidRDefault="00CA68F5" w:rsidP="00BD1929">
      <w:pPr>
        <w:ind w:firstLine="720"/>
        <w:jc w:val="both"/>
        <w:rPr>
          <w:sz w:val="24"/>
          <w:szCs w:val="24"/>
        </w:rPr>
      </w:pPr>
      <w:r>
        <w:rPr>
          <w:sz w:val="24"/>
          <w:szCs w:val="24"/>
        </w:rPr>
        <w:lastRenderedPageBreak/>
        <w:t>Wiedenbach’s theory allows determining the help needed of patients diagnosed with Diabetes mellitus, a chronic disease, to plan individual care in line with those needs, to provide the patient’s need for help and to evaluate the effects of the nursing care provided. Therefore, in the conceptual framework of nursing care to be applied to patients with diabetes mellitus, it is recommended to use the nursing model of Wiedenbach, which advocates individualized care, and it is thought that this model will guide the execution of effective nursing care with the informed consent obtained from the patient.</w:t>
      </w:r>
    </w:p>
    <w:p w14:paraId="7E8959D9" w14:textId="77777777" w:rsidR="00B84CE3" w:rsidRDefault="00B84CE3" w:rsidP="00BD1929">
      <w:pPr>
        <w:ind w:firstLine="720"/>
        <w:jc w:val="both"/>
        <w:rPr>
          <w:sz w:val="24"/>
          <w:szCs w:val="24"/>
        </w:rPr>
      </w:pPr>
    </w:p>
    <w:p w14:paraId="7648D8AF" w14:textId="77777777" w:rsidR="00B84CE3" w:rsidRDefault="00CA68F5" w:rsidP="00BD1929">
      <w:pPr>
        <w:pStyle w:val="Heading3"/>
        <w:ind w:left="0" w:right="3417"/>
        <w:jc w:val="both"/>
      </w:pPr>
      <w:r>
        <w:t>REVIEW OF LITERATURE</w:t>
      </w:r>
    </w:p>
    <w:p w14:paraId="63AD9F58" w14:textId="77777777" w:rsidR="00B84CE3" w:rsidRDefault="00CA68F5" w:rsidP="00BD1929">
      <w:pPr>
        <w:ind w:firstLine="720"/>
        <w:jc w:val="both"/>
        <w:rPr>
          <w:sz w:val="24"/>
          <w:szCs w:val="24"/>
        </w:rPr>
      </w:pPr>
      <w:r>
        <w:rPr>
          <w:color w:val="000000"/>
          <w:sz w:val="24"/>
          <w:szCs w:val="24"/>
        </w:rPr>
        <w:t>Review of literature is systematic identification, critical analysis and reporting of existing information on the topic of material for the study. The review of literature is a key step in research process excessive review of literature relevant to research was alone to collect maximum information for laying foundation of this study. The purpose of review of literature is to gain maximum relevant information and perform the study in a scientific manner.</w:t>
      </w:r>
    </w:p>
    <w:p w14:paraId="16C6D0DB" w14:textId="77777777" w:rsidR="00B84CE3" w:rsidRDefault="00CA68F5" w:rsidP="00BD1929">
      <w:pPr>
        <w:pBdr>
          <w:top w:val="nil"/>
          <w:left w:val="nil"/>
          <w:bottom w:val="nil"/>
          <w:right w:val="nil"/>
          <w:between w:val="nil"/>
        </w:pBdr>
        <w:ind w:right="516" w:firstLine="720"/>
        <w:jc w:val="both"/>
        <w:rPr>
          <w:sz w:val="24"/>
          <w:szCs w:val="24"/>
        </w:rPr>
      </w:pPr>
      <w:r>
        <w:rPr>
          <w:sz w:val="24"/>
          <w:szCs w:val="24"/>
        </w:rPr>
        <w:t xml:space="preserve">The recent literature related to the study is organized under the following headings. </w:t>
      </w:r>
    </w:p>
    <w:p w14:paraId="64472BE3" w14:textId="77777777" w:rsidR="00B84CE3" w:rsidRDefault="00CA68F5" w:rsidP="00BD1929">
      <w:pPr>
        <w:pBdr>
          <w:top w:val="nil"/>
          <w:left w:val="nil"/>
          <w:bottom w:val="nil"/>
          <w:right w:val="nil"/>
          <w:between w:val="nil"/>
        </w:pBdr>
        <w:ind w:left="115" w:right="516"/>
        <w:jc w:val="both"/>
        <w:rPr>
          <w:sz w:val="24"/>
          <w:szCs w:val="24"/>
        </w:rPr>
      </w:pPr>
      <w:r>
        <w:rPr>
          <w:sz w:val="24"/>
          <w:szCs w:val="24"/>
        </w:rPr>
        <w:t xml:space="preserve">Section A; Review of literature related to Prevalence of complications of Diabetes Mellitus </w:t>
      </w:r>
    </w:p>
    <w:p w14:paraId="196B8480" w14:textId="77777777" w:rsidR="00B84CE3" w:rsidRDefault="00CA68F5" w:rsidP="00BD1929">
      <w:pPr>
        <w:pBdr>
          <w:top w:val="nil"/>
          <w:left w:val="nil"/>
          <w:bottom w:val="nil"/>
          <w:right w:val="nil"/>
          <w:between w:val="nil"/>
        </w:pBdr>
        <w:ind w:left="115" w:right="516"/>
        <w:jc w:val="both"/>
        <w:rPr>
          <w:sz w:val="24"/>
          <w:szCs w:val="24"/>
        </w:rPr>
      </w:pPr>
      <w:r>
        <w:rPr>
          <w:sz w:val="24"/>
          <w:szCs w:val="24"/>
        </w:rPr>
        <w:t xml:space="preserve">Section B; Review of literature related to Lower extremity Perfusion among diabetes mellitus patients. </w:t>
      </w:r>
    </w:p>
    <w:p w14:paraId="4CC6DE98" w14:textId="77777777" w:rsidR="00B84CE3" w:rsidRDefault="00CA68F5" w:rsidP="00BD1929">
      <w:pPr>
        <w:pBdr>
          <w:top w:val="nil"/>
          <w:left w:val="nil"/>
          <w:bottom w:val="nil"/>
          <w:right w:val="nil"/>
          <w:between w:val="nil"/>
        </w:pBdr>
        <w:ind w:left="121" w:right="213" w:firstLine="4"/>
        <w:jc w:val="both"/>
        <w:rPr>
          <w:sz w:val="24"/>
          <w:szCs w:val="24"/>
        </w:rPr>
      </w:pPr>
      <w:r>
        <w:rPr>
          <w:sz w:val="24"/>
          <w:szCs w:val="24"/>
        </w:rPr>
        <w:t>Section C; Review of literature related to effectiveness of Buerger’s Allen Exercise on Lower extremity perfusion among type 2 diabetes mellitus clients.</w:t>
      </w:r>
    </w:p>
    <w:p w14:paraId="04563AA0" w14:textId="77777777" w:rsidR="00B84CE3" w:rsidRDefault="00B84CE3" w:rsidP="00BD1929">
      <w:pPr>
        <w:pBdr>
          <w:top w:val="nil"/>
          <w:left w:val="nil"/>
          <w:bottom w:val="nil"/>
          <w:right w:val="nil"/>
          <w:between w:val="nil"/>
        </w:pBdr>
        <w:ind w:left="121" w:right="213" w:firstLine="4"/>
        <w:jc w:val="both"/>
        <w:rPr>
          <w:sz w:val="24"/>
          <w:szCs w:val="24"/>
        </w:rPr>
      </w:pPr>
    </w:p>
    <w:p w14:paraId="7B13B196" w14:textId="77777777" w:rsidR="00B84CE3" w:rsidRDefault="00CA68F5" w:rsidP="00BD1929">
      <w:pPr>
        <w:pBdr>
          <w:top w:val="nil"/>
          <w:left w:val="nil"/>
          <w:bottom w:val="nil"/>
          <w:right w:val="nil"/>
          <w:between w:val="nil"/>
        </w:pBdr>
        <w:ind w:left="123"/>
        <w:jc w:val="both"/>
        <w:rPr>
          <w:b/>
          <w:sz w:val="24"/>
          <w:szCs w:val="24"/>
        </w:rPr>
      </w:pPr>
      <w:r>
        <w:rPr>
          <w:b/>
          <w:sz w:val="24"/>
          <w:szCs w:val="24"/>
        </w:rPr>
        <w:t xml:space="preserve">Section A; Review of literature related to Prevalence of complications of Diabetes Mellitus </w:t>
      </w:r>
    </w:p>
    <w:p w14:paraId="3D90C0CD" w14:textId="77777777" w:rsidR="00B84CE3" w:rsidRDefault="00CA68F5" w:rsidP="00BD1929">
      <w:pPr>
        <w:jc w:val="both"/>
        <w:rPr>
          <w:sz w:val="24"/>
          <w:szCs w:val="24"/>
        </w:rPr>
      </w:pPr>
      <w:r>
        <w:rPr>
          <w:b/>
          <w:sz w:val="24"/>
          <w:szCs w:val="24"/>
        </w:rPr>
        <w:t>Xiong, et al. (2025)</w:t>
      </w:r>
      <w:r>
        <w:rPr>
          <w:sz w:val="24"/>
          <w:szCs w:val="24"/>
        </w:rPr>
        <w:t xml:space="preserve"> conducted an experimental validation was conducted on a dataset comprising 15,847 patients collected over five years from multiple medical centres. The framework achieved 94.7% prediction accuracy with a 72-hour warning window, demonstrating superior performance compared to existing approaches. The implementation of adaptive threshold mechanisms reduced false positive rates to 4.8% while maintaining 93.8% sensitivity and 95.2% specificity. The system's effectiveness was validated through prospective testing on an independent cohort of 3,245 patients, showing robust performance across diverse patient populations. The attention-based fusion mechanism demonstrated a 15% improvement in prediction accuracy compared to conventional approaches. This research contributes to the advancement of medical artificial intelligence through interpretable deep learning models, providing healthcare practitioners with insights into the decision-making process while maintaining high prediction accuracy for early intervention in T2D complications management.</w:t>
      </w:r>
    </w:p>
    <w:p w14:paraId="7541554E" w14:textId="77777777" w:rsidR="00B84CE3" w:rsidRDefault="00B84CE3" w:rsidP="00BD1929">
      <w:pPr>
        <w:jc w:val="both"/>
        <w:rPr>
          <w:sz w:val="24"/>
          <w:szCs w:val="24"/>
        </w:rPr>
      </w:pPr>
    </w:p>
    <w:p w14:paraId="6672938F" w14:textId="77777777" w:rsidR="00B84CE3" w:rsidRDefault="00CA68F5" w:rsidP="00BD1929">
      <w:pPr>
        <w:jc w:val="both"/>
        <w:rPr>
          <w:sz w:val="24"/>
          <w:szCs w:val="24"/>
        </w:rPr>
      </w:pPr>
      <w:r>
        <w:rPr>
          <w:b/>
          <w:sz w:val="24"/>
          <w:szCs w:val="24"/>
        </w:rPr>
        <w:t>Fan, et al. (2025)</w:t>
      </w:r>
      <w:r>
        <w:rPr>
          <w:sz w:val="24"/>
          <w:szCs w:val="24"/>
        </w:rPr>
        <w:t xml:space="preserve"> conducted a study to assess the prevalence and risk factors for DFU in diabetic patients with established neurovascular complications.  This study analyzed data from 6722 patients with diabetic neurovascular disease aged over 18 years old from the Southern Medical University Nanfang Hospital (SMUNFH) database (2018–2023) and 2689 patients with the same condition and age range from the National Institutes of Health (NIH) Integrated Surveillance System (NIS) database (2017–2019). The incidence of DFU was determined using information from the NIS database and SMUNFH databases. A binary logistic regression model was employed to explore the risk factors for DFU.  Results The incidence of DFU among neurovascular disease patients was 13.4% at SMUNH and 25.9% in the NIS Asian population. Multiple regression analysis identified several factors associated with DFU in the SMUNH database, including diabetic retinopathy, diabetic nephropathy, osteomyelitis, coronary heart disease, tinea pedis (fungal foot infection), sepsis, ability to sense a 128 Hz tuning fork (both left and right sides), C-reactive protein (CRP) levels, and urinary albumin-to-creatinine ratio (ACR). Analysis of NIS data revealed that in the broader Asian population, peripheral vascular disorders and osteomyelitis were associated with DFU.  Conclusion The prevalence of DFU is higher in Asia than in China. Focusing on peripheral vascular disorders and osteomyelitis can effectively reduce the prevalence of DFU in the Asian population while addressing diabetic retinopathy, diabetic nephropathy, osteomyelitis, coronary heart disease, tinea pedis, ability to sense a 128 Hz tuning fork, CRP levels, and urinary ACR can be effective in </w:t>
      </w:r>
      <w:r>
        <w:rPr>
          <w:sz w:val="24"/>
          <w:szCs w:val="24"/>
        </w:rPr>
        <w:lastRenderedPageBreak/>
        <w:t xml:space="preserve">China.  </w:t>
      </w:r>
    </w:p>
    <w:p w14:paraId="5493C976" w14:textId="77777777" w:rsidR="00B84CE3" w:rsidRDefault="00B84CE3" w:rsidP="00BD1929">
      <w:pPr>
        <w:pBdr>
          <w:top w:val="nil"/>
          <w:left w:val="nil"/>
          <w:bottom w:val="nil"/>
          <w:right w:val="nil"/>
          <w:between w:val="nil"/>
        </w:pBdr>
        <w:ind w:right="79"/>
        <w:jc w:val="both"/>
        <w:rPr>
          <w:sz w:val="24"/>
          <w:szCs w:val="24"/>
        </w:rPr>
      </w:pPr>
    </w:p>
    <w:p w14:paraId="44A49F04" w14:textId="77777777" w:rsidR="00B84CE3" w:rsidRDefault="00CA68F5" w:rsidP="00BD1929">
      <w:pPr>
        <w:pBdr>
          <w:top w:val="nil"/>
          <w:left w:val="nil"/>
          <w:bottom w:val="nil"/>
          <w:right w:val="nil"/>
          <w:between w:val="nil"/>
        </w:pBdr>
        <w:ind w:left="119" w:right="86" w:firstLine="4"/>
        <w:jc w:val="both"/>
        <w:rPr>
          <w:b/>
          <w:sz w:val="24"/>
          <w:szCs w:val="24"/>
        </w:rPr>
      </w:pPr>
      <w:r>
        <w:rPr>
          <w:b/>
          <w:sz w:val="24"/>
          <w:szCs w:val="24"/>
        </w:rPr>
        <w:t xml:space="preserve">Section B; Review of literature related to Lower extremity Perfusion among diabetes  mellitus patients. </w:t>
      </w:r>
    </w:p>
    <w:p w14:paraId="7A752C8C" w14:textId="77777777" w:rsidR="00B84CE3" w:rsidRDefault="00CA68F5" w:rsidP="00BD1929">
      <w:pPr>
        <w:jc w:val="both"/>
        <w:rPr>
          <w:sz w:val="24"/>
          <w:szCs w:val="24"/>
        </w:rPr>
      </w:pPr>
      <w:r>
        <w:rPr>
          <w:b/>
          <w:sz w:val="24"/>
          <w:szCs w:val="24"/>
        </w:rPr>
        <w:t>Feng et al, (2025),</w:t>
      </w:r>
      <w:sdt>
        <w:sdtPr>
          <w:tag w:val="goog_rdk_0"/>
          <w:id w:val="-1840987880"/>
        </w:sdtPr>
        <w:sdtEndPr/>
        <w:sdtContent>
          <w:r>
            <w:rPr>
              <w:rFonts w:ascii="Gungsuh" w:eastAsia="Gungsuh" w:hAnsi="Gungsuh" w:cs="Gungsuh"/>
              <w:sz w:val="24"/>
              <w:szCs w:val="24"/>
            </w:rPr>
            <w:t xml:space="preserve"> conducted a study is aimed at exploring the association between peripheral artery disease (PAD) and metabolic syndrome (MetS) across different age and gender groups among patients with Type 2 diabetes mellitus (T2DM).  A total of 3638 patients with T2DM were enrolled in the study, including 281 patients with PAD and 3357 patients without PAD. Demographic data and anthropometric measurements, such as height, weight, and waist circumference, were collected. Laboratory tests and ankle–brachial index (ABI) assessment were also conducted. Multiple logistic regression was used to evaluate the relationship between PAD and the number of MetS components across different age and gender groups. After adjusting for potential confounding factors, our results indicated that the ORs for the presence of PAD increased progressively with the number of MetS components. Stratified analysis showed that this effect was particularly pronounced in younger patients (aged &lt; 40 years) and older patients (aged ≥ 60 years), where the risk of PAD rose with an increasing number of MetS components. Furthermore, the positive association between the number of MetS components and PAD presence was significantly stronger in females. Their findings suggest that the risk of PAD is positively correlated with the number of MetS components in patients with T2DM, especially among younger patients and older patients. Additionally, the positive association between the number of MetS components and the presence of PAD was significantly more evident in female patients.</w:t>
          </w:r>
        </w:sdtContent>
      </w:sdt>
    </w:p>
    <w:p w14:paraId="7C3AFDBA" w14:textId="77777777" w:rsidR="00B84CE3" w:rsidRDefault="00B84CE3" w:rsidP="00BD1929">
      <w:pPr>
        <w:jc w:val="both"/>
        <w:rPr>
          <w:sz w:val="24"/>
          <w:szCs w:val="24"/>
        </w:rPr>
      </w:pPr>
    </w:p>
    <w:p w14:paraId="7E24C6F9" w14:textId="77777777" w:rsidR="00B84CE3" w:rsidRDefault="00CA68F5" w:rsidP="00BD1929">
      <w:pPr>
        <w:jc w:val="both"/>
        <w:rPr>
          <w:sz w:val="24"/>
          <w:szCs w:val="24"/>
        </w:rPr>
      </w:pPr>
      <w:r>
        <w:rPr>
          <w:b/>
          <w:sz w:val="24"/>
          <w:szCs w:val="24"/>
        </w:rPr>
        <w:t>Haile et al, (2025),</w:t>
      </w:r>
      <w:r>
        <w:rPr>
          <w:sz w:val="24"/>
          <w:szCs w:val="24"/>
        </w:rPr>
        <w:t xml:space="preserve"> conducted a study to determine the pooled burden and associated factors of peripheral artery disease among patients with diabetes mellitus in sub-Saharan Africa.  Methods A systematic review and meta-analysis were performed following the guidelines established by the Preferred Reporting Items for Systematic Reviews and Meta-Analyses. To identify papers published in English up to August 10, 2024, the electronic databases of Medline, Science Direct, Excerpta Medica Database, Cochrane Library, African Journals Online, and Google Scholar were searched. A random-effects model was employed to estimate the pooled prevalence and associated factors of peripheral artery disease. To test for heterogeneity between studies and publication bias, forest plots and funnel plots were used. This study revealed that the pooled prevalence of peripheral artery disease among patients with diabetes mellitus was 32.97% (95% CI 29.7, 36.24), reflecting the significant impact of diabetes mellitus on vascular health. Age (OR = 2.51, 95% CI = 3.41–12.09), increased level of low density lipoprotein (OR = 1.64, 95% CI = 1.05–13.09), BMI (OR = 3.03, 95% CI = 1.74–7.56), and illness duration exceeding 10 years (OR = 2.44, 95% CI = 1.12–5.13), were the significant predictors. Despite the alarming prevalence of peripheral artery disease among patients with diabetes in subSaharan Africa, it remains underdiagnosed; therefore, increased awareness, proactive screening initiatives, and management strategies within the clinical setting are necessary.</w:t>
      </w:r>
    </w:p>
    <w:p w14:paraId="63F228C7" w14:textId="77777777" w:rsidR="00B84CE3" w:rsidRDefault="00B84CE3" w:rsidP="00BD1929">
      <w:pPr>
        <w:jc w:val="both"/>
        <w:rPr>
          <w:sz w:val="24"/>
          <w:szCs w:val="24"/>
        </w:rPr>
      </w:pPr>
    </w:p>
    <w:p w14:paraId="5C1350E7" w14:textId="77777777" w:rsidR="00B84CE3" w:rsidRDefault="00B84CE3" w:rsidP="00BD1929">
      <w:pPr>
        <w:pBdr>
          <w:top w:val="nil"/>
          <w:left w:val="nil"/>
          <w:bottom w:val="nil"/>
          <w:right w:val="nil"/>
          <w:between w:val="nil"/>
        </w:pBdr>
        <w:ind w:right="75"/>
        <w:jc w:val="both"/>
        <w:rPr>
          <w:sz w:val="24"/>
          <w:szCs w:val="24"/>
        </w:rPr>
      </w:pPr>
    </w:p>
    <w:p w14:paraId="6C139C5C" w14:textId="77777777" w:rsidR="00B84CE3" w:rsidRDefault="00CA68F5" w:rsidP="00BD1929">
      <w:pPr>
        <w:pBdr>
          <w:top w:val="nil"/>
          <w:left w:val="nil"/>
          <w:bottom w:val="nil"/>
          <w:right w:val="nil"/>
          <w:between w:val="nil"/>
        </w:pBdr>
        <w:ind w:left="119" w:right="80" w:firstLine="8"/>
        <w:jc w:val="both"/>
        <w:rPr>
          <w:b/>
          <w:sz w:val="24"/>
          <w:szCs w:val="24"/>
        </w:rPr>
      </w:pPr>
      <w:r>
        <w:rPr>
          <w:b/>
          <w:sz w:val="24"/>
          <w:szCs w:val="24"/>
        </w:rPr>
        <w:t xml:space="preserve">Section C; Review of literature related to effectiveness of Buerger’s Allen Exercise on Lower extremity perfusion among type 2 diabetes  mellitus clients. </w:t>
      </w:r>
      <w:r>
        <w:rPr>
          <w:b/>
          <w:sz w:val="24"/>
          <w:szCs w:val="24"/>
        </w:rPr>
        <w:tab/>
      </w:r>
    </w:p>
    <w:p w14:paraId="47626B95" w14:textId="77777777" w:rsidR="00B84CE3" w:rsidRDefault="00CA68F5" w:rsidP="00BD1929">
      <w:pPr>
        <w:jc w:val="both"/>
        <w:rPr>
          <w:sz w:val="24"/>
          <w:szCs w:val="24"/>
          <w:highlight w:val="white"/>
        </w:rPr>
      </w:pPr>
      <w:r>
        <w:rPr>
          <w:b/>
          <w:sz w:val="24"/>
          <w:szCs w:val="24"/>
          <w:highlight w:val="white"/>
        </w:rPr>
        <w:t xml:space="preserve">Barangkau et al, (2025), </w:t>
      </w:r>
      <w:r>
        <w:rPr>
          <w:sz w:val="24"/>
          <w:szCs w:val="24"/>
          <w:highlight w:val="white"/>
        </w:rPr>
        <w:t xml:space="preserve">conducted a study to determine the effect of diabetic foot exercise on preventing </w:t>
      </w:r>
      <w:r>
        <w:rPr>
          <w:sz w:val="24"/>
          <w:szCs w:val="24"/>
          <w:highlight w:val="white"/>
        </w:rPr>
        <w:lastRenderedPageBreak/>
        <w:t>chronic complications of type 2 DM. The research design employed is a rigorous pre-experimental design with a one-group pre-test and post-test design. The study population consisted of 20 type 2 diabetes mellitus patients registered at the Tempe Health Center, Wajo Regency. The study was meticulously conducted in the Tempe Health Center area, Wajo Regency, and data were analyzed using a paired sample t-test statistical test with a significant level (p-value &lt;0.05). Results: Diabetic foot exercise therapy is significantly related to changes in ABI values, Diabetic Foot Pain Scale, and GDS in patients with type 2 Diabetes Mellitus before and after therapy. (p-value &lt;0.05). Conclusion: From these findings, researchers concluded that regular diabetic foot exercise holds significant promise. It can effectively increase blood flow to the peripheral parts of the body, control blood glucose levels, and reduce foot pain. This underscores the potential of diabetic foot exercise as a proactive measure to prevent chronic complications of type 2 diabetes mellitus, instilling hope for improved patient outcomes.</w:t>
      </w:r>
    </w:p>
    <w:p w14:paraId="25C61E34" w14:textId="77777777" w:rsidR="00B84CE3" w:rsidRDefault="00B84CE3" w:rsidP="00BD1929">
      <w:pPr>
        <w:jc w:val="both"/>
        <w:rPr>
          <w:sz w:val="24"/>
          <w:szCs w:val="24"/>
        </w:rPr>
      </w:pPr>
    </w:p>
    <w:p w14:paraId="3C817A05" w14:textId="77777777" w:rsidR="00B84CE3" w:rsidRDefault="00CA68F5" w:rsidP="00BD1929">
      <w:pPr>
        <w:jc w:val="both"/>
        <w:rPr>
          <w:sz w:val="24"/>
          <w:szCs w:val="24"/>
        </w:rPr>
      </w:pPr>
      <w:r>
        <w:rPr>
          <w:b/>
          <w:sz w:val="24"/>
          <w:szCs w:val="24"/>
        </w:rPr>
        <w:t>Putri et al, (2025),</w:t>
      </w:r>
      <w:r>
        <w:rPr>
          <w:sz w:val="24"/>
          <w:szCs w:val="24"/>
        </w:rPr>
        <w:t xml:space="preserve"> conducted a study aimed to determine the effect of Buerger Allen Exercise and Walking Exercise on the Ankle Brachial Index in patients with Diabetes Mellitus. Using a quasi-experimental design with pre-test and post-test approach, purposive sampling technique was used with a sample size of 21 people in the intervention group and 21 people in the control group. The tool used to measure the Ankle Brachial Index is a digital sphygmomanometer. The statistical tests used are paired sample t-test and independent sample t-test with a significance level of 0.05. Results: There was a difference in the average value of the Ankle Brachial Index before and after being given exercise in the intervention group; namely, from 0.8667 to 0.9981 with a p-value of 0.001. In the control group, the difference was from 0.8810 to 0.9267 with a p-value of 0.001. The results of the statistical test showed that there was a difference in the average value of the Ankle Brachial Index after being given exercise between the intervention group and the control group with a p-value of 0.001. The study concluded that Buerger Allen exercise and walking exercise can improve and increase peripheral circulation to the extremities. Implications for Nursing: The combination of Buerger Allen Exercise and Walking Exercise is a new innovation in the field of non-pharmacological health therapy to improve blood circulation to the extremities as an effort to prevent complications of diabetic ulcers. </w:t>
      </w:r>
    </w:p>
    <w:p w14:paraId="4E32F672" w14:textId="77777777" w:rsidR="00B84CE3" w:rsidRDefault="00CA68F5" w:rsidP="00BD1929">
      <w:pPr>
        <w:pStyle w:val="Heading1"/>
        <w:spacing w:before="0"/>
        <w:ind w:left="0"/>
        <w:jc w:val="both"/>
        <w:rPr>
          <w:sz w:val="24"/>
          <w:szCs w:val="24"/>
        </w:rPr>
      </w:pPr>
      <w:r>
        <w:rPr>
          <w:sz w:val="24"/>
          <w:szCs w:val="24"/>
        </w:rPr>
        <w:t>METHODOLOGY</w:t>
      </w:r>
    </w:p>
    <w:p w14:paraId="14254B15" w14:textId="77777777" w:rsidR="00B84CE3" w:rsidRDefault="00CA68F5" w:rsidP="00BD1929">
      <w:pPr>
        <w:ind w:firstLine="720"/>
        <w:jc w:val="both"/>
        <w:rPr>
          <w:sz w:val="24"/>
          <w:szCs w:val="24"/>
        </w:rPr>
      </w:pPr>
      <w:r>
        <w:rPr>
          <w:color w:val="000000"/>
          <w:sz w:val="24"/>
          <w:szCs w:val="24"/>
        </w:rPr>
        <w:t>Methodology refers   to   the techniques used   to structure a study and to gather and analyze information in a systematic fashion. (Polit&amp; Beck, 2013).</w:t>
      </w:r>
      <w:r>
        <w:rPr>
          <w:sz w:val="24"/>
          <w:szCs w:val="24"/>
        </w:rPr>
        <w:t xml:space="preserve"> </w:t>
      </w:r>
      <w:r>
        <w:rPr>
          <w:color w:val="000000"/>
          <w:sz w:val="24"/>
          <w:szCs w:val="24"/>
        </w:rPr>
        <w:t>Research methodology is the way to systematically solve the research problem. Methodology occupies a key position as far as research documentation is concerned .It may be understood as a science of studying how research is done.It involves systematic procedure by which the researcher starts from the initial identification of the problem to its final conclusion.</w:t>
      </w:r>
    </w:p>
    <w:p w14:paraId="75BE2C08" w14:textId="686A95B6" w:rsidR="00B84CE3" w:rsidRDefault="00CA68F5" w:rsidP="00BD1929">
      <w:pPr>
        <w:pBdr>
          <w:top w:val="nil"/>
          <w:left w:val="nil"/>
          <w:bottom w:val="nil"/>
          <w:right w:val="nil"/>
          <w:between w:val="nil"/>
        </w:pBdr>
        <w:ind w:right="616" w:firstLine="720"/>
        <w:jc w:val="both"/>
        <w:rPr>
          <w:color w:val="000000"/>
          <w:sz w:val="24"/>
          <w:szCs w:val="24"/>
        </w:rPr>
      </w:pPr>
      <w:r>
        <w:rPr>
          <w:color w:val="000000"/>
          <w:sz w:val="24"/>
          <w:szCs w:val="24"/>
        </w:rPr>
        <w:t xml:space="preserve">This </w:t>
      </w:r>
      <w:r w:rsidR="00424942">
        <w:rPr>
          <w:color w:val="000000"/>
          <w:sz w:val="24"/>
          <w:szCs w:val="24"/>
        </w:rPr>
        <w:t>article</w:t>
      </w:r>
      <w:r>
        <w:rPr>
          <w:color w:val="000000"/>
          <w:sz w:val="24"/>
          <w:szCs w:val="24"/>
        </w:rPr>
        <w:t xml:space="preserve"> deals with the research approach, research design, variables, setting, population, sample, sample size, and criteria for sample selection, sampling technique, description of the tool, data collection procedure, plan for data analysis and ethical consideration.</w:t>
      </w:r>
    </w:p>
    <w:p w14:paraId="1BAC3315" w14:textId="77777777" w:rsidR="00B84CE3" w:rsidRDefault="00CA68F5" w:rsidP="00BD1929">
      <w:pPr>
        <w:pStyle w:val="Heading3"/>
        <w:ind w:left="0"/>
        <w:jc w:val="both"/>
      </w:pPr>
      <w:r>
        <w:t>RESEARCH APPROACH</w:t>
      </w:r>
    </w:p>
    <w:p w14:paraId="38306FFE" w14:textId="77777777" w:rsidR="00B84CE3" w:rsidRDefault="00CA68F5" w:rsidP="00BD1929">
      <w:pPr>
        <w:pBdr>
          <w:top w:val="nil"/>
          <w:left w:val="nil"/>
          <w:bottom w:val="nil"/>
          <w:right w:val="nil"/>
          <w:between w:val="nil"/>
        </w:pBdr>
        <w:ind w:right="625" w:firstLine="720"/>
        <w:jc w:val="both"/>
        <w:rPr>
          <w:color w:val="000000"/>
          <w:sz w:val="24"/>
          <w:szCs w:val="24"/>
        </w:rPr>
      </w:pPr>
      <w:r>
        <w:rPr>
          <w:color w:val="000000"/>
          <w:sz w:val="24"/>
          <w:szCs w:val="24"/>
        </w:rPr>
        <w:t>Research approach is a powerful design for testing hypotheses of casual relationship among variables. (polit,2022) The researcher adopted a quantitative research approach.</w:t>
      </w:r>
    </w:p>
    <w:p w14:paraId="35452210" w14:textId="77777777" w:rsidR="00B84CE3" w:rsidRDefault="00CA68F5" w:rsidP="00BD1929">
      <w:pPr>
        <w:pBdr>
          <w:top w:val="nil"/>
          <w:left w:val="nil"/>
          <w:bottom w:val="nil"/>
          <w:right w:val="nil"/>
          <w:between w:val="nil"/>
        </w:pBdr>
        <w:ind w:right="625"/>
        <w:jc w:val="both"/>
        <w:rPr>
          <w:b/>
          <w:color w:val="000000"/>
          <w:sz w:val="24"/>
          <w:szCs w:val="24"/>
        </w:rPr>
      </w:pPr>
      <w:r>
        <w:rPr>
          <w:b/>
          <w:sz w:val="24"/>
          <w:szCs w:val="24"/>
        </w:rPr>
        <w:t>RESEARCH DESIGN</w:t>
      </w:r>
    </w:p>
    <w:p w14:paraId="3838A1E5" w14:textId="77777777" w:rsidR="00B84CE3" w:rsidRDefault="00CA68F5" w:rsidP="00BD1929">
      <w:pPr>
        <w:pBdr>
          <w:top w:val="nil"/>
          <w:left w:val="nil"/>
          <w:bottom w:val="nil"/>
          <w:right w:val="nil"/>
          <w:between w:val="nil"/>
        </w:pBdr>
        <w:ind w:right="625" w:firstLine="720"/>
        <w:jc w:val="both"/>
        <w:rPr>
          <w:color w:val="000000"/>
          <w:sz w:val="24"/>
          <w:szCs w:val="24"/>
        </w:rPr>
      </w:pPr>
      <w:r>
        <w:rPr>
          <w:color w:val="000000"/>
          <w:sz w:val="24"/>
          <w:szCs w:val="24"/>
        </w:rPr>
        <w:t xml:space="preserve">True Experimental- Pretest Posttest Repeated Measure Design with control group was adopted in this study. The study design includes the characteristics of manipulation, control and randomization. </w:t>
      </w:r>
    </w:p>
    <w:p w14:paraId="6FA79F1D" w14:textId="3E211AA6" w:rsidR="00B84CE3" w:rsidRDefault="00830B4C" w:rsidP="00BD1929">
      <w:pPr>
        <w:pBdr>
          <w:top w:val="nil"/>
          <w:left w:val="nil"/>
          <w:bottom w:val="nil"/>
          <w:right w:val="nil"/>
          <w:between w:val="nil"/>
        </w:pBdr>
        <w:ind w:right="625" w:firstLine="720"/>
        <w:jc w:val="both"/>
        <w:rPr>
          <w:color w:val="000000"/>
          <w:sz w:val="24"/>
          <w:szCs w:val="24"/>
        </w:rPr>
      </w:pPr>
      <w:r>
        <w:rPr>
          <w:color w:val="000000"/>
          <w:sz w:val="24"/>
          <w:szCs w:val="24"/>
        </w:rPr>
        <w:t>List 1-</w:t>
      </w:r>
      <w:r w:rsidR="00CA68F5">
        <w:rPr>
          <w:color w:val="000000"/>
          <w:sz w:val="24"/>
          <w:szCs w:val="24"/>
        </w:rPr>
        <w:t>. Diagrammatic representation of research design</w:t>
      </w:r>
    </w:p>
    <w:p w14:paraId="0C8FFBF9" w14:textId="77777777" w:rsidR="00B84CE3" w:rsidRDefault="00B84CE3" w:rsidP="00BD1929">
      <w:pPr>
        <w:pBdr>
          <w:top w:val="nil"/>
          <w:left w:val="nil"/>
          <w:bottom w:val="nil"/>
          <w:right w:val="nil"/>
          <w:between w:val="nil"/>
        </w:pBdr>
        <w:jc w:val="both"/>
        <w:rPr>
          <w:color w:val="000000"/>
          <w:sz w:val="24"/>
          <w:szCs w:val="24"/>
        </w:rPr>
      </w:pPr>
    </w:p>
    <w:tbl>
      <w:tblPr>
        <w:tblStyle w:val="ae"/>
        <w:tblW w:w="100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5"/>
        <w:gridCol w:w="1162"/>
        <w:gridCol w:w="1956"/>
        <w:gridCol w:w="1701"/>
        <w:gridCol w:w="1559"/>
        <w:gridCol w:w="1560"/>
      </w:tblGrid>
      <w:tr w:rsidR="00B84CE3" w14:paraId="26F2FF8A" w14:textId="77777777">
        <w:trPr>
          <w:trHeight w:val="412"/>
        </w:trPr>
        <w:tc>
          <w:tcPr>
            <w:tcW w:w="2125" w:type="dxa"/>
          </w:tcPr>
          <w:p w14:paraId="0AC22A3F" w14:textId="77777777" w:rsidR="00B84CE3" w:rsidRDefault="00CA68F5" w:rsidP="00BD1929">
            <w:pPr>
              <w:pBdr>
                <w:top w:val="nil"/>
                <w:left w:val="nil"/>
                <w:bottom w:val="nil"/>
                <w:right w:val="nil"/>
                <w:between w:val="nil"/>
              </w:pBdr>
              <w:ind w:left="220"/>
              <w:jc w:val="both"/>
              <w:rPr>
                <w:b/>
                <w:color w:val="000000"/>
                <w:sz w:val="24"/>
                <w:szCs w:val="24"/>
              </w:rPr>
            </w:pPr>
            <w:r>
              <w:rPr>
                <w:b/>
                <w:color w:val="000000"/>
                <w:sz w:val="24"/>
                <w:szCs w:val="24"/>
              </w:rPr>
              <w:t>Randomly selected Study subject</w:t>
            </w:r>
          </w:p>
        </w:tc>
        <w:tc>
          <w:tcPr>
            <w:tcW w:w="1162" w:type="dxa"/>
            <w:tcBorders>
              <w:right w:val="single" w:sz="6" w:space="0" w:color="000000"/>
            </w:tcBorders>
          </w:tcPr>
          <w:p w14:paraId="55DB5B7F" w14:textId="77777777" w:rsidR="00B84CE3" w:rsidRDefault="00CA68F5" w:rsidP="00BD1929">
            <w:pPr>
              <w:pBdr>
                <w:top w:val="nil"/>
                <w:left w:val="nil"/>
                <w:bottom w:val="nil"/>
                <w:right w:val="nil"/>
                <w:between w:val="nil"/>
              </w:pBdr>
              <w:ind w:right="105"/>
              <w:jc w:val="both"/>
              <w:rPr>
                <w:b/>
                <w:color w:val="000000"/>
                <w:sz w:val="24"/>
                <w:szCs w:val="24"/>
              </w:rPr>
            </w:pPr>
            <w:r>
              <w:rPr>
                <w:b/>
                <w:color w:val="000000"/>
                <w:sz w:val="24"/>
                <w:szCs w:val="24"/>
              </w:rPr>
              <w:t>Pre-test</w:t>
            </w:r>
          </w:p>
        </w:tc>
        <w:tc>
          <w:tcPr>
            <w:tcW w:w="1956" w:type="dxa"/>
            <w:tcBorders>
              <w:left w:val="single" w:sz="6" w:space="0" w:color="000000"/>
            </w:tcBorders>
          </w:tcPr>
          <w:p w14:paraId="5B520235" w14:textId="77777777" w:rsidR="00B84CE3" w:rsidRDefault="00CA68F5" w:rsidP="00BD1929">
            <w:pPr>
              <w:pBdr>
                <w:top w:val="nil"/>
                <w:left w:val="nil"/>
                <w:bottom w:val="nil"/>
                <w:right w:val="nil"/>
                <w:between w:val="nil"/>
              </w:pBdr>
              <w:ind w:left="340"/>
              <w:jc w:val="both"/>
              <w:rPr>
                <w:b/>
                <w:color w:val="000000"/>
                <w:sz w:val="24"/>
                <w:szCs w:val="24"/>
              </w:rPr>
            </w:pPr>
            <w:r>
              <w:rPr>
                <w:b/>
                <w:color w:val="000000"/>
                <w:sz w:val="24"/>
                <w:szCs w:val="24"/>
              </w:rPr>
              <w:t>Intervention</w:t>
            </w:r>
          </w:p>
        </w:tc>
        <w:tc>
          <w:tcPr>
            <w:tcW w:w="1701" w:type="dxa"/>
          </w:tcPr>
          <w:p w14:paraId="742B9ABF" w14:textId="77777777" w:rsidR="00B84CE3" w:rsidRDefault="00CA68F5" w:rsidP="00BD1929">
            <w:pPr>
              <w:pBdr>
                <w:top w:val="nil"/>
                <w:left w:val="nil"/>
                <w:bottom w:val="nil"/>
                <w:right w:val="nil"/>
                <w:between w:val="nil"/>
              </w:pBdr>
              <w:ind w:left="263" w:right="91"/>
              <w:jc w:val="both"/>
              <w:rPr>
                <w:b/>
                <w:color w:val="000000"/>
                <w:sz w:val="24"/>
                <w:szCs w:val="24"/>
              </w:rPr>
            </w:pPr>
            <w:r>
              <w:rPr>
                <w:b/>
                <w:color w:val="000000"/>
                <w:sz w:val="24"/>
                <w:szCs w:val="24"/>
              </w:rPr>
              <w:t>Post test 1</w:t>
            </w:r>
          </w:p>
        </w:tc>
        <w:tc>
          <w:tcPr>
            <w:tcW w:w="1559" w:type="dxa"/>
          </w:tcPr>
          <w:p w14:paraId="47DC7604" w14:textId="77777777" w:rsidR="00B84CE3" w:rsidRDefault="00CA68F5" w:rsidP="00BD1929">
            <w:pPr>
              <w:pBdr>
                <w:top w:val="nil"/>
                <w:left w:val="nil"/>
                <w:bottom w:val="nil"/>
                <w:right w:val="nil"/>
                <w:between w:val="nil"/>
              </w:pBdr>
              <w:ind w:left="95" w:right="86"/>
              <w:jc w:val="both"/>
              <w:rPr>
                <w:b/>
                <w:color w:val="000000"/>
                <w:sz w:val="24"/>
                <w:szCs w:val="24"/>
              </w:rPr>
            </w:pPr>
            <w:r>
              <w:rPr>
                <w:b/>
                <w:color w:val="000000"/>
                <w:sz w:val="24"/>
                <w:szCs w:val="24"/>
              </w:rPr>
              <w:t>Post test 2</w:t>
            </w:r>
          </w:p>
        </w:tc>
        <w:tc>
          <w:tcPr>
            <w:tcW w:w="1560" w:type="dxa"/>
          </w:tcPr>
          <w:p w14:paraId="6FA84F31" w14:textId="77777777" w:rsidR="00B84CE3" w:rsidRDefault="00CA68F5" w:rsidP="00BD1929">
            <w:pPr>
              <w:pBdr>
                <w:top w:val="nil"/>
                <w:left w:val="nil"/>
                <w:bottom w:val="nil"/>
                <w:right w:val="nil"/>
                <w:between w:val="nil"/>
              </w:pBdr>
              <w:ind w:left="96" w:right="91"/>
              <w:jc w:val="both"/>
              <w:rPr>
                <w:b/>
                <w:color w:val="000000"/>
                <w:sz w:val="24"/>
                <w:szCs w:val="24"/>
              </w:rPr>
            </w:pPr>
            <w:r>
              <w:rPr>
                <w:b/>
                <w:color w:val="000000"/>
                <w:sz w:val="24"/>
                <w:szCs w:val="24"/>
              </w:rPr>
              <w:t>Post test 3</w:t>
            </w:r>
          </w:p>
        </w:tc>
      </w:tr>
      <w:tr w:rsidR="00B84CE3" w14:paraId="4F908AB6" w14:textId="77777777">
        <w:trPr>
          <w:trHeight w:val="412"/>
        </w:trPr>
        <w:tc>
          <w:tcPr>
            <w:tcW w:w="2125" w:type="dxa"/>
          </w:tcPr>
          <w:p w14:paraId="53422AF9" w14:textId="77777777" w:rsidR="00B84CE3" w:rsidRDefault="00CA68F5" w:rsidP="00BD1929">
            <w:pPr>
              <w:pBdr>
                <w:top w:val="nil"/>
                <w:left w:val="nil"/>
                <w:bottom w:val="nil"/>
                <w:right w:val="nil"/>
                <w:between w:val="nil"/>
              </w:pBdr>
              <w:ind w:left="220"/>
              <w:jc w:val="both"/>
              <w:rPr>
                <w:color w:val="000000"/>
                <w:sz w:val="24"/>
                <w:szCs w:val="24"/>
              </w:rPr>
            </w:pPr>
            <w:r>
              <w:rPr>
                <w:color w:val="000000"/>
                <w:sz w:val="24"/>
                <w:szCs w:val="24"/>
              </w:rPr>
              <w:lastRenderedPageBreak/>
              <w:t>Experimental group</w:t>
            </w:r>
          </w:p>
        </w:tc>
        <w:tc>
          <w:tcPr>
            <w:tcW w:w="1162" w:type="dxa"/>
            <w:tcBorders>
              <w:right w:val="single" w:sz="6" w:space="0" w:color="000000"/>
            </w:tcBorders>
          </w:tcPr>
          <w:p w14:paraId="2C776421" w14:textId="77777777" w:rsidR="00B84CE3" w:rsidRDefault="00CA68F5" w:rsidP="00BD1929">
            <w:pPr>
              <w:pBdr>
                <w:top w:val="nil"/>
                <w:left w:val="nil"/>
                <w:bottom w:val="nil"/>
                <w:right w:val="nil"/>
                <w:between w:val="nil"/>
              </w:pBdr>
              <w:ind w:right="108"/>
              <w:jc w:val="both"/>
              <w:rPr>
                <w:color w:val="000000"/>
                <w:sz w:val="24"/>
                <w:szCs w:val="24"/>
              </w:rPr>
            </w:pPr>
            <w:r>
              <w:rPr>
                <w:b/>
                <w:color w:val="000000"/>
                <w:sz w:val="24"/>
                <w:szCs w:val="24"/>
              </w:rPr>
              <w:t>O</w:t>
            </w:r>
            <w:r>
              <w:rPr>
                <w:color w:val="000000"/>
                <w:sz w:val="24"/>
                <w:szCs w:val="24"/>
              </w:rPr>
              <w:t>1</w:t>
            </w:r>
          </w:p>
        </w:tc>
        <w:tc>
          <w:tcPr>
            <w:tcW w:w="1956" w:type="dxa"/>
            <w:tcBorders>
              <w:left w:val="single" w:sz="6" w:space="0" w:color="000000"/>
            </w:tcBorders>
          </w:tcPr>
          <w:p w14:paraId="7B491F60" w14:textId="77777777" w:rsidR="00B84CE3" w:rsidRDefault="00CA68F5" w:rsidP="00BD1929">
            <w:pPr>
              <w:pBdr>
                <w:top w:val="nil"/>
                <w:left w:val="nil"/>
                <w:bottom w:val="nil"/>
                <w:right w:val="nil"/>
                <w:between w:val="nil"/>
              </w:pBdr>
              <w:ind w:left="686" w:right="713"/>
              <w:jc w:val="both"/>
              <w:rPr>
                <w:b/>
                <w:color w:val="000000"/>
                <w:sz w:val="24"/>
                <w:szCs w:val="24"/>
              </w:rPr>
            </w:pPr>
            <w:r>
              <w:rPr>
                <w:b/>
                <w:color w:val="000000"/>
                <w:sz w:val="24"/>
                <w:szCs w:val="24"/>
              </w:rPr>
              <w:t>X1</w:t>
            </w:r>
          </w:p>
        </w:tc>
        <w:tc>
          <w:tcPr>
            <w:tcW w:w="1701" w:type="dxa"/>
          </w:tcPr>
          <w:p w14:paraId="3F459A77" w14:textId="77777777" w:rsidR="00B84CE3" w:rsidRDefault="00CA68F5" w:rsidP="00BD1929">
            <w:pPr>
              <w:pBdr>
                <w:top w:val="nil"/>
                <w:left w:val="nil"/>
                <w:bottom w:val="nil"/>
                <w:right w:val="nil"/>
                <w:between w:val="nil"/>
              </w:pBdr>
              <w:ind w:left="375" w:right="91"/>
              <w:jc w:val="both"/>
              <w:rPr>
                <w:b/>
                <w:color w:val="000000"/>
                <w:sz w:val="24"/>
                <w:szCs w:val="24"/>
              </w:rPr>
            </w:pPr>
            <w:r>
              <w:rPr>
                <w:b/>
                <w:color w:val="000000"/>
                <w:sz w:val="24"/>
                <w:szCs w:val="24"/>
              </w:rPr>
              <w:t>O2</w:t>
            </w:r>
          </w:p>
        </w:tc>
        <w:tc>
          <w:tcPr>
            <w:tcW w:w="1559" w:type="dxa"/>
          </w:tcPr>
          <w:p w14:paraId="6C4392FB" w14:textId="77777777" w:rsidR="00B84CE3" w:rsidRDefault="00CA68F5" w:rsidP="00BD1929">
            <w:pPr>
              <w:pBdr>
                <w:top w:val="nil"/>
                <w:left w:val="nil"/>
                <w:bottom w:val="nil"/>
                <w:right w:val="nil"/>
                <w:between w:val="nil"/>
              </w:pBdr>
              <w:ind w:left="92" w:right="86"/>
              <w:jc w:val="both"/>
              <w:rPr>
                <w:b/>
                <w:color w:val="000000"/>
                <w:sz w:val="24"/>
                <w:szCs w:val="24"/>
              </w:rPr>
            </w:pPr>
            <w:r>
              <w:rPr>
                <w:b/>
                <w:color w:val="000000"/>
                <w:sz w:val="24"/>
                <w:szCs w:val="24"/>
              </w:rPr>
              <w:t>O3</w:t>
            </w:r>
          </w:p>
        </w:tc>
        <w:tc>
          <w:tcPr>
            <w:tcW w:w="1560" w:type="dxa"/>
          </w:tcPr>
          <w:p w14:paraId="776A9985" w14:textId="77777777" w:rsidR="00B84CE3" w:rsidRDefault="00CA68F5" w:rsidP="00BD1929">
            <w:pPr>
              <w:pBdr>
                <w:top w:val="nil"/>
                <w:left w:val="nil"/>
                <w:bottom w:val="nil"/>
                <w:right w:val="nil"/>
                <w:between w:val="nil"/>
              </w:pBdr>
              <w:ind w:left="93" w:right="91"/>
              <w:jc w:val="both"/>
              <w:rPr>
                <w:b/>
                <w:color w:val="000000"/>
                <w:sz w:val="24"/>
                <w:szCs w:val="24"/>
              </w:rPr>
            </w:pPr>
            <w:r>
              <w:rPr>
                <w:b/>
                <w:color w:val="000000"/>
                <w:sz w:val="24"/>
                <w:szCs w:val="24"/>
              </w:rPr>
              <w:t>O4</w:t>
            </w:r>
          </w:p>
        </w:tc>
      </w:tr>
      <w:tr w:rsidR="00B84CE3" w14:paraId="371849D4" w14:textId="77777777">
        <w:trPr>
          <w:trHeight w:val="417"/>
        </w:trPr>
        <w:tc>
          <w:tcPr>
            <w:tcW w:w="2125" w:type="dxa"/>
          </w:tcPr>
          <w:p w14:paraId="77264AA5" w14:textId="77777777" w:rsidR="00B84CE3" w:rsidRDefault="00CA68F5" w:rsidP="00BD1929">
            <w:pPr>
              <w:pBdr>
                <w:top w:val="nil"/>
                <w:left w:val="nil"/>
                <w:bottom w:val="nil"/>
                <w:right w:val="nil"/>
                <w:between w:val="nil"/>
              </w:pBdr>
              <w:jc w:val="both"/>
              <w:rPr>
                <w:color w:val="000000"/>
                <w:sz w:val="24"/>
                <w:szCs w:val="24"/>
              </w:rPr>
            </w:pPr>
            <w:r>
              <w:rPr>
                <w:b/>
                <w:color w:val="000000"/>
                <w:sz w:val="24"/>
                <w:szCs w:val="24"/>
              </w:rPr>
              <w:t xml:space="preserve">   C</w:t>
            </w:r>
            <w:r>
              <w:rPr>
                <w:color w:val="000000"/>
                <w:sz w:val="24"/>
                <w:szCs w:val="24"/>
              </w:rPr>
              <w:t>ontrol group</w:t>
            </w:r>
          </w:p>
        </w:tc>
        <w:tc>
          <w:tcPr>
            <w:tcW w:w="1162" w:type="dxa"/>
            <w:tcBorders>
              <w:right w:val="single" w:sz="6" w:space="0" w:color="000000"/>
            </w:tcBorders>
          </w:tcPr>
          <w:p w14:paraId="130A96AD" w14:textId="77777777" w:rsidR="00B84CE3" w:rsidRDefault="00CA68F5" w:rsidP="00BD1929">
            <w:pPr>
              <w:pBdr>
                <w:top w:val="nil"/>
                <w:left w:val="nil"/>
                <w:bottom w:val="nil"/>
                <w:right w:val="nil"/>
                <w:between w:val="nil"/>
              </w:pBdr>
              <w:ind w:right="330"/>
              <w:jc w:val="both"/>
              <w:rPr>
                <w:b/>
                <w:color w:val="000000"/>
                <w:sz w:val="24"/>
                <w:szCs w:val="24"/>
              </w:rPr>
            </w:pPr>
            <w:r>
              <w:rPr>
                <w:b/>
                <w:color w:val="000000"/>
                <w:sz w:val="24"/>
                <w:szCs w:val="24"/>
              </w:rPr>
              <w:t xml:space="preserve">  O1</w:t>
            </w:r>
          </w:p>
        </w:tc>
        <w:tc>
          <w:tcPr>
            <w:tcW w:w="1956" w:type="dxa"/>
            <w:tcBorders>
              <w:left w:val="single" w:sz="6" w:space="0" w:color="000000"/>
            </w:tcBorders>
          </w:tcPr>
          <w:p w14:paraId="184332B5" w14:textId="77777777" w:rsidR="00B84CE3" w:rsidRDefault="00B84CE3" w:rsidP="00BD1929">
            <w:pPr>
              <w:pBdr>
                <w:top w:val="nil"/>
                <w:left w:val="nil"/>
                <w:bottom w:val="nil"/>
                <w:right w:val="nil"/>
                <w:between w:val="nil"/>
              </w:pBdr>
              <w:jc w:val="both"/>
              <w:rPr>
                <w:color w:val="000000"/>
                <w:sz w:val="24"/>
                <w:szCs w:val="24"/>
              </w:rPr>
            </w:pPr>
          </w:p>
        </w:tc>
        <w:tc>
          <w:tcPr>
            <w:tcW w:w="1701" w:type="dxa"/>
          </w:tcPr>
          <w:p w14:paraId="64FD04A5" w14:textId="77777777" w:rsidR="00B84CE3" w:rsidRDefault="00CA68F5" w:rsidP="00BD1929">
            <w:pPr>
              <w:pBdr>
                <w:top w:val="nil"/>
                <w:left w:val="nil"/>
                <w:bottom w:val="nil"/>
                <w:right w:val="nil"/>
                <w:between w:val="nil"/>
              </w:pBdr>
              <w:ind w:left="375" w:right="91"/>
              <w:jc w:val="both"/>
              <w:rPr>
                <w:b/>
                <w:color w:val="000000"/>
                <w:sz w:val="24"/>
                <w:szCs w:val="24"/>
              </w:rPr>
            </w:pPr>
            <w:r>
              <w:rPr>
                <w:b/>
                <w:color w:val="000000"/>
                <w:sz w:val="24"/>
                <w:szCs w:val="24"/>
              </w:rPr>
              <w:t>O2</w:t>
            </w:r>
          </w:p>
        </w:tc>
        <w:tc>
          <w:tcPr>
            <w:tcW w:w="1559" w:type="dxa"/>
          </w:tcPr>
          <w:p w14:paraId="59A8254D" w14:textId="77777777" w:rsidR="00B84CE3" w:rsidRDefault="00CA68F5" w:rsidP="00BD1929">
            <w:pPr>
              <w:pBdr>
                <w:top w:val="nil"/>
                <w:left w:val="nil"/>
                <w:bottom w:val="nil"/>
                <w:right w:val="nil"/>
                <w:between w:val="nil"/>
              </w:pBdr>
              <w:ind w:left="92" w:right="86"/>
              <w:jc w:val="both"/>
              <w:rPr>
                <w:b/>
                <w:color w:val="000000"/>
                <w:sz w:val="24"/>
                <w:szCs w:val="24"/>
              </w:rPr>
            </w:pPr>
            <w:r>
              <w:rPr>
                <w:b/>
                <w:color w:val="000000"/>
                <w:sz w:val="24"/>
                <w:szCs w:val="24"/>
              </w:rPr>
              <w:t>O3</w:t>
            </w:r>
          </w:p>
        </w:tc>
        <w:tc>
          <w:tcPr>
            <w:tcW w:w="1560" w:type="dxa"/>
          </w:tcPr>
          <w:p w14:paraId="22ABE260" w14:textId="77777777" w:rsidR="00B84CE3" w:rsidRDefault="00CA68F5" w:rsidP="00BD1929">
            <w:pPr>
              <w:pBdr>
                <w:top w:val="nil"/>
                <w:left w:val="nil"/>
                <w:bottom w:val="nil"/>
                <w:right w:val="nil"/>
                <w:between w:val="nil"/>
              </w:pBdr>
              <w:ind w:left="93" w:right="91"/>
              <w:jc w:val="both"/>
              <w:rPr>
                <w:b/>
                <w:color w:val="000000"/>
                <w:sz w:val="24"/>
                <w:szCs w:val="24"/>
              </w:rPr>
            </w:pPr>
            <w:r>
              <w:rPr>
                <w:b/>
                <w:color w:val="000000"/>
                <w:sz w:val="24"/>
                <w:szCs w:val="24"/>
              </w:rPr>
              <w:t>O4</w:t>
            </w:r>
          </w:p>
        </w:tc>
      </w:tr>
    </w:tbl>
    <w:p w14:paraId="39D51266" w14:textId="77777777" w:rsidR="00B84CE3" w:rsidRDefault="00B84CE3" w:rsidP="00BD1929">
      <w:pPr>
        <w:pBdr>
          <w:top w:val="nil"/>
          <w:left w:val="nil"/>
          <w:bottom w:val="nil"/>
          <w:right w:val="nil"/>
          <w:between w:val="nil"/>
        </w:pBdr>
        <w:jc w:val="both"/>
        <w:rPr>
          <w:color w:val="000000"/>
          <w:sz w:val="24"/>
          <w:szCs w:val="24"/>
        </w:rPr>
      </w:pPr>
    </w:p>
    <w:p w14:paraId="3E2F985D" w14:textId="77777777" w:rsidR="00B84CE3" w:rsidRDefault="00CA68F5" w:rsidP="00BD1929">
      <w:pPr>
        <w:pBdr>
          <w:top w:val="nil"/>
          <w:left w:val="nil"/>
          <w:bottom w:val="nil"/>
          <w:right w:val="nil"/>
          <w:between w:val="nil"/>
        </w:pBdr>
        <w:tabs>
          <w:tab w:val="left" w:pos="1632"/>
        </w:tabs>
        <w:ind w:left="220" w:right="1463"/>
        <w:jc w:val="both"/>
        <w:rPr>
          <w:color w:val="000000"/>
          <w:sz w:val="24"/>
          <w:szCs w:val="24"/>
        </w:rPr>
      </w:pPr>
      <w:r>
        <w:rPr>
          <w:color w:val="000000"/>
          <w:sz w:val="24"/>
          <w:szCs w:val="24"/>
        </w:rPr>
        <w:t xml:space="preserve">O1 - Pretest assessment of the lower extremity perfusion </w:t>
      </w:r>
    </w:p>
    <w:p w14:paraId="42F5024C" w14:textId="77777777" w:rsidR="00B84CE3" w:rsidRDefault="00CA68F5" w:rsidP="00BD1929">
      <w:pPr>
        <w:pBdr>
          <w:top w:val="nil"/>
          <w:left w:val="nil"/>
          <w:bottom w:val="nil"/>
          <w:right w:val="nil"/>
          <w:between w:val="nil"/>
        </w:pBdr>
        <w:tabs>
          <w:tab w:val="left" w:pos="1632"/>
        </w:tabs>
        <w:ind w:left="220" w:right="1463"/>
        <w:jc w:val="both"/>
        <w:rPr>
          <w:color w:val="000000"/>
          <w:sz w:val="24"/>
          <w:szCs w:val="24"/>
        </w:rPr>
      </w:pPr>
      <w:r>
        <w:rPr>
          <w:color w:val="000000"/>
          <w:sz w:val="24"/>
          <w:szCs w:val="24"/>
        </w:rPr>
        <w:t>X1 - Intervention of Buerger Allen exercise</w:t>
      </w:r>
    </w:p>
    <w:p w14:paraId="4C6607A2" w14:textId="77777777" w:rsidR="00B84CE3" w:rsidRDefault="00CA68F5" w:rsidP="00BD1929">
      <w:pPr>
        <w:pBdr>
          <w:top w:val="nil"/>
          <w:left w:val="nil"/>
          <w:bottom w:val="nil"/>
          <w:right w:val="nil"/>
          <w:between w:val="nil"/>
        </w:pBdr>
        <w:ind w:left="220" w:right="665"/>
        <w:jc w:val="both"/>
        <w:rPr>
          <w:color w:val="000000"/>
          <w:sz w:val="24"/>
          <w:szCs w:val="24"/>
        </w:rPr>
      </w:pPr>
      <w:r>
        <w:rPr>
          <w:color w:val="000000"/>
          <w:sz w:val="24"/>
          <w:szCs w:val="24"/>
        </w:rPr>
        <w:t>O2, O3, O4</w:t>
      </w:r>
      <w:r>
        <w:rPr>
          <w:b/>
          <w:color w:val="000000"/>
          <w:sz w:val="24"/>
          <w:szCs w:val="24"/>
        </w:rPr>
        <w:t xml:space="preserve"> </w:t>
      </w:r>
      <w:r>
        <w:rPr>
          <w:color w:val="000000"/>
          <w:sz w:val="24"/>
          <w:szCs w:val="24"/>
        </w:rPr>
        <w:t>- Repeated posttest assessment of lower extremity perfusion on 5</w:t>
      </w:r>
      <w:r>
        <w:rPr>
          <w:color w:val="000000"/>
          <w:sz w:val="24"/>
          <w:szCs w:val="24"/>
          <w:vertAlign w:val="superscript"/>
        </w:rPr>
        <w:t xml:space="preserve">th   </w:t>
      </w:r>
      <w:r>
        <w:rPr>
          <w:color w:val="000000"/>
          <w:sz w:val="24"/>
          <w:szCs w:val="24"/>
        </w:rPr>
        <w:t>10</w:t>
      </w:r>
      <w:r>
        <w:rPr>
          <w:color w:val="000000"/>
          <w:sz w:val="24"/>
          <w:szCs w:val="24"/>
          <w:vertAlign w:val="superscript"/>
        </w:rPr>
        <w:t xml:space="preserve">th   </w:t>
      </w:r>
      <w:r>
        <w:rPr>
          <w:color w:val="000000"/>
          <w:sz w:val="24"/>
          <w:szCs w:val="24"/>
        </w:rPr>
        <w:t>and 15</w:t>
      </w:r>
      <w:r>
        <w:rPr>
          <w:color w:val="000000"/>
          <w:sz w:val="24"/>
          <w:szCs w:val="24"/>
          <w:vertAlign w:val="superscript"/>
        </w:rPr>
        <w:t xml:space="preserve">th   </w:t>
      </w:r>
      <w:r>
        <w:rPr>
          <w:color w:val="000000"/>
          <w:sz w:val="24"/>
          <w:szCs w:val="24"/>
        </w:rPr>
        <w:t>day respectively</w:t>
      </w:r>
    </w:p>
    <w:p w14:paraId="013FAC85" w14:textId="77777777" w:rsidR="00B84CE3" w:rsidRDefault="00CA68F5" w:rsidP="00BD1929">
      <w:pPr>
        <w:pStyle w:val="Heading1"/>
        <w:spacing w:before="0"/>
        <w:ind w:left="0"/>
        <w:jc w:val="both"/>
        <w:rPr>
          <w:sz w:val="24"/>
          <w:szCs w:val="24"/>
        </w:rPr>
      </w:pPr>
      <w:r>
        <w:rPr>
          <w:sz w:val="24"/>
          <w:szCs w:val="24"/>
        </w:rPr>
        <w:t>VARIABLES</w:t>
      </w:r>
    </w:p>
    <w:p w14:paraId="02CA158E" w14:textId="77777777" w:rsidR="00B84CE3" w:rsidRDefault="00CA68F5" w:rsidP="00BD1929">
      <w:pPr>
        <w:pBdr>
          <w:top w:val="nil"/>
          <w:left w:val="nil"/>
          <w:bottom w:val="nil"/>
          <w:right w:val="nil"/>
          <w:between w:val="nil"/>
        </w:pBdr>
        <w:ind w:left="220" w:right="130" w:firstLine="720"/>
        <w:jc w:val="both"/>
        <w:rPr>
          <w:color w:val="000000"/>
          <w:sz w:val="24"/>
          <w:szCs w:val="24"/>
        </w:rPr>
      </w:pPr>
      <w:r>
        <w:rPr>
          <w:color w:val="000000"/>
          <w:sz w:val="24"/>
          <w:szCs w:val="24"/>
        </w:rPr>
        <w:t>Reseаrch Variableаre the qualities, properties, or characteristics identified in the reseаrch purpose аnd objectives or questions thаt аre observed or meаsured in the study (Susаnk.Grove, 2012)</w:t>
      </w:r>
    </w:p>
    <w:p w14:paraId="1DA994A6" w14:textId="77777777" w:rsidR="00B84CE3" w:rsidRDefault="00CA68F5" w:rsidP="00BD1929">
      <w:pPr>
        <w:ind w:left="220"/>
        <w:jc w:val="both"/>
        <w:rPr>
          <w:sz w:val="24"/>
          <w:szCs w:val="24"/>
        </w:rPr>
      </w:pPr>
      <w:r>
        <w:rPr>
          <w:b/>
          <w:sz w:val="24"/>
          <w:szCs w:val="24"/>
        </w:rPr>
        <w:t xml:space="preserve">Independent variable </w:t>
      </w:r>
      <w:r>
        <w:rPr>
          <w:sz w:val="24"/>
          <w:szCs w:val="24"/>
        </w:rPr>
        <w:t>: Buerger Allen exercise</w:t>
      </w:r>
    </w:p>
    <w:p w14:paraId="0DB85BCA" w14:textId="77777777" w:rsidR="00B84CE3" w:rsidRDefault="00CA68F5" w:rsidP="00BD1929">
      <w:pPr>
        <w:ind w:left="220"/>
        <w:jc w:val="both"/>
        <w:rPr>
          <w:color w:val="000000"/>
          <w:sz w:val="24"/>
          <w:szCs w:val="24"/>
        </w:rPr>
      </w:pPr>
      <w:r>
        <w:rPr>
          <w:b/>
          <w:sz w:val="24"/>
          <w:szCs w:val="24"/>
        </w:rPr>
        <w:t xml:space="preserve">Dependent variable </w:t>
      </w:r>
      <w:r>
        <w:rPr>
          <w:sz w:val="24"/>
          <w:szCs w:val="24"/>
        </w:rPr>
        <w:t>: Lower extremity perfusion.</w:t>
      </w:r>
      <w:r>
        <w:rPr>
          <w:color w:val="000000"/>
          <w:sz w:val="24"/>
          <w:szCs w:val="24"/>
        </w:rPr>
        <w:t xml:space="preserve"> </w:t>
      </w:r>
    </w:p>
    <w:p w14:paraId="74A61767" w14:textId="77777777" w:rsidR="00B84CE3" w:rsidRDefault="00CA68F5" w:rsidP="00BD1929">
      <w:pPr>
        <w:pStyle w:val="Heading1"/>
        <w:spacing w:before="0"/>
        <w:ind w:left="0"/>
        <w:jc w:val="both"/>
        <w:rPr>
          <w:sz w:val="24"/>
          <w:szCs w:val="24"/>
        </w:rPr>
      </w:pPr>
      <w:r>
        <w:rPr>
          <w:sz w:val="24"/>
          <w:szCs w:val="24"/>
        </w:rPr>
        <w:t>SETTING OF THE STUDY</w:t>
      </w:r>
    </w:p>
    <w:p w14:paraId="22DCC9C3" w14:textId="77777777" w:rsidR="00B84CE3" w:rsidRDefault="00CA68F5" w:rsidP="00BD1929">
      <w:pPr>
        <w:ind w:left="220" w:firstLine="500"/>
        <w:jc w:val="both"/>
        <w:rPr>
          <w:color w:val="000000"/>
          <w:sz w:val="24"/>
          <w:szCs w:val="24"/>
        </w:rPr>
      </w:pPr>
      <w:r>
        <w:rPr>
          <w:color w:val="000000"/>
          <w:sz w:val="24"/>
          <w:szCs w:val="24"/>
        </w:rPr>
        <w:t>Setting of the study is the physical location and condition in which data collection takes place in the study. (Polit,2022). The study was conducted in the general medical ward, among patients admitted under general medicine in a selected hospital, Coimbatore.</w:t>
      </w:r>
    </w:p>
    <w:p w14:paraId="0B34F8F6" w14:textId="77777777" w:rsidR="00B84CE3" w:rsidRDefault="00CA68F5" w:rsidP="00BD1929">
      <w:pPr>
        <w:jc w:val="both"/>
        <w:rPr>
          <w:b/>
          <w:color w:val="000000"/>
          <w:sz w:val="24"/>
          <w:szCs w:val="24"/>
        </w:rPr>
      </w:pPr>
      <w:r>
        <w:rPr>
          <w:b/>
          <w:sz w:val="24"/>
          <w:szCs w:val="24"/>
        </w:rPr>
        <w:t>POPULATION</w:t>
      </w:r>
    </w:p>
    <w:p w14:paraId="0A3FB4E9" w14:textId="77777777" w:rsidR="00B84CE3" w:rsidRDefault="00CA68F5" w:rsidP="00BD1929">
      <w:pPr>
        <w:ind w:left="220" w:firstLine="500"/>
        <w:jc w:val="both"/>
        <w:rPr>
          <w:color w:val="000000"/>
          <w:sz w:val="24"/>
          <w:szCs w:val="24"/>
        </w:rPr>
      </w:pPr>
      <w:r>
        <w:rPr>
          <w:color w:val="000000"/>
          <w:sz w:val="24"/>
          <w:szCs w:val="24"/>
        </w:rPr>
        <w:t>Population denotes the entire group of subjects under study (Sharma.k.2022). The target population for the present study was patients with type 2 diabetes mellitus who are meeting the designated set of criteria. Accessible population is clients who were admitted with a risk of developing diabetic foot ulcer in a selected hospital at Coimbatore.</w:t>
      </w:r>
    </w:p>
    <w:p w14:paraId="490C0352" w14:textId="77777777" w:rsidR="00B84CE3" w:rsidRDefault="00CA68F5" w:rsidP="00BD1929">
      <w:pPr>
        <w:pStyle w:val="Heading1"/>
        <w:spacing w:before="0"/>
        <w:ind w:left="0"/>
        <w:jc w:val="both"/>
        <w:rPr>
          <w:sz w:val="24"/>
          <w:szCs w:val="24"/>
        </w:rPr>
      </w:pPr>
      <w:r>
        <w:rPr>
          <w:sz w:val="24"/>
          <w:szCs w:val="24"/>
        </w:rPr>
        <w:t>SAMPLE</w:t>
      </w:r>
    </w:p>
    <w:p w14:paraId="6CE82EDD" w14:textId="77777777" w:rsidR="00B84CE3" w:rsidRDefault="00B84CE3" w:rsidP="00BD1929">
      <w:pPr>
        <w:ind w:left="220"/>
        <w:jc w:val="both"/>
        <w:rPr>
          <w:color w:val="000000"/>
          <w:sz w:val="24"/>
          <w:szCs w:val="24"/>
        </w:rPr>
      </w:pPr>
    </w:p>
    <w:p w14:paraId="225AB877" w14:textId="77777777" w:rsidR="00B84CE3" w:rsidRDefault="00CA68F5" w:rsidP="00BD1929">
      <w:pPr>
        <w:ind w:left="220" w:firstLine="500"/>
        <w:jc w:val="both"/>
        <w:rPr>
          <w:color w:val="000000"/>
          <w:sz w:val="24"/>
          <w:szCs w:val="24"/>
        </w:rPr>
      </w:pPr>
      <w:r>
        <w:rPr>
          <w:color w:val="000000"/>
          <w:sz w:val="24"/>
          <w:szCs w:val="24"/>
        </w:rPr>
        <w:t>The sample is the subset of a population selected to participate in the research study. (Polit&amp; Hungler 2023). The sample of the present study consist of 20 clients with type 2 Diabetes Mellitus between the age group of 40-60 yeаrs admitted in a selected hospital at Coimbatore.</w:t>
      </w:r>
    </w:p>
    <w:p w14:paraId="0D638187" w14:textId="77777777" w:rsidR="00B84CE3" w:rsidRDefault="00CA68F5" w:rsidP="00BD1929">
      <w:pPr>
        <w:pBdr>
          <w:top w:val="nil"/>
          <w:left w:val="nil"/>
          <w:bottom w:val="nil"/>
          <w:right w:val="nil"/>
          <w:between w:val="nil"/>
        </w:pBdr>
        <w:ind w:right="618"/>
        <w:jc w:val="both"/>
        <w:rPr>
          <w:b/>
          <w:color w:val="000000"/>
          <w:sz w:val="24"/>
          <w:szCs w:val="24"/>
        </w:rPr>
      </w:pPr>
      <w:r>
        <w:rPr>
          <w:b/>
          <w:sz w:val="24"/>
          <w:szCs w:val="24"/>
        </w:rPr>
        <w:t>SAMPLING TECHNIQUE</w:t>
      </w:r>
      <w:r>
        <w:rPr>
          <w:b/>
          <w:color w:val="000000"/>
          <w:sz w:val="24"/>
          <w:szCs w:val="24"/>
        </w:rPr>
        <w:t xml:space="preserve"> </w:t>
      </w:r>
    </w:p>
    <w:p w14:paraId="3D6CD8C8" w14:textId="77777777" w:rsidR="00B84CE3" w:rsidRDefault="00CA68F5" w:rsidP="00BD1929">
      <w:pPr>
        <w:ind w:left="220" w:firstLine="500"/>
        <w:jc w:val="both"/>
        <w:rPr>
          <w:color w:val="000000"/>
          <w:sz w:val="24"/>
          <w:szCs w:val="24"/>
        </w:rPr>
      </w:pPr>
      <w:r>
        <w:rPr>
          <w:color w:val="000000"/>
          <w:sz w:val="24"/>
          <w:szCs w:val="24"/>
        </w:rPr>
        <w:t>The process of selecting a portion of the population to represent the entire population is known as sampling technique. (Patricia2022). Probability, systematic random sampling technique was used to select the samples (k</w:t>
      </w:r>
      <w:r>
        <w:rPr>
          <w:color w:val="000000"/>
          <w:sz w:val="24"/>
          <w:szCs w:val="24"/>
          <w:vertAlign w:val="superscript"/>
        </w:rPr>
        <w:t>th</w:t>
      </w:r>
      <w:r>
        <w:rPr>
          <w:color w:val="000000"/>
          <w:sz w:val="24"/>
          <w:szCs w:val="24"/>
        </w:rPr>
        <w:t xml:space="preserve"> number) for the present study.</w:t>
      </w:r>
    </w:p>
    <w:p w14:paraId="13C5481A" w14:textId="77777777" w:rsidR="00B84CE3" w:rsidRDefault="00CA68F5" w:rsidP="00BD1929">
      <w:pPr>
        <w:pStyle w:val="Heading1"/>
        <w:spacing w:before="0"/>
        <w:ind w:left="0"/>
        <w:jc w:val="both"/>
        <w:rPr>
          <w:sz w:val="24"/>
          <w:szCs w:val="24"/>
        </w:rPr>
      </w:pPr>
      <w:r>
        <w:rPr>
          <w:sz w:val="24"/>
          <w:szCs w:val="24"/>
        </w:rPr>
        <w:t>SAMPLE SIZE</w:t>
      </w:r>
    </w:p>
    <w:p w14:paraId="126BBFF3" w14:textId="77777777" w:rsidR="00B84CE3" w:rsidRDefault="00CA68F5" w:rsidP="00BD1929">
      <w:pPr>
        <w:ind w:left="220" w:firstLine="500"/>
        <w:jc w:val="both"/>
        <w:rPr>
          <w:color w:val="000000"/>
          <w:sz w:val="24"/>
          <w:szCs w:val="24"/>
        </w:rPr>
      </w:pPr>
      <w:r>
        <w:rPr>
          <w:color w:val="000000"/>
          <w:sz w:val="24"/>
          <w:szCs w:val="24"/>
        </w:rPr>
        <w:t>Sample size is the total number of sample participating in a study. (polit,2022). The sample size of this pilot study consists of 20 selected type 2 Diabetes mellitus patients with impaired lower extremity perfusion between the age group of 40- 60yeаrs. Among them 10 members are for the experimental group and 10 members are for the control group. (If we consider the attrition rate as 10%, the sample size will be 22. Therefore, 11 for experimental group and 11 for control group)</w:t>
      </w:r>
    </w:p>
    <w:p w14:paraId="4AAF9116" w14:textId="77777777" w:rsidR="00B84CE3" w:rsidRDefault="00CA68F5" w:rsidP="00BD1929">
      <w:pPr>
        <w:pStyle w:val="Heading1"/>
        <w:spacing w:before="0"/>
        <w:ind w:left="0"/>
        <w:jc w:val="both"/>
        <w:rPr>
          <w:sz w:val="24"/>
          <w:szCs w:val="24"/>
        </w:rPr>
      </w:pPr>
      <w:r>
        <w:rPr>
          <w:sz w:val="24"/>
          <w:szCs w:val="24"/>
        </w:rPr>
        <w:t>CRITERIA FOR SAMPLE SELECTION</w:t>
      </w:r>
    </w:p>
    <w:p w14:paraId="4C5DE197" w14:textId="77777777" w:rsidR="00B84CE3" w:rsidRDefault="00CA68F5" w:rsidP="00BD1929">
      <w:pPr>
        <w:ind w:firstLine="720"/>
        <w:jc w:val="both"/>
        <w:rPr>
          <w:color w:val="000000"/>
          <w:sz w:val="24"/>
          <w:szCs w:val="24"/>
        </w:rPr>
      </w:pPr>
      <w:r>
        <w:rPr>
          <w:b/>
          <w:sz w:val="24"/>
          <w:szCs w:val="24"/>
        </w:rPr>
        <w:t>Inclusion criteria</w:t>
      </w:r>
    </w:p>
    <w:p w14:paraId="48A44D93"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Аge group of 40 – 60 yeаrs</w:t>
      </w:r>
    </w:p>
    <w:p w14:paraId="6240D392"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Both mаle аnd femаle with type 2 diabetes mellitus</w:t>
      </w:r>
    </w:p>
    <w:p w14:paraId="6C0179B4"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Clients who are able to participate</w:t>
      </w:r>
    </w:p>
    <w:p w14:paraId="0FA6DD4A"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Clients with HbA1C more than 7%</w:t>
      </w:r>
    </w:p>
    <w:p w14:paraId="0F840CC5"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Who are available during the data collection period</w:t>
      </w:r>
    </w:p>
    <w:p w14:paraId="57EA8D79" w14:textId="77777777" w:rsidR="00B84CE3" w:rsidRDefault="00CA68F5" w:rsidP="00BD1929">
      <w:pPr>
        <w:pStyle w:val="Heading1"/>
        <w:spacing w:before="0"/>
        <w:ind w:left="0" w:firstLine="720"/>
        <w:jc w:val="both"/>
        <w:rPr>
          <w:sz w:val="24"/>
          <w:szCs w:val="24"/>
        </w:rPr>
      </w:pPr>
      <w:r>
        <w:rPr>
          <w:sz w:val="24"/>
          <w:szCs w:val="24"/>
        </w:rPr>
        <w:t>Exclusion criteria</w:t>
      </w:r>
    </w:p>
    <w:p w14:paraId="5C4245BA" w14:textId="77777777" w:rsidR="00B84CE3" w:rsidRDefault="00CA68F5" w:rsidP="00BD1929">
      <w:pPr>
        <w:pBdr>
          <w:top w:val="nil"/>
          <w:left w:val="nil"/>
          <w:bottom w:val="nil"/>
          <w:right w:val="nil"/>
          <w:between w:val="nil"/>
        </w:pBdr>
        <w:ind w:left="1983"/>
        <w:jc w:val="both"/>
        <w:rPr>
          <w:color w:val="000000"/>
          <w:sz w:val="24"/>
          <w:szCs w:val="24"/>
        </w:rPr>
      </w:pPr>
      <w:r>
        <w:rPr>
          <w:color w:val="000000"/>
          <w:sz w:val="24"/>
          <w:szCs w:val="24"/>
        </w:rPr>
        <w:t>Patient who are</w:t>
      </w:r>
    </w:p>
    <w:p w14:paraId="7579EA8D" w14:textId="77777777" w:rsidR="00B84CE3" w:rsidRDefault="00CA68F5" w:rsidP="00BD1929">
      <w:pPr>
        <w:numPr>
          <w:ilvl w:val="0"/>
          <w:numId w:val="11"/>
        </w:numPr>
        <w:pBdr>
          <w:top w:val="nil"/>
          <w:left w:val="nil"/>
          <w:bottom w:val="nil"/>
          <w:right w:val="nil"/>
          <w:between w:val="nil"/>
        </w:pBdr>
        <w:tabs>
          <w:tab w:val="left" w:pos="2045"/>
          <w:tab w:val="left" w:pos="2046"/>
        </w:tabs>
        <w:ind w:left="2045" w:hanging="424"/>
        <w:jc w:val="both"/>
        <w:rPr>
          <w:color w:val="000000"/>
          <w:sz w:val="24"/>
          <w:szCs w:val="24"/>
        </w:rPr>
      </w:pPr>
      <w:r>
        <w:rPr>
          <w:color w:val="000000"/>
          <w:sz w:val="24"/>
          <w:szCs w:val="24"/>
        </w:rPr>
        <w:t>Having leg and foot ulcer</w:t>
      </w:r>
    </w:p>
    <w:p w14:paraId="61281855"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With foot gangrene</w:t>
      </w:r>
    </w:p>
    <w:p w14:paraId="5A3A717C"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Critically ill.</w:t>
      </w:r>
    </w:p>
    <w:p w14:paraId="0F207E83"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lastRenderedPageBreak/>
        <w:t>Disoriented</w:t>
      </w:r>
    </w:p>
    <w:p w14:paraId="6CA2209C"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On anticoagulant therapy</w:t>
      </w:r>
    </w:p>
    <w:p w14:paraId="22C9E348"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 xml:space="preserve">Smokers </w:t>
      </w:r>
    </w:p>
    <w:p w14:paraId="3620F622" w14:textId="77777777" w:rsidR="00B84CE3" w:rsidRDefault="00CA68F5" w:rsidP="00BD1929">
      <w:pPr>
        <w:pStyle w:val="Heading1"/>
        <w:spacing w:before="0"/>
        <w:ind w:left="220"/>
        <w:jc w:val="both"/>
        <w:rPr>
          <w:sz w:val="24"/>
          <w:szCs w:val="24"/>
        </w:rPr>
      </w:pPr>
      <w:r>
        <w:rPr>
          <w:sz w:val="24"/>
          <w:szCs w:val="24"/>
        </w:rPr>
        <w:t>DESCRIPTION OF TOOL</w:t>
      </w:r>
    </w:p>
    <w:p w14:paraId="298F39F0" w14:textId="77777777" w:rsidR="00B84CE3" w:rsidRDefault="00CA68F5" w:rsidP="00BD1929">
      <w:pPr>
        <w:ind w:left="220"/>
        <w:jc w:val="both"/>
        <w:rPr>
          <w:sz w:val="24"/>
          <w:szCs w:val="24"/>
        </w:rPr>
      </w:pPr>
      <w:r>
        <w:rPr>
          <w:b/>
          <w:sz w:val="24"/>
          <w:szCs w:val="24"/>
        </w:rPr>
        <w:t>Section A): Demographic profile</w:t>
      </w:r>
      <w:r>
        <w:rPr>
          <w:sz w:val="24"/>
          <w:szCs w:val="24"/>
        </w:rPr>
        <w:t>:</w:t>
      </w:r>
    </w:p>
    <w:p w14:paraId="76AE7FE1" w14:textId="77777777" w:rsidR="00B84CE3" w:rsidRDefault="00CA68F5" w:rsidP="00BD1929">
      <w:pPr>
        <w:pBdr>
          <w:top w:val="nil"/>
          <w:left w:val="nil"/>
          <w:bottom w:val="nil"/>
          <w:right w:val="nil"/>
          <w:between w:val="nil"/>
        </w:pBdr>
        <w:ind w:left="220" w:right="133" w:firstLine="720"/>
        <w:jc w:val="both"/>
        <w:rPr>
          <w:color w:val="000000"/>
          <w:sz w:val="24"/>
          <w:szCs w:val="24"/>
        </w:rPr>
      </w:pPr>
      <w:r>
        <w:rPr>
          <w:color w:val="000000"/>
          <w:sz w:val="24"/>
          <w:szCs w:val="24"/>
        </w:rPr>
        <w:t>This section consist of 8 demographic variables such as age, sex, education, occupation, type of house, marital status, type of family and annual income.</w:t>
      </w:r>
    </w:p>
    <w:p w14:paraId="1F6CD6D2" w14:textId="77777777" w:rsidR="00B84CE3" w:rsidRDefault="00CA68F5" w:rsidP="00BD1929">
      <w:pPr>
        <w:pStyle w:val="Heading1"/>
        <w:spacing w:before="0"/>
        <w:ind w:left="0" w:firstLine="220"/>
        <w:jc w:val="both"/>
        <w:rPr>
          <w:b w:val="0"/>
          <w:sz w:val="24"/>
          <w:szCs w:val="24"/>
        </w:rPr>
      </w:pPr>
      <w:r>
        <w:rPr>
          <w:sz w:val="24"/>
          <w:szCs w:val="24"/>
        </w:rPr>
        <w:t>Section B): Clinical variables</w:t>
      </w:r>
      <w:r>
        <w:rPr>
          <w:b w:val="0"/>
          <w:sz w:val="24"/>
          <w:szCs w:val="24"/>
        </w:rPr>
        <w:t>:</w:t>
      </w:r>
    </w:p>
    <w:p w14:paraId="2D7A0856" w14:textId="77777777" w:rsidR="00B84CE3" w:rsidRDefault="00CA68F5" w:rsidP="00BD1929">
      <w:pPr>
        <w:pBdr>
          <w:top w:val="nil"/>
          <w:left w:val="nil"/>
          <w:bottom w:val="nil"/>
          <w:right w:val="nil"/>
          <w:between w:val="nil"/>
        </w:pBdr>
        <w:ind w:left="220" w:right="127" w:firstLine="720"/>
        <w:jc w:val="both"/>
        <w:rPr>
          <w:color w:val="000000"/>
          <w:sz w:val="24"/>
          <w:szCs w:val="24"/>
        </w:rPr>
      </w:pPr>
      <w:r>
        <w:rPr>
          <w:color w:val="000000"/>
          <w:sz w:val="24"/>
          <w:szCs w:val="24"/>
        </w:rPr>
        <w:t>This section deals with 15 clinical variables such as dietary pattern, type of activity, body mass index, alcoholism, chronicity of diabetes mellitus, duration of taking diabetes treatment, presence of cardiac disease, renal disease, hypertension, anemia, family history of peripheral artery disease, stroke, mode of diabetes treatment, RBS value and HbA1C Value.</w:t>
      </w:r>
    </w:p>
    <w:p w14:paraId="3D9EA11C" w14:textId="77777777" w:rsidR="00B84CE3" w:rsidRDefault="00CA68F5" w:rsidP="00BD1929">
      <w:pPr>
        <w:pStyle w:val="Heading1"/>
        <w:spacing w:before="0"/>
        <w:ind w:left="1041" w:right="162" w:hanging="721"/>
        <w:jc w:val="both"/>
        <w:rPr>
          <w:sz w:val="24"/>
          <w:szCs w:val="24"/>
        </w:rPr>
      </w:pPr>
      <w:r>
        <w:rPr>
          <w:sz w:val="24"/>
          <w:szCs w:val="24"/>
        </w:rPr>
        <w:t xml:space="preserve">Section C): Diabetic foot peripheral perfusion assessment tool: </w:t>
      </w:r>
    </w:p>
    <w:p w14:paraId="09978F29" w14:textId="77777777" w:rsidR="00B84CE3" w:rsidRDefault="00CA68F5" w:rsidP="00BD1929">
      <w:pPr>
        <w:pBdr>
          <w:top w:val="nil"/>
          <w:left w:val="nil"/>
          <w:bottom w:val="nil"/>
          <w:right w:val="nil"/>
          <w:between w:val="nil"/>
        </w:pBdr>
        <w:ind w:left="220" w:right="119" w:firstLine="720"/>
        <w:jc w:val="both"/>
        <w:rPr>
          <w:color w:val="000000"/>
          <w:sz w:val="24"/>
          <w:szCs w:val="24"/>
        </w:rPr>
      </w:pPr>
      <w:r>
        <w:rPr>
          <w:color w:val="000000"/>
          <w:sz w:val="24"/>
          <w:szCs w:val="24"/>
        </w:rPr>
        <w:t>This Tool Consists Of 1.Assessment Of Skin Colour, 2.Skin Integrity, 3.Nail, 4.Cyanosis 5.Skin Temperature, 6.Capillary Refill, 7.Edema, 8.Assessment Of Pedal Pulse, 9.Erythema, 10.Dependent Rubor, and 11.Ankle Brachial Pressure Index.</w:t>
      </w:r>
    </w:p>
    <w:p w14:paraId="165BBF29" w14:textId="77777777" w:rsidR="00B84CE3" w:rsidRDefault="00CA68F5" w:rsidP="00BD1929">
      <w:pPr>
        <w:pStyle w:val="Heading1"/>
        <w:spacing w:before="0"/>
        <w:ind w:left="0"/>
        <w:jc w:val="both"/>
        <w:rPr>
          <w:sz w:val="24"/>
          <w:szCs w:val="24"/>
        </w:rPr>
      </w:pPr>
      <w:r>
        <w:rPr>
          <w:sz w:val="24"/>
          <w:szCs w:val="24"/>
        </w:rPr>
        <w:t>DESCRIPTION OF INTERVENTION</w:t>
      </w:r>
    </w:p>
    <w:p w14:paraId="58C14243" w14:textId="77777777" w:rsidR="00B84CE3" w:rsidRDefault="00CA68F5" w:rsidP="00BD1929">
      <w:pPr>
        <w:pBdr>
          <w:top w:val="nil"/>
          <w:left w:val="nil"/>
          <w:bottom w:val="nil"/>
          <w:right w:val="nil"/>
          <w:between w:val="nil"/>
        </w:pBdr>
        <w:ind w:left="220" w:right="665" w:firstLine="720"/>
        <w:jc w:val="both"/>
        <w:rPr>
          <w:color w:val="000000"/>
          <w:sz w:val="24"/>
          <w:szCs w:val="24"/>
        </w:rPr>
      </w:pPr>
      <w:r>
        <w:rPr>
          <w:color w:val="000000"/>
          <w:sz w:val="24"/>
          <w:szCs w:val="24"/>
        </w:rPr>
        <w:t>Buerger Allen Exercise is one of the interventions to stimulate the development of collateral circulation in the legs. In this exercise there are three steps.</w:t>
      </w:r>
    </w:p>
    <w:p w14:paraId="0917F14A" w14:textId="77777777" w:rsidR="00B84CE3" w:rsidRDefault="00CA68F5" w:rsidP="00BD1929">
      <w:pPr>
        <w:pBdr>
          <w:top w:val="nil"/>
          <w:left w:val="nil"/>
          <w:bottom w:val="nil"/>
          <w:right w:val="nil"/>
          <w:between w:val="nil"/>
        </w:pBdr>
        <w:ind w:left="1262"/>
        <w:jc w:val="both"/>
        <w:rPr>
          <w:color w:val="000000"/>
          <w:sz w:val="24"/>
          <w:szCs w:val="24"/>
        </w:rPr>
      </w:pPr>
      <w:r>
        <w:rPr>
          <w:color w:val="000000"/>
          <w:sz w:val="24"/>
          <w:szCs w:val="24"/>
        </w:rPr>
        <w:t>Step 1 Elevation</w:t>
      </w:r>
    </w:p>
    <w:p w14:paraId="76905B67" w14:textId="77777777" w:rsidR="00B84CE3" w:rsidRDefault="00CA68F5" w:rsidP="00BD1929">
      <w:pPr>
        <w:pBdr>
          <w:top w:val="nil"/>
          <w:left w:val="nil"/>
          <w:bottom w:val="nil"/>
          <w:right w:val="nil"/>
          <w:between w:val="nil"/>
        </w:pBdr>
        <w:ind w:left="1262" w:firstLine="719"/>
        <w:jc w:val="both"/>
        <w:rPr>
          <w:color w:val="000000"/>
          <w:sz w:val="24"/>
          <w:szCs w:val="24"/>
        </w:rPr>
      </w:pPr>
      <w:r>
        <w:rPr>
          <w:color w:val="000000"/>
          <w:sz w:val="24"/>
          <w:szCs w:val="24"/>
        </w:rPr>
        <w:t>The lower extremities are elevated to 45 degree angle and supported with a pillow in this position until the skin blanches (4 minutes).</w:t>
      </w:r>
    </w:p>
    <w:p w14:paraId="1B0F6F1D" w14:textId="77777777" w:rsidR="00B84CE3" w:rsidRDefault="00CA68F5" w:rsidP="00BD1929">
      <w:pPr>
        <w:pBdr>
          <w:top w:val="nil"/>
          <w:left w:val="nil"/>
          <w:bottom w:val="nil"/>
          <w:right w:val="nil"/>
          <w:between w:val="nil"/>
        </w:pBdr>
        <w:ind w:left="1262"/>
        <w:jc w:val="both"/>
        <w:rPr>
          <w:color w:val="000000"/>
          <w:sz w:val="24"/>
          <w:szCs w:val="24"/>
        </w:rPr>
      </w:pPr>
      <w:r>
        <w:rPr>
          <w:color w:val="000000"/>
          <w:sz w:val="24"/>
          <w:szCs w:val="24"/>
        </w:rPr>
        <w:t>Step 2 Dependency</w:t>
      </w:r>
    </w:p>
    <w:p w14:paraId="3A266634" w14:textId="77777777" w:rsidR="00B84CE3" w:rsidRDefault="00CA68F5" w:rsidP="00BD1929">
      <w:pPr>
        <w:pBdr>
          <w:top w:val="nil"/>
          <w:left w:val="nil"/>
          <w:bottom w:val="nil"/>
          <w:right w:val="nil"/>
          <w:between w:val="nil"/>
        </w:pBdr>
        <w:ind w:left="1262" w:firstLine="719"/>
        <w:jc w:val="both"/>
        <w:rPr>
          <w:color w:val="000000"/>
          <w:sz w:val="24"/>
          <w:szCs w:val="24"/>
        </w:rPr>
      </w:pPr>
      <w:r>
        <w:rPr>
          <w:color w:val="000000"/>
          <w:sz w:val="24"/>
          <w:szCs w:val="24"/>
        </w:rPr>
        <w:t>The feet and legs are then lowered below the level of the rest of the body until redness appears flex, extend and rotate the feet (4 minutes).</w:t>
      </w:r>
    </w:p>
    <w:p w14:paraId="6E2BBB58" w14:textId="77777777" w:rsidR="00B84CE3" w:rsidRDefault="00CA68F5" w:rsidP="00BD1929">
      <w:pPr>
        <w:pBdr>
          <w:top w:val="nil"/>
          <w:left w:val="nil"/>
          <w:bottom w:val="nil"/>
          <w:right w:val="nil"/>
          <w:between w:val="nil"/>
        </w:pBdr>
        <w:ind w:left="1262"/>
        <w:jc w:val="both"/>
        <w:rPr>
          <w:color w:val="000000"/>
          <w:sz w:val="24"/>
          <w:szCs w:val="24"/>
        </w:rPr>
      </w:pPr>
      <w:r>
        <w:rPr>
          <w:color w:val="000000"/>
          <w:sz w:val="24"/>
          <w:szCs w:val="24"/>
        </w:rPr>
        <w:t>Step 3 Horizontal</w:t>
      </w:r>
    </w:p>
    <w:p w14:paraId="1EBF12BC" w14:textId="77777777" w:rsidR="00B84CE3" w:rsidRDefault="00CA68F5" w:rsidP="00BD1929">
      <w:pPr>
        <w:pBdr>
          <w:top w:val="nil"/>
          <w:left w:val="nil"/>
          <w:bottom w:val="nil"/>
          <w:right w:val="nil"/>
          <w:between w:val="nil"/>
        </w:pBdr>
        <w:ind w:left="1983"/>
        <w:jc w:val="both"/>
        <w:rPr>
          <w:color w:val="000000"/>
          <w:sz w:val="24"/>
          <w:szCs w:val="24"/>
        </w:rPr>
      </w:pPr>
      <w:r>
        <w:rPr>
          <w:color w:val="000000"/>
          <w:sz w:val="24"/>
          <w:szCs w:val="24"/>
        </w:rPr>
        <w:t>The legs are placed flat on the bed for (7 minutes).</w:t>
      </w:r>
    </w:p>
    <w:p w14:paraId="233E8234" w14:textId="77777777" w:rsidR="00B84CE3" w:rsidRDefault="00B84CE3" w:rsidP="00BD1929">
      <w:pPr>
        <w:pBdr>
          <w:top w:val="nil"/>
          <w:left w:val="nil"/>
          <w:bottom w:val="nil"/>
          <w:right w:val="nil"/>
          <w:between w:val="nil"/>
        </w:pBdr>
        <w:jc w:val="both"/>
        <w:rPr>
          <w:color w:val="000000"/>
          <w:sz w:val="24"/>
          <w:szCs w:val="24"/>
        </w:rPr>
      </w:pPr>
    </w:p>
    <w:p w14:paraId="3015B871" w14:textId="77777777" w:rsidR="00B84CE3" w:rsidRDefault="00CA68F5" w:rsidP="00BD1929">
      <w:pPr>
        <w:pStyle w:val="Heading1"/>
        <w:spacing w:before="0"/>
        <w:ind w:left="0"/>
        <w:jc w:val="both"/>
        <w:rPr>
          <w:sz w:val="24"/>
          <w:szCs w:val="24"/>
        </w:rPr>
      </w:pPr>
      <w:r>
        <w:rPr>
          <w:sz w:val="24"/>
          <w:szCs w:val="24"/>
        </w:rPr>
        <w:t>DEVELOPMENT OF INTERVENTION</w:t>
      </w:r>
    </w:p>
    <w:p w14:paraId="4C519FB1" w14:textId="77777777" w:rsidR="00B84CE3" w:rsidRDefault="00CA68F5" w:rsidP="00BD1929">
      <w:pPr>
        <w:pStyle w:val="Heading3"/>
        <w:ind w:left="0" w:firstLine="720"/>
        <w:jc w:val="both"/>
        <w:rPr>
          <w:b w:val="0"/>
          <w:color w:val="000000"/>
        </w:rPr>
      </w:pPr>
      <w:r>
        <w:rPr>
          <w:b w:val="0"/>
          <w:color w:val="000000"/>
        </w:rPr>
        <w:t>The intervention package was developed by the investigator after reviewing the literature and by obtaining the expert's opinion. Buerger-Allen exercise is а specific exercises intended to improve circulation to the feet and legs. It also relieves the symptoms in patients with lower limbs arterial insufficiency.</w:t>
      </w:r>
    </w:p>
    <w:p w14:paraId="72681E91" w14:textId="77777777" w:rsidR="00B84CE3" w:rsidRDefault="00CA68F5" w:rsidP="00BD1929">
      <w:pPr>
        <w:pStyle w:val="Heading3"/>
        <w:ind w:firstLine="100"/>
        <w:jc w:val="both"/>
      </w:pPr>
      <w:r>
        <w:t>Benefits of Buerger’s Allen exercise</w:t>
      </w:r>
    </w:p>
    <w:p w14:paraId="1F6995A4" w14:textId="77777777" w:rsidR="00B84CE3" w:rsidRDefault="00CA68F5" w:rsidP="00BD1929">
      <w:pPr>
        <w:numPr>
          <w:ilvl w:val="0"/>
          <w:numId w:val="12"/>
        </w:numPr>
        <w:tabs>
          <w:tab w:val="left" w:pos="1761"/>
        </w:tabs>
        <w:jc w:val="both"/>
        <w:rPr>
          <w:color w:val="000000"/>
          <w:sz w:val="24"/>
          <w:szCs w:val="24"/>
        </w:rPr>
      </w:pPr>
      <w:r>
        <w:rPr>
          <w:color w:val="000000"/>
          <w:sz w:val="24"/>
          <w:szCs w:val="24"/>
        </w:rPr>
        <w:t>Improves lower extremity circulation</w:t>
      </w:r>
    </w:p>
    <w:p w14:paraId="309E7CE3" w14:textId="77777777" w:rsidR="00B84CE3" w:rsidRDefault="00CA68F5" w:rsidP="00BD1929">
      <w:pPr>
        <w:numPr>
          <w:ilvl w:val="0"/>
          <w:numId w:val="12"/>
        </w:numPr>
        <w:tabs>
          <w:tab w:val="left" w:pos="1761"/>
        </w:tabs>
        <w:jc w:val="both"/>
        <w:rPr>
          <w:color w:val="000000"/>
          <w:sz w:val="24"/>
          <w:szCs w:val="24"/>
        </w:rPr>
      </w:pPr>
      <w:r>
        <w:rPr>
          <w:color w:val="000000"/>
          <w:sz w:val="24"/>
          <w:szCs w:val="24"/>
        </w:rPr>
        <w:t>Increases the rate of blood flow</w:t>
      </w:r>
    </w:p>
    <w:p w14:paraId="4B29CECE" w14:textId="77777777" w:rsidR="00B84CE3" w:rsidRDefault="00CA68F5" w:rsidP="00BD1929">
      <w:pPr>
        <w:numPr>
          <w:ilvl w:val="0"/>
          <w:numId w:val="12"/>
        </w:numPr>
        <w:tabs>
          <w:tab w:val="left" w:pos="1761"/>
        </w:tabs>
        <w:jc w:val="both"/>
        <w:rPr>
          <w:color w:val="000000"/>
          <w:sz w:val="24"/>
          <w:szCs w:val="24"/>
        </w:rPr>
      </w:pPr>
      <w:r>
        <w:rPr>
          <w:color w:val="000000"/>
          <w:sz w:val="24"/>
          <w:szCs w:val="24"/>
        </w:rPr>
        <w:t>Prevent and treat diabetic foot problems</w:t>
      </w:r>
    </w:p>
    <w:p w14:paraId="1DEF9379" w14:textId="77777777" w:rsidR="00B84CE3" w:rsidRDefault="00CA68F5" w:rsidP="00BD1929">
      <w:pPr>
        <w:numPr>
          <w:ilvl w:val="0"/>
          <w:numId w:val="12"/>
        </w:numPr>
        <w:tabs>
          <w:tab w:val="left" w:pos="1761"/>
        </w:tabs>
        <w:jc w:val="both"/>
        <w:rPr>
          <w:color w:val="000000"/>
          <w:sz w:val="24"/>
          <w:szCs w:val="24"/>
        </w:rPr>
      </w:pPr>
      <w:r>
        <w:rPr>
          <w:color w:val="000000"/>
          <w:sz w:val="24"/>
          <w:szCs w:val="24"/>
        </w:rPr>
        <w:t>Improves the walking ability,</w:t>
      </w:r>
    </w:p>
    <w:p w14:paraId="0AF94C3F" w14:textId="77777777" w:rsidR="00B84CE3" w:rsidRDefault="00CA68F5" w:rsidP="00BD1929">
      <w:pPr>
        <w:numPr>
          <w:ilvl w:val="0"/>
          <w:numId w:val="12"/>
        </w:numPr>
        <w:tabs>
          <w:tab w:val="left" w:pos="1761"/>
        </w:tabs>
        <w:ind w:right="986"/>
        <w:jc w:val="both"/>
        <w:rPr>
          <w:color w:val="000000"/>
          <w:sz w:val="24"/>
          <w:szCs w:val="24"/>
        </w:rPr>
      </w:pPr>
      <w:r>
        <w:rPr>
          <w:color w:val="000000"/>
          <w:sz w:val="24"/>
          <w:szCs w:val="24"/>
        </w:rPr>
        <w:t>Reduces necrosis, venous embolism, pain, swelling, cyanosis and the bed-rest time</w:t>
      </w:r>
    </w:p>
    <w:p w14:paraId="18EEC4B6" w14:textId="77777777" w:rsidR="00B84CE3" w:rsidRDefault="00B84CE3" w:rsidP="00BD1929">
      <w:pPr>
        <w:tabs>
          <w:tab w:val="left" w:pos="1761"/>
        </w:tabs>
        <w:ind w:left="1760" w:right="986"/>
        <w:jc w:val="both"/>
        <w:rPr>
          <w:color w:val="000000"/>
          <w:sz w:val="24"/>
          <w:szCs w:val="24"/>
        </w:rPr>
      </w:pPr>
    </w:p>
    <w:p w14:paraId="1AFD39F5" w14:textId="77777777" w:rsidR="00B84CE3" w:rsidRDefault="00CA68F5" w:rsidP="00BD1929">
      <w:pPr>
        <w:pStyle w:val="Heading3"/>
        <w:ind w:firstLine="100"/>
        <w:jc w:val="both"/>
      </w:pPr>
      <w:r>
        <w:t>Mechаnism of Buerger’s Allen exercise</w:t>
      </w:r>
    </w:p>
    <w:p w14:paraId="7FA53C8C" w14:textId="77777777" w:rsidR="00B84CE3" w:rsidRDefault="00CA68F5" w:rsidP="00BD1929">
      <w:pPr>
        <w:ind w:right="616" w:firstLine="720"/>
        <w:jc w:val="both"/>
        <w:rPr>
          <w:color w:val="000000"/>
          <w:sz w:val="24"/>
          <w:szCs w:val="24"/>
        </w:rPr>
      </w:pPr>
      <w:r>
        <w:rPr>
          <w:color w:val="000000"/>
          <w:sz w:val="24"/>
          <w:szCs w:val="24"/>
        </w:rPr>
        <w:t xml:space="preserve">The mechanism of Buerger’s exercises use gravitational changes in positions that are applied to the smooth musculature of vessels. Gravity helps alternately to empty and fill blood columns, which can eventually increase transportation of blood through them. The exercises involve the individual lying flat in bed with the legs elevated at 45 degrees until blanching occurs or for a maximum of 4 minutes. The patient then sits on the edge of the bed with the feet hanging down. Further exercises include dorsiflex, plantarflex, then inward and outward movement of the feet, followed by flexing and extending of the toes. This second phase is maintained for a minimum of 4 </w:t>
      </w:r>
      <w:r>
        <w:rPr>
          <w:color w:val="000000"/>
          <w:sz w:val="24"/>
          <w:szCs w:val="24"/>
        </w:rPr>
        <w:lastRenderedPageBreak/>
        <w:t>minutes or until rubor has appeared. Finally, the individual lies supine with the feet covered with a warm blanket lasting 7 minutes. The whole cycle is repeated 3 to 6 times each session, and the complete sequence is repeated 3 times a day</w:t>
      </w:r>
    </w:p>
    <w:p w14:paraId="0110D12E" w14:textId="77777777" w:rsidR="00B84CE3" w:rsidRDefault="00B84CE3" w:rsidP="00BD1929">
      <w:pPr>
        <w:pStyle w:val="Heading3"/>
        <w:ind w:firstLine="100"/>
        <w:jc w:val="both"/>
      </w:pPr>
    </w:p>
    <w:p w14:paraId="7D35912C" w14:textId="77777777" w:rsidR="00B84CE3" w:rsidRDefault="00CA68F5" w:rsidP="00BD1929">
      <w:pPr>
        <w:pStyle w:val="Heading3"/>
        <w:ind w:left="0"/>
        <w:jc w:val="both"/>
      </w:pPr>
      <w:r>
        <w:t>STEPS OF PROCEDURE</w:t>
      </w:r>
    </w:p>
    <w:p w14:paraId="0B0F3F6C" w14:textId="77777777" w:rsidR="00B84CE3" w:rsidRDefault="00CA68F5" w:rsidP="00BD1929">
      <w:pPr>
        <w:pStyle w:val="Heading3"/>
        <w:ind w:firstLine="100"/>
        <w:jc w:val="both"/>
      </w:pPr>
      <w:r>
        <w:rPr>
          <w:b w:val="0"/>
          <w:color w:val="000000"/>
        </w:rPr>
        <w:t>Buerger Allen exercise includes the following.</w:t>
      </w:r>
      <w:r>
        <w:rPr>
          <w:color w:val="000000"/>
        </w:rPr>
        <w:t xml:space="preserve">  </w:t>
      </w:r>
    </w:p>
    <w:p w14:paraId="6300C99B"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General instruction</w:t>
      </w:r>
    </w:p>
    <w:p w14:paraId="30432211"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Preparation</w:t>
      </w:r>
    </w:p>
    <w:p w14:paraId="1A7EA917"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Buerger Allen Exercise</w:t>
      </w:r>
    </w:p>
    <w:p w14:paraId="082992B4"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After care</w:t>
      </w:r>
    </w:p>
    <w:p w14:paraId="3DEDB179" w14:textId="77777777" w:rsidR="00B84CE3" w:rsidRDefault="00CA68F5" w:rsidP="00BD1929">
      <w:pPr>
        <w:pStyle w:val="Heading1"/>
        <w:spacing w:before="0"/>
        <w:ind w:firstLine="321"/>
        <w:jc w:val="both"/>
        <w:rPr>
          <w:sz w:val="24"/>
          <w:szCs w:val="24"/>
        </w:rPr>
      </w:pPr>
      <w:r>
        <w:rPr>
          <w:sz w:val="24"/>
          <w:szCs w:val="24"/>
        </w:rPr>
        <w:t>Step 1 – General instruction</w:t>
      </w:r>
    </w:p>
    <w:p w14:paraId="62BE3DA1"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Establishing and maintaining a trustworthy relationship</w:t>
      </w:r>
    </w:p>
    <w:p w14:paraId="374F3F0D" w14:textId="77777777" w:rsidR="00B84CE3" w:rsidRDefault="00CA68F5" w:rsidP="00BD1929">
      <w:pPr>
        <w:numPr>
          <w:ilvl w:val="0"/>
          <w:numId w:val="11"/>
        </w:numPr>
        <w:pBdr>
          <w:top w:val="nil"/>
          <w:left w:val="nil"/>
          <w:bottom w:val="nil"/>
          <w:right w:val="nil"/>
          <w:between w:val="nil"/>
        </w:pBdr>
        <w:tabs>
          <w:tab w:val="left" w:pos="1982"/>
          <w:tab w:val="left" w:pos="1983"/>
        </w:tabs>
        <w:ind w:right="805"/>
        <w:jc w:val="both"/>
        <w:rPr>
          <w:color w:val="000000"/>
          <w:sz w:val="24"/>
          <w:szCs w:val="24"/>
        </w:rPr>
      </w:pPr>
      <w:r>
        <w:rPr>
          <w:color w:val="000000"/>
          <w:sz w:val="24"/>
          <w:szCs w:val="24"/>
        </w:rPr>
        <w:t>Explaining about the importance of lower extremity perfusion and benefits of Buerger Allen exercise.</w:t>
      </w:r>
    </w:p>
    <w:p w14:paraId="7632AF55" w14:textId="77777777" w:rsidR="00B84CE3" w:rsidRDefault="00CA68F5" w:rsidP="00BD1929">
      <w:pPr>
        <w:pStyle w:val="Heading1"/>
        <w:spacing w:before="0"/>
        <w:ind w:firstLine="321"/>
        <w:jc w:val="both"/>
        <w:rPr>
          <w:sz w:val="24"/>
          <w:szCs w:val="24"/>
        </w:rPr>
      </w:pPr>
      <w:r>
        <w:rPr>
          <w:sz w:val="24"/>
          <w:szCs w:val="24"/>
        </w:rPr>
        <w:t>Step 2 – Preparation</w:t>
      </w:r>
    </w:p>
    <w:p w14:paraId="117D5960"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Explaining the procedure to the patient</w:t>
      </w:r>
    </w:p>
    <w:p w14:paraId="10DA7758" w14:textId="77777777" w:rsidR="00B84CE3" w:rsidRDefault="00CA68F5" w:rsidP="00BD1929">
      <w:pPr>
        <w:numPr>
          <w:ilvl w:val="0"/>
          <w:numId w:val="11"/>
        </w:numPr>
        <w:pBdr>
          <w:top w:val="nil"/>
          <w:left w:val="nil"/>
          <w:bottom w:val="nil"/>
          <w:right w:val="nil"/>
          <w:between w:val="nil"/>
        </w:pBdr>
        <w:tabs>
          <w:tab w:val="left" w:pos="1982"/>
          <w:tab w:val="left" w:pos="1983"/>
        </w:tabs>
        <w:jc w:val="both"/>
        <w:rPr>
          <w:color w:val="000000"/>
          <w:sz w:val="24"/>
          <w:szCs w:val="24"/>
        </w:rPr>
      </w:pPr>
      <w:r>
        <w:rPr>
          <w:color w:val="000000"/>
          <w:sz w:val="24"/>
          <w:szCs w:val="24"/>
        </w:rPr>
        <w:t>Providing comfortable bed</w:t>
      </w:r>
    </w:p>
    <w:p w14:paraId="282118AD" w14:textId="77777777" w:rsidR="00B84CE3" w:rsidRDefault="00CA68F5" w:rsidP="00BD1929">
      <w:pPr>
        <w:pStyle w:val="Heading1"/>
        <w:spacing w:before="0"/>
        <w:ind w:firstLine="321"/>
        <w:jc w:val="both"/>
        <w:rPr>
          <w:sz w:val="24"/>
          <w:szCs w:val="24"/>
        </w:rPr>
      </w:pPr>
      <w:r>
        <w:rPr>
          <w:sz w:val="24"/>
          <w:szCs w:val="24"/>
        </w:rPr>
        <w:t>Step 3 – Buerger allen exercises</w:t>
      </w:r>
    </w:p>
    <w:p w14:paraId="18BC770C" w14:textId="77777777" w:rsidR="00B84CE3" w:rsidRDefault="00CA68F5" w:rsidP="00BD1929">
      <w:pPr>
        <w:numPr>
          <w:ilvl w:val="0"/>
          <w:numId w:val="10"/>
        </w:numPr>
        <w:pBdr>
          <w:top w:val="nil"/>
          <w:left w:val="nil"/>
          <w:bottom w:val="nil"/>
          <w:right w:val="nil"/>
          <w:between w:val="nil"/>
        </w:pBdr>
        <w:tabs>
          <w:tab w:val="left" w:pos="1762"/>
        </w:tabs>
        <w:ind w:left="1800"/>
        <w:jc w:val="both"/>
        <w:rPr>
          <w:color w:val="000000"/>
          <w:sz w:val="24"/>
          <w:szCs w:val="24"/>
        </w:rPr>
      </w:pPr>
      <w:r>
        <w:rPr>
          <w:color w:val="000000"/>
          <w:sz w:val="24"/>
          <w:szCs w:val="24"/>
        </w:rPr>
        <w:t>Buerger Allen exercises intended to improve circulation to the feet and legs.</w:t>
      </w:r>
    </w:p>
    <w:p w14:paraId="112FC4CE" w14:textId="77777777" w:rsidR="00B84CE3" w:rsidRDefault="00CA68F5" w:rsidP="00BD1929">
      <w:pPr>
        <w:numPr>
          <w:ilvl w:val="0"/>
          <w:numId w:val="10"/>
        </w:numPr>
        <w:pBdr>
          <w:top w:val="nil"/>
          <w:left w:val="nil"/>
          <w:bottom w:val="nil"/>
          <w:right w:val="nil"/>
          <w:between w:val="nil"/>
        </w:pBdr>
        <w:tabs>
          <w:tab w:val="left" w:pos="1762"/>
        </w:tabs>
        <w:ind w:left="1800" w:right="120"/>
        <w:jc w:val="both"/>
        <w:rPr>
          <w:color w:val="000000"/>
          <w:sz w:val="24"/>
          <w:szCs w:val="24"/>
        </w:rPr>
      </w:pPr>
      <w:r>
        <w:rPr>
          <w:color w:val="000000"/>
          <w:sz w:val="24"/>
          <w:szCs w:val="24"/>
        </w:rPr>
        <w:t>The lower extremities are elevated to a 45 to 90 degree angle and supported in this position until the skin blanches.</w:t>
      </w:r>
    </w:p>
    <w:p w14:paraId="709DC436" w14:textId="77777777" w:rsidR="00B84CE3" w:rsidRDefault="00CA68F5" w:rsidP="00BD1929">
      <w:pPr>
        <w:numPr>
          <w:ilvl w:val="0"/>
          <w:numId w:val="10"/>
        </w:numPr>
        <w:pBdr>
          <w:top w:val="nil"/>
          <w:left w:val="nil"/>
          <w:bottom w:val="nil"/>
          <w:right w:val="nil"/>
          <w:between w:val="nil"/>
        </w:pBdr>
        <w:tabs>
          <w:tab w:val="left" w:pos="1762"/>
        </w:tabs>
        <w:ind w:left="1800" w:right="127"/>
        <w:jc w:val="both"/>
        <w:rPr>
          <w:color w:val="000000"/>
          <w:sz w:val="24"/>
          <w:szCs w:val="24"/>
        </w:rPr>
      </w:pPr>
      <w:r>
        <w:rPr>
          <w:color w:val="000000"/>
          <w:sz w:val="24"/>
          <w:szCs w:val="24"/>
        </w:rPr>
        <w:t>The feet and legs are then lowered below the level of the rest of the body until redness appears, flex extend and rotate the feet.(care should be taken that there is no pressure against the back of the knees);</w:t>
      </w:r>
    </w:p>
    <w:p w14:paraId="6F7D405A" w14:textId="77777777" w:rsidR="00B84CE3" w:rsidRDefault="00CA68F5" w:rsidP="00BD1929">
      <w:pPr>
        <w:numPr>
          <w:ilvl w:val="0"/>
          <w:numId w:val="10"/>
        </w:numPr>
        <w:pBdr>
          <w:top w:val="nil"/>
          <w:left w:val="nil"/>
          <w:bottom w:val="nil"/>
          <w:right w:val="nil"/>
          <w:between w:val="nil"/>
        </w:pBdr>
        <w:tabs>
          <w:tab w:val="left" w:pos="1762"/>
        </w:tabs>
        <w:ind w:left="1800"/>
        <w:jc w:val="both"/>
        <w:rPr>
          <w:color w:val="000000"/>
          <w:sz w:val="24"/>
          <w:szCs w:val="24"/>
        </w:rPr>
      </w:pPr>
      <w:r>
        <w:rPr>
          <w:color w:val="000000"/>
          <w:sz w:val="24"/>
          <w:szCs w:val="24"/>
        </w:rPr>
        <w:t>Finally, the legs are placed flat on the bed for a few minutes.</w:t>
      </w:r>
    </w:p>
    <w:p w14:paraId="331ABCE6" w14:textId="77777777" w:rsidR="00B84CE3" w:rsidRDefault="00CA68F5" w:rsidP="00BD1929">
      <w:pPr>
        <w:numPr>
          <w:ilvl w:val="0"/>
          <w:numId w:val="10"/>
        </w:numPr>
        <w:pBdr>
          <w:top w:val="nil"/>
          <w:left w:val="nil"/>
          <w:bottom w:val="nil"/>
          <w:right w:val="nil"/>
          <w:between w:val="nil"/>
        </w:pBdr>
        <w:tabs>
          <w:tab w:val="left" w:pos="1762"/>
        </w:tabs>
        <w:ind w:left="1800" w:right="136"/>
        <w:jc w:val="both"/>
        <w:rPr>
          <w:color w:val="000000"/>
          <w:sz w:val="24"/>
          <w:szCs w:val="24"/>
        </w:rPr>
      </w:pPr>
      <w:r>
        <w:rPr>
          <w:color w:val="000000"/>
          <w:sz w:val="24"/>
          <w:szCs w:val="24"/>
        </w:rPr>
        <w:t>The procedure is given three times per day with a 6 hours interval for the period of 15 consecutive days.</w:t>
      </w:r>
    </w:p>
    <w:p w14:paraId="23CD954E" w14:textId="77777777" w:rsidR="00B84CE3" w:rsidRDefault="00CA68F5" w:rsidP="00BD1929">
      <w:pPr>
        <w:pStyle w:val="Heading1"/>
        <w:spacing w:before="0"/>
        <w:ind w:left="1143" w:firstLine="321"/>
        <w:jc w:val="both"/>
        <w:rPr>
          <w:sz w:val="24"/>
          <w:szCs w:val="24"/>
        </w:rPr>
      </w:pPr>
      <w:r>
        <w:rPr>
          <w:sz w:val="24"/>
          <w:szCs w:val="24"/>
        </w:rPr>
        <w:t>Step 4 – After care</w:t>
      </w:r>
    </w:p>
    <w:p w14:paraId="20E58B55" w14:textId="77777777" w:rsidR="00B84CE3" w:rsidRDefault="00CA68F5" w:rsidP="00BD1929">
      <w:pPr>
        <w:numPr>
          <w:ilvl w:val="0"/>
          <w:numId w:val="10"/>
        </w:numPr>
        <w:pBdr>
          <w:top w:val="nil"/>
          <w:left w:val="nil"/>
          <w:bottom w:val="nil"/>
          <w:right w:val="nil"/>
          <w:between w:val="nil"/>
        </w:pBdr>
        <w:tabs>
          <w:tab w:val="left" w:pos="1761"/>
          <w:tab w:val="left" w:pos="1762"/>
        </w:tabs>
        <w:ind w:left="1800"/>
        <w:jc w:val="both"/>
        <w:rPr>
          <w:color w:val="000000"/>
          <w:sz w:val="24"/>
          <w:szCs w:val="24"/>
        </w:rPr>
      </w:pPr>
      <w:r>
        <w:rPr>
          <w:color w:val="000000"/>
          <w:sz w:val="24"/>
          <w:szCs w:val="24"/>
        </w:rPr>
        <w:t>Once finished check the pedal pulse</w:t>
      </w:r>
    </w:p>
    <w:p w14:paraId="211F05FC" w14:textId="77777777" w:rsidR="00B84CE3" w:rsidRDefault="00CA68F5" w:rsidP="00BD1929">
      <w:pPr>
        <w:numPr>
          <w:ilvl w:val="0"/>
          <w:numId w:val="10"/>
        </w:numPr>
        <w:pBdr>
          <w:top w:val="nil"/>
          <w:left w:val="nil"/>
          <w:bottom w:val="nil"/>
          <w:right w:val="nil"/>
          <w:between w:val="nil"/>
        </w:pBdr>
        <w:tabs>
          <w:tab w:val="left" w:pos="1761"/>
          <w:tab w:val="left" w:pos="1762"/>
        </w:tabs>
        <w:ind w:left="1800"/>
        <w:jc w:val="both"/>
        <w:rPr>
          <w:color w:val="000000"/>
          <w:sz w:val="24"/>
          <w:szCs w:val="24"/>
        </w:rPr>
      </w:pPr>
      <w:r>
        <w:rPr>
          <w:color w:val="000000"/>
          <w:sz w:val="24"/>
          <w:szCs w:val="24"/>
        </w:rPr>
        <w:t>Assess the peripheral sensation</w:t>
      </w:r>
    </w:p>
    <w:p w14:paraId="3E3560AD" w14:textId="77777777" w:rsidR="00B84CE3" w:rsidRDefault="00CA68F5" w:rsidP="00BD1929">
      <w:pPr>
        <w:numPr>
          <w:ilvl w:val="0"/>
          <w:numId w:val="10"/>
        </w:numPr>
        <w:pBdr>
          <w:top w:val="nil"/>
          <w:left w:val="nil"/>
          <w:bottom w:val="nil"/>
          <w:right w:val="nil"/>
          <w:between w:val="nil"/>
        </w:pBdr>
        <w:tabs>
          <w:tab w:val="left" w:pos="1761"/>
          <w:tab w:val="left" w:pos="1762"/>
        </w:tabs>
        <w:ind w:left="1800"/>
        <w:jc w:val="both"/>
        <w:rPr>
          <w:color w:val="000000"/>
          <w:sz w:val="24"/>
          <w:szCs w:val="24"/>
        </w:rPr>
      </w:pPr>
      <w:r>
        <w:rPr>
          <w:color w:val="000000"/>
          <w:sz w:val="24"/>
          <w:szCs w:val="24"/>
        </w:rPr>
        <w:t>Find out any discoloration in the lower extremity.</w:t>
      </w:r>
    </w:p>
    <w:p w14:paraId="20CA954E" w14:textId="77777777" w:rsidR="00B84CE3" w:rsidRDefault="00CA68F5" w:rsidP="00BD1929">
      <w:pPr>
        <w:numPr>
          <w:ilvl w:val="0"/>
          <w:numId w:val="10"/>
        </w:numPr>
        <w:pBdr>
          <w:top w:val="nil"/>
          <w:left w:val="nil"/>
          <w:bottom w:val="nil"/>
          <w:right w:val="nil"/>
          <w:between w:val="nil"/>
        </w:pBdr>
        <w:tabs>
          <w:tab w:val="left" w:pos="1761"/>
          <w:tab w:val="left" w:pos="1762"/>
        </w:tabs>
        <w:ind w:left="1800"/>
        <w:jc w:val="both"/>
        <w:rPr>
          <w:color w:val="000000"/>
          <w:sz w:val="24"/>
          <w:szCs w:val="24"/>
        </w:rPr>
      </w:pPr>
      <w:r>
        <w:rPr>
          <w:color w:val="000000"/>
          <w:sz w:val="24"/>
          <w:szCs w:val="24"/>
        </w:rPr>
        <w:t>Document in nurse’s record.</w:t>
      </w:r>
    </w:p>
    <w:p w14:paraId="16CE9D9E" w14:textId="77777777" w:rsidR="00B84CE3" w:rsidRDefault="00B84CE3" w:rsidP="00BD1929">
      <w:pPr>
        <w:pBdr>
          <w:top w:val="nil"/>
          <w:left w:val="nil"/>
          <w:bottom w:val="nil"/>
          <w:right w:val="nil"/>
          <w:between w:val="nil"/>
        </w:pBdr>
        <w:jc w:val="both"/>
        <w:rPr>
          <w:color w:val="000000"/>
          <w:sz w:val="24"/>
          <w:szCs w:val="24"/>
        </w:rPr>
      </w:pPr>
    </w:p>
    <w:p w14:paraId="0F81666E" w14:textId="77777777" w:rsidR="00B84CE3" w:rsidRDefault="00CA68F5" w:rsidP="00BD1929">
      <w:pPr>
        <w:pStyle w:val="Heading1"/>
        <w:spacing w:before="0"/>
        <w:ind w:left="0"/>
        <w:jc w:val="both"/>
        <w:rPr>
          <w:sz w:val="24"/>
          <w:szCs w:val="24"/>
        </w:rPr>
      </w:pPr>
      <w:r>
        <w:rPr>
          <w:sz w:val="24"/>
          <w:szCs w:val="24"/>
        </w:rPr>
        <w:t>CONTENT VALIDITY</w:t>
      </w:r>
    </w:p>
    <w:p w14:paraId="72434DFE" w14:textId="77777777" w:rsidR="00B84CE3" w:rsidRDefault="00CA68F5" w:rsidP="00BD1929">
      <w:pPr>
        <w:pBdr>
          <w:top w:val="nil"/>
          <w:left w:val="nil"/>
          <w:bottom w:val="nil"/>
          <w:right w:val="nil"/>
          <w:between w:val="nil"/>
        </w:pBdr>
        <w:ind w:left="220" w:firstLine="720"/>
        <w:jc w:val="both"/>
        <w:rPr>
          <w:color w:val="000000"/>
          <w:sz w:val="24"/>
          <w:szCs w:val="24"/>
        </w:rPr>
      </w:pPr>
      <w:r>
        <w:rPr>
          <w:color w:val="000000"/>
          <w:sz w:val="24"/>
          <w:szCs w:val="24"/>
        </w:rPr>
        <w:t>The Content validity of the tool was established on the basis of the opinion of 16 experts. 1 consultаnt and diabetologist, 1 general surgeon, 1 vascular surgeon, 1 Neuro physiotherapist, 1 professor from community health nursing depаrtment, 8 professors from Medical surgical nursing depаrtment, 1 Statistitian,1 English professor аnd 1 Tamil professor. The necessary suggestions and modifications are in-corporated in the final preparation of the tool.</w:t>
      </w:r>
    </w:p>
    <w:p w14:paraId="1B1406C8" w14:textId="77777777" w:rsidR="00B84CE3" w:rsidRDefault="00CA68F5" w:rsidP="00BD1929">
      <w:pPr>
        <w:pStyle w:val="Heading1"/>
        <w:spacing w:before="0"/>
        <w:ind w:left="220"/>
        <w:jc w:val="both"/>
        <w:rPr>
          <w:sz w:val="24"/>
          <w:szCs w:val="24"/>
        </w:rPr>
      </w:pPr>
      <w:r>
        <w:rPr>
          <w:sz w:val="24"/>
          <w:szCs w:val="24"/>
        </w:rPr>
        <w:t>RELIABILITY</w:t>
      </w:r>
    </w:p>
    <w:p w14:paraId="6A54E3B8" w14:textId="77777777" w:rsidR="00B84CE3" w:rsidRDefault="00CA68F5" w:rsidP="00BD1929">
      <w:pPr>
        <w:pBdr>
          <w:top w:val="nil"/>
          <w:left w:val="nil"/>
          <w:bottom w:val="nil"/>
          <w:right w:val="nil"/>
          <w:between w:val="nil"/>
        </w:pBdr>
        <w:ind w:left="220" w:firstLine="720"/>
        <w:jc w:val="both"/>
        <w:rPr>
          <w:color w:val="000000"/>
          <w:sz w:val="24"/>
          <w:szCs w:val="24"/>
        </w:rPr>
      </w:pPr>
      <w:r>
        <w:rPr>
          <w:color w:val="000000"/>
          <w:sz w:val="24"/>
          <w:szCs w:val="24"/>
        </w:rPr>
        <w:t>The reliability was done by the Test-Retest method. Hence, the tool is considered reliable for proceeding with the study.</w:t>
      </w:r>
    </w:p>
    <w:p w14:paraId="55B10B78" w14:textId="77777777" w:rsidR="00B84CE3" w:rsidRDefault="00CA68F5" w:rsidP="00BD1929">
      <w:pPr>
        <w:pStyle w:val="Heading1"/>
        <w:spacing w:before="0"/>
        <w:ind w:left="220"/>
        <w:jc w:val="both"/>
        <w:rPr>
          <w:sz w:val="24"/>
          <w:szCs w:val="24"/>
        </w:rPr>
      </w:pPr>
      <w:r>
        <w:rPr>
          <w:sz w:val="24"/>
          <w:szCs w:val="24"/>
        </w:rPr>
        <w:t>ETHICAL APPROVAL</w:t>
      </w:r>
    </w:p>
    <w:p w14:paraId="0411DD94" w14:textId="77777777" w:rsidR="00B84CE3" w:rsidRDefault="00B84CE3" w:rsidP="00BD1929">
      <w:pPr>
        <w:pStyle w:val="Heading1"/>
        <w:spacing w:before="0"/>
        <w:ind w:left="220"/>
        <w:jc w:val="both"/>
        <w:rPr>
          <w:sz w:val="24"/>
          <w:szCs w:val="24"/>
        </w:rPr>
      </w:pPr>
    </w:p>
    <w:p w14:paraId="3C6E2838" w14:textId="77777777" w:rsidR="00B84CE3" w:rsidRDefault="00CA68F5" w:rsidP="00BD1929">
      <w:pPr>
        <w:pBdr>
          <w:top w:val="nil"/>
          <w:left w:val="nil"/>
          <w:bottom w:val="nil"/>
          <w:right w:val="nil"/>
          <w:between w:val="nil"/>
        </w:pBdr>
        <w:ind w:left="220" w:firstLine="720"/>
        <w:jc w:val="both"/>
        <w:rPr>
          <w:color w:val="000000"/>
          <w:sz w:val="24"/>
          <w:szCs w:val="24"/>
        </w:rPr>
      </w:pPr>
      <w:r>
        <w:rPr>
          <w:color w:val="000000"/>
          <w:sz w:val="24"/>
          <w:szCs w:val="24"/>
        </w:rPr>
        <w:t>The ethical approval for the proposed study is obtained from institutional human ethical committee.</w:t>
      </w:r>
    </w:p>
    <w:p w14:paraId="6909C1AF" w14:textId="77777777" w:rsidR="00B84CE3" w:rsidRDefault="00CA68F5" w:rsidP="00BD1929">
      <w:pPr>
        <w:numPr>
          <w:ilvl w:val="1"/>
          <w:numId w:val="1"/>
        </w:numPr>
        <w:pBdr>
          <w:top w:val="nil"/>
          <w:left w:val="nil"/>
          <w:bottom w:val="nil"/>
          <w:right w:val="nil"/>
          <w:between w:val="nil"/>
        </w:pBdr>
        <w:tabs>
          <w:tab w:val="left" w:pos="1761"/>
        </w:tabs>
        <w:jc w:val="both"/>
        <w:rPr>
          <w:color w:val="000000"/>
          <w:sz w:val="24"/>
          <w:szCs w:val="24"/>
        </w:rPr>
      </w:pPr>
      <w:r>
        <w:rPr>
          <w:color w:val="000000"/>
          <w:sz w:val="24"/>
          <w:szCs w:val="24"/>
        </w:rPr>
        <w:t>Permission was obtained from the ethical committee</w:t>
      </w:r>
    </w:p>
    <w:p w14:paraId="36585282" w14:textId="77777777" w:rsidR="00B84CE3" w:rsidRDefault="00CA68F5" w:rsidP="00BD1929">
      <w:pPr>
        <w:numPr>
          <w:ilvl w:val="1"/>
          <w:numId w:val="1"/>
        </w:numPr>
        <w:pBdr>
          <w:top w:val="nil"/>
          <w:left w:val="nil"/>
          <w:bottom w:val="nil"/>
          <w:right w:val="nil"/>
          <w:between w:val="nil"/>
        </w:pBdr>
        <w:tabs>
          <w:tab w:val="left" w:pos="1761"/>
        </w:tabs>
        <w:jc w:val="both"/>
        <w:rPr>
          <w:color w:val="000000"/>
          <w:sz w:val="24"/>
          <w:szCs w:val="24"/>
        </w:rPr>
      </w:pPr>
      <w:r>
        <w:rPr>
          <w:color w:val="000000"/>
          <w:sz w:val="24"/>
          <w:szCs w:val="24"/>
        </w:rPr>
        <w:t>Setting permission was obtained from the authority of hospital.</w:t>
      </w:r>
    </w:p>
    <w:p w14:paraId="75620955" w14:textId="77777777" w:rsidR="00B84CE3" w:rsidRDefault="00CA68F5" w:rsidP="00BD1929">
      <w:pPr>
        <w:numPr>
          <w:ilvl w:val="1"/>
          <w:numId w:val="1"/>
        </w:numPr>
        <w:pBdr>
          <w:top w:val="nil"/>
          <w:left w:val="nil"/>
          <w:bottom w:val="nil"/>
          <w:right w:val="nil"/>
          <w:between w:val="nil"/>
        </w:pBdr>
        <w:tabs>
          <w:tab w:val="left" w:pos="1761"/>
        </w:tabs>
        <w:jc w:val="both"/>
        <w:rPr>
          <w:color w:val="000000"/>
          <w:sz w:val="24"/>
          <w:szCs w:val="24"/>
        </w:rPr>
      </w:pPr>
      <w:r>
        <w:rPr>
          <w:color w:val="000000"/>
          <w:sz w:val="24"/>
          <w:szCs w:val="24"/>
        </w:rPr>
        <w:t>Informed consent was obtained from the study samples</w:t>
      </w:r>
    </w:p>
    <w:p w14:paraId="4D0D065A" w14:textId="77777777" w:rsidR="00B84CE3" w:rsidRDefault="00CA68F5" w:rsidP="00BD1929">
      <w:pPr>
        <w:numPr>
          <w:ilvl w:val="1"/>
          <w:numId w:val="1"/>
        </w:numPr>
        <w:pBdr>
          <w:top w:val="nil"/>
          <w:left w:val="nil"/>
          <w:bottom w:val="nil"/>
          <w:right w:val="nil"/>
          <w:between w:val="nil"/>
        </w:pBdr>
        <w:tabs>
          <w:tab w:val="left" w:pos="1761"/>
        </w:tabs>
        <w:jc w:val="both"/>
        <w:rPr>
          <w:color w:val="000000"/>
          <w:sz w:val="24"/>
          <w:szCs w:val="24"/>
        </w:rPr>
      </w:pPr>
      <w:r>
        <w:rPr>
          <w:color w:val="000000"/>
          <w:sz w:val="24"/>
          <w:szCs w:val="24"/>
        </w:rPr>
        <w:lastRenderedPageBreak/>
        <w:t>Patients were protected from harm.</w:t>
      </w:r>
    </w:p>
    <w:p w14:paraId="07B989EF" w14:textId="77777777" w:rsidR="00B84CE3" w:rsidRDefault="00CA68F5" w:rsidP="00BD1929">
      <w:pPr>
        <w:numPr>
          <w:ilvl w:val="1"/>
          <w:numId w:val="1"/>
        </w:numPr>
        <w:pBdr>
          <w:top w:val="nil"/>
          <w:left w:val="nil"/>
          <w:bottom w:val="nil"/>
          <w:right w:val="nil"/>
          <w:between w:val="nil"/>
        </w:pBdr>
        <w:tabs>
          <w:tab w:val="left" w:pos="1761"/>
        </w:tabs>
        <w:jc w:val="both"/>
        <w:rPr>
          <w:color w:val="000000"/>
          <w:sz w:val="24"/>
          <w:szCs w:val="24"/>
        </w:rPr>
      </w:pPr>
      <w:r>
        <w:rPr>
          <w:color w:val="000000"/>
          <w:sz w:val="24"/>
          <w:szCs w:val="24"/>
        </w:rPr>
        <w:t>Confidentiality was maintained.</w:t>
      </w:r>
    </w:p>
    <w:p w14:paraId="73ED4421" w14:textId="77777777" w:rsidR="00B84CE3" w:rsidRDefault="00CA68F5" w:rsidP="00BD1929">
      <w:pPr>
        <w:pStyle w:val="Heading3"/>
        <w:ind w:left="0"/>
        <w:jc w:val="both"/>
      </w:pPr>
      <w:r>
        <w:t>PILOT STUDY</w:t>
      </w:r>
    </w:p>
    <w:p w14:paraId="705B8991" w14:textId="77777777" w:rsidR="00B84CE3" w:rsidRDefault="00CA68F5" w:rsidP="00BD1929">
      <w:pPr>
        <w:pBdr>
          <w:top w:val="nil"/>
          <w:left w:val="nil"/>
          <w:bottom w:val="nil"/>
          <w:right w:val="nil"/>
          <w:between w:val="nil"/>
        </w:pBdr>
        <w:ind w:right="616" w:firstLine="720"/>
        <w:jc w:val="both"/>
        <w:rPr>
          <w:color w:val="000000"/>
          <w:sz w:val="24"/>
          <w:szCs w:val="24"/>
        </w:rPr>
      </w:pPr>
      <w:r>
        <w:rPr>
          <w:color w:val="000000"/>
          <w:sz w:val="24"/>
          <w:szCs w:val="24"/>
        </w:rPr>
        <w:t>Pilot study is defined as, “a small-scale version or trial run, done in preparation of a major study’’. Denise F. Polit(2011). The current study is a pilot work for a large scale study.</w:t>
      </w:r>
    </w:p>
    <w:p w14:paraId="02B968F4" w14:textId="77777777" w:rsidR="00B84CE3" w:rsidRDefault="00B84CE3" w:rsidP="00BD1929">
      <w:pPr>
        <w:pBdr>
          <w:top w:val="nil"/>
          <w:left w:val="nil"/>
          <w:bottom w:val="nil"/>
          <w:right w:val="nil"/>
          <w:between w:val="nil"/>
        </w:pBdr>
        <w:jc w:val="both"/>
        <w:rPr>
          <w:color w:val="000000"/>
          <w:sz w:val="24"/>
          <w:szCs w:val="24"/>
        </w:rPr>
      </w:pPr>
    </w:p>
    <w:p w14:paraId="1DFC1410" w14:textId="77777777" w:rsidR="00B84CE3" w:rsidRDefault="00CA68F5" w:rsidP="00BD1929">
      <w:pPr>
        <w:pStyle w:val="Heading1"/>
        <w:spacing w:before="0"/>
        <w:ind w:left="0"/>
        <w:jc w:val="both"/>
        <w:rPr>
          <w:sz w:val="24"/>
          <w:szCs w:val="24"/>
        </w:rPr>
      </w:pPr>
      <w:r>
        <w:rPr>
          <w:sz w:val="24"/>
          <w:szCs w:val="24"/>
        </w:rPr>
        <w:t>DATA COLLECTION PROCEDURE</w:t>
      </w:r>
    </w:p>
    <w:p w14:paraId="6A9A5EDD" w14:textId="77777777" w:rsidR="00B84CE3" w:rsidRDefault="00CA68F5" w:rsidP="00BD1929">
      <w:pPr>
        <w:numPr>
          <w:ilvl w:val="0"/>
          <w:numId w:val="9"/>
        </w:numPr>
        <w:pBdr>
          <w:top w:val="nil"/>
          <w:left w:val="nil"/>
          <w:bottom w:val="nil"/>
          <w:right w:val="nil"/>
          <w:between w:val="nil"/>
        </w:pBdr>
        <w:jc w:val="both"/>
      </w:pPr>
      <w:r>
        <w:rPr>
          <w:color w:val="000000"/>
          <w:sz w:val="24"/>
          <w:szCs w:val="24"/>
        </w:rPr>
        <w:t>The researcher obtained permission from the hospital and obtained the informed consent          from the study samples for conducting the study.</w:t>
      </w:r>
    </w:p>
    <w:p w14:paraId="3F3625D8" w14:textId="77777777" w:rsidR="00B84CE3" w:rsidRDefault="00CA68F5" w:rsidP="00BD1929">
      <w:pPr>
        <w:numPr>
          <w:ilvl w:val="0"/>
          <w:numId w:val="9"/>
        </w:numPr>
        <w:pBdr>
          <w:top w:val="nil"/>
          <w:left w:val="nil"/>
          <w:bottom w:val="nil"/>
          <w:right w:val="nil"/>
          <w:between w:val="nil"/>
        </w:pBdr>
        <w:jc w:val="both"/>
        <w:rPr>
          <w:color w:val="000000"/>
          <w:sz w:val="24"/>
          <w:szCs w:val="24"/>
        </w:rPr>
      </w:pPr>
      <w:r>
        <w:rPr>
          <w:color w:val="000000"/>
          <w:sz w:val="24"/>
          <w:szCs w:val="24"/>
        </w:rPr>
        <w:t xml:space="preserve">The researcher used probability systematic random sampling technique to select the samples. Every kth number of sample has been allocated to experimental group. Remaining samples has been allocated as control group. </w:t>
      </w:r>
    </w:p>
    <w:p w14:paraId="1B5695FB" w14:textId="77777777" w:rsidR="00B84CE3" w:rsidRDefault="00CA68F5" w:rsidP="00BD1929">
      <w:pPr>
        <w:numPr>
          <w:ilvl w:val="0"/>
          <w:numId w:val="9"/>
        </w:numPr>
        <w:pBdr>
          <w:top w:val="nil"/>
          <w:left w:val="nil"/>
          <w:bottom w:val="nil"/>
          <w:right w:val="nil"/>
          <w:between w:val="nil"/>
        </w:pBdr>
        <w:jc w:val="both"/>
      </w:pPr>
      <w:r>
        <w:rPr>
          <w:color w:val="000000"/>
          <w:sz w:val="24"/>
          <w:szCs w:val="24"/>
        </w:rPr>
        <w:t>Pre test was conducted for both groups by Diabetic Foot Peripheral Perfusion and Peripheral Neuropathy Symptoms Assessment Tool which is developed by the researcher by obtaining expert’s opinion on its validity and reliability test.</w:t>
      </w:r>
    </w:p>
    <w:p w14:paraId="63C46EBC" w14:textId="77777777" w:rsidR="00B84CE3" w:rsidRDefault="00CA68F5" w:rsidP="00BD1929">
      <w:pPr>
        <w:numPr>
          <w:ilvl w:val="0"/>
          <w:numId w:val="9"/>
        </w:numPr>
        <w:pBdr>
          <w:top w:val="nil"/>
          <w:left w:val="nil"/>
          <w:bottom w:val="nil"/>
          <w:right w:val="nil"/>
          <w:between w:val="nil"/>
        </w:pBdr>
        <w:jc w:val="both"/>
      </w:pPr>
      <w:r>
        <w:rPr>
          <w:color w:val="000000"/>
          <w:sz w:val="24"/>
          <w:szCs w:val="24"/>
        </w:rPr>
        <w:t>The intervention package was developed by the investigator after reviewing the literature and by obtaining the expert's opinion.</w:t>
      </w:r>
    </w:p>
    <w:p w14:paraId="01D9171D" w14:textId="77777777" w:rsidR="00B84CE3" w:rsidRDefault="00CA68F5" w:rsidP="00BD1929">
      <w:pPr>
        <w:numPr>
          <w:ilvl w:val="0"/>
          <w:numId w:val="9"/>
        </w:numPr>
        <w:pBdr>
          <w:top w:val="nil"/>
          <w:left w:val="nil"/>
          <w:bottom w:val="nil"/>
          <w:right w:val="nil"/>
          <w:between w:val="nil"/>
        </w:pBdr>
        <w:jc w:val="both"/>
      </w:pPr>
      <w:r>
        <w:rPr>
          <w:color w:val="000000"/>
          <w:sz w:val="24"/>
          <w:szCs w:val="24"/>
        </w:rPr>
        <w:t>Buerger Allen exercise procedure includes General instruction, Preparation, Buerger Allen Exercise and After care.</w:t>
      </w:r>
    </w:p>
    <w:p w14:paraId="00586DD5" w14:textId="77777777" w:rsidR="00B84CE3" w:rsidRDefault="00CA68F5" w:rsidP="00BD1929">
      <w:pPr>
        <w:numPr>
          <w:ilvl w:val="0"/>
          <w:numId w:val="9"/>
        </w:numPr>
        <w:pBdr>
          <w:top w:val="nil"/>
          <w:left w:val="nil"/>
          <w:bottom w:val="nil"/>
          <w:right w:val="nil"/>
          <w:between w:val="nil"/>
        </w:pBdr>
        <w:jc w:val="both"/>
      </w:pPr>
      <w:r>
        <w:rPr>
          <w:color w:val="000000"/>
          <w:sz w:val="24"/>
          <w:szCs w:val="24"/>
        </w:rPr>
        <w:t>The researcher established and maintained a trustworthy relationship and educated the clients about the importance of lower extremity perfusion and benefits of Buerger Allen exercise.</w:t>
      </w:r>
    </w:p>
    <w:p w14:paraId="5B7A43FE" w14:textId="77777777" w:rsidR="00B84CE3" w:rsidRDefault="00CA68F5" w:rsidP="00BD1929">
      <w:pPr>
        <w:numPr>
          <w:ilvl w:val="0"/>
          <w:numId w:val="9"/>
        </w:numPr>
        <w:pBdr>
          <w:top w:val="nil"/>
          <w:left w:val="nil"/>
          <w:bottom w:val="nil"/>
          <w:right w:val="nil"/>
          <w:between w:val="nil"/>
        </w:pBdr>
        <w:jc w:val="both"/>
      </w:pPr>
      <w:r>
        <w:rPr>
          <w:color w:val="000000"/>
          <w:sz w:val="24"/>
          <w:szCs w:val="24"/>
        </w:rPr>
        <w:t>Then explained the procedure to the patient and provided comfortable bed and privacy.</w:t>
      </w:r>
    </w:p>
    <w:p w14:paraId="7C8F6046" w14:textId="77777777" w:rsidR="00B84CE3" w:rsidRDefault="00CA68F5" w:rsidP="00BD1929">
      <w:pPr>
        <w:numPr>
          <w:ilvl w:val="0"/>
          <w:numId w:val="9"/>
        </w:numPr>
        <w:pBdr>
          <w:top w:val="nil"/>
          <w:left w:val="nil"/>
          <w:bottom w:val="nil"/>
          <w:right w:val="nil"/>
          <w:between w:val="nil"/>
        </w:pBdr>
        <w:jc w:val="both"/>
      </w:pPr>
      <w:r>
        <w:rPr>
          <w:color w:val="000000"/>
          <w:sz w:val="24"/>
          <w:szCs w:val="24"/>
        </w:rPr>
        <w:t xml:space="preserve">Buerger Allen exercises intended to improve circulation to the feet and legs. The lower extremities are elevated to a 45 to 90 degree angle and supported in this position until the skin blanches. </w:t>
      </w:r>
    </w:p>
    <w:p w14:paraId="236D5AC9" w14:textId="77777777" w:rsidR="00B84CE3" w:rsidRDefault="00CA68F5" w:rsidP="00BD1929">
      <w:pPr>
        <w:numPr>
          <w:ilvl w:val="0"/>
          <w:numId w:val="9"/>
        </w:numPr>
        <w:pBdr>
          <w:top w:val="nil"/>
          <w:left w:val="nil"/>
          <w:bottom w:val="nil"/>
          <w:right w:val="nil"/>
          <w:between w:val="nil"/>
        </w:pBdr>
        <w:jc w:val="both"/>
      </w:pPr>
      <w:r>
        <w:rPr>
          <w:color w:val="000000"/>
          <w:sz w:val="24"/>
          <w:szCs w:val="24"/>
        </w:rPr>
        <w:t>The feet and legs are then lowered below the level of the rest of the body until redness appears, flex extend and rotate the feet. (Care should be taken that there is     no pressure against the back of the knees).</w:t>
      </w:r>
    </w:p>
    <w:p w14:paraId="3540A684" w14:textId="77777777" w:rsidR="00B84CE3" w:rsidRDefault="00CA68F5" w:rsidP="00BD1929">
      <w:pPr>
        <w:numPr>
          <w:ilvl w:val="0"/>
          <w:numId w:val="9"/>
        </w:numPr>
        <w:pBdr>
          <w:top w:val="nil"/>
          <w:left w:val="nil"/>
          <w:bottom w:val="nil"/>
          <w:right w:val="nil"/>
          <w:between w:val="nil"/>
        </w:pBdr>
        <w:jc w:val="both"/>
      </w:pPr>
      <w:r>
        <w:rPr>
          <w:color w:val="000000"/>
          <w:sz w:val="24"/>
          <w:szCs w:val="24"/>
        </w:rPr>
        <w:t>Finally, the legs are placed flat on the bed for a few minutes.</w:t>
      </w:r>
    </w:p>
    <w:p w14:paraId="0C40D319" w14:textId="77777777" w:rsidR="00B84CE3" w:rsidRDefault="00CA68F5" w:rsidP="00BD1929">
      <w:pPr>
        <w:numPr>
          <w:ilvl w:val="0"/>
          <w:numId w:val="9"/>
        </w:numPr>
        <w:pBdr>
          <w:top w:val="nil"/>
          <w:left w:val="nil"/>
          <w:bottom w:val="nil"/>
          <w:right w:val="nil"/>
          <w:between w:val="nil"/>
        </w:pBdr>
        <w:jc w:val="both"/>
      </w:pPr>
      <w:r>
        <w:rPr>
          <w:color w:val="000000"/>
          <w:sz w:val="24"/>
          <w:szCs w:val="24"/>
        </w:rPr>
        <w:t>The procedure is given 3 times per day with a 6 hours interval for the period of 15 consecutive days.</w:t>
      </w:r>
    </w:p>
    <w:p w14:paraId="2DEF21F3" w14:textId="77777777" w:rsidR="00B84CE3" w:rsidRDefault="00CA68F5" w:rsidP="00BD1929">
      <w:pPr>
        <w:numPr>
          <w:ilvl w:val="0"/>
          <w:numId w:val="9"/>
        </w:numPr>
        <w:pBdr>
          <w:top w:val="nil"/>
          <w:left w:val="nil"/>
          <w:bottom w:val="nil"/>
          <w:right w:val="nil"/>
          <w:between w:val="nil"/>
        </w:pBdr>
        <w:ind w:right="522"/>
        <w:jc w:val="both"/>
      </w:pPr>
      <w:r>
        <w:rPr>
          <w:color w:val="000000"/>
          <w:sz w:val="24"/>
          <w:szCs w:val="24"/>
        </w:rPr>
        <w:t>The researcher conducted training and developed training manual which includes data collection protocols, background materials, instructions and copies of all data forms.</w:t>
      </w:r>
    </w:p>
    <w:p w14:paraId="49F64623" w14:textId="77777777" w:rsidR="00B84CE3" w:rsidRDefault="00CA68F5" w:rsidP="00BD1929">
      <w:pPr>
        <w:numPr>
          <w:ilvl w:val="0"/>
          <w:numId w:val="9"/>
        </w:numPr>
        <w:pBdr>
          <w:top w:val="nil"/>
          <w:left w:val="nil"/>
          <w:bottom w:val="nil"/>
          <w:right w:val="nil"/>
          <w:between w:val="nil"/>
        </w:pBdr>
        <w:jc w:val="both"/>
      </w:pPr>
      <w:r>
        <w:rPr>
          <w:color w:val="000000"/>
          <w:sz w:val="24"/>
          <w:szCs w:val="24"/>
        </w:rPr>
        <w:t>Post test was conducted for the same groups on 5</w:t>
      </w:r>
      <w:r>
        <w:rPr>
          <w:color w:val="000000"/>
          <w:sz w:val="24"/>
          <w:szCs w:val="24"/>
          <w:vertAlign w:val="superscript"/>
        </w:rPr>
        <w:t>th</w:t>
      </w:r>
      <w:r>
        <w:rPr>
          <w:color w:val="000000"/>
          <w:sz w:val="24"/>
          <w:szCs w:val="24"/>
        </w:rPr>
        <w:t>, 10</w:t>
      </w:r>
      <w:r>
        <w:rPr>
          <w:color w:val="000000"/>
          <w:sz w:val="24"/>
          <w:szCs w:val="24"/>
          <w:vertAlign w:val="superscript"/>
        </w:rPr>
        <w:t>th</w:t>
      </w:r>
      <w:r>
        <w:rPr>
          <w:color w:val="000000"/>
          <w:sz w:val="24"/>
          <w:szCs w:val="24"/>
        </w:rPr>
        <w:t xml:space="preserve"> and 15</w:t>
      </w:r>
      <w:r>
        <w:rPr>
          <w:color w:val="000000"/>
          <w:sz w:val="24"/>
          <w:szCs w:val="24"/>
          <w:vertAlign w:val="superscript"/>
        </w:rPr>
        <w:t>th</w:t>
      </w:r>
      <w:r>
        <w:rPr>
          <w:color w:val="000000"/>
          <w:sz w:val="24"/>
          <w:szCs w:val="24"/>
        </w:rPr>
        <w:t xml:space="preserve"> repeatedly along with other trained investigators by using the same Diabetic Foot Peripheral Perfusion Assessment Tool. </w:t>
      </w:r>
    </w:p>
    <w:p w14:paraId="07ED84E9" w14:textId="77777777" w:rsidR="00B84CE3" w:rsidRDefault="00B84CE3" w:rsidP="00BD1929">
      <w:pPr>
        <w:pBdr>
          <w:top w:val="nil"/>
          <w:left w:val="nil"/>
          <w:bottom w:val="nil"/>
          <w:right w:val="nil"/>
          <w:between w:val="nil"/>
        </w:pBdr>
        <w:jc w:val="both"/>
        <w:rPr>
          <w:color w:val="000000"/>
          <w:sz w:val="24"/>
          <w:szCs w:val="24"/>
        </w:rPr>
      </w:pPr>
    </w:p>
    <w:p w14:paraId="3E108A1A" w14:textId="77777777" w:rsidR="00B84CE3" w:rsidRDefault="00CA68F5" w:rsidP="00BD1929">
      <w:pPr>
        <w:pStyle w:val="Heading1"/>
        <w:spacing w:before="0"/>
        <w:ind w:left="0"/>
        <w:jc w:val="both"/>
        <w:rPr>
          <w:sz w:val="24"/>
          <w:szCs w:val="24"/>
        </w:rPr>
      </w:pPr>
      <w:r>
        <w:rPr>
          <w:sz w:val="24"/>
          <w:szCs w:val="24"/>
        </w:rPr>
        <w:t>PLAN FOR DATA ANALYSIS</w:t>
      </w:r>
    </w:p>
    <w:p w14:paraId="1B8EEEC6" w14:textId="77777777" w:rsidR="00B84CE3" w:rsidRDefault="00CA68F5" w:rsidP="00BD1929">
      <w:pPr>
        <w:pBdr>
          <w:top w:val="nil"/>
          <w:left w:val="nil"/>
          <w:bottom w:val="nil"/>
          <w:right w:val="nil"/>
          <w:between w:val="nil"/>
        </w:pBdr>
        <w:ind w:firstLine="720"/>
        <w:jc w:val="both"/>
        <w:rPr>
          <w:color w:val="000000"/>
          <w:sz w:val="24"/>
          <w:szCs w:val="24"/>
        </w:rPr>
      </w:pPr>
      <w:r>
        <w:rPr>
          <w:color w:val="000000"/>
          <w:sz w:val="24"/>
          <w:szCs w:val="24"/>
        </w:rPr>
        <w:t>Data analysis is the systematic organization and synthesis of research data and testing of hypotheses using those data. The data will be analyzed by using descriptive and inferential statistics</w:t>
      </w:r>
    </w:p>
    <w:p w14:paraId="556AE7E9" w14:textId="77777777" w:rsidR="00B84CE3" w:rsidRDefault="00CA68F5" w:rsidP="00BD1929">
      <w:pPr>
        <w:pStyle w:val="Heading1"/>
        <w:spacing w:before="0"/>
        <w:ind w:left="0"/>
        <w:jc w:val="both"/>
        <w:rPr>
          <w:sz w:val="24"/>
          <w:szCs w:val="24"/>
        </w:rPr>
      </w:pPr>
      <w:r>
        <w:rPr>
          <w:sz w:val="24"/>
          <w:szCs w:val="24"/>
        </w:rPr>
        <w:t>Descriptive Statistics</w:t>
      </w:r>
    </w:p>
    <w:p w14:paraId="014FC884" w14:textId="77777777" w:rsidR="00B84CE3" w:rsidRDefault="00CA68F5" w:rsidP="00BD1929">
      <w:pPr>
        <w:numPr>
          <w:ilvl w:val="1"/>
          <w:numId w:val="10"/>
        </w:numPr>
        <w:pBdr>
          <w:top w:val="nil"/>
          <w:left w:val="nil"/>
          <w:bottom w:val="nil"/>
          <w:right w:val="nil"/>
          <w:between w:val="nil"/>
        </w:pBdr>
        <w:tabs>
          <w:tab w:val="left" w:pos="1983"/>
        </w:tabs>
        <w:ind w:right="589"/>
        <w:jc w:val="both"/>
        <w:rPr>
          <w:color w:val="000000"/>
          <w:sz w:val="24"/>
          <w:szCs w:val="24"/>
        </w:rPr>
      </w:pPr>
      <w:r>
        <w:rPr>
          <w:color w:val="000000"/>
          <w:sz w:val="24"/>
          <w:szCs w:val="24"/>
        </w:rPr>
        <w:t>Frequency and percentage distribution will be used to analyze the selected demographic variable</w:t>
      </w:r>
    </w:p>
    <w:p w14:paraId="6CCC0E85" w14:textId="77777777" w:rsidR="00B84CE3" w:rsidRDefault="00CA68F5" w:rsidP="00BD1929">
      <w:pPr>
        <w:numPr>
          <w:ilvl w:val="1"/>
          <w:numId w:val="10"/>
        </w:numPr>
        <w:pBdr>
          <w:top w:val="nil"/>
          <w:left w:val="nil"/>
          <w:bottom w:val="nil"/>
          <w:right w:val="nil"/>
          <w:between w:val="nil"/>
        </w:pBdr>
        <w:tabs>
          <w:tab w:val="left" w:pos="1983"/>
        </w:tabs>
        <w:ind w:right="598"/>
        <w:jc w:val="both"/>
        <w:rPr>
          <w:color w:val="000000"/>
          <w:sz w:val="24"/>
          <w:szCs w:val="24"/>
        </w:rPr>
      </w:pPr>
      <w:r>
        <w:rPr>
          <w:color w:val="000000"/>
          <w:sz w:val="24"/>
          <w:szCs w:val="24"/>
        </w:rPr>
        <w:t xml:space="preserve">Mean and standard deviation is used to assess the level of lower extremity perfusion </w:t>
      </w:r>
    </w:p>
    <w:p w14:paraId="6B5608B7" w14:textId="77777777" w:rsidR="00B84CE3" w:rsidRDefault="00CA68F5" w:rsidP="00BD1929">
      <w:pPr>
        <w:pStyle w:val="Heading1"/>
        <w:spacing w:before="0"/>
        <w:ind w:left="0"/>
        <w:jc w:val="both"/>
        <w:rPr>
          <w:sz w:val="24"/>
          <w:szCs w:val="24"/>
        </w:rPr>
      </w:pPr>
      <w:r>
        <w:rPr>
          <w:sz w:val="24"/>
          <w:szCs w:val="24"/>
        </w:rPr>
        <w:t>Inferential Statistics</w:t>
      </w:r>
    </w:p>
    <w:p w14:paraId="5E99385C" w14:textId="77777777" w:rsidR="00B84CE3" w:rsidRDefault="00CA68F5" w:rsidP="00BD1929">
      <w:pPr>
        <w:numPr>
          <w:ilvl w:val="0"/>
          <w:numId w:val="10"/>
        </w:numPr>
        <w:pBdr>
          <w:top w:val="nil"/>
          <w:left w:val="nil"/>
          <w:bottom w:val="nil"/>
          <w:right w:val="nil"/>
          <w:between w:val="nil"/>
        </w:pBdr>
        <w:tabs>
          <w:tab w:val="left" w:pos="1762"/>
        </w:tabs>
        <w:ind w:right="123"/>
        <w:jc w:val="both"/>
        <w:rPr>
          <w:color w:val="000000"/>
          <w:sz w:val="24"/>
          <w:szCs w:val="24"/>
        </w:rPr>
      </w:pPr>
      <w:r>
        <w:rPr>
          <w:color w:val="000000"/>
          <w:sz w:val="24"/>
          <w:szCs w:val="24"/>
        </w:rPr>
        <w:t>Paired ‘t’ test (within group) is used to assess and compare the level of lower extremity perfusion among clients with type 2 diabetes mellitus within the experimental and control group.</w:t>
      </w:r>
    </w:p>
    <w:p w14:paraId="37140035" w14:textId="77777777" w:rsidR="00B84CE3" w:rsidRDefault="00CA68F5" w:rsidP="00BD1929">
      <w:pPr>
        <w:numPr>
          <w:ilvl w:val="0"/>
          <w:numId w:val="10"/>
        </w:numPr>
        <w:pBdr>
          <w:top w:val="nil"/>
          <w:left w:val="nil"/>
          <w:bottom w:val="nil"/>
          <w:right w:val="nil"/>
          <w:between w:val="nil"/>
        </w:pBdr>
        <w:tabs>
          <w:tab w:val="left" w:pos="1762"/>
        </w:tabs>
        <w:ind w:right="121"/>
        <w:jc w:val="both"/>
        <w:rPr>
          <w:color w:val="000000"/>
          <w:sz w:val="24"/>
          <w:szCs w:val="24"/>
        </w:rPr>
      </w:pPr>
      <w:r>
        <w:rPr>
          <w:color w:val="000000"/>
          <w:sz w:val="24"/>
          <w:szCs w:val="24"/>
        </w:rPr>
        <w:t xml:space="preserve">Independent ‘t’ test (between group) is used to assess the effectiveness of Buerger </w:t>
      </w:r>
      <w:r>
        <w:rPr>
          <w:color w:val="000000"/>
          <w:sz w:val="24"/>
          <w:szCs w:val="24"/>
        </w:rPr>
        <w:lastRenderedPageBreak/>
        <w:t>Allen Exercise on lower extremity perfusion among clients with type 2 diabetes mellitus.</w:t>
      </w:r>
    </w:p>
    <w:p w14:paraId="1558C27B" w14:textId="77777777" w:rsidR="00B84CE3" w:rsidRDefault="00CA68F5" w:rsidP="00BD1929">
      <w:pPr>
        <w:numPr>
          <w:ilvl w:val="0"/>
          <w:numId w:val="10"/>
        </w:numPr>
        <w:pBdr>
          <w:top w:val="nil"/>
          <w:left w:val="nil"/>
          <w:bottom w:val="nil"/>
          <w:right w:val="nil"/>
          <w:between w:val="nil"/>
        </w:pBdr>
        <w:tabs>
          <w:tab w:val="left" w:pos="1762"/>
        </w:tabs>
        <w:ind w:right="131"/>
        <w:jc w:val="both"/>
        <w:rPr>
          <w:color w:val="000000"/>
          <w:sz w:val="24"/>
          <w:szCs w:val="24"/>
        </w:rPr>
      </w:pPr>
      <w:r>
        <w:rPr>
          <w:color w:val="000000"/>
          <w:sz w:val="24"/>
          <w:szCs w:val="24"/>
        </w:rPr>
        <w:t>F test is used to compare the difference in level of lower extremity perfusion among clients with type 2 diabetes mellitus at baseline, 5</w:t>
      </w:r>
      <w:r>
        <w:rPr>
          <w:color w:val="000000"/>
          <w:sz w:val="24"/>
          <w:szCs w:val="24"/>
          <w:vertAlign w:val="superscript"/>
        </w:rPr>
        <w:t xml:space="preserve">th   </w:t>
      </w:r>
      <w:r>
        <w:rPr>
          <w:color w:val="000000"/>
          <w:sz w:val="24"/>
          <w:szCs w:val="24"/>
        </w:rPr>
        <w:t>day, 10</w:t>
      </w:r>
      <w:r>
        <w:rPr>
          <w:color w:val="000000"/>
          <w:sz w:val="24"/>
          <w:szCs w:val="24"/>
          <w:vertAlign w:val="superscript"/>
        </w:rPr>
        <w:t xml:space="preserve">th   </w:t>
      </w:r>
      <w:r>
        <w:rPr>
          <w:color w:val="000000"/>
          <w:sz w:val="24"/>
          <w:szCs w:val="24"/>
        </w:rPr>
        <w:t>day and 15</w:t>
      </w:r>
      <w:r>
        <w:rPr>
          <w:color w:val="000000"/>
          <w:sz w:val="24"/>
          <w:szCs w:val="24"/>
          <w:vertAlign w:val="superscript"/>
        </w:rPr>
        <w:t xml:space="preserve">th   </w:t>
      </w:r>
      <w:r>
        <w:rPr>
          <w:color w:val="000000"/>
          <w:sz w:val="24"/>
          <w:szCs w:val="24"/>
        </w:rPr>
        <w:t>day.</w:t>
      </w:r>
    </w:p>
    <w:p w14:paraId="09299844" w14:textId="77777777" w:rsidR="00B84CE3" w:rsidRDefault="00CA68F5" w:rsidP="00BD1929">
      <w:pPr>
        <w:numPr>
          <w:ilvl w:val="0"/>
          <w:numId w:val="10"/>
        </w:numPr>
        <w:pBdr>
          <w:top w:val="nil"/>
          <w:left w:val="nil"/>
          <w:bottom w:val="nil"/>
          <w:right w:val="nil"/>
          <w:between w:val="nil"/>
        </w:pBdr>
        <w:tabs>
          <w:tab w:val="left" w:pos="1762"/>
        </w:tabs>
        <w:ind w:right="113"/>
        <w:jc w:val="both"/>
        <w:rPr>
          <w:color w:val="000000"/>
          <w:sz w:val="24"/>
          <w:szCs w:val="24"/>
        </w:rPr>
      </w:pPr>
      <w:r>
        <w:rPr>
          <w:color w:val="000000"/>
          <w:sz w:val="24"/>
          <w:szCs w:val="24"/>
        </w:rPr>
        <w:t>Repeated measure ANOVA is used to measure the effectiveness of Buerger Allen Exercise on lower extremity perfusion among clients with type 2 diabetes mellitus in different intervals.</w:t>
      </w:r>
    </w:p>
    <w:p w14:paraId="1BC3294B" w14:textId="77777777" w:rsidR="00B84CE3" w:rsidRDefault="00CA68F5" w:rsidP="00BD1929">
      <w:pPr>
        <w:numPr>
          <w:ilvl w:val="0"/>
          <w:numId w:val="10"/>
        </w:numPr>
        <w:pBdr>
          <w:top w:val="nil"/>
          <w:left w:val="nil"/>
          <w:bottom w:val="nil"/>
          <w:right w:val="nil"/>
          <w:between w:val="nil"/>
        </w:pBdr>
        <w:tabs>
          <w:tab w:val="left" w:pos="1762"/>
        </w:tabs>
        <w:ind w:right="131"/>
        <w:jc w:val="both"/>
        <w:rPr>
          <w:color w:val="000000"/>
          <w:sz w:val="24"/>
          <w:szCs w:val="24"/>
        </w:rPr>
      </w:pPr>
      <w:r>
        <w:rPr>
          <w:color w:val="000000"/>
          <w:sz w:val="24"/>
          <w:szCs w:val="24"/>
        </w:rPr>
        <w:t>Univariate, Bivariate and Multivariate statistical method are selected for analyzing the data by using SPSS package.</w:t>
      </w:r>
    </w:p>
    <w:p w14:paraId="2913EBC1" w14:textId="77777777" w:rsidR="00B84CE3" w:rsidRDefault="00B84CE3" w:rsidP="00BD1929">
      <w:pPr>
        <w:pBdr>
          <w:top w:val="nil"/>
          <w:left w:val="nil"/>
          <w:bottom w:val="nil"/>
          <w:right w:val="nil"/>
          <w:between w:val="nil"/>
        </w:pBdr>
        <w:jc w:val="both"/>
        <w:rPr>
          <w:color w:val="000000"/>
          <w:sz w:val="24"/>
          <w:szCs w:val="24"/>
        </w:rPr>
      </w:pPr>
    </w:p>
    <w:p w14:paraId="7C4805DB" w14:textId="77777777" w:rsidR="00B84CE3" w:rsidRDefault="00CA68F5" w:rsidP="00BD1929">
      <w:pPr>
        <w:pBdr>
          <w:top w:val="nil"/>
          <w:left w:val="nil"/>
          <w:bottom w:val="nil"/>
          <w:right w:val="nil"/>
          <w:between w:val="nil"/>
        </w:pBdr>
        <w:jc w:val="both"/>
        <w:rPr>
          <w:color w:val="000000"/>
          <w:sz w:val="24"/>
          <w:szCs w:val="24"/>
        </w:rPr>
        <w:sectPr w:rsidR="00B84CE3">
          <w:headerReference w:type="even" r:id="rId22"/>
          <w:headerReference w:type="default" r:id="rId23"/>
          <w:footerReference w:type="even" r:id="rId24"/>
          <w:footerReference w:type="default" r:id="rId25"/>
          <w:headerReference w:type="first" r:id="rId26"/>
          <w:footerReference w:type="first" r:id="rId27"/>
          <w:pgSz w:w="12240" w:h="15840"/>
          <w:pgMar w:top="1360" w:right="820" w:bottom="280" w:left="1120" w:header="360" w:footer="360" w:gutter="0"/>
          <w:pgNumType w:start="1"/>
          <w:cols w:space="720"/>
        </w:sectPr>
      </w:pPr>
      <w:r>
        <w:rPr>
          <w:noProof/>
          <w:lang w:val="en-IN"/>
        </w:rPr>
        <mc:AlternateContent>
          <mc:Choice Requires="wpg">
            <w:drawing>
              <wp:anchor distT="0" distB="0" distL="114300" distR="114300" simplePos="0" relativeHeight="251658240" behindDoc="0" locked="0" layoutInCell="1" hidden="0" allowOverlap="1" wp14:anchorId="1F07E768" wp14:editId="0D453875">
                <wp:simplePos x="0" y="0"/>
                <wp:positionH relativeFrom="column">
                  <wp:posOffset>684530</wp:posOffset>
                </wp:positionH>
                <wp:positionV relativeFrom="paragraph">
                  <wp:posOffset>151765</wp:posOffset>
                </wp:positionV>
                <wp:extent cx="5295265" cy="697230"/>
                <wp:effectExtent l="0" t="0" r="0" b="0"/>
                <wp:wrapTopAndBottom distT="0" distB="0"/>
                <wp:docPr id="67" name="Group 67"/>
                <wp:cNvGraphicFramePr/>
                <a:graphic xmlns:a="http://schemas.openxmlformats.org/drawingml/2006/main">
                  <a:graphicData uri="http://schemas.microsoft.com/office/word/2010/wordprocessingGroup">
                    <wpg:wgp>
                      <wpg:cNvGrpSpPr/>
                      <wpg:grpSpPr>
                        <a:xfrm>
                          <a:off x="0" y="0"/>
                          <a:ext cx="5295265" cy="697230"/>
                          <a:chOff x="2692275" y="3431000"/>
                          <a:chExt cx="5301375" cy="697625"/>
                        </a:xfrm>
                      </wpg:grpSpPr>
                      <wpg:grpSp>
                        <wpg:cNvPr id="1" name="Group 1"/>
                        <wpg:cNvGrpSpPr/>
                        <wpg:grpSpPr>
                          <a:xfrm>
                            <a:off x="2698368" y="3431385"/>
                            <a:ext cx="5295265" cy="697230"/>
                            <a:chOff x="3725925" y="3430750"/>
                            <a:chExt cx="5296159" cy="698500"/>
                          </a:xfrm>
                        </wpg:grpSpPr>
                        <wps:wsp>
                          <wps:cNvPr id="2" name="Rectangle 2"/>
                          <wps:cNvSpPr/>
                          <wps:spPr>
                            <a:xfrm>
                              <a:off x="3725925" y="3430750"/>
                              <a:ext cx="5296150" cy="698500"/>
                            </a:xfrm>
                            <a:prstGeom prst="rect">
                              <a:avLst/>
                            </a:prstGeom>
                            <a:noFill/>
                            <a:ln>
                              <a:noFill/>
                            </a:ln>
                          </wps:spPr>
                          <wps:txbx>
                            <w:txbxContent>
                              <w:p w14:paraId="160870DF" w14:textId="77777777" w:rsidR="00A91E6A" w:rsidRDefault="00A91E6A">
                                <w:pPr>
                                  <w:textDirection w:val="btLr"/>
                                </w:pPr>
                              </w:p>
                            </w:txbxContent>
                          </wps:txbx>
                          <wps:bodyPr spcFirstLastPara="1" wrap="square" lIns="91425" tIns="91425" rIns="91425" bIns="91425" anchor="ctr" anchorCtr="0">
                            <a:noAutofit/>
                          </wps:bodyPr>
                        </wps:wsp>
                        <wpg:grpSp>
                          <wpg:cNvPr id="3" name="Group 3"/>
                          <wpg:cNvGrpSpPr/>
                          <wpg:grpSpPr>
                            <a:xfrm>
                              <a:off x="3725925" y="3430750"/>
                              <a:ext cx="5296159" cy="698500"/>
                              <a:chOff x="-612965" y="0"/>
                              <a:chExt cx="5296159" cy="698500"/>
                            </a:xfrm>
                          </wpg:grpSpPr>
                          <wps:wsp>
                            <wps:cNvPr id="4" name="Rectangle 4"/>
                            <wps:cNvSpPr/>
                            <wps:spPr>
                              <a:xfrm>
                                <a:off x="0" y="0"/>
                                <a:ext cx="3436600" cy="698500"/>
                              </a:xfrm>
                              <a:prstGeom prst="rect">
                                <a:avLst/>
                              </a:prstGeom>
                              <a:noFill/>
                              <a:ln>
                                <a:noFill/>
                              </a:ln>
                            </wps:spPr>
                            <wps:txbx>
                              <w:txbxContent>
                                <w:p w14:paraId="6A2BA883" w14:textId="77777777" w:rsidR="00A91E6A" w:rsidRDefault="00A91E6A">
                                  <w:pPr>
                                    <w:textDirection w:val="btLr"/>
                                  </w:pPr>
                                </w:p>
                              </w:txbxContent>
                            </wps:txbx>
                            <wps:bodyPr spcFirstLastPara="1" wrap="square" lIns="91425" tIns="91425" rIns="91425" bIns="91425" anchor="ctr" anchorCtr="0">
                              <a:noAutofit/>
                            </wps:bodyPr>
                          </wps:wsp>
                          <wps:wsp>
                            <wps:cNvPr id="5" name="Rectangle 5"/>
                            <wps:cNvSpPr/>
                            <wps:spPr>
                              <a:xfrm>
                                <a:off x="-612965" y="285115"/>
                                <a:ext cx="5072728" cy="379729"/>
                              </a:xfrm>
                              <a:prstGeom prst="rect">
                                <a:avLst/>
                              </a:prstGeom>
                              <a:solidFill>
                                <a:srgbClr val="FFFFFF"/>
                              </a:solidFill>
                              <a:ln w="12175" cap="flat" cmpd="sng">
                                <a:solidFill>
                                  <a:srgbClr val="C0C0C0"/>
                                </a:solidFill>
                                <a:prstDash val="solid"/>
                                <a:round/>
                                <a:headEnd type="none" w="sm" len="sm"/>
                                <a:tailEnd type="none" w="sm" len="sm"/>
                              </a:ln>
                            </wps:spPr>
                            <wps:txbx>
                              <w:txbxContent>
                                <w:p w14:paraId="3A5AC387" w14:textId="77777777" w:rsidR="00A91E6A" w:rsidRDefault="00A91E6A">
                                  <w:pPr>
                                    <w:textDirection w:val="btLr"/>
                                  </w:pPr>
                                </w:p>
                              </w:txbxContent>
                            </wps:txbx>
                            <wps:bodyPr spcFirstLastPara="1" wrap="square" lIns="91425" tIns="91425" rIns="91425" bIns="91425" anchor="ctr" anchorCtr="0">
                              <a:noAutofit/>
                            </wps:bodyPr>
                          </wps:wsp>
                          <wps:wsp>
                            <wps:cNvPr id="6" name="Freeform 6"/>
                            <wps:cNvSpPr/>
                            <wps:spPr>
                              <a:xfrm>
                                <a:off x="-612965" y="290830"/>
                                <a:ext cx="5296159" cy="292621"/>
                              </a:xfrm>
                              <a:custGeom>
                                <a:avLst/>
                                <a:gdLst/>
                                <a:ahLst/>
                                <a:cxnLst/>
                                <a:rect l="l" t="t" r="r" b="b"/>
                                <a:pathLst>
                                  <a:path w="3398520" h="367665" extrusionOk="0">
                                    <a:moveTo>
                                      <a:pt x="0" y="0"/>
                                    </a:moveTo>
                                    <a:lnTo>
                                      <a:pt x="0" y="367665"/>
                                    </a:lnTo>
                                    <a:lnTo>
                                      <a:pt x="3398520" y="367665"/>
                                    </a:lnTo>
                                    <a:lnTo>
                                      <a:pt x="3398520" y="0"/>
                                    </a:lnTo>
                                    <a:close/>
                                  </a:path>
                                </a:pathLst>
                              </a:custGeom>
                              <a:solidFill>
                                <a:srgbClr val="FFFFFF"/>
                              </a:solidFill>
                              <a:ln>
                                <a:noFill/>
                              </a:ln>
                            </wps:spPr>
                            <wps:txbx>
                              <w:txbxContent>
                                <w:p w14:paraId="2C73F0A9" w14:textId="77777777" w:rsidR="00A91E6A" w:rsidRDefault="00A91E6A">
                                  <w:pPr>
                                    <w:spacing w:before="65"/>
                                    <w:textDirection w:val="btLr"/>
                                  </w:pPr>
                                  <w:r>
                                    <w:rPr>
                                      <w:color w:val="000000"/>
                                      <w:sz w:val="24"/>
                                    </w:rPr>
                                    <w:t xml:space="preserve">True experimental Pre test-post test repeated measure design with control group </w:t>
                                  </w:r>
                                </w:p>
                              </w:txbxContent>
                            </wps:txbx>
                            <wps:bodyPr spcFirstLastPara="1" wrap="square" lIns="88900" tIns="38100" rIns="88900" bIns="38100" anchor="t" anchorCtr="0">
                              <a:noAutofit/>
                            </wps:bodyPr>
                          </wps:wsp>
                          <wps:wsp>
                            <wps:cNvPr id="7" name="Freeform 7"/>
                            <wps:cNvSpPr/>
                            <wps:spPr>
                              <a:xfrm>
                                <a:off x="180857" y="5715"/>
                                <a:ext cx="3236712" cy="279400"/>
                              </a:xfrm>
                              <a:custGeom>
                                <a:avLst/>
                                <a:gdLst/>
                                <a:ahLst/>
                                <a:cxnLst/>
                                <a:rect l="l" t="t" r="r" b="b"/>
                                <a:pathLst>
                                  <a:path w="2299970" h="279400" extrusionOk="0">
                                    <a:moveTo>
                                      <a:pt x="0" y="0"/>
                                    </a:moveTo>
                                    <a:lnTo>
                                      <a:pt x="0" y="279400"/>
                                    </a:lnTo>
                                    <a:lnTo>
                                      <a:pt x="2299970" y="279400"/>
                                    </a:lnTo>
                                    <a:lnTo>
                                      <a:pt x="2299970"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2CDD51E4" w14:textId="77777777" w:rsidR="00A91E6A" w:rsidRDefault="00A91E6A">
                                  <w:pPr>
                                    <w:spacing w:before="65"/>
                                    <w:ind w:left="1045" w:firstLine="1045"/>
                                    <w:textDirection w:val="btLr"/>
                                  </w:pPr>
                                  <w:r>
                                    <w:rPr>
                                      <w:color w:val="000000"/>
                                      <w:sz w:val="24"/>
                                    </w:rPr>
                                    <w:t>Quantitative Research Approach</w:t>
                                  </w:r>
                                </w:p>
                              </w:txbxContent>
                            </wps:txbx>
                            <wps:bodyPr spcFirstLastPara="1" wrap="square" lIns="88900" tIns="38100" rIns="88900" bIns="38100" anchor="t" anchorCtr="0">
                              <a:noAutofit/>
                            </wps:bodyPr>
                          </wps:wsp>
                        </wpg:grpSp>
                      </wpg:grpSp>
                    </wpg:wgp>
                  </a:graphicData>
                </a:graphic>
              </wp:anchor>
            </w:drawing>
          </mc:Choice>
          <mc:Fallback>
            <w:pict>
              <v:group w14:anchorId="1F07E768" id="Group 67" o:spid="_x0000_s1026" style="position:absolute;left:0;text-align:left;margin-left:53.9pt;margin-top:11.95pt;width:416.95pt;height:54.9pt;z-index:251658240" coordorigin="26922,34310" coordsize="53013,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">
                <v:group id="Group 1" o:spid="_x0000_s1027" style="position:absolute;left:26983;top:34313;width:52953;height:6973" coordorigin="37259,34307" coordsize="5296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37259;top:34307;width:52961;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60870DF" w14:textId="77777777" w:rsidR="00A91E6A" w:rsidRDefault="00A91E6A">
                          <w:pPr>
                            <w:textDirection w:val="btLr"/>
                          </w:pPr>
                        </w:p>
                      </w:txbxContent>
                    </v:textbox>
                  </v:rect>
                  <v:group id="Group 3" o:spid="_x0000_s1029" style="position:absolute;left:37259;top:34307;width:52961;height:6985" coordorigin="-6129" coordsize="52961,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34366;height:6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A2BA883" w14:textId="77777777" w:rsidR="00A91E6A" w:rsidRDefault="00A91E6A">
                            <w:pPr>
                              <w:textDirection w:val="btLr"/>
                            </w:pPr>
                          </w:p>
                        </w:txbxContent>
                      </v:textbox>
                    </v:rect>
                    <v:rect id="Rectangle 5" o:spid="_x0000_s1031" style="position:absolute;left:-6129;top:2851;width:50726;height:3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" strokecolor="silver" strokeweight=".33819mm">
                      <v:stroke startarrowwidth="narrow" startarrowlength="short" endarrowwidth="narrow" endarrowlength="short" joinstyle="round"/>
                      <v:textbox inset="2.53958mm,2.53958mm,2.53958mm,2.53958mm">
                        <w:txbxContent>
                          <w:p w14:paraId="3A5AC387" w14:textId="77777777" w:rsidR="00A91E6A" w:rsidRDefault="00A91E6A">
                            <w:pPr>
                              <w:textDirection w:val="btLr"/>
                            </w:pPr>
                          </w:p>
                        </w:txbxContent>
                      </v:textbox>
                    </v:rect>
                    <v:shape id="Freeform 6" o:spid="_x0000_s1032" style="position:absolute;left:-6129;top:2908;width:52960;height:2926;visibility:visible;mso-wrap-style:square;v-text-anchor:top" coordsize="3398520,3676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" adj="-11796480,,5400" path="m,l,367665r3398520,l3398520,,,xe" stroked="f">
                      <v:stroke joinstyle="miter"/>
                      <v:formulas/>
                      <v:path arrowok="t" o:extrusionok="f" o:connecttype="custom" textboxrect="0,0,3398520,367665"/>
                      <v:textbox inset="7pt,3pt,7pt,3pt">
                        <w:txbxContent>
                          <w:p w14:paraId="2C73F0A9" w14:textId="77777777" w:rsidR="00A91E6A" w:rsidRDefault="00A91E6A">
                            <w:pPr>
                              <w:spacing w:before="65"/>
                              <w:textDirection w:val="btLr"/>
                            </w:pPr>
                            <w:r>
                              <w:rPr>
                                <w:color w:val="000000"/>
                                <w:sz w:val="24"/>
                              </w:rPr>
                              <w:t xml:space="preserve">True experimental Pre test-post test repeated measure design with control group </w:t>
                            </w:r>
                          </w:p>
                        </w:txbxContent>
                      </v:textbox>
                    </v:shape>
                    <v:shape id="Freeform 7" o:spid="_x0000_s1033" style="position:absolute;left:1808;top:57;width:32367;height:2794;visibility:visible;mso-wrap-style:square;v-text-anchor:top" coordsize="2299970,279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" adj="-11796480,,5400" path="m,l,279400r2299970,l2299970,,,xe" strokecolor="#b3b3b3" strokeweight=".33819mm">
                      <v:stroke startarrowwidth="narrow" startarrowlength="short" endarrowwidth="narrow" endarrowlength="short" miterlimit="5243f" joinstyle="miter"/>
                      <v:formulas/>
                      <v:path arrowok="t" o:extrusionok="f" o:connecttype="custom" textboxrect="0,0,2299970,279400"/>
                      <v:textbox inset="7pt,3pt,7pt,3pt">
                        <w:txbxContent>
                          <w:p w14:paraId="2CDD51E4" w14:textId="77777777" w:rsidR="00A91E6A" w:rsidRDefault="00A91E6A">
                            <w:pPr>
                              <w:spacing w:before="65"/>
                              <w:ind w:left="1045" w:firstLine="1045"/>
                              <w:textDirection w:val="btLr"/>
                            </w:pPr>
                            <w:r>
                              <w:rPr>
                                <w:color w:val="000000"/>
                                <w:sz w:val="24"/>
                              </w:rPr>
                              <w:t>Quantitative Research Approach</w:t>
                            </w:r>
                          </w:p>
                        </w:txbxContent>
                      </v:textbox>
                    </v:shape>
                  </v:group>
                </v:group>
                <w10:wrap type="topAndBottom"/>
              </v:group>
            </w:pict>
          </mc:Fallback>
        </mc:AlternateContent>
      </w:r>
    </w:p>
    <w:p w14:paraId="72158BFB" w14:textId="77777777" w:rsidR="00B84CE3" w:rsidRDefault="00B84CE3" w:rsidP="00BD1929">
      <w:pPr>
        <w:pBdr>
          <w:top w:val="nil"/>
          <w:left w:val="nil"/>
          <w:bottom w:val="nil"/>
          <w:right w:val="nil"/>
          <w:between w:val="nil"/>
        </w:pBdr>
        <w:jc w:val="both"/>
        <w:rPr>
          <w:color w:val="000000"/>
          <w:sz w:val="24"/>
          <w:szCs w:val="24"/>
        </w:rPr>
      </w:pPr>
    </w:p>
    <w:p w14:paraId="3FA80BE7" w14:textId="77777777" w:rsidR="00B84CE3" w:rsidRDefault="00CA68F5" w:rsidP="00BD1929">
      <w:pPr>
        <w:pBdr>
          <w:top w:val="nil"/>
          <w:left w:val="nil"/>
          <w:bottom w:val="nil"/>
          <w:right w:val="nil"/>
          <w:between w:val="nil"/>
        </w:pBdr>
        <w:ind w:left="94"/>
        <w:jc w:val="both"/>
        <w:rPr>
          <w:color w:val="000000"/>
          <w:sz w:val="24"/>
          <w:szCs w:val="24"/>
        </w:rPr>
      </w:pPr>
      <w:r>
        <w:rPr>
          <w:noProof/>
          <w:color w:val="000000"/>
          <w:sz w:val="24"/>
          <w:szCs w:val="24"/>
          <w:lang w:val="en-IN"/>
        </w:rPr>
        <mc:AlternateContent>
          <mc:Choice Requires="wpg">
            <w:drawing>
              <wp:inline distT="0" distB="0" distL="114300" distR="114300" wp14:anchorId="33939268" wp14:editId="3F647892">
                <wp:extent cx="6029325" cy="7238238"/>
                <wp:effectExtent l="0" t="0" r="0" b="0"/>
                <wp:docPr id="66" name="Group 66"/>
                <wp:cNvGraphicFramePr/>
                <a:graphic xmlns:a="http://schemas.openxmlformats.org/drawingml/2006/main">
                  <a:graphicData uri="http://schemas.microsoft.com/office/word/2010/wordprocessingGroup">
                    <wpg:wgp>
                      <wpg:cNvGrpSpPr/>
                      <wpg:grpSpPr>
                        <a:xfrm>
                          <a:off x="0" y="0"/>
                          <a:ext cx="6029325" cy="7238238"/>
                          <a:chOff x="2331150" y="160875"/>
                          <a:chExt cx="6029325" cy="7238250"/>
                        </a:xfrm>
                      </wpg:grpSpPr>
                      <wpg:grpSp>
                        <wpg:cNvPr id="8" name="Group 8"/>
                        <wpg:cNvGrpSpPr/>
                        <wpg:grpSpPr>
                          <a:xfrm>
                            <a:off x="2331538" y="160881"/>
                            <a:ext cx="6028925" cy="7238238"/>
                            <a:chOff x="2331338" y="551025"/>
                            <a:chExt cx="6029325" cy="6457950"/>
                          </a:xfrm>
                        </wpg:grpSpPr>
                        <wps:wsp>
                          <wps:cNvPr id="9" name="Rectangle 9"/>
                          <wps:cNvSpPr/>
                          <wps:spPr>
                            <a:xfrm>
                              <a:off x="2331338" y="551025"/>
                              <a:ext cx="6029325" cy="6457950"/>
                            </a:xfrm>
                            <a:prstGeom prst="rect">
                              <a:avLst/>
                            </a:prstGeom>
                            <a:noFill/>
                            <a:ln>
                              <a:noFill/>
                            </a:ln>
                          </wps:spPr>
                          <wps:txbx>
                            <w:txbxContent>
                              <w:p w14:paraId="0198937D" w14:textId="77777777" w:rsidR="00A91E6A" w:rsidRDefault="00A91E6A">
                                <w:pPr>
                                  <w:textDirection w:val="btLr"/>
                                </w:pPr>
                              </w:p>
                            </w:txbxContent>
                          </wps:txbx>
                          <wps:bodyPr spcFirstLastPara="1" wrap="square" lIns="91425" tIns="91425" rIns="91425" bIns="91425" anchor="ctr" anchorCtr="0">
                            <a:noAutofit/>
                          </wps:bodyPr>
                        </wps:wsp>
                        <wpg:grpSp>
                          <wpg:cNvPr id="10" name="Group 10"/>
                          <wpg:cNvGrpSpPr/>
                          <wpg:grpSpPr>
                            <a:xfrm>
                              <a:off x="2331338" y="551025"/>
                              <a:ext cx="6029325" cy="6457950"/>
                              <a:chOff x="0" y="0"/>
                              <a:chExt cx="6029325" cy="6457950"/>
                            </a:xfrm>
                          </wpg:grpSpPr>
                          <wps:wsp>
                            <wps:cNvPr id="11" name="Rectangle 11"/>
                            <wps:cNvSpPr/>
                            <wps:spPr>
                              <a:xfrm>
                                <a:off x="0" y="0"/>
                                <a:ext cx="6029325" cy="6457950"/>
                              </a:xfrm>
                              <a:prstGeom prst="rect">
                                <a:avLst/>
                              </a:prstGeom>
                              <a:noFill/>
                              <a:ln>
                                <a:noFill/>
                              </a:ln>
                            </wps:spPr>
                            <wps:txbx>
                              <w:txbxContent>
                                <w:p w14:paraId="3342EB80" w14:textId="77777777" w:rsidR="00A91E6A" w:rsidRDefault="00A91E6A">
                                  <w:pPr>
                                    <w:textDirection w:val="btLr"/>
                                  </w:pPr>
                                </w:p>
                              </w:txbxContent>
                            </wps:txbx>
                            <wps:bodyPr spcFirstLastPara="1" wrap="square" lIns="91425" tIns="91425" rIns="91425" bIns="91425" anchor="ctr" anchorCtr="0">
                              <a:noAutofit/>
                            </wps:bodyPr>
                          </wps:wsp>
                          <wps:wsp>
                            <wps:cNvPr id="12" name="Rectangle 12"/>
                            <wps:cNvSpPr/>
                            <wps:spPr>
                              <a:xfrm>
                                <a:off x="1592580" y="167640"/>
                                <a:ext cx="2504440" cy="321945"/>
                              </a:xfrm>
                              <a:prstGeom prst="rect">
                                <a:avLst/>
                              </a:prstGeom>
                              <a:solidFill>
                                <a:srgbClr val="FFFFFF"/>
                              </a:solidFill>
                              <a:ln w="12175" cap="flat" cmpd="sng">
                                <a:solidFill>
                                  <a:srgbClr val="B3B3B3"/>
                                </a:solidFill>
                                <a:prstDash val="solid"/>
                                <a:round/>
                                <a:headEnd type="none" w="sm" len="sm"/>
                                <a:tailEnd type="none" w="sm" len="sm"/>
                              </a:ln>
                            </wps:spPr>
                            <wps:txbx>
                              <w:txbxContent>
                                <w:p w14:paraId="30C5BF7F" w14:textId="77777777" w:rsidR="00A91E6A" w:rsidRDefault="00A91E6A">
                                  <w:pPr>
                                    <w:textDirection w:val="btLr"/>
                                  </w:pPr>
                                </w:p>
                              </w:txbxContent>
                            </wps:txbx>
                            <wps:bodyPr spcFirstLastPara="1" wrap="square" lIns="91425" tIns="91425" rIns="91425" bIns="91425" anchor="ctr" anchorCtr="0">
                              <a:noAutofit/>
                            </wps:bodyPr>
                          </wps:wsp>
                          <wps:wsp>
                            <wps:cNvPr id="13" name="Rectangle 13"/>
                            <wps:cNvSpPr/>
                            <wps:spPr>
                              <a:xfrm>
                                <a:off x="1133475" y="489585"/>
                                <a:ext cx="3526790" cy="372110"/>
                              </a:xfrm>
                              <a:prstGeom prst="rect">
                                <a:avLst/>
                              </a:prstGeom>
                              <a:solidFill>
                                <a:srgbClr val="FFFFFF"/>
                              </a:solidFill>
                              <a:ln w="12175" cap="flat" cmpd="sng">
                                <a:solidFill>
                                  <a:srgbClr val="C0C0C0"/>
                                </a:solidFill>
                                <a:prstDash val="solid"/>
                                <a:round/>
                                <a:headEnd type="none" w="sm" len="sm"/>
                                <a:tailEnd type="none" w="sm" len="sm"/>
                              </a:ln>
                            </wps:spPr>
                            <wps:txbx>
                              <w:txbxContent>
                                <w:p w14:paraId="7B1420C2" w14:textId="77777777" w:rsidR="00A91E6A" w:rsidRDefault="00A91E6A">
                                  <w:pPr>
                                    <w:textDirection w:val="btLr"/>
                                  </w:pPr>
                                </w:p>
                              </w:txbxContent>
                            </wps:txbx>
                            <wps:bodyPr spcFirstLastPara="1" wrap="square" lIns="91425" tIns="91425" rIns="91425" bIns="91425" anchor="ctr" anchorCtr="0">
                              <a:noAutofit/>
                            </wps:bodyPr>
                          </wps:wsp>
                          <wps:wsp>
                            <wps:cNvPr id="14" name="Freeform 14"/>
                            <wps:cNvSpPr/>
                            <wps:spPr>
                              <a:xfrm>
                                <a:off x="2769235" y="866775"/>
                                <a:ext cx="76200" cy="290195"/>
                              </a:xfrm>
                              <a:custGeom>
                                <a:avLst/>
                                <a:gdLst/>
                                <a:ahLst/>
                                <a:cxnLst/>
                                <a:rect l="l" t="t" r="r" b="b"/>
                                <a:pathLst>
                                  <a:path w="76200" h="290195" extrusionOk="0">
                                    <a:moveTo>
                                      <a:pt x="31750" y="213360"/>
                                    </a:moveTo>
                                    <a:lnTo>
                                      <a:pt x="0" y="214630"/>
                                    </a:lnTo>
                                    <a:lnTo>
                                      <a:pt x="40005" y="289560"/>
                                    </a:lnTo>
                                    <a:lnTo>
                                      <a:pt x="69215" y="226695"/>
                                    </a:lnTo>
                                    <a:lnTo>
                                      <a:pt x="31750" y="226695"/>
                                    </a:lnTo>
                                    <a:lnTo>
                                      <a:pt x="31750" y="213360"/>
                                    </a:lnTo>
                                    <a:close/>
                                    <a:moveTo>
                                      <a:pt x="75565" y="212090"/>
                                    </a:moveTo>
                                    <a:lnTo>
                                      <a:pt x="31750" y="213360"/>
                                    </a:lnTo>
                                    <a:lnTo>
                                      <a:pt x="31750" y="226695"/>
                                    </a:lnTo>
                                    <a:lnTo>
                                      <a:pt x="44450" y="226060"/>
                                    </a:lnTo>
                                    <a:lnTo>
                                      <a:pt x="44450" y="213360"/>
                                    </a:lnTo>
                                    <a:lnTo>
                                      <a:pt x="75565" y="213360"/>
                                    </a:lnTo>
                                    <a:lnTo>
                                      <a:pt x="75565" y="212090"/>
                                    </a:lnTo>
                                    <a:close/>
                                    <a:moveTo>
                                      <a:pt x="75565" y="213360"/>
                                    </a:moveTo>
                                    <a:lnTo>
                                      <a:pt x="44450" y="213360"/>
                                    </a:lnTo>
                                    <a:lnTo>
                                      <a:pt x="44450" y="226060"/>
                                    </a:lnTo>
                                    <a:lnTo>
                                      <a:pt x="31750" y="226695"/>
                                    </a:lnTo>
                                    <a:lnTo>
                                      <a:pt x="69215" y="226695"/>
                                    </a:lnTo>
                                    <a:lnTo>
                                      <a:pt x="75565" y="213360"/>
                                    </a:lnTo>
                                    <a:close/>
                                    <a:moveTo>
                                      <a:pt x="37465" y="0"/>
                                    </a:moveTo>
                                    <a:lnTo>
                                      <a:pt x="24765" y="635"/>
                                    </a:lnTo>
                                    <a:lnTo>
                                      <a:pt x="31750" y="213360"/>
                                    </a:lnTo>
                                    <a:lnTo>
                                      <a:pt x="44450" y="213360"/>
                                    </a:lnTo>
                                    <a:lnTo>
                                      <a:pt x="44450" y="213360"/>
                                    </a:lnTo>
                                    <a:lnTo>
                                      <a:pt x="37465" y="0"/>
                                    </a:lnTo>
                                    <a:close/>
                                  </a:path>
                                </a:pathLst>
                              </a:custGeom>
                              <a:solidFill>
                                <a:srgbClr val="000000"/>
                              </a:solidFill>
                              <a:ln>
                                <a:noFill/>
                              </a:ln>
                            </wps:spPr>
                            <wps:bodyPr spcFirstLastPara="1" wrap="square" lIns="91425" tIns="91425" rIns="91425" bIns="91425" anchor="ctr" anchorCtr="0">
                              <a:noAutofit/>
                            </wps:bodyPr>
                          </wps:wsp>
                          <wps:wsp>
                            <wps:cNvPr id="15" name="Rectangle 15"/>
                            <wps:cNvSpPr/>
                            <wps:spPr>
                              <a:xfrm>
                                <a:off x="1645920" y="1156970"/>
                                <a:ext cx="2451100" cy="317500"/>
                              </a:xfrm>
                              <a:prstGeom prst="rect">
                                <a:avLst/>
                              </a:prstGeom>
                              <a:solidFill>
                                <a:srgbClr val="FFFFFF"/>
                              </a:solidFill>
                              <a:ln w="12175" cap="flat" cmpd="sng">
                                <a:solidFill>
                                  <a:srgbClr val="B3B3B3"/>
                                </a:solidFill>
                                <a:prstDash val="solid"/>
                                <a:round/>
                                <a:headEnd type="none" w="sm" len="sm"/>
                                <a:tailEnd type="none" w="sm" len="sm"/>
                              </a:ln>
                            </wps:spPr>
                            <wps:txbx>
                              <w:txbxContent>
                                <w:p w14:paraId="13D98DCB" w14:textId="77777777" w:rsidR="00A91E6A" w:rsidRDefault="00A91E6A">
                                  <w:pPr>
                                    <w:textDirection w:val="btLr"/>
                                  </w:pPr>
                                </w:p>
                              </w:txbxContent>
                            </wps:txbx>
                            <wps:bodyPr spcFirstLastPara="1" wrap="square" lIns="91425" tIns="91425" rIns="91425" bIns="91425" anchor="ctr" anchorCtr="0">
                              <a:noAutofit/>
                            </wps:bodyPr>
                          </wps:wsp>
                          <wps:wsp>
                            <wps:cNvPr id="16" name="Rectangle 16"/>
                            <wps:cNvSpPr/>
                            <wps:spPr>
                              <a:xfrm>
                                <a:off x="764540" y="1473835"/>
                                <a:ext cx="4249420" cy="561340"/>
                              </a:xfrm>
                              <a:prstGeom prst="rect">
                                <a:avLst/>
                              </a:prstGeom>
                              <a:solidFill>
                                <a:srgbClr val="FFFFFF"/>
                              </a:solidFill>
                              <a:ln w="12175" cap="flat" cmpd="sng">
                                <a:solidFill>
                                  <a:srgbClr val="C0C0C0"/>
                                </a:solidFill>
                                <a:prstDash val="solid"/>
                                <a:round/>
                                <a:headEnd type="none" w="sm" len="sm"/>
                                <a:tailEnd type="none" w="sm" len="sm"/>
                              </a:ln>
                            </wps:spPr>
                            <wps:txbx>
                              <w:txbxContent>
                                <w:p w14:paraId="4A10C88A" w14:textId="77777777" w:rsidR="00A91E6A" w:rsidRDefault="00A91E6A">
                                  <w:pPr>
                                    <w:textDirection w:val="btLr"/>
                                  </w:pPr>
                                </w:p>
                              </w:txbxContent>
                            </wps:txbx>
                            <wps:bodyPr spcFirstLastPara="1" wrap="square" lIns="91425" tIns="91425" rIns="91425" bIns="91425" anchor="ctr" anchorCtr="0">
                              <a:noAutofit/>
                            </wps:bodyPr>
                          </wps:wsp>
                          <wps:wsp>
                            <wps:cNvPr id="17" name="Freeform 17"/>
                            <wps:cNvSpPr/>
                            <wps:spPr>
                              <a:xfrm>
                                <a:off x="2772410" y="2077084"/>
                                <a:ext cx="76200" cy="298450"/>
                              </a:xfrm>
                              <a:custGeom>
                                <a:avLst/>
                                <a:gdLst/>
                                <a:ahLst/>
                                <a:cxnLst/>
                                <a:rect l="l" t="t" r="r" b="b"/>
                                <a:pathLst>
                                  <a:path w="76200" h="298450" extrusionOk="0">
                                    <a:moveTo>
                                      <a:pt x="31750" y="222250"/>
                                    </a:moveTo>
                                    <a:lnTo>
                                      <a:pt x="0" y="222250"/>
                                    </a:lnTo>
                                    <a:lnTo>
                                      <a:pt x="38735" y="298450"/>
                                    </a:lnTo>
                                    <a:lnTo>
                                      <a:pt x="69850" y="234950"/>
                                    </a:lnTo>
                                    <a:lnTo>
                                      <a:pt x="31750" y="234950"/>
                                    </a:lnTo>
                                    <a:lnTo>
                                      <a:pt x="31750" y="222250"/>
                                    </a:lnTo>
                                    <a:close/>
                                    <a:moveTo>
                                      <a:pt x="44450" y="222250"/>
                                    </a:moveTo>
                                    <a:lnTo>
                                      <a:pt x="31750" y="222250"/>
                                    </a:lnTo>
                                    <a:lnTo>
                                      <a:pt x="31750" y="234950"/>
                                    </a:lnTo>
                                    <a:lnTo>
                                      <a:pt x="44450" y="234950"/>
                                    </a:lnTo>
                                    <a:lnTo>
                                      <a:pt x="44450" y="222250"/>
                                    </a:lnTo>
                                    <a:close/>
                                    <a:moveTo>
                                      <a:pt x="76200" y="222250"/>
                                    </a:moveTo>
                                    <a:lnTo>
                                      <a:pt x="44450" y="222250"/>
                                    </a:lnTo>
                                    <a:lnTo>
                                      <a:pt x="44450" y="234950"/>
                                    </a:lnTo>
                                    <a:lnTo>
                                      <a:pt x="69850" y="234950"/>
                                    </a:lnTo>
                                    <a:lnTo>
                                      <a:pt x="76200" y="222250"/>
                                    </a:lnTo>
                                    <a:close/>
                                    <a:moveTo>
                                      <a:pt x="44450" y="0"/>
                                    </a:moveTo>
                                    <a:lnTo>
                                      <a:pt x="31750" y="0"/>
                                    </a:lnTo>
                                    <a:lnTo>
                                      <a:pt x="31750" y="222250"/>
                                    </a:lnTo>
                                    <a:lnTo>
                                      <a:pt x="44450" y="222250"/>
                                    </a:lnTo>
                                    <a:lnTo>
                                      <a:pt x="44450" y="0"/>
                                    </a:lnTo>
                                    <a:close/>
                                  </a:path>
                                </a:pathLst>
                              </a:custGeom>
                              <a:solidFill>
                                <a:srgbClr val="000000"/>
                              </a:solidFill>
                              <a:ln>
                                <a:noFill/>
                              </a:ln>
                            </wps:spPr>
                            <wps:bodyPr spcFirstLastPara="1" wrap="square" lIns="91425" tIns="91425" rIns="91425" bIns="91425" anchor="ctr" anchorCtr="0">
                              <a:noAutofit/>
                            </wps:bodyPr>
                          </wps:wsp>
                          <wps:wsp>
                            <wps:cNvPr id="18" name="Rectangle 18"/>
                            <wps:cNvSpPr/>
                            <wps:spPr>
                              <a:xfrm>
                                <a:off x="1734185" y="2377440"/>
                                <a:ext cx="2318385" cy="280670"/>
                              </a:xfrm>
                              <a:prstGeom prst="rect">
                                <a:avLst/>
                              </a:prstGeom>
                              <a:solidFill>
                                <a:srgbClr val="FFFFFF"/>
                              </a:solidFill>
                              <a:ln w="12175" cap="flat" cmpd="sng">
                                <a:solidFill>
                                  <a:srgbClr val="B3B3B3"/>
                                </a:solidFill>
                                <a:prstDash val="solid"/>
                                <a:round/>
                                <a:headEnd type="none" w="sm" len="sm"/>
                                <a:tailEnd type="none" w="sm" len="sm"/>
                              </a:ln>
                            </wps:spPr>
                            <wps:txbx>
                              <w:txbxContent>
                                <w:p w14:paraId="30C9B174" w14:textId="77777777" w:rsidR="00A91E6A" w:rsidRDefault="00A91E6A">
                                  <w:pPr>
                                    <w:textDirection w:val="btLr"/>
                                  </w:pPr>
                                </w:p>
                              </w:txbxContent>
                            </wps:txbx>
                            <wps:bodyPr spcFirstLastPara="1" wrap="square" lIns="91425" tIns="91425" rIns="91425" bIns="91425" anchor="ctr" anchorCtr="0">
                              <a:noAutofit/>
                            </wps:bodyPr>
                          </wps:wsp>
                          <wps:wsp>
                            <wps:cNvPr id="19" name="Rectangle 19"/>
                            <wps:cNvSpPr/>
                            <wps:spPr>
                              <a:xfrm>
                                <a:off x="534670" y="2647315"/>
                                <a:ext cx="4953000" cy="326390"/>
                              </a:xfrm>
                              <a:prstGeom prst="rect">
                                <a:avLst/>
                              </a:prstGeom>
                              <a:solidFill>
                                <a:srgbClr val="FFFFFF"/>
                              </a:solidFill>
                              <a:ln w="12175" cap="flat" cmpd="sng">
                                <a:solidFill>
                                  <a:srgbClr val="C0C0C0"/>
                                </a:solidFill>
                                <a:prstDash val="solid"/>
                                <a:round/>
                                <a:headEnd type="none" w="sm" len="sm"/>
                                <a:tailEnd type="none" w="sm" len="sm"/>
                              </a:ln>
                            </wps:spPr>
                            <wps:txbx>
                              <w:txbxContent>
                                <w:p w14:paraId="342D228F" w14:textId="77777777" w:rsidR="00A91E6A" w:rsidRDefault="00A91E6A">
                                  <w:pPr>
                                    <w:textDirection w:val="btLr"/>
                                  </w:pPr>
                                </w:p>
                              </w:txbxContent>
                            </wps:txbx>
                            <wps:bodyPr spcFirstLastPara="1" wrap="square" lIns="91425" tIns="91425" rIns="91425" bIns="91425" anchor="ctr" anchorCtr="0">
                              <a:noAutofit/>
                            </wps:bodyPr>
                          </wps:wsp>
                          <wps:wsp>
                            <wps:cNvPr id="20" name="Freeform 20"/>
                            <wps:cNvSpPr/>
                            <wps:spPr>
                              <a:xfrm>
                                <a:off x="1026160" y="4203065"/>
                                <a:ext cx="76200" cy="257809"/>
                              </a:xfrm>
                              <a:custGeom>
                                <a:avLst/>
                                <a:gdLst/>
                                <a:ahLst/>
                                <a:cxnLst/>
                                <a:rect l="l" t="t" r="r" b="b"/>
                                <a:pathLst>
                                  <a:path w="76200" h="257809" extrusionOk="0">
                                    <a:moveTo>
                                      <a:pt x="31750" y="181609"/>
                                    </a:moveTo>
                                    <a:lnTo>
                                      <a:pt x="0" y="181609"/>
                                    </a:lnTo>
                                    <a:lnTo>
                                      <a:pt x="38100" y="257809"/>
                                    </a:lnTo>
                                    <a:lnTo>
                                      <a:pt x="69850" y="194309"/>
                                    </a:lnTo>
                                    <a:lnTo>
                                      <a:pt x="31750" y="194309"/>
                                    </a:lnTo>
                                    <a:lnTo>
                                      <a:pt x="31750" y="181609"/>
                                    </a:lnTo>
                                    <a:close/>
                                    <a:moveTo>
                                      <a:pt x="44450" y="181609"/>
                                    </a:moveTo>
                                    <a:lnTo>
                                      <a:pt x="31750" y="181609"/>
                                    </a:lnTo>
                                    <a:lnTo>
                                      <a:pt x="31750" y="194309"/>
                                    </a:lnTo>
                                    <a:lnTo>
                                      <a:pt x="44450" y="194309"/>
                                    </a:lnTo>
                                    <a:lnTo>
                                      <a:pt x="44450" y="181609"/>
                                    </a:lnTo>
                                    <a:close/>
                                    <a:moveTo>
                                      <a:pt x="76200" y="181609"/>
                                    </a:moveTo>
                                    <a:lnTo>
                                      <a:pt x="44450" y="181609"/>
                                    </a:lnTo>
                                    <a:lnTo>
                                      <a:pt x="44450" y="194309"/>
                                    </a:lnTo>
                                    <a:lnTo>
                                      <a:pt x="69850" y="194309"/>
                                    </a:lnTo>
                                    <a:lnTo>
                                      <a:pt x="76200" y="181609"/>
                                    </a:lnTo>
                                    <a:close/>
                                    <a:moveTo>
                                      <a:pt x="43815" y="0"/>
                                    </a:moveTo>
                                    <a:lnTo>
                                      <a:pt x="31115" y="0"/>
                                    </a:lnTo>
                                    <a:lnTo>
                                      <a:pt x="31750" y="181609"/>
                                    </a:lnTo>
                                    <a:lnTo>
                                      <a:pt x="44450" y="181609"/>
                                    </a:lnTo>
                                    <a:lnTo>
                                      <a:pt x="43815" y="0"/>
                                    </a:lnTo>
                                    <a:close/>
                                  </a:path>
                                </a:pathLst>
                              </a:custGeom>
                              <a:solidFill>
                                <a:srgbClr val="000000"/>
                              </a:solidFill>
                              <a:ln>
                                <a:noFill/>
                              </a:ln>
                            </wps:spPr>
                            <wps:bodyPr spcFirstLastPara="1" wrap="square" lIns="91425" tIns="91425" rIns="91425" bIns="91425" anchor="ctr" anchorCtr="0">
                              <a:noAutofit/>
                            </wps:bodyPr>
                          </wps:wsp>
                          <wps:wsp>
                            <wps:cNvPr id="21" name="Freeform 21"/>
                            <wps:cNvSpPr/>
                            <wps:spPr>
                              <a:xfrm>
                                <a:off x="541020" y="2658745"/>
                                <a:ext cx="4940935" cy="308610"/>
                              </a:xfrm>
                              <a:custGeom>
                                <a:avLst/>
                                <a:gdLst/>
                                <a:ahLst/>
                                <a:cxnLst/>
                                <a:rect l="l" t="t" r="r" b="b"/>
                                <a:pathLst>
                                  <a:path w="4940935" h="308610" extrusionOk="0">
                                    <a:moveTo>
                                      <a:pt x="0" y="0"/>
                                    </a:moveTo>
                                    <a:lnTo>
                                      <a:pt x="0" y="308610"/>
                                    </a:lnTo>
                                    <a:lnTo>
                                      <a:pt x="4940935" y="308610"/>
                                    </a:lnTo>
                                    <a:lnTo>
                                      <a:pt x="4940935" y="0"/>
                                    </a:lnTo>
                                    <a:close/>
                                  </a:path>
                                </a:pathLst>
                              </a:custGeom>
                              <a:solidFill>
                                <a:srgbClr val="FFFFFF"/>
                              </a:solidFill>
                              <a:ln>
                                <a:noFill/>
                              </a:ln>
                            </wps:spPr>
                            <wps:txbx>
                              <w:txbxContent>
                                <w:p w14:paraId="3561EC2B" w14:textId="77777777" w:rsidR="00A91E6A" w:rsidRDefault="00A91E6A">
                                  <w:pPr>
                                    <w:spacing w:before="59"/>
                                    <w:ind w:left="1164" w:firstLine="2328"/>
                                    <w:textDirection w:val="btLr"/>
                                  </w:pPr>
                                  <w:r>
                                    <w:rPr>
                                      <w:color w:val="000000"/>
                                      <w:sz w:val="24"/>
                                    </w:rPr>
                                    <w:t>probability systematic sampling technique</w:t>
                                  </w:r>
                                </w:p>
                              </w:txbxContent>
                            </wps:txbx>
                            <wps:bodyPr spcFirstLastPara="1" wrap="square" lIns="88900" tIns="38100" rIns="88900" bIns="38100" anchor="t" anchorCtr="0">
                              <a:noAutofit/>
                            </wps:bodyPr>
                          </wps:wsp>
                          <wps:wsp>
                            <wps:cNvPr id="22" name="Freeform 22"/>
                            <wps:cNvSpPr/>
                            <wps:spPr>
                              <a:xfrm>
                                <a:off x="1734186" y="2383790"/>
                                <a:ext cx="2312035" cy="252730"/>
                              </a:xfrm>
                              <a:custGeom>
                                <a:avLst/>
                                <a:gdLst/>
                                <a:ahLst/>
                                <a:cxnLst/>
                                <a:rect l="l" t="t" r="r" b="b"/>
                                <a:pathLst>
                                  <a:path w="2306320" h="252730" extrusionOk="0">
                                    <a:moveTo>
                                      <a:pt x="0" y="0"/>
                                    </a:moveTo>
                                    <a:lnTo>
                                      <a:pt x="0" y="252730"/>
                                    </a:lnTo>
                                    <a:lnTo>
                                      <a:pt x="2306320" y="252730"/>
                                    </a:lnTo>
                                    <a:lnTo>
                                      <a:pt x="2306320" y="0"/>
                                    </a:lnTo>
                                    <a:close/>
                                  </a:path>
                                </a:pathLst>
                              </a:custGeom>
                              <a:solidFill>
                                <a:srgbClr val="FFFFFF"/>
                              </a:solidFill>
                              <a:ln>
                                <a:noFill/>
                              </a:ln>
                            </wps:spPr>
                            <wps:txbx>
                              <w:txbxContent>
                                <w:p w14:paraId="142250EB" w14:textId="77777777" w:rsidR="00A91E6A" w:rsidRDefault="00A91E6A">
                                  <w:pPr>
                                    <w:spacing w:before="65"/>
                                    <w:ind w:left="625" w:firstLine="1250"/>
                                    <w:textDirection w:val="btLr"/>
                                  </w:pPr>
                                  <w:r>
                                    <w:rPr>
                                      <w:color w:val="000000"/>
                                      <w:sz w:val="24"/>
                                    </w:rPr>
                                    <w:t>Sampling technique</w:t>
                                  </w:r>
                                </w:p>
                              </w:txbxContent>
                            </wps:txbx>
                            <wps:bodyPr spcFirstLastPara="1" wrap="square" lIns="88900" tIns="38100" rIns="88900" bIns="38100" anchor="t" anchorCtr="0">
                              <a:noAutofit/>
                            </wps:bodyPr>
                          </wps:wsp>
                          <wps:wsp>
                            <wps:cNvPr id="23" name="Freeform 23"/>
                            <wps:cNvSpPr/>
                            <wps:spPr>
                              <a:xfrm>
                                <a:off x="764540" y="1473835"/>
                                <a:ext cx="4249420" cy="561340"/>
                              </a:xfrm>
                              <a:custGeom>
                                <a:avLst/>
                                <a:gdLst/>
                                <a:ahLst/>
                                <a:cxnLst/>
                                <a:rect l="l" t="t" r="r" b="b"/>
                                <a:pathLst>
                                  <a:path w="4249420" h="561340" extrusionOk="0">
                                    <a:moveTo>
                                      <a:pt x="0" y="0"/>
                                    </a:moveTo>
                                    <a:lnTo>
                                      <a:pt x="0" y="561340"/>
                                    </a:lnTo>
                                    <a:lnTo>
                                      <a:pt x="4249420" y="561340"/>
                                    </a:lnTo>
                                    <a:lnTo>
                                      <a:pt x="424942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6C83064E" w14:textId="77777777" w:rsidR="00A91E6A" w:rsidRDefault="00A91E6A">
                                  <w:pPr>
                                    <w:spacing w:before="64" w:line="345" w:lineRule="auto"/>
                                    <w:ind w:left="864" w:firstLine="864"/>
                                    <w:textDirection w:val="btLr"/>
                                  </w:pPr>
                                  <w:r>
                                    <w:rPr>
                                      <w:color w:val="000000"/>
                                      <w:sz w:val="24"/>
                                    </w:rPr>
                                    <w:t>Diabetes mellitus patients who had PVD in selected hospitals at Coimbatore</w:t>
                                  </w:r>
                                </w:p>
                              </w:txbxContent>
                            </wps:txbx>
                            <wps:bodyPr spcFirstLastPara="1" wrap="square" lIns="88900" tIns="38100" rIns="88900" bIns="38100" anchor="t" anchorCtr="0">
                              <a:noAutofit/>
                            </wps:bodyPr>
                          </wps:wsp>
                          <wps:wsp>
                            <wps:cNvPr id="24" name="Freeform 24"/>
                            <wps:cNvSpPr/>
                            <wps:spPr>
                              <a:xfrm>
                                <a:off x="1651635" y="1162685"/>
                                <a:ext cx="2438400" cy="304800"/>
                              </a:xfrm>
                              <a:custGeom>
                                <a:avLst/>
                                <a:gdLst/>
                                <a:ahLst/>
                                <a:cxnLst/>
                                <a:rect l="l" t="t" r="r" b="b"/>
                                <a:pathLst>
                                  <a:path w="2438400" h="304800" extrusionOk="0">
                                    <a:moveTo>
                                      <a:pt x="0" y="0"/>
                                    </a:moveTo>
                                    <a:lnTo>
                                      <a:pt x="0" y="304800"/>
                                    </a:lnTo>
                                    <a:lnTo>
                                      <a:pt x="2438400" y="304800"/>
                                    </a:lnTo>
                                    <a:lnTo>
                                      <a:pt x="2438400" y="0"/>
                                    </a:lnTo>
                                    <a:close/>
                                  </a:path>
                                </a:pathLst>
                              </a:custGeom>
                              <a:solidFill>
                                <a:srgbClr val="FFFFFF"/>
                              </a:solidFill>
                              <a:ln>
                                <a:noFill/>
                              </a:ln>
                            </wps:spPr>
                            <wps:txbx>
                              <w:txbxContent>
                                <w:p w14:paraId="00B5FD71" w14:textId="77777777" w:rsidR="00A91E6A" w:rsidRDefault="00A91E6A">
                                  <w:pPr>
                                    <w:spacing w:before="65"/>
                                    <w:ind w:left="565" w:firstLine="1130"/>
                                    <w:textDirection w:val="btLr"/>
                                  </w:pPr>
                                  <w:r>
                                    <w:rPr>
                                      <w:color w:val="000000"/>
                                      <w:sz w:val="24"/>
                                    </w:rPr>
                                    <w:t>Accessible population</w:t>
                                  </w:r>
                                </w:p>
                              </w:txbxContent>
                            </wps:txbx>
                            <wps:bodyPr spcFirstLastPara="1" wrap="square" lIns="88900" tIns="38100" rIns="88900" bIns="38100" anchor="t" anchorCtr="0">
                              <a:noAutofit/>
                            </wps:bodyPr>
                          </wps:wsp>
                          <wps:wsp>
                            <wps:cNvPr id="25" name="Freeform 25"/>
                            <wps:cNvSpPr/>
                            <wps:spPr>
                              <a:xfrm>
                                <a:off x="1133475" y="489585"/>
                                <a:ext cx="3526790" cy="372110"/>
                              </a:xfrm>
                              <a:custGeom>
                                <a:avLst/>
                                <a:gdLst/>
                                <a:ahLst/>
                                <a:cxnLst/>
                                <a:rect l="l" t="t" r="r" b="b"/>
                                <a:pathLst>
                                  <a:path w="3526790" h="372110" extrusionOk="0">
                                    <a:moveTo>
                                      <a:pt x="0" y="0"/>
                                    </a:moveTo>
                                    <a:lnTo>
                                      <a:pt x="0" y="372110"/>
                                    </a:lnTo>
                                    <a:lnTo>
                                      <a:pt x="3526790" y="372110"/>
                                    </a:lnTo>
                                    <a:lnTo>
                                      <a:pt x="352679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0561B0F7" w14:textId="77777777" w:rsidR="00A91E6A" w:rsidRPr="00ED5C80" w:rsidRDefault="00A91E6A">
                                  <w:pPr>
                                    <w:spacing w:before="65"/>
                                    <w:ind w:left="720" w:firstLine="720"/>
                                    <w:textDirection w:val="btLr"/>
                                    <w:rPr>
                                      <w:sz w:val="20"/>
                                      <w:szCs w:val="20"/>
                                    </w:rPr>
                                  </w:pPr>
                                  <w:r w:rsidRPr="00ED5C80">
                                    <w:rPr>
                                      <w:color w:val="000000"/>
                                      <w:sz w:val="20"/>
                                      <w:szCs w:val="20"/>
                                    </w:rPr>
                                    <w:t>Diabetes mellitus patients who had PVD</w:t>
                                  </w:r>
                                </w:p>
                              </w:txbxContent>
                            </wps:txbx>
                            <wps:bodyPr spcFirstLastPara="1" wrap="square" lIns="88900" tIns="38100" rIns="88900" bIns="38100" anchor="t" anchorCtr="0">
                              <a:noAutofit/>
                            </wps:bodyPr>
                          </wps:wsp>
                          <wps:wsp>
                            <wps:cNvPr id="26" name="Freeform 26"/>
                            <wps:cNvSpPr/>
                            <wps:spPr>
                              <a:xfrm>
                                <a:off x="1598295" y="173990"/>
                                <a:ext cx="2491740" cy="309880"/>
                              </a:xfrm>
                              <a:custGeom>
                                <a:avLst/>
                                <a:gdLst/>
                                <a:ahLst/>
                                <a:cxnLst/>
                                <a:rect l="l" t="t" r="r" b="b"/>
                                <a:pathLst>
                                  <a:path w="2491740" h="309880" extrusionOk="0">
                                    <a:moveTo>
                                      <a:pt x="0" y="0"/>
                                    </a:moveTo>
                                    <a:lnTo>
                                      <a:pt x="0" y="309880"/>
                                    </a:lnTo>
                                    <a:lnTo>
                                      <a:pt x="2491740" y="309880"/>
                                    </a:lnTo>
                                    <a:lnTo>
                                      <a:pt x="2491740" y="0"/>
                                    </a:lnTo>
                                    <a:close/>
                                  </a:path>
                                </a:pathLst>
                              </a:custGeom>
                              <a:solidFill>
                                <a:srgbClr val="FFFFFF"/>
                              </a:solidFill>
                              <a:ln>
                                <a:noFill/>
                              </a:ln>
                            </wps:spPr>
                            <wps:txbx>
                              <w:txbxContent>
                                <w:p w14:paraId="073BFF0F" w14:textId="77777777" w:rsidR="00A91E6A" w:rsidRDefault="00A91E6A">
                                  <w:pPr>
                                    <w:spacing w:before="65"/>
                                    <w:ind w:left="720" w:firstLine="1440"/>
                                    <w:textDirection w:val="btLr"/>
                                  </w:pPr>
                                  <w:r>
                                    <w:rPr>
                                      <w:color w:val="000000"/>
                                      <w:sz w:val="24"/>
                                    </w:rPr>
                                    <w:t>Target population</w:t>
                                  </w:r>
                                </w:p>
                              </w:txbxContent>
                            </wps:txbx>
                            <wps:bodyPr spcFirstLastPara="1" wrap="square" lIns="88900" tIns="38100" rIns="88900" bIns="38100" anchor="t" anchorCtr="0">
                              <a:noAutofit/>
                            </wps:bodyPr>
                          </wps:wsp>
                          <wps:wsp>
                            <wps:cNvPr id="27" name="Freeform 27"/>
                            <wps:cNvSpPr/>
                            <wps:spPr>
                              <a:xfrm>
                                <a:off x="1266190" y="6069965"/>
                                <a:ext cx="3860800" cy="353695"/>
                              </a:xfrm>
                              <a:custGeom>
                                <a:avLst/>
                                <a:gdLst/>
                                <a:ahLst/>
                                <a:cxnLst/>
                                <a:rect l="l" t="t" r="r" b="b"/>
                                <a:pathLst>
                                  <a:path w="3860800" h="353695" extrusionOk="0">
                                    <a:moveTo>
                                      <a:pt x="0" y="0"/>
                                    </a:moveTo>
                                    <a:lnTo>
                                      <a:pt x="0" y="353695"/>
                                    </a:lnTo>
                                    <a:lnTo>
                                      <a:pt x="3860800" y="353695"/>
                                    </a:lnTo>
                                    <a:lnTo>
                                      <a:pt x="386080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5FCEEEF4" w14:textId="77777777" w:rsidR="00A91E6A" w:rsidRDefault="00A91E6A">
                                  <w:pPr>
                                    <w:spacing w:before="68"/>
                                    <w:ind w:firstLine="720"/>
                                    <w:textDirection w:val="btLr"/>
                                  </w:pPr>
                                  <w:r>
                                    <w:rPr>
                                      <w:color w:val="000000"/>
                                      <w:sz w:val="24"/>
                                    </w:rPr>
                                    <w:t>Interpretation of results and conclusion</w:t>
                                  </w:r>
                                </w:p>
                              </w:txbxContent>
                            </wps:txbx>
                            <wps:bodyPr spcFirstLastPara="1" wrap="square" lIns="88900" tIns="38100" rIns="88900" bIns="38100" anchor="t" anchorCtr="0">
                              <a:noAutofit/>
                            </wps:bodyPr>
                          </wps:wsp>
                          <wps:wsp>
                            <wps:cNvPr id="28" name="Freeform 28"/>
                            <wps:cNvSpPr/>
                            <wps:spPr>
                              <a:xfrm>
                                <a:off x="451818" y="5581015"/>
                                <a:ext cx="5305882" cy="271780"/>
                              </a:xfrm>
                              <a:custGeom>
                                <a:avLst/>
                                <a:gdLst/>
                                <a:ahLst/>
                                <a:cxnLst/>
                                <a:rect l="l" t="t" r="r" b="b"/>
                                <a:pathLst>
                                  <a:path w="4521835" h="271780" extrusionOk="0">
                                    <a:moveTo>
                                      <a:pt x="0" y="0"/>
                                    </a:moveTo>
                                    <a:lnTo>
                                      <a:pt x="0" y="271780"/>
                                    </a:lnTo>
                                    <a:lnTo>
                                      <a:pt x="4521835" y="271780"/>
                                    </a:lnTo>
                                    <a:lnTo>
                                      <a:pt x="4521835"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636DBB4F" w14:textId="77777777" w:rsidR="00A91E6A" w:rsidRDefault="00A91E6A">
                                  <w:pPr>
                                    <w:spacing w:before="65"/>
                                    <w:ind w:left="910" w:right="1255" w:firstLine="1820"/>
                                    <w:jc w:val="center"/>
                                    <w:textDirection w:val="btLr"/>
                                  </w:pPr>
                                  <w:r>
                                    <w:rPr>
                                      <w:color w:val="000000"/>
                                      <w:sz w:val="24"/>
                                    </w:rPr>
                                    <w:t>Data analysis (descriptive and inferential statistics)</w:t>
                                  </w:r>
                                </w:p>
                              </w:txbxContent>
                            </wps:txbx>
                            <wps:bodyPr spcFirstLastPara="1" wrap="square" lIns="88900" tIns="38100" rIns="88900" bIns="38100" anchor="t" anchorCtr="0">
                              <a:noAutofit/>
                            </wps:bodyPr>
                          </wps:wsp>
                          <wps:wsp>
                            <wps:cNvPr id="29" name="Freeform 29"/>
                            <wps:cNvSpPr/>
                            <wps:spPr>
                              <a:xfrm>
                                <a:off x="5715" y="4923692"/>
                                <a:ext cx="6003290" cy="522515"/>
                              </a:xfrm>
                              <a:custGeom>
                                <a:avLst/>
                                <a:gdLst/>
                                <a:ahLst/>
                                <a:cxnLst/>
                                <a:rect l="l" t="t" r="r" b="b"/>
                                <a:pathLst>
                                  <a:path w="6003290" h="335280" extrusionOk="0">
                                    <a:moveTo>
                                      <a:pt x="0" y="0"/>
                                    </a:moveTo>
                                    <a:lnTo>
                                      <a:pt x="0" y="335280"/>
                                    </a:lnTo>
                                    <a:lnTo>
                                      <a:pt x="6003290" y="335280"/>
                                    </a:lnTo>
                                    <a:lnTo>
                                      <a:pt x="600329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3B07EDE9" w14:textId="77777777" w:rsidR="00A91E6A" w:rsidRDefault="00A91E6A">
                                  <w:pPr>
                                    <w:spacing w:before="65"/>
                                    <w:ind w:left="420" w:right="422" w:firstLine="840"/>
                                    <w:jc w:val="center"/>
                                    <w:textDirection w:val="btLr"/>
                                  </w:pPr>
                                  <w:r>
                                    <w:rPr>
                                      <w:color w:val="000000"/>
                                      <w:sz w:val="24"/>
                                    </w:rPr>
                                    <w:t>Post test assessment on level of lower extremity perfusion by using Diabetic foot peripheral perfusion assessment tool</w:t>
                                  </w:r>
                                </w:p>
                                <w:p w14:paraId="3A3EDF82" w14:textId="77777777" w:rsidR="00A91E6A" w:rsidRDefault="00A91E6A">
                                  <w:pPr>
                                    <w:spacing w:before="65"/>
                                    <w:ind w:right="1901"/>
                                    <w:textDirection w:val="btLr"/>
                                  </w:pPr>
                                </w:p>
                              </w:txbxContent>
                            </wps:txbx>
                            <wps:bodyPr spcFirstLastPara="1" wrap="square" lIns="88900" tIns="38100" rIns="88900" bIns="38100" anchor="t" anchorCtr="0">
                              <a:noAutofit/>
                            </wps:bodyPr>
                          </wps:wsp>
                          <wps:wsp>
                            <wps:cNvPr id="30" name="Freeform 30"/>
                            <wps:cNvSpPr/>
                            <wps:spPr>
                              <a:xfrm>
                                <a:off x="5715" y="4460875"/>
                                <a:ext cx="3423285" cy="330835"/>
                              </a:xfrm>
                              <a:custGeom>
                                <a:avLst/>
                                <a:gdLst/>
                                <a:ahLst/>
                                <a:cxnLst/>
                                <a:rect l="l" t="t" r="r" b="b"/>
                                <a:pathLst>
                                  <a:path w="3423285" h="330835" extrusionOk="0">
                                    <a:moveTo>
                                      <a:pt x="0" y="0"/>
                                    </a:moveTo>
                                    <a:lnTo>
                                      <a:pt x="0" y="330835"/>
                                    </a:lnTo>
                                    <a:lnTo>
                                      <a:pt x="3423285" y="330835"/>
                                    </a:lnTo>
                                    <a:lnTo>
                                      <a:pt x="3423285"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47A62A48" w14:textId="77777777" w:rsidR="00A91E6A" w:rsidRDefault="00A91E6A">
                                  <w:pPr>
                                    <w:spacing w:before="65"/>
                                    <w:ind w:left="143" w:firstLine="286"/>
                                    <w:textDirection w:val="btLr"/>
                                  </w:pPr>
                                  <w:r>
                                    <w:rPr>
                                      <w:color w:val="000000"/>
                                      <w:sz w:val="24"/>
                                    </w:rPr>
                                    <w:t>Introducing Buerger allen exercise &amp; routine care</w:t>
                                  </w:r>
                                </w:p>
                              </w:txbxContent>
                            </wps:txbx>
                            <wps:bodyPr spcFirstLastPara="1" wrap="square" lIns="88900" tIns="38100" rIns="88900" bIns="38100" anchor="t" anchorCtr="0">
                              <a:noAutofit/>
                            </wps:bodyPr>
                          </wps:wsp>
                          <wps:wsp>
                            <wps:cNvPr id="31" name="Freeform 31"/>
                            <wps:cNvSpPr/>
                            <wps:spPr>
                              <a:xfrm>
                                <a:off x="4157345" y="4410710"/>
                                <a:ext cx="1851660" cy="381000"/>
                              </a:xfrm>
                              <a:custGeom>
                                <a:avLst/>
                                <a:gdLst/>
                                <a:ahLst/>
                                <a:cxnLst/>
                                <a:rect l="l" t="t" r="r" b="b"/>
                                <a:pathLst>
                                  <a:path w="1851660" h="381000" extrusionOk="0">
                                    <a:moveTo>
                                      <a:pt x="0" y="0"/>
                                    </a:moveTo>
                                    <a:lnTo>
                                      <a:pt x="0" y="381000"/>
                                    </a:lnTo>
                                    <a:lnTo>
                                      <a:pt x="1851660" y="381000"/>
                                    </a:lnTo>
                                    <a:lnTo>
                                      <a:pt x="1851660"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393ABBE5" w14:textId="77777777" w:rsidR="00A91E6A" w:rsidRPr="00ED5C80" w:rsidRDefault="00A91E6A">
                                  <w:pPr>
                                    <w:spacing w:before="65"/>
                                    <w:ind w:left="265" w:firstLine="530"/>
                                    <w:textDirection w:val="btLr"/>
                                    <w:rPr>
                                      <w:sz w:val="20"/>
                                      <w:szCs w:val="20"/>
                                    </w:rPr>
                                  </w:pPr>
                                  <w:r w:rsidRPr="00ED5C80">
                                    <w:rPr>
                                      <w:color w:val="000000"/>
                                      <w:sz w:val="20"/>
                                      <w:szCs w:val="20"/>
                                    </w:rPr>
                                    <w:t>Hospital routine care</w:t>
                                  </w:r>
                                </w:p>
                              </w:txbxContent>
                            </wps:txbx>
                            <wps:bodyPr spcFirstLastPara="1" wrap="square" lIns="88900" tIns="38100" rIns="88900" bIns="38100" anchor="t" anchorCtr="0">
                              <a:noAutofit/>
                            </wps:bodyPr>
                          </wps:wsp>
                          <wps:wsp>
                            <wps:cNvPr id="64" name="Freeform 64"/>
                            <wps:cNvSpPr/>
                            <wps:spPr>
                              <a:xfrm>
                                <a:off x="50165" y="3759834"/>
                                <a:ext cx="5958840" cy="443865"/>
                              </a:xfrm>
                              <a:custGeom>
                                <a:avLst/>
                                <a:gdLst/>
                                <a:ahLst/>
                                <a:cxnLst/>
                                <a:rect l="l" t="t" r="r" b="b"/>
                                <a:pathLst>
                                  <a:path w="5958840" h="443865" extrusionOk="0">
                                    <a:moveTo>
                                      <a:pt x="0" y="0"/>
                                    </a:moveTo>
                                    <a:lnTo>
                                      <a:pt x="0" y="443865"/>
                                    </a:lnTo>
                                    <a:lnTo>
                                      <a:pt x="5958840" y="443865"/>
                                    </a:lnTo>
                                    <a:lnTo>
                                      <a:pt x="5958840" y="0"/>
                                    </a:lnTo>
                                    <a:close/>
                                  </a:path>
                                </a:pathLst>
                              </a:custGeom>
                              <a:solidFill>
                                <a:srgbClr val="FFFFFF"/>
                              </a:solidFill>
                              <a:ln w="12175" cap="flat" cmpd="sng">
                                <a:solidFill>
                                  <a:srgbClr val="C0C0C0"/>
                                </a:solidFill>
                                <a:prstDash val="solid"/>
                                <a:miter lim="8000"/>
                                <a:headEnd type="none" w="sm" len="sm"/>
                                <a:tailEnd type="none" w="sm" len="sm"/>
                              </a:ln>
                            </wps:spPr>
                            <wps:txbx>
                              <w:txbxContent>
                                <w:p w14:paraId="4C87AD86" w14:textId="77777777" w:rsidR="00A91E6A" w:rsidRDefault="00A91E6A">
                                  <w:pPr>
                                    <w:spacing w:before="65"/>
                                    <w:ind w:left="420" w:right="422" w:firstLine="840"/>
                                    <w:jc w:val="center"/>
                                    <w:textDirection w:val="btLr"/>
                                  </w:pPr>
                                  <w:r>
                                    <w:rPr>
                                      <w:color w:val="000000"/>
                                      <w:sz w:val="24"/>
                                    </w:rPr>
                                    <w:t>Pre test assessment on level of lower extremity perfusion by using Diabetic foot peripheral perfusion assessment tool</w:t>
                                  </w:r>
                                </w:p>
                                <w:p w14:paraId="0C18D981" w14:textId="77777777" w:rsidR="00A91E6A" w:rsidRDefault="00A91E6A">
                                  <w:pPr>
                                    <w:spacing w:before="40"/>
                                    <w:ind w:left="420" w:right="420" w:firstLine="840"/>
                                    <w:jc w:val="center"/>
                                    <w:textDirection w:val="btLr"/>
                                  </w:pPr>
                                  <w:r>
                                    <w:rPr>
                                      <w:color w:val="000000"/>
                                      <w:sz w:val="24"/>
                                    </w:rPr>
                                    <w:t>diabetic foot screen</w:t>
                                  </w:r>
                                </w:p>
                              </w:txbxContent>
                            </wps:txbx>
                            <wps:bodyPr spcFirstLastPara="1" wrap="square" lIns="88900" tIns="38100" rIns="88900" bIns="38100" anchor="t" anchorCtr="0">
                              <a:noAutofit/>
                            </wps:bodyPr>
                          </wps:wsp>
                          <wps:wsp>
                            <wps:cNvPr id="65" name="Freeform 65"/>
                            <wps:cNvSpPr/>
                            <wps:spPr>
                              <a:xfrm>
                                <a:off x="50165" y="3153409"/>
                                <a:ext cx="2572241" cy="494143"/>
                              </a:xfrm>
                              <a:custGeom>
                                <a:avLst/>
                                <a:gdLst/>
                                <a:ahLst/>
                                <a:cxnLst/>
                                <a:rect l="l" t="t" r="r" b="b"/>
                                <a:pathLst>
                                  <a:path w="2275840" h="441960" extrusionOk="0">
                                    <a:moveTo>
                                      <a:pt x="0" y="0"/>
                                    </a:moveTo>
                                    <a:lnTo>
                                      <a:pt x="0" y="441960"/>
                                    </a:lnTo>
                                    <a:lnTo>
                                      <a:pt x="2275840" y="441960"/>
                                    </a:lnTo>
                                    <a:lnTo>
                                      <a:pt x="2275840"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77D4AB0E" w14:textId="77777777" w:rsidR="00A91E6A" w:rsidRDefault="00A91E6A">
                                  <w:pPr>
                                    <w:spacing w:before="65" w:line="277" w:lineRule="auto"/>
                                    <w:ind w:left="143" w:right="614" w:firstLine="286"/>
                                    <w:textDirection w:val="btLr"/>
                                  </w:pPr>
                                  <w:r>
                                    <w:rPr>
                                      <w:color w:val="000000"/>
                                    </w:rPr>
                                    <w:t>Experimental group 10 diabetes mellitus patients who had PVD</w:t>
                                  </w:r>
                                </w:p>
                              </w:txbxContent>
                            </wps:txbx>
                            <wps:bodyPr spcFirstLastPara="1" wrap="square" lIns="88900" tIns="38100" rIns="88900" bIns="38100" anchor="t" anchorCtr="0">
                              <a:noAutofit/>
                            </wps:bodyPr>
                          </wps:wsp>
                          <wps:wsp>
                            <wps:cNvPr id="68" name="Freeform 68"/>
                            <wps:cNvSpPr/>
                            <wps:spPr>
                              <a:xfrm>
                                <a:off x="3726180" y="3127375"/>
                                <a:ext cx="2222500" cy="469899"/>
                              </a:xfrm>
                              <a:custGeom>
                                <a:avLst/>
                                <a:gdLst/>
                                <a:ahLst/>
                                <a:cxnLst/>
                                <a:rect l="l" t="t" r="r" b="b"/>
                                <a:pathLst>
                                  <a:path w="2222500" h="469899" extrusionOk="0">
                                    <a:moveTo>
                                      <a:pt x="0" y="0"/>
                                    </a:moveTo>
                                    <a:lnTo>
                                      <a:pt x="0" y="469899"/>
                                    </a:lnTo>
                                    <a:lnTo>
                                      <a:pt x="2222500" y="469899"/>
                                    </a:lnTo>
                                    <a:lnTo>
                                      <a:pt x="2222500" y="0"/>
                                    </a:lnTo>
                                    <a:close/>
                                  </a:path>
                                </a:pathLst>
                              </a:custGeom>
                              <a:solidFill>
                                <a:srgbClr val="FFFFFF"/>
                              </a:solidFill>
                              <a:ln w="12175" cap="flat" cmpd="sng">
                                <a:solidFill>
                                  <a:srgbClr val="B3B3B3"/>
                                </a:solidFill>
                                <a:prstDash val="solid"/>
                                <a:miter lim="8000"/>
                                <a:headEnd type="none" w="sm" len="sm"/>
                                <a:tailEnd type="none" w="sm" len="sm"/>
                              </a:ln>
                            </wps:spPr>
                            <wps:txbx>
                              <w:txbxContent>
                                <w:p w14:paraId="5ABF9DD6" w14:textId="77777777" w:rsidR="00A91E6A" w:rsidRDefault="00A91E6A">
                                  <w:pPr>
                                    <w:spacing w:before="65" w:line="275" w:lineRule="auto"/>
                                    <w:ind w:left="145" w:right="260" w:firstLine="290"/>
                                    <w:textDirection w:val="btLr"/>
                                  </w:pPr>
                                  <w:r>
                                    <w:rPr>
                                      <w:color w:val="000000"/>
                                    </w:rPr>
                                    <w:t>Control group 10 diabetes mellitus patients who had PVD</w:t>
                                  </w:r>
                                </w:p>
                              </w:txbxContent>
                            </wps:txbx>
                            <wps:bodyPr spcFirstLastPara="1" wrap="square" lIns="88900" tIns="38100" rIns="88900" bIns="38100" anchor="t" anchorCtr="0">
                              <a:noAutofit/>
                            </wps:bodyPr>
                          </wps:wsp>
                        </wpg:grpSp>
                      </wpg:grpSp>
                    </wpg:wgp>
                  </a:graphicData>
                </a:graphic>
              </wp:inline>
            </w:drawing>
          </mc:Choice>
          <mc:Fallback>
            <w:pict>
              <v:group w14:anchorId="33939268" id="Group 66" o:spid="_x0000_s1034" style="width:474.75pt;height:569.95pt;mso-position-horizontal-relative:char;mso-position-vertical-relative:line" coordorigin="23311,1608" coordsize="60293,7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">
                <v:group id="Group 8" o:spid="_x0000_s1035" style="position:absolute;left:23315;top:1608;width:60289;height:72383" coordorigin="23313,5510" coordsize="6029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6" style="position:absolute;left:23313;top:5510;width:60293;height:64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0198937D" w14:textId="77777777" w:rsidR="00A91E6A" w:rsidRDefault="00A91E6A">
                          <w:pPr>
                            <w:textDirection w:val="btLr"/>
                          </w:pPr>
                        </w:p>
                      </w:txbxContent>
                    </v:textbox>
                  </v:rect>
                  <v:group id="Group 10" o:spid="_x0000_s1037" style="position:absolute;left:23313;top:5510;width:60293;height:64579" coordsize="6029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8" style="position:absolute;width:60293;height:64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342EB80" w14:textId="77777777" w:rsidR="00A91E6A" w:rsidRDefault="00A91E6A">
                            <w:pPr>
                              <w:textDirection w:val="btLr"/>
                            </w:pPr>
                          </w:p>
                        </w:txbxContent>
                      </v:textbox>
                    </v:rect>
                    <v:rect id="Rectangle 12" o:spid="_x0000_s1039" style="position:absolute;left:15925;top:1676;width:25045;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" strokecolor="#b3b3b3" strokeweight=".33819mm">
                      <v:stroke startarrowwidth="narrow" startarrowlength="short" endarrowwidth="narrow" endarrowlength="short" joinstyle="round"/>
                      <v:textbox inset="2.53958mm,2.53958mm,2.53958mm,2.53958mm">
                        <w:txbxContent>
                          <w:p w14:paraId="30C5BF7F" w14:textId="77777777" w:rsidR="00A91E6A" w:rsidRDefault="00A91E6A">
                            <w:pPr>
                              <w:textDirection w:val="btLr"/>
                            </w:pPr>
                          </w:p>
                        </w:txbxContent>
                      </v:textbox>
                    </v:rect>
                    <v:rect id="Rectangle 13" o:spid="_x0000_s1040" style="position:absolute;left:11334;top:4895;width:35268;height:3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" strokecolor="silver" strokeweight=".33819mm">
                      <v:stroke startarrowwidth="narrow" startarrowlength="short" endarrowwidth="narrow" endarrowlength="short" joinstyle="round"/>
                      <v:textbox inset="2.53958mm,2.53958mm,2.53958mm,2.53958mm">
                        <w:txbxContent>
                          <w:p w14:paraId="7B1420C2" w14:textId="77777777" w:rsidR="00A91E6A" w:rsidRDefault="00A91E6A">
                            <w:pPr>
                              <w:textDirection w:val="btLr"/>
                            </w:pPr>
                          </w:p>
                        </w:txbxContent>
                      </v:textbox>
                    </v:rect>
                    <v:shape id="Freeform 14" o:spid="_x0000_s1041" style="position:absolute;left:27692;top:8667;width:762;height:2902;visibility:visible;mso-wrap-style:square;v-text-anchor:middle" coordsize="76200,2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" path="m31750,213360l,214630r40005,74930l69215,226695r-37465,l31750,213360xm75565,212090r-43815,1270l31750,226695r12700,-635l44450,213360r31115,l75565,212090xm75565,213360r-31115,l44450,226060r-12700,635l69215,226695r6350,-13335xm37465,l24765,635r6985,212725l44450,213360r,l37465,xe" fillcolor="black" stroked="f">
                      <v:path arrowok="t" o:extrusionok="f"/>
                    </v:shape>
                    <v:rect id="Rectangle 15" o:spid="_x0000_s1042" style="position:absolute;left:16459;top:11569;width:24511;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" strokecolor="#b3b3b3" strokeweight=".33819mm">
                      <v:stroke startarrowwidth="narrow" startarrowlength="short" endarrowwidth="narrow" endarrowlength="short" joinstyle="round"/>
                      <v:textbox inset="2.53958mm,2.53958mm,2.53958mm,2.53958mm">
                        <w:txbxContent>
                          <w:p w14:paraId="13D98DCB" w14:textId="77777777" w:rsidR="00A91E6A" w:rsidRDefault="00A91E6A">
                            <w:pPr>
                              <w:textDirection w:val="btLr"/>
                            </w:pPr>
                          </w:p>
                        </w:txbxContent>
                      </v:textbox>
                    </v:rect>
                    <v:rect id="Rectangle 16" o:spid="_x0000_s1043" style="position:absolute;left:7645;top:14738;width:42494;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" strokecolor="silver" strokeweight=".33819mm">
                      <v:stroke startarrowwidth="narrow" startarrowlength="short" endarrowwidth="narrow" endarrowlength="short" joinstyle="round"/>
                      <v:textbox inset="2.53958mm,2.53958mm,2.53958mm,2.53958mm">
                        <w:txbxContent>
                          <w:p w14:paraId="4A10C88A" w14:textId="77777777" w:rsidR="00A91E6A" w:rsidRDefault="00A91E6A">
                            <w:pPr>
                              <w:textDirection w:val="btLr"/>
                            </w:pPr>
                          </w:p>
                        </w:txbxContent>
                      </v:textbox>
                    </v:rect>
                    <v:shape id="Freeform 17" o:spid="_x0000_s1044" style="position:absolute;left:27724;top:20770;width:762;height:2985;visibility:visible;mso-wrap-style:square;v-text-anchor:middle" coordsize="76200,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" path="m31750,222250l,222250r38735,76200l69850,234950r-38100,l31750,222250xm44450,222250r-12700,l31750,234950r12700,l44450,222250xm76200,222250r-31750,l44450,234950r25400,l76200,222250xm44450,l31750,r,222250l44450,222250,44450,xe" fillcolor="black" stroked="f">
                      <v:path arrowok="t" o:extrusionok="f"/>
                    </v:shape>
                    <v:rect id="Rectangle 18" o:spid="_x0000_s1045" style="position:absolute;left:17341;top:23774;width:23184;height:2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" strokecolor="#b3b3b3" strokeweight=".33819mm">
                      <v:stroke startarrowwidth="narrow" startarrowlength="short" endarrowwidth="narrow" endarrowlength="short" joinstyle="round"/>
                      <v:textbox inset="2.53958mm,2.53958mm,2.53958mm,2.53958mm">
                        <w:txbxContent>
                          <w:p w14:paraId="30C9B174" w14:textId="77777777" w:rsidR="00A91E6A" w:rsidRDefault="00A91E6A">
                            <w:pPr>
                              <w:textDirection w:val="btLr"/>
                            </w:pPr>
                          </w:p>
                        </w:txbxContent>
                      </v:textbox>
                    </v:rect>
                    <v:rect id="Rectangle 19" o:spid="_x0000_s1046" style="position:absolute;left:5346;top:26473;width:49530;height:3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" strokecolor="silver" strokeweight=".33819mm">
                      <v:stroke startarrowwidth="narrow" startarrowlength="short" endarrowwidth="narrow" endarrowlength="short" joinstyle="round"/>
                      <v:textbox inset="2.53958mm,2.53958mm,2.53958mm,2.53958mm">
                        <w:txbxContent>
                          <w:p w14:paraId="342D228F" w14:textId="77777777" w:rsidR="00A91E6A" w:rsidRDefault="00A91E6A">
                            <w:pPr>
                              <w:textDirection w:val="btLr"/>
                            </w:pPr>
                          </w:p>
                        </w:txbxContent>
                      </v:textbox>
                    </v:rect>
                    <v:shape id="Freeform 20" o:spid="_x0000_s1047" style="position:absolute;left:10261;top:42030;width:762;height:2578;visibility:visible;mso-wrap-style:square;v-text-anchor:middle" coordsize="76200,257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" path="m31750,181609l,181609r38100,76200l69850,194309r-38100,l31750,181609xm44450,181609r-12700,l31750,194309r12700,l44450,181609xm76200,181609r-31750,l44450,194309r25400,l76200,181609xm43815,l31115,r635,181609l44450,181609,43815,xe" fillcolor="black" stroked="f">
                      <v:path arrowok="t" o:extrusionok="f"/>
                    </v:shape>
                    <v:shape id="Freeform 21" o:spid="_x0000_s1048" style="position:absolute;left:5410;top:26587;width:49409;height:3086;visibility:visible;mso-wrap-style:square;v-text-anchor:top" coordsize="4940935,308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" adj="-11796480,,5400" path="m,l,308610r4940935,l4940935,,,xe" stroked="f">
                      <v:stroke joinstyle="miter"/>
                      <v:formulas/>
                      <v:path arrowok="t" o:extrusionok="f" o:connecttype="custom" textboxrect="0,0,4940935,308610"/>
                      <v:textbox inset="7pt,3pt,7pt,3pt">
                        <w:txbxContent>
                          <w:p w14:paraId="3561EC2B" w14:textId="77777777" w:rsidR="00A91E6A" w:rsidRDefault="00A91E6A">
                            <w:pPr>
                              <w:spacing w:before="59"/>
                              <w:ind w:left="1164" w:firstLine="2328"/>
                              <w:textDirection w:val="btLr"/>
                            </w:pPr>
                            <w:r>
                              <w:rPr>
                                <w:color w:val="000000"/>
                                <w:sz w:val="24"/>
                              </w:rPr>
                              <w:t>probability systematic sampling technique</w:t>
                            </w:r>
                          </w:p>
                        </w:txbxContent>
                      </v:textbox>
                    </v:shape>
                    <v:shape id="Freeform 22" o:spid="_x0000_s1049" style="position:absolute;left:17341;top:23837;width:23121;height:2528;visibility:visible;mso-wrap-style:square;v-text-anchor:top" coordsize="2306320,252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" adj="-11796480,,5400" path="m,l,252730r2306320,l2306320,,,xe" stroked="f">
                      <v:stroke joinstyle="miter"/>
                      <v:formulas/>
                      <v:path arrowok="t" o:extrusionok="f" o:connecttype="custom" textboxrect="0,0,2306320,252730"/>
                      <v:textbox inset="7pt,3pt,7pt,3pt">
                        <w:txbxContent>
                          <w:p w14:paraId="142250EB" w14:textId="77777777" w:rsidR="00A91E6A" w:rsidRDefault="00A91E6A">
                            <w:pPr>
                              <w:spacing w:before="65"/>
                              <w:ind w:left="625" w:firstLine="1250"/>
                              <w:textDirection w:val="btLr"/>
                            </w:pPr>
                            <w:r>
                              <w:rPr>
                                <w:color w:val="000000"/>
                                <w:sz w:val="24"/>
                              </w:rPr>
                              <w:t>Sampling technique</w:t>
                            </w:r>
                          </w:p>
                        </w:txbxContent>
                      </v:textbox>
                    </v:shape>
                    <v:shape id="Freeform 23" o:spid="_x0000_s1050" style="position:absolute;left:7645;top:14738;width:42494;height:5613;visibility:visible;mso-wrap-style:square;v-text-anchor:top" coordsize="4249420,5613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" adj="-11796480,,5400" path="m,l,561340r4249420,l4249420,,,xe" strokecolor="silver" strokeweight=".33819mm">
                      <v:stroke startarrowwidth="narrow" startarrowlength="short" endarrowwidth="narrow" endarrowlength="short" miterlimit="5243f" joinstyle="miter"/>
                      <v:formulas/>
                      <v:path arrowok="t" o:extrusionok="f" o:connecttype="custom" textboxrect="0,0,4249420,561340"/>
                      <v:textbox inset="7pt,3pt,7pt,3pt">
                        <w:txbxContent>
                          <w:p w14:paraId="6C83064E" w14:textId="77777777" w:rsidR="00A91E6A" w:rsidRDefault="00A91E6A">
                            <w:pPr>
                              <w:spacing w:before="64" w:line="345" w:lineRule="auto"/>
                              <w:ind w:left="864" w:firstLine="864"/>
                              <w:textDirection w:val="btLr"/>
                            </w:pPr>
                            <w:r>
                              <w:rPr>
                                <w:color w:val="000000"/>
                                <w:sz w:val="24"/>
                              </w:rPr>
                              <w:t>Diabetes mellitus patients who had PVD in selected hospitals at Coimbatore</w:t>
                            </w:r>
                          </w:p>
                        </w:txbxContent>
                      </v:textbox>
                    </v:shape>
                    <v:shape id="Freeform 24" o:spid="_x0000_s1051" style="position:absolute;left:16516;top:11626;width:24384;height:3048;visibility:visible;mso-wrap-style:square;v-text-anchor:top" coordsize="2438400,304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" adj="-11796480,,5400" path="m,l,304800r2438400,l2438400,,,xe" stroked="f">
                      <v:stroke joinstyle="miter"/>
                      <v:formulas/>
                      <v:path arrowok="t" o:extrusionok="f" o:connecttype="custom" textboxrect="0,0,2438400,304800"/>
                      <v:textbox inset="7pt,3pt,7pt,3pt">
                        <w:txbxContent>
                          <w:p w14:paraId="00B5FD71" w14:textId="77777777" w:rsidR="00A91E6A" w:rsidRDefault="00A91E6A">
                            <w:pPr>
                              <w:spacing w:before="65"/>
                              <w:ind w:left="565" w:firstLine="1130"/>
                              <w:textDirection w:val="btLr"/>
                            </w:pPr>
                            <w:r>
                              <w:rPr>
                                <w:color w:val="000000"/>
                                <w:sz w:val="24"/>
                              </w:rPr>
                              <w:t>Accessible population</w:t>
                            </w:r>
                          </w:p>
                        </w:txbxContent>
                      </v:textbox>
                    </v:shape>
                    <v:shape id="Freeform 25" o:spid="_x0000_s1052" style="position:absolute;left:11334;top:4895;width:35268;height:3721;visibility:visible;mso-wrap-style:square;v-text-anchor:top" coordsize="3526790,37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" adj="-11796480,,5400" path="m,l,372110r3526790,l3526790,,,xe" strokecolor="silver" strokeweight=".33819mm">
                      <v:stroke startarrowwidth="narrow" startarrowlength="short" endarrowwidth="narrow" endarrowlength="short" miterlimit="5243f" joinstyle="miter"/>
                      <v:formulas/>
                      <v:path arrowok="t" o:extrusionok="f" o:connecttype="custom" textboxrect="0,0,3526790,372110"/>
                      <v:textbox inset="7pt,3pt,7pt,3pt">
                        <w:txbxContent>
                          <w:p w14:paraId="0561B0F7" w14:textId="77777777" w:rsidR="00A91E6A" w:rsidRPr="00ED5C80" w:rsidRDefault="00A91E6A">
                            <w:pPr>
                              <w:spacing w:before="65"/>
                              <w:ind w:left="720" w:firstLine="720"/>
                              <w:textDirection w:val="btLr"/>
                              <w:rPr>
                                <w:sz w:val="20"/>
                                <w:szCs w:val="20"/>
                              </w:rPr>
                            </w:pPr>
                            <w:r w:rsidRPr="00ED5C80">
                              <w:rPr>
                                <w:color w:val="000000"/>
                                <w:sz w:val="20"/>
                                <w:szCs w:val="20"/>
                              </w:rPr>
                              <w:t>Diabetes mellitus patients who had PVD</w:t>
                            </w:r>
                          </w:p>
                        </w:txbxContent>
                      </v:textbox>
                    </v:shape>
                    <v:shape id="Freeform 26" o:spid="_x0000_s1053" style="position:absolute;left:15982;top:1739;width:24918;height:3099;visibility:visible;mso-wrap-style:square;v-text-anchor:top" coordsize="2491740,309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" adj="-11796480,,5400" path="m,l,309880r2491740,l2491740,,,xe" stroked="f">
                      <v:stroke joinstyle="miter"/>
                      <v:formulas/>
                      <v:path arrowok="t" o:extrusionok="f" o:connecttype="custom" textboxrect="0,0,2491740,309880"/>
                      <v:textbox inset="7pt,3pt,7pt,3pt">
                        <w:txbxContent>
                          <w:p w14:paraId="073BFF0F" w14:textId="77777777" w:rsidR="00A91E6A" w:rsidRDefault="00A91E6A">
                            <w:pPr>
                              <w:spacing w:before="65"/>
                              <w:ind w:left="720" w:firstLine="1440"/>
                              <w:textDirection w:val="btLr"/>
                            </w:pPr>
                            <w:r>
                              <w:rPr>
                                <w:color w:val="000000"/>
                                <w:sz w:val="24"/>
                              </w:rPr>
                              <w:t>Target population</w:t>
                            </w:r>
                          </w:p>
                        </w:txbxContent>
                      </v:textbox>
                    </v:shape>
                    <v:shape id="Freeform 27" o:spid="_x0000_s1054" style="position:absolute;left:12661;top:60699;width:38608;height:3537;visibility:visible;mso-wrap-style:square;v-text-anchor:top" coordsize="3860800,3536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" adj="-11796480,,5400" path="m,l,353695r3860800,l3860800,,,xe" strokecolor="silver" strokeweight=".33819mm">
                      <v:stroke startarrowwidth="narrow" startarrowlength="short" endarrowwidth="narrow" endarrowlength="short" miterlimit="5243f" joinstyle="miter"/>
                      <v:formulas/>
                      <v:path arrowok="t" o:extrusionok="f" o:connecttype="custom" textboxrect="0,0,3860800,353695"/>
                      <v:textbox inset="7pt,3pt,7pt,3pt">
                        <w:txbxContent>
                          <w:p w14:paraId="5FCEEEF4" w14:textId="77777777" w:rsidR="00A91E6A" w:rsidRDefault="00A91E6A">
                            <w:pPr>
                              <w:spacing w:before="68"/>
                              <w:ind w:firstLine="720"/>
                              <w:textDirection w:val="btLr"/>
                            </w:pPr>
                            <w:r>
                              <w:rPr>
                                <w:color w:val="000000"/>
                                <w:sz w:val="24"/>
                              </w:rPr>
                              <w:t>Interpretation of results and conclusion</w:t>
                            </w:r>
                          </w:p>
                        </w:txbxContent>
                      </v:textbox>
                    </v:shape>
                    <v:shape id="Freeform 28" o:spid="_x0000_s1055" style="position:absolute;left:4518;top:55810;width:53059;height:2717;visibility:visible;mso-wrap-style:square;v-text-anchor:top" coordsize="4521835,2717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" adj="-11796480,,5400" path="m,l,271780r4521835,l4521835,,,xe" strokecolor="#b3b3b3" strokeweight=".33819mm">
                      <v:stroke startarrowwidth="narrow" startarrowlength="short" endarrowwidth="narrow" endarrowlength="short" miterlimit="5243f" joinstyle="miter"/>
                      <v:formulas/>
                      <v:path arrowok="t" o:extrusionok="f" o:connecttype="custom" textboxrect="0,0,4521835,271780"/>
                      <v:textbox inset="7pt,3pt,7pt,3pt">
                        <w:txbxContent>
                          <w:p w14:paraId="636DBB4F" w14:textId="77777777" w:rsidR="00A91E6A" w:rsidRDefault="00A91E6A">
                            <w:pPr>
                              <w:spacing w:before="65"/>
                              <w:ind w:left="910" w:right="1255" w:firstLine="1820"/>
                              <w:jc w:val="center"/>
                              <w:textDirection w:val="btLr"/>
                            </w:pPr>
                            <w:r>
                              <w:rPr>
                                <w:color w:val="000000"/>
                                <w:sz w:val="24"/>
                              </w:rPr>
                              <w:t>Data analysis (descriptive and inferential statistics)</w:t>
                            </w:r>
                          </w:p>
                        </w:txbxContent>
                      </v:textbox>
                    </v:shape>
                    <v:shape id="Freeform 29" o:spid="_x0000_s1056" style="position:absolute;left:57;top:49236;width:60033;height:5226;visibility:visible;mso-wrap-style:square;v-text-anchor:top" coordsize="6003290,335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" adj="-11796480,,5400" path="m,l,335280r6003290,l6003290,,,xe" strokecolor="silver" strokeweight=".33819mm">
                      <v:stroke startarrowwidth="narrow" startarrowlength="short" endarrowwidth="narrow" endarrowlength="short" miterlimit="5243f" joinstyle="miter"/>
                      <v:formulas/>
                      <v:path arrowok="t" o:extrusionok="f" o:connecttype="custom" textboxrect="0,0,6003290,335280"/>
                      <v:textbox inset="7pt,3pt,7pt,3pt">
                        <w:txbxContent>
                          <w:p w14:paraId="3B07EDE9" w14:textId="77777777" w:rsidR="00A91E6A" w:rsidRDefault="00A91E6A">
                            <w:pPr>
                              <w:spacing w:before="65"/>
                              <w:ind w:left="420" w:right="422" w:firstLine="840"/>
                              <w:jc w:val="center"/>
                              <w:textDirection w:val="btLr"/>
                            </w:pPr>
                            <w:r>
                              <w:rPr>
                                <w:color w:val="000000"/>
                                <w:sz w:val="24"/>
                              </w:rPr>
                              <w:t>Post test assessment on level of lower extremity perfusion by using Diabetic foot peripheral perfusion assessment tool</w:t>
                            </w:r>
                          </w:p>
                          <w:p w14:paraId="3A3EDF82" w14:textId="77777777" w:rsidR="00A91E6A" w:rsidRDefault="00A91E6A">
                            <w:pPr>
                              <w:spacing w:before="65"/>
                              <w:ind w:right="1901"/>
                              <w:textDirection w:val="btLr"/>
                            </w:pPr>
                          </w:p>
                        </w:txbxContent>
                      </v:textbox>
                    </v:shape>
                    <v:shape id="Freeform 30" o:spid="_x0000_s1057" style="position:absolute;left:57;top:44608;width:34233;height:3309;visibility:visible;mso-wrap-style:square;v-text-anchor:top" coordsize="3423285,3308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" adj="-11796480,,5400" path="m,l,330835r3423285,l3423285,,,xe" strokecolor="#b3b3b3" strokeweight=".33819mm">
                      <v:stroke startarrowwidth="narrow" startarrowlength="short" endarrowwidth="narrow" endarrowlength="short" miterlimit="5243f" joinstyle="miter"/>
                      <v:formulas/>
                      <v:path arrowok="t" o:extrusionok="f" o:connecttype="custom" textboxrect="0,0,3423285,330835"/>
                      <v:textbox inset="7pt,3pt,7pt,3pt">
                        <w:txbxContent>
                          <w:p w14:paraId="47A62A48" w14:textId="77777777" w:rsidR="00A91E6A" w:rsidRDefault="00A91E6A">
                            <w:pPr>
                              <w:spacing w:before="65"/>
                              <w:ind w:left="143" w:firstLine="286"/>
                              <w:textDirection w:val="btLr"/>
                            </w:pPr>
                            <w:r>
                              <w:rPr>
                                <w:color w:val="000000"/>
                                <w:sz w:val="24"/>
                              </w:rPr>
                              <w:t>Introducing Buerger allen exercise &amp; routine care</w:t>
                            </w:r>
                          </w:p>
                        </w:txbxContent>
                      </v:textbox>
                    </v:shape>
                    <v:shape id="Freeform 31" o:spid="_x0000_s1058" style="position:absolute;left:41573;top:44107;width:18517;height:3810;visibility:visible;mso-wrap-style:square;v-text-anchor:top" coordsize="1851660,381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" adj="-11796480,,5400" path="m,l,381000r1851660,l1851660,,,xe" strokecolor="#b3b3b3" strokeweight=".33819mm">
                      <v:stroke startarrowwidth="narrow" startarrowlength="short" endarrowwidth="narrow" endarrowlength="short" miterlimit="5243f" joinstyle="miter"/>
                      <v:formulas/>
                      <v:path arrowok="t" o:extrusionok="f" o:connecttype="custom" textboxrect="0,0,1851660,381000"/>
                      <v:textbox inset="7pt,3pt,7pt,3pt">
                        <w:txbxContent>
                          <w:p w14:paraId="393ABBE5" w14:textId="77777777" w:rsidR="00A91E6A" w:rsidRPr="00ED5C80" w:rsidRDefault="00A91E6A">
                            <w:pPr>
                              <w:spacing w:before="65"/>
                              <w:ind w:left="265" w:firstLine="530"/>
                              <w:textDirection w:val="btLr"/>
                              <w:rPr>
                                <w:sz w:val="20"/>
                                <w:szCs w:val="20"/>
                              </w:rPr>
                            </w:pPr>
                            <w:r w:rsidRPr="00ED5C80">
                              <w:rPr>
                                <w:color w:val="000000"/>
                                <w:sz w:val="20"/>
                                <w:szCs w:val="20"/>
                              </w:rPr>
                              <w:t>Hospital routine care</w:t>
                            </w:r>
                          </w:p>
                        </w:txbxContent>
                      </v:textbox>
                    </v:shape>
                    <v:shape id="Freeform 64" o:spid="_x0000_s1059" style="position:absolute;left:501;top:37598;width:59589;height:4438;visibility:visible;mso-wrap-style:square;v-text-anchor:top" coordsize="5958840,4438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" adj="-11796480,,5400" path="m,l,443865r5958840,l5958840,,,xe" strokecolor="silver" strokeweight=".33819mm">
                      <v:stroke startarrowwidth="narrow" startarrowlength="short" endarrowwidth="narrow" endarrowlength="short" miterlimit="5243f" joinstyle="miter"/>
                      <v:formulas/>
                      <v:path arrowok="t" o:extrusionok="f" o:connecttype="custom" textboxrect="0,0,5958840,443865"/>
                      <v:textbox inset="7pt,3pt,7pt,3pt">
                        <w:txbxContent>
                          <w:p w14:paraId="4C87AD86" w14:textId="77777777" w:rsidR="00A91E6A" w:rsidRDefault="00A91E6A">
                            <w:pPr>
                              <w:spacing w:before="65"/>
                              <w:ind w:left="420" w:right="422" w:firstLine="840"/>
                              <w:jc w:val="center"/>
                              <w:textDirection w:val="btLr"/>
                            </w:pPr>
                            <w:r>
                              <w:rPr>
                                <w:color w:val="000000"/>
                                <w:sz w:val="24"/>
                              </w:rPr>
                              <w:t>Pre test assessment on level of lower extremity perfusion by using Diabetic foot peripheral perfusion assessment tool</w:t>
                            </w:r>
                          </w:p>
                          <w:p w14:paraId="0C18D981" w14:textId="77777777" w:rsidR="00A91E6A" w:rsidRDefault="00A91E6A">
                            <w:pPr>
                              <w:spacing w:before="40"/>
                              <w:ind w:left="420" w:right="420" w:firstLine="840"/>
                              <w:jc w:val="center"/>
                              <w:textDirection w:val="btLr"/>
                            </w:pPr>
                            <w:r>
                              <w:rPr>
                                <w:color w:val="000000"/>
                                <w:sz w:val="24"/>
                              </w:rPr>
                              <w:t>diabetic foot screen</w:t>
                            </w:r>
                          </w:p>
                        </w:txbxContent>
                      </v:textbox>
                    </v:shape>
                    <v:shape id="Freeform 65" o:spid="_x0000_s1060" style="position:absolute;left:501;top:31534;width:25723;height:4941;visibility:visible;mso-wrap-style:square;v-text-anchor:top" coordsize="2275840,4419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" adj="-11796480,,5400" path="m,l,441960r2275840,l2275840,,,xe" strokecolor="#b3b3b3" strokeweight=".33819mm">
                      <v:stroke startarrowwidth="narrow" startarrowlength="short" endarrowwidth="narrow" endarrowlength="short" miterlimit="5243f" joinstyle="miter"/>
                      <v:formulas/>
                      <v:path arrowok="t" o:extrusionok="f" o:connecttype="custom" textboxrect="0,0,2275840,441960"/>
                      <v:textbox inset="7pt,3pt,7pt,3pt">
                        <w:txbxContent>
                          <w:p w14:paraId="77D4AB0E" w14:textId="77777777" w:rsidR="00A91E6A" w:rsidRDefault="00A91E6A">
                            <w:pPr>
                              <w:spacing w:before="65" w:line="277" w:lineRule="auto"/>
                              <w:ind w:left="143" w:right="614" w:firstLine="286"/>
                              <w:textDirection w:val="btLr"/>
                            </w:pPr>
                            <w:r>
                              <w:rPr>
                                <w:color w:val="000000"/>
                              </w:rPr>
                              <w:t>Experimental group 10 diabetes mellitus patients who had PVD</w:t>
                            </w:r>
                          </w:p>
                        </w:txbxContent>
                      </v:textbox>
                    </v:shape>
                    <v:shape id="Freeform 68" o:spid="_x0000_s1061" style="position:absolute;left:37261;top:31273;width:22225;height:4699;visibility:visible;mso-wrap-style:square;v-text-anchor:top" coordsize="2222500,4698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" adj="-11796480,,5400" path="m,l,469899r2222500,l2222500,,,xe" strokecolor="#b3b3b3" strokeweight=".33819mm">
                      <v:stroke startarrowwidth="narrow" startarrowlength="short" endarrowwidth="narrow" endarrowlength="short" miterlimit="5243f" joinstyle="miter"/>
                      <v:formulas/>
                      <v:path arrowok="t" o:extrusionok="f" o:connecttype="custom" textboxrect="0,0,2222500,469899"/>
                      <v:textbox inset="7pt,3pt,7pt,3pt">
                        <w:txbxContent>
                          <w:p w14:paraId="5ABF9DD6" w14:textId="77777777" w:rsidR="00A91E6A" w:rsidRDefault="00A91E6A">
                            <w:pPr>
                              <w:spacing w:before="65" w:line="275" w:lineRule="auto"/>
                              <w:ind w:left="145" w:right="260" w:firstLine="290"/>
                              <w:textDirection w:val="btLr"/>
                            </w:pPr>
                            <w:r>
                              <w:rPr>
                                <w:color w:val="000000"/>
                              </w:rPr>
                              <w:t>Control group 10 diabetes mellitus patients who had PVD</w:t>
                            </w:r>
                          </w:p>
                        </w:txbxContent>
                      </v:textbox>
                    </v:shape>
                  </v:group>
                </v:group>
                <w10:anchorlock/>
              </v:group>
            </w:pict>
          </mc:Fallback>
        </mc:AlternateContent>
      </w:r>
    </w:p>
    <w:p w14:paraId="2CDD702A" w14:textId="77777777" w:rsidR="00B84CE3" w:rsidRDefault="00B84CE3" w:rsidP="00BD1929">
      <w:pPr>
        <w:pBdr>
          <w:top w:val="nil"/>
          <w:left w:val="nil"/>
          <w:bottom w:val="nil"/>
          <w:right w:val="nil"/>
          <w:between w:val="nil"/>
        </w:pBdr>
        <w:jc w:val="both"/>
        <w:rPr>
          <w:color w:val="000000"/>
          <w:sz w:val="24"/>
          <w:szCs w:val="24"/>
        </w:rPr>
      </w:pPr>
    </w:p>
    <w:p w14:paraId="4624CD87" w14:textId="7135EC11" w:rsidR="00B84CE3" w:rsidRDefault="00CA68F5" w:rsidP="00BD1929">
      <w:pPr>
        <w:pStyle w:val="Heading3"/>
        <w:ind w:left="1440" w:right="688" w:firstLine="720"/>
        <w:jc w:val="both"/>
        <w:rPr>
          <w:b w:val="0"/>
        </w:rPr>
      </w:pPr>
      <w:r>
        <w:rPr>
          <w:b w:val="0"/>
        </w:rPr>
        <w:t xml:space="preserve">Figure: </w:t>
      </w:r>
      <w:r w:rsidR="003C27D2">
        <w:rPr>
          <w:b w:val="0"/>
        </w:rPr>
        <w:t>1</w:t>
      </w:r>
      <w:r>
        <w:rPr>
          <w:b w:val="0"/>
        </w:rPr>
        <w:t>. Schematic Representation Of Research Methodology</w:t>
      </w:r>
    </w:p>
    <w:p w14:paraId="0CED9ED2" w14:textId="77777777" w:rsidR="00B84CE3" w:rsidRDefault="00B84CE3" w:rsidP="00BD1929">
      <w:pPr>
        <w:pStyle w:val="Heading3"/>
        <w:ind w:left="0" w:right="688"/>
        <w:jc w:val="both"/>
      </w:pPr>
    </w:p>
    <w:p w14:paraId="12F28B8D" w14:textId="77777777" w:rsidR="00B84CE3" w:rsidRDefault="00B84CE3" w:rsidP="00BD1929">
      <w:pPr>
        <w:pStyle w:val="Heading3"/>
        <w:ind w:left="0" w:right="688"/>
        <w:jc w:val="both"/>
      </w:pPr>
    </w:p>
    <w:p w14:paraId="7DE0489B" w14:textId="77777777" w:rsidR="00B84CE3" w:rsidRDefault="00CA68F5" w:rsidP="00BD1929">
      <w:pPr>
        <w:pStyle w:val="Heading3"/>
        <w:ind w:left="0" w:right="688"/>
        <w:jc w:val="both"/>
        <w:rPr>
          <w:color w:val="000000"/>
        </w:rPr>
      </w:pPr>
      <w:r>
        <w:t>DATA ANALYSIS AND INTERPRETATION</w:t>
      </w:r>
    </w:p>
    <w:p w14:paraId="204E5ED7" w14:textId="77777777" w:rsidR="00B84CE3" w:rsidRDefault="00CA68F5" w:rsidP="00BD1929">
      <w:pPr>
        <w:pBdr>
          <w:top w:val="nil"/>
          <w:left w:val="nil"/>
          <w:bottom w:val="nil"/>
          <w:right w:val="nil"/>
          <w:between w:val="nil"/>
        </w:pBdr>
        <w:ind w:right="620" w:firstLine="720"/>
        <w:jc w:val="both"/>
        <w:rPr>
          <w:color w:val="000000"/>
          <w:sz w:val="24"/>
          <w:szCs w:val="24"/>
        </w:rPr>
      </w:pPr>
      <w:r>
        <w:rPr>
          <w:color w:val="000000"/>
          <w:sz w:val="24"/>
          <w:szCs w:val="24"/>
        </w:rPr>
        <w:t xml:space="preserve">Statistical analysis is a method of rendering qualitative information meaningful and intelligible, statistical procedure enables the researcher to reduce, summarize, organize, evaluate, </w:t>
      </w:r>
      <w:r>
        <w:rPr>
          <w:color w:val="000000"/>
          <w:sz w:val="24"/>
          <w:szCs w:val="24"/>
        </w:rPr>
        <w:lastRenderedPageBreak/>
        <w:t>interpret and communicate numeric information.</w:t>
      </w:r>
    </w:p>
    <w:p w14:paraId="799933BF" w14:textId="77777777" w:rsidR="00B84CE3" w:rsidRDefault="00CA68F5" w:rsidP="00BD1929">
      <w:pPr>
        <w:pBdr>
          <w:top w:val="nil"/>
          <w:left w:val="nil"/>
          <w:bottom w:val="nil"/>
          <w:right w:val="nil"/>
          <w:between w:val="nil"/>
        </w:pBdr>
        <w:ind w:right="617" w:firstLine="720"/>
        <w:jc w:val="both"/>
        <w:rPr>
          <w:color w:val="000000"/>
          <w:sz w:val="24"/>
          <w:szCs w:val="24"/>
        </w:rPr>
      </w:pPr>
      <w:r>
        <w:rPr>
          <w:color w:val="000000"/>
          <w:sz w:val="24"/>
          <w:szCs w:val="24"/>
        </w:rPr>
        <w:t>This chapter presents the analysis and interpretation of data, collected from in order to determine their level of lower extremity and effectiveness of Buerger Allen exercise. The data collected were organized, tabulated, analyzed and interpreted by means of statistical table and figures. Description and inferential statistics were used for analyzing the data on the basis of objectives of the study.</w:t>
      </w:r>
    </w:p>
    <w:p w14:paraId="056317D5" w14:textId="77777777" w:rsidR="00B84CE3" w:rsidRDefault="00CA68F5" w:rsidP="00BD1929">
      <w:pPr>
        <w:pStyle w:val="Heading3"/>
        <w:ind w:left="0"/>
        <w:jc w:val="both"/>
      </w:pPr>
      <w:r>
        <w:t>PRESENTATION OF DATA</w:t>
      </w:r>
    </w:p>
    <w:p w14:paraId="4595FA28" w14:textId="77777777" w:rsidR="00B84CE3" w:rsidRDefault="00CA68F5" w:rsidP="00BD1929">
      <w:pPr>
        <w:pBdr>
          <w:top w:val="nil"/>
          <w:left w:val="nil"/>
          <w:bottom w:val="nil"/>
          <w:right w:val="nil"/>
          <w:between w:val="nil"/>
        </w:pBdr>
        <w:ind w:right="618"/>
        <w:jc w:val="both"/>
        <w:rPr>
          <w:color w:val="000000"/>
          <w:sz w:val="24"/>
          <w:szCs w:val="24"/>
        </w:rPr>
      </w:pPr>
      <w:r>
        <w:rPr>
          <w:b/>
          <w:color w:val="000000"/>
          <w:sz w:val="24"/>
          <w:szCs w:val="24"/>
        </w:rPr>
        <w:t>Section I</w:t>
      </w:r>
      <w:r>
        <w:rPr>
          <w:color w:val="000000"/>
          <w:sz w:val="24"/>
          <w:szCs w:val="24"/>
        </w:rPr>
        <w:t xml:space="preserve">: </w:t>
      </w:r>
    </w:p>
    <w:p w14:paraId="25AA97B7" w14:textId="77777777" w:rsidR="00B84CE3" w:rsidRDefault="00CA68F5" w:rsidP="00BD1929">
      <w:pPr>
        <w:numPr>
          <w:ilvl w:val="0"/>
          <w:numId w:val="16"/>
        </w:numPr>
        <w:pBdr>
          <w:top w:val="nil"/>
          <w:left w:val="nil"/>
          <w:bottom w:val="nil"/>
          <w:right w:val="nil"/>
          <w:between w:val="nil"/>
        </w:pBdr>
        <w:ind w:right="618"/>
        <w:jc w:val="both"/>
        <w:rPr>
          <w:color w:val="000000"/>
          <w:sz w:val="24"/>
          <w:szCs w:val="24"/>
        </w:rPr>
      </w:pPr>
      <w:r>
        <w:rPr>
          <w:color w:val="000000"/>
          <w:sz w:val="24"/>
          <w:szCs w:val="24"/>
        </w:rPr>
        <w:t>Frequency and percentage distribution of the level of lower extremity perfusion among patients with diabetes mellitus according to the demographic variables in experimental and control group.</w:t>
      </w:r>
    </w:p>
    <w:p w14:paraId="1C8B1063" w14:textId="77777777" w:rsidR="00B84CE3" w:rsidRDefault="00CA68F5" w:rsidP="00BD1929">
      <w:pPr>
        <w:numPr>
          <w:ilvl w:val="0"/>
          <w:numId w:val="16"/>
        </w:numPr>
        <w:pBdr>
          <w:top w:val="nil"/>
          <w:left w:val="nil"/>
          <w:bottom w:val="nil"/>
          <w:right w:val="nil"/>
          <w:between w:val="nil"/>
        </w:pBdr>
        <w:ind w:right="618"/>
        <w:jc w:val="both"/>
        <w:rPr>
          <w:color w:val="000000"/>
          <w:sz w:val="24"/>
          <w:szCs w:val="24"/>
        </w:rPr>
      </w:pPr>
      <w:r>
        <w:rPr>
          <w:color w:val="000000"/>
          <w:sz w:val="24"/>
          <w:szCs w:val="24"/>
        </w:rPr>
        <w:t>Frequency аnd percentаge distribution of the level of lower extremity perfusion among patients with diabetes mellitus according to the clinical variables in experimental and control group</w:t>
      </w:r>
      <w:r>
        <w:rPr>
          <w:b/>
          <w:color w:val="000000"/>
          <w:sz w:val="24"/>
          <w:szCs w:val="24"/>
        </w:rPr>
        <w:t>.</w:t>
      </w:r>
    </w:p>
    <w:p w14:paraId="1E0075B1" w14:textId="77777777" w:rsidR="00B84CE3" w:rsidRDefault="00CA68F5" w:rsidP="00BD1929">
      <w:pPr>
        <w:pBdr>
          <w:top w:val="nil"/>
          <w:left w:val="nil"/>
          <w:bottom w:val="nil"/>
          <w:right w:val="nil"/>
          <w:between w:val="nil"/>
        </w:pBdr>
        <w:ind w:right="619"/>
        <w:jc w:val="both"/>
        <w:rPr>
          <w:b/>
          <w:color w:val="000000"/>
          <w:sz w:val="24"/>
          <w:szCs w:val="24"/>
        </w:rPr>
      </w:pPr>
      <w:r>
        <w:rPr>
          <w:b/>
          <w:color w:val="000000"/>
          <w:sz w:val="24"/>
          <w:szCs w:val="24"/>
        </w:rPr>
        <w:t xml:space="preserve">Section II: </w:t>
      </w:r>
    </w:p>
    <w:p w14:paraId="12AFC4F8" w14:textId="77777777" w:rsidR="00B84CE3" w:rsidRDefault="00CA68F5" w:rsidP="00BD1929">
      <w:pPr>
        <w:numPr>
          <w:ilvl w:val="0"/>
          <w:numId w:val="2"/>
        </w:numPr>
        <w:pBdr>
          <w:top w:val="nil"/>
          <w:left w:val="nil"/>
          <w:bottom w:val="nil"/>
          <w:right w:val="nil"/>
          <w:between w:val="nil"/>
        </w:pBdr>
        <w:ind w:right="619"/>
        <w:jc w:val="both"/>
        <w:rPr>
          <w:color w:val="000000"/>
          <w:sz w:val="24"/>
          <w:szCs w:val="24"/>
        </w:rPr>
      </w:pPr>
      <w:r>
        <w:rPr>
          <w:color w:val="000000"/>
          <w:sz w:val="24"/>
          <w:szCs w:val="24"/>
        </w:rPr>
        <w:t xml:space="preserve">Comparison of pretest and post tests Foot Peripheral Perfusion scores (Right Leg) among clients with Type II diabetes mellitus between the experimental and control group </w:t>
      </w:r>
    </w:p>
    <w:p w14:paraId="7C242460" w14:textId="77777777" w:rsidR="00B84CE3" w:rsidRDefault="00CA68F5" w:rsidP="00BD1929">
      <w:pPr>
        <w:numPr>
          <w:ilvl w:val="0"/>
          <w:numId w:val="2"/>
        </w:numPr>
        <w:pBdr>
          <w:top w:val="nil"/>
          <w:left w:val="nil"/>
          <w:bottom w:val="nil"/>
          <w:right w:val="nil"/>
          <w:between w:val="nil"/>
        </w:pBdr>
        <w:ind w:right="619"/>
        <w:jc w:val="both"/>
        <w:rPr>
          <w:color w:val="000000"/>
          <w:sz w:val="24"/>
          <w:szCs w:val="24"/>
        </w:rPr>
      </w:pPr>
      <w:r>
        <w:rPr>
          <w:color w:val="000000"/>
          <w:sz w:val="24"/>
          <w:szCs w:val="24"/>
        </w:rPr>
        <w:t>Multiple comparison of mean Foot Peripheral Perfusion scores (Right Leg) among clients with Type II diabetes mellitus in experimental and control group.</w:t>
      </w:r>
    </w:p>
    <w:p w14:paraId="11945F41" w14:textId="77777777" w:rsidR="00B84CE3" w:rsidRDefault="00CA68F5" w:rsidP="00BD1929">
      <w:pPr>
        <w:numPr>
          <w:ilvl w:val="0"/>
          <w:numId w:val="2"/>
        </w:numPr>
        <w:pBdr>
          <w:top w:val="nil"/>
          <w:left w:val="nil"/>
          <w:bottom w:val="nil"/>
          <w:right w:val="nil"/>
          <w:between w:val="nil"/>
        </w:pBdr>
        <w:ind w:right="619"/>
        <w:jc w:val="both"/>
        <w:rPr>
          <w:color w:val="000000"/>
          <w:sz w:val="24"/>
          <w:szCs w:val="24"/>
        </w:rPr>
      </w:pPr>
      <w:r>
        <w:rPr>
          <w:color w:val="000000"/>
          <w:sz w:val="24"/>
          <w:szCs w:val="24"/>
        </w:rPr>
        <w:t>Comparison of pretest and post tests mean Foot Peripheral Perfusion scores (Right Leg) among clients with Type II diabetes mellitus in experimental and control group by using Repeated Measures ANOVA.</w:t>
      </w:r>
    </w:p>
    <w:p w14:paraId="0416F524" w14:textId="77777777" w:rsidR="00B84CE3" w:rsidRDefault="00CA68F5" w:rsidP="00BD1929">
      <w:pPr>
        <w:numPr>
          <w:ilvl w:val="0"/>
          <w:numId w:val="2"/>
        </w:numPr>
        <w:pBdr>
          <w:top w:val="nil"/>
          <w:left w:val="nil"/>
          <w:bottom w:val="nil"/>
          <w:right w:val="nil"/>
          <w:between w:val="nil"/>
        </w:pBdr>
        <w:ind w:right="619"/>
        <w:jc w:val="both"/>
        <w:rPr>
          <w:color w:val="000000"/>
          <w:sz w:val="24"/>
          <w:szCs w:val="24"/>
        </w:rPr>
      </w:pPr>
      <w:r>
        <w:rPr>
          <w:color w:val="000000"/>
          <w:sz w:val="24"/>
          <w:szCs w:val="24"/>
        </w:rPr>
        <w:t>Pairwise comparison of mean Foot Peripheral Perfusion score (Right Leg) among clients with Type II diabetes mellitus in experimental and control group.</w:t>
      </w:r>
    </w:p>
    <w:p w14:paraId="7FC72637" w14:textId="77777777" w:rsidR="00B84CE3" w:rsidRDefault="00CA68F5" w:rsidP="00BD1929">
      <w:pPr>
        <w:jc w:val="both"/>
        <w:rPr>
          <w:color w:val="000000"/>
          <w:sz w:val="24"/>
          <w:szCs w:val="24"/>
        </w:rPr>
      </w:pPr>
      <w:r>
        <w:rPr>
          <w:b/>
          <w:color w:val="000000"/>
          <w:sz w:val="24"/>
          <w:szCs w:val="24"/>
        </w:rPr>
        <w:t>Section III</w:t>
      </w:r>
      <w:r>
        <w:rPr>
          <w:color w:val="000000"/>
          <w:sz w:val="24"/>
          <w:szCs w:val="24"/>
        </w:rPr>
        <w:t xml:space="preserve">: </w:t>
      </w:r>
    </w:p>
    <w:p w14:paraId="1611F868" w14:textId="77777777" w:rsidR="00B84CE3" w:rsidRDefault="00CA68F5" w:rsidP="00BD1929">
      <w:pPr>
        <w:numPr>
          <w:ilvl w:val="0"/>
          <w:numId w:val="3"/>
        </w:numPr>
        <w:pBdr>
          <w:top w:val="nil"/>
          <w:left w:val="nil"/>
          <w:bottom w:val="nil"/>
          <w:right w:val="nil"/>
          <w:between w:val="nil"/>
        </w:pBdr>
        <w:jc w:val="both"/>
        <w:rPr>
          <w:color w:val="000000"/>
          <w:sz w:val="24"/>
          <w:szCs w:val="24"/>
        </w:rPr>
      </w:pPr>
      <w:r>
        <w:rPr>
          <w:color w:val="000000"/>
          <w:sz w:val="24"/>
          <w:szCs w:val="24"/>
        </w:rPr>
        <w:t>Comparison of pretest and post tests Foot Peripheral Perfusion scores (Left Leg) among clients with Type II diabetes mellitus between the experimental and control group (Two-way ANOVA Repeated Measures Test with Bonferroni multiple Comparison)</w:t>
      </w:r>
    </w:p>
    <w:p w14:paraId="4A735AF6" w14:textId="77777777" w:rsidR="00B84CE3" w:rsidRDefault="00CA68F5" w:rsidP="00BD1929">
      <w:pPr>
        <w:numPr>
          <w:ilvl w:val="0"/>
          <w:numId w:val="3"/>
        </w:numPr>
        <w:pBdr>
          <w:top w:val="nil"/>
          <w:left w:val="nil"/>
          <w:bottom w:val="nil"/>
          <w:right w:val="nil"/>
          <w:between w:val="nil"/>
        </w:pBdr>
        <w:jc w:val="both"/>
        <w:rPr>
          <w:color w:val="000000"/>
          <w:sz w:val="24"/>
          <w:szCs w:val="24"/>
        </w:rPr>
      </w:pPr>
      <w:r>
        <w:rPr>
          <w:color w:val="000000"/>
          <w:sz w:val="24"/>
          <w:szCs w:val="24"/>
        </w:rPr>
        <w:t>Multiple comparison of mean Foot Peripheral Perfusion scores (Left Leg) among clients with Type II diabetes mellitus in experimental and control group.</w:t>
      </w:r>
    </w:p>
    <w:p w14:paraId="46757D83" w14:textId="77777777" w:rsidR="00B84CE3" w:rsidRDefault="00CA68F5" w:rsidP="00BD1929">
      <w:pPr>
        <w:numPr>
          <w:ilvl w:val="0"/>
          <w:numId w:val="3"/>
        </w:numPr>
        <w:pBdr>
          <w:top w:val="nil"/>
          <w:left w:val="nil"/>
          <w:bottom w:val="nil"/>
          <w:right w:val="nil"/>
          <w:between w:val="nil"/>
        </w:pBdr>
        <w:jc w:val="both"/>
        <w:rPr>
          <w:color w:val="000000"/>
          <w:sz w:val="24"/>
          <w:szCs w:val="24"/>
        </w:rPr>
      </w:pPr>
      <w:r>
        <w:rPr>
          <w:color w:val="000000"/>
          <w:sz w:val="24"/>
          <w:szCs w:val="24"/>
        </w:rPr>
        <w:t>Comparison of pretest and post tests mean Foot Peripheral Perfusion scores (Left Leg) among clients with Type II diabetes mellitus in experimental and control group by using Repeated Measures ANOVA (RM ANOVA).</w:t>
      </w:r>
    </w:p>
    <w:p w14:paraId="245CE4E1" w14:textId="77777777" w:rsidR="00B84CE3" w:rsidRDefault="00CA68F5" w:rsidP="00BD1929">
      <w:pPr>
        <w:numPr>
          <w:ilvl w:val="0"/>
          <w:numId w:val="3"/>
        </w:numPr>
        <w:pBdr>
          <w:top w:val="nil"/>
          <w:left w:val="nil"/>
          <w:bottom w:val="nil"/>
          <w:right w:val="nil"/>
          <w:between w:val="nil"/>
        </w:pBdr>
        <w:jc w:val="both"/>
        <w:rPr>
          <w:color w:val="000000"/>
          <w:sz w:val="24"/>
          <w:szCs w:val="24"/>
        </w:rPr>
      </w:pPr>
      <w:r>
        <w:rPr>
          <w:color w:val="000000"/>
          <w:sz w:val="24"/>
          <w:szCs w:val="24"/>
        </w:rPr>
        <w:t>Pairwise comparison of mean Foot Peripheral Perfusion score (Left Leg) among clients with Type II diabetes mellitus in experimental and control group.</w:t>
      </w:r>
    </w:p>
    <w:p w14:paraId="1AC560DC" w14:textId="77777777" w:rsidR="00B84CE3" w:rsidRDefault="00CA68F5" w:rsidP="00BD1929">
      <w:pPr>
        <w:pBdr>
          <w:top w:val="nil"/>
          <w:left w:val="nil"/>
          <w:bottom w:val="nil"/>
          <w:right w:val="nil"/>
          <w:between w:val="nil"/>
        </w:pBdr>
        <w:ind w:right="621"/>
        <w:jc w:val="both"/>
        <w:rPr>
          <w:color w:val="000000"/>
          <w:sz w:val="24"/>
          <w:szCs w:val="24"/>
        </w:rPr>
      </w:pPr>
      <w:r>
        <w:rPr>
          <w:b/>
          <w:color w:val="000000"/>
          <w:sz w:val="24"/>
          <w:szCs w:val="24"/>
        </w:rPr>
        <w:t>Section IV</w:t>
      </w:r>
      <w:r>
        <w:rPr>
          <w:color w:val="000000"/>
          <w:sz w:val="24"/>
          <w:szCs w:val="24"/>
        </w:rPr>
        <w:t>:</w:t>
      </w:r>
    </w:p>
    <w:p w14:paraId="21219896" w14:textId="77777777" w:rsidR="00B84CE3" w:rsidRDefault="00CA68F5" w:rsidP="00BD1929">
      <w:pPr>
        <w:numPr>
          <w:ilvl w:val="0"/>
          <w:numId w:val="4"/>
        </w:numPr>
        <w:pBdr>
          <w:top w:val="nil"/>
          <w:left w:val="nil"/>
          <w:bottom w:val="nil"/>
          <w:right w:val="nil"/>
          <w:between w:val="nil"/>
        </w:pBdr>
        <w:ind w:right="621"/>
        <w:jc w:val="both"/>
        <w:rPr>
          <w:color w:val="000000"/>
          <w:sz w:val="24"/>
          <w:szCs w:val="24"/>
        </w:rPr>
      </w:pPr>
      <w:r>
        <w:rPr>
          <w:color w:val="000000"/>
          <w:sz w:val="24"/>
          <w:szCs w:val="24"/>
        </w:rPr>
        <w:t>Association of pre test level of lower extremity perfusion among patients with diabetes with their selected demographic variables mellitus in experimental and control group.</w:t>
      </w:r>
    </w:p>
    <w:p w14:paraId="20E782F8" w14:textId="77777777" w:rsidR="00B84CE3" w:rsidRDefault="00CA68F5" w:rsidP="00BD1929">
      <w:pPr>
        <w:numPr>
          <w:ilvl w:val="0"/>
          <w:numId w:val="4"/>
        </w:numPr>
        <w:pBdr>
          <w:top w:val="nil"/>
          <w:left w:val="nil"/>
          <w:bottom w:val="nil"/>
          <w:right w:val="nil"/>
          <w:between w:val="nil"/>
        </w:pBdr>
        <w:ind w:right="621"/>
        <w:jc w:val="both"/>
        <w:rPr>
          <w:color w:val="000000"/>
          <w:sz w:val="24"/>
          <w:szCs w:val="24"/>
        </w:rPr>
        <w:sectPr w:rsidR="00B84CE3">
          <w:pgSz w:w="12240" w:h="15840"/>
          <w:pgMar w:top="1360" w:right="820" w:bottom="280" w:left="1120" w:header="360" w:footer="360" w:gutter="0"/>
          <w:cols w:space="720"/>
        </w:sectPr>
      </w:pPr>
      <w:r>
        <w:rPr>
          <w:color w:val="000000"/>
          <w:sz w:val="24"/>
          <w:szCs w:val="24"/>
        </w:rPr>
        <w:t>Association of pre test level of lower extremity perfusion among patients with diabetes with their selected demographic variables mellitus in experimental and control group</w:t>
      </w:r>
    </w:p>
    <w:p w14:paraId="6C981AB7" w14:textId="77777777" w:rsidR="00B84CE3" w:rsidRDefault="00CA68F5" w:rsidP="00BD1929">
      <w:pPr>
        <w:pBdr>
          <w:top w:val="nil"/>
          <w:left w:val="nil"/>
          <w:bottom w:val="nil"/>
          <w:right w:val="nil"/>
          <w:between w:val="nil"/>
        </w:pBdr>
        <w:ind w:right="618"/>
        <w:jc w:val="both"/>
        <w:rPr>
          <w:color w:val="000000"/>
          <w:sz w:val="24"/>
          <w:szCs w:val="24"/>
        </w:rPr>
      </w:pPr>
      <w:r>
        <w:rPr>
          <w:b/>
          <w:sz w:val="24"/>
          <w:szCs w:val="24"/>
        </w:rPr>
        <w:lastRenderedPageBreak/>
        <w:t xml:space="preserve">Table 1: </w:t>
      </w:r>
      <w:r>
        <w:rPr>
          <w:color w:val="000000"/>
          <w:sz w:val="24"/>
          <w:szCs w:val="24"/>
        </w:rPr>
        <w:t>Frequency аnd percentаge distribution of the level of lower extremity perfusion among patients with diabetes mellitus according to the demographic variables in experimental and control group.</w:t>
      </w:r>
    </w:p>
    <w:p w14:paraId="2245C848" w14:textId="77777777" w:rsidR="00B84CE3" w:rsidRDefault="00CA68F5" w:rsidP="00BD1929">
      <w:pPr>
        <w:jc w:val="both"/>
        <w:rPr>
          <w:b/>
          <w:sz w:val="24"/>
          <w:szCs w:val="24"/>
        </w:rPr>
      </w:pPr>
      <w:r>
        <w:rPr>
          <w:b/>
          <w:sz w:val="24"/>
          <w:szCs w:val="24"/>
        </w:rPr>
        <w:t>N = 20(10+10)</w:t>
      </w:r>
    </w:p>
    <w:tbl>
      <w:tblPr>
        <w:tblStyle w:val="af"/>
        <w:tblW w:w="9305"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1701"/>
        <w:gridCol w:w="1418"/>
        <w:gridCol w:w="1417"/>
        <w:gridCol w:w="1560"/>
      </w:tblGrid>
      <w:tr w:rsidR="00B84CE3" w14:paraId="0F7BF93E" w14:textId="77777777">
        <w:trPr>
          <w:trHeight w:val="414"/>
        </w:trPr>
        <w:tc>
          <w:tcPr>
            <w:tcW w:w="3209" w:type="dxa"/>
            <w:vMerge w:val="restart"/>
            <w:vAlign w:val="center"/>
          </w:tcPr>
          <w:p w14:paraId="6A2137EA" w14:textId="77777777" w:rsidR="00B84CE3" w:rsidRDefault="00CA68F5" w:rsidP="00BD1929">
            <w:pPr>
              <w:jc w:val="both"/>
              <w:rPr>
                <w:b/>
                <w:sz w:val="24"/>
                <w:szCs w:val="24"/>
              </w:rPr>
            </w:pPr>
            <w:r>
              <w:rPr>
                <w:b/>
                <w:sz w:val="24"/>
                <w:szCs w:val="24"/>
              </w:rPr>
              <w:t>Demographic Variables</w:t>
            </w:r>
          </w:p>
        </w:tc>
        <w:tc>
          <w:tcPr>
            <w:tcW w:w="3119" w:type="dxa"/>
            <w:gridSpan w:val="2"/>
            <w:vAlign w:val="center"/>
          </w:tcPr>
          <w:p w14:paraId="176AE9F8" w14:textId="77777777" w:rsidR="00B84CE3" w:rsidRDefault="00CA68F5" w:rsidP="00BD1929">
            <w:pPr>
              <w:jc w:val="both"/>
              <w:rPr>
                <w:b/>
                <w:sz w:val="24"/>
                <w:szCs w:val="24"/>
              </w:rPr>
            </w:pPr>
            <w:r>
              <w:rPr>
                <w:b/>
                <w:sz w:val="24"/>
                <w:szCs w:val="24"/>
              </w:rPr>
              <w:t>Experimental Group</w:t>
            </w:r>
          </w:p>
        </w:tc>
        <w:tc>
          <w:tcPr>
            <w:tcW w:w="2977" w:type="dxa"/>
            <w:gridSpan w:val="2"/>
            <w:vAlign w:val="center"/>
          </w:tcPr>
          <w:p w14:paraId="7B9EA063" w14:textId="77777777" w:rsidR="00B84CE3" w:rsidRDefault="00CA68F5" w:rsidP="00BD1929">
            <w:pPr>
              <w:jc w:val="both"/>
              <w:rPr>
                <w:b/>
                <w:sz w:val="24"/>
                <w:szCs w:val="24"/>
              </w:rPr>
            </w:pPr>
            <w:r>
              <w:rPr>
                <w:b/>
                <w:sz w:val="24"/>
                <w:szCs w:val="24"/>
              </w:rPr>
              <w:t>Control  Group</w:t>
            </w:r>
          </w:p>
        </w:tc>
      </w:tr>
      <w:tr w:rsidR="00B84CE3" w14:paraId="459AC8C7" w14:textId="77777777">
        <w:trPr>
          <w:trHeight w:val="414"/>
        </w:trPr>
        <w:tc>
          <w:tcPr>
            <w:tcW w:w="3209" w:type="dxa"/>
            <w:vMerge/>
            <w:vAlign w:val="center"/>
          </w:tcPr>
          <w:p w14:paraId="22157BFE" w14:textId="77777777" w:rsidR="00B84CE3" w:rsidRDefault="00B84CE3" w:rsidP="00BD1929">
            <w:pPr>
              <w:pBdr>
                <w:top w:val="nil"/>
                <w:left w:val="nil"/>
                <w:bottom w:val="nil"/>
                <w:right w:val="nil"/>
                <w:between w:val="nil"/>
              </w:pBdr>
              <w:rPr>
                <w:b/>
                <w:sz w:val="24"/>
                <w:szCs w:val="24"/>
              </w:rPr>
            </w:pPr>
          </w:p>
        </w:tc>
        <w:tc>
          <w:tcPr>
            <w:tcW w:w="1701" w:type="dxa"/>
            <w:vAlign w:val="center"/>
          </w:tcPr>
          <w:p w14:paraId="2D428927" w14:textId="77777777" w:rsidR="00B84CE3" w:rsidRDefault="00CA68F5" w:rsidP="00BD1929">
            <w:pPr>
              <w:jc w:val="both"/>
              <w:rPr>
                <w:b/>
                <w:sz w:val="24"/>
                <w:szCs w:val="24"/>
              </w:rPr>
            </w:pPr>
            <w:r>
              <w:rPr>
                <w:b/>
                <w:sz w:val="24"/>
                <w:szCs w:val="24"/>
              </w:rPr>
              <w:t>F</w:t>
            </w:r>
          </w:p>
        </w:tc>
        <w:tc>
          <w:tcPr>
            <w:tcW w:w="1418" w:type="dxa"/>
            <w:vAlign w:val="center"/>
          </w:tcPr>
          <w:p w14:paraId="6C947AC0" w14:textId="77777777" w:rsidR="00B84CE3" w:rsidRDefault="00CA68F5" w:rsidP="00BD1929">
            <w:pPr>
              <w:jc w:val="both"/>
              <w:rPr>
                <w:b/>
                <w:sz w:val="24"/>
                <w:szCs w:val="24"/>
              </w:rPr>
            </w:pPr>
            <w:r>
              <w:rPr>
                <w:b/>
                <w:sz w:val="24"/>
                <w:szCs w:val="24"/>
              </w:rPr>
              <w:t>%</w:t>
            </w:r>
          </w:p>
        </w:tc>
        <w:tc>
          <w:tcPr>
            <w:tcW w:w="1417" w:type="dxa"/>
            <w:vAlign w:val="center"/>
          </w:tcPr>
          <w:p w14:paraId="173612EF" w14:textId="77777777" w:rsidR="00B84CE3" w:rsidRDefault="00CA68F5" w:rsidP="00BD1929">
            <w:pPr>
              <w:jc w:val="both"/>
              <w:rPr>
                <w:b/>
                <w:sz w:val="24"/>
                <w:szCs w:val="24"/>
              </w:rPr>
            </w:pPr>
            <w:r>
              <w:rPr>
                <w:b/>
                <w:sz w:val="24"/>
                <w:szCs w:val="24"/>
              </w:rPr>
              <w:t>F</w:t>
            </w:r>
          </w:p>
        </w:tc>
        <w:tc>
          <w:tcPr>
            <w:tcW w:w="1560" w:type="dxa"/>
            <w:vAlign w:val="center"/>
          </w:tcPr>
          <w:p w14:paraId="108125FB" w14:textId="77777777" w:rsidR="00B84CE3" w:rsidRDefault="00CA68F5" w:rsidP="00BD1929">
            <w:pPr>
              <w:jc w:val="both"/>
              <w:rPr>
                <w:b/>
                <w:sz w:val="24"/>
                <w:szCs w:val="24"/>
              </w:rPr>
            </w:pPr>
            <w:r>
              <w:rPr>
                <w:b/>
                <w:sz w:val="24"/>
                <w:szCs w:val="24"/>
              </w:rPr>
              <w:t>%</w:t>
            </w:r>
          </w:p>
        </w:tc>
      </w:tr>
      <w:tr w:rsidR="00B84CE3" w14:paraId="190FFA51" w14:textId="77777777">
        <w:tc>
          <w:tcPr>
            <w:tcW w:w="3209" w:type="dxa"/>
          </w:tcPr>
          <w:p w14:paraId="5E1555C7" w14:textId="77777777" w:rsidR="00B84CE3" w:rsidRDefault="00CA68F5" w:rsidP="00BD1929">
            <w:pPr>
              <w:jc w:val="both"/>
              <w:rPr>
                <w:b/>
                <w:sz w:val="24"/>
                <w:szCs w:val="24"/>
              </w:rPr>
            </w:pPr>
            <w:r>
              <w:rPr>
                <w:b/>
                <w:sz w:val="24"/>
                <w:szCs w:val="24"/>
              </w:rPr>
              <w:t>Age in years</w:t>
            </w:r>
          </w:p>
        </w:tc>
        <w:tc>
          <w:tcPr>
            <w:tcW w:w="1701" w:type="dxa"/>
            <w:vAlign w:val="center"/>
          </w:tcPr>
          <w:p w14:paraId="7388AB2D" w14:textId="77777777" w:rsidR="00B84CE3" w:rsidRDefault="00B84CE3" w:rsidP="00BD1929">
            <w:pPr>
              <w:jc w:val="both"/>
              <w:rPr>
                <w:sz w:val="24"/>
                <w:szCs w:val="24"/>
              </w:rPr>
            </w:pPr>
          </w:p>
        </w:tc>
        <w:tc>
          <w:tcPr>
            <w:tcW w:w="1418" w:type="dxa"/>
            <w:vAlign w:val="center"/>
          </w:tcPr>
          <w:p w14:paraId="5D1BCF2A" w14:textId="77777777" w:rsidR="00B84CE3" w:rsidRDefault="00B84CE3" w:rsidP="00BD1929">
            <w:pPr>
              <w:jc w:val="both"/>
              <w:rPr>
                <w:sz w:val="24"/>
                <w:szCs w:val="24"/>
              </w:rPr>
            </w:pPr>
          </w:p>
        </w:tc>
        <w:tc>
          <w:tcPr>
            <w:tcW w:w="1417" w:type="dxa"/>
            <w:vAlign w:val="center"/>
          </w:tcPr>
          <w:p w14:paraId="0EE754CE" w14:textId="77777777" w:rsidR="00B84CE3" w:rsidRDefault="00B84CE3" w:rsidP="00BD1929">
            <w:pPr>
              <w:jc w:val="both"/>
              <w:rPr>
                <w:sz w:val="24"/>
                <w:szCs w:val="24"/>
              </w:rPr>
            </w:pPr>
          </w:p>
        </w:tc>
        <w:tc>
          <w:tcPr>
            <w:tcW w:w="1560" w:type="dxa"/>
            <w:vAlign w:val="center"/>
          </w:tcPr>
          <w:p w14:paraId="5BAD0E71" w14:textId="77777777" w:rsidR="00B84CE3" w:rsidRDefault="00B84CE3" w:rsidP="00BD1929">
            <w:pPr>
              <w:jc w:val="both"/>
              <w:rPr>
                <w:sz w:val="24"/>
                <w:szCs w:val="24"/>
              </w:rPr>
            </w:pPr>
          </w:p>
        </w:tc>
      </w:tr>
      <w:tr w:rsidR="00B84CE3" w14:paraId="7797C50A" w14:textId="77777777">
        <w:tc>
          <w:tcPr>
            <w:tcW w:w="3209" w:type="dxa"/>
          </w:tcPr>
          <w:p w14:paraId="1502B32B" w14:textId="77777777" w:rsidR="00B84CE3" w:rsidRDefault="00CA68F5" w:rsidP="00BD1929">
            <w:pPr>
              <w:jc w:val="both"/>
              <w:rPr>
                <w:sz w:val="24"/>
                <w:szCs w:val="24"/>
              </w:rPr>
            </w:pPr>
            <w:r>
              <w:rPr>
                <w:sz w:val="24"/>
                <w:szCs w:val="24"/>
              </w:rPr>
              <w:t>40 – 45</w:t>
            </w:r>
          </w:p>
        </w:tc>
        <w:tc>
          <w:tcPr>
            <w:tcW w:w="1701" w:type="dxa"/>
            <w:vAlign w:val="center"/>
          </w:tcPr>
          <w:p w14:paraId="23A045E0" w14:textId="77777777" w:rsidR="00B84CE3" w:rsidRDefault="00CA68F5" w:rsidP="00BD1929">
            <w:pPr>
              <w:jc w:val="both"/>
              <w:rPr>
                <w:sz w:val="24"/>
                <w:szCs w:val="24"/>
              </w:rPr>
            </w:pPr>
            <w:r>
              <w:rPr>
                <w:sz w:val="24"/>
                <w:szCs w:val="24"/>
              </w:rPr>
              <w:t>0</w:t>
            </w:r>
          </w:p>
        </w:tc>
        <w:tc>
          <w:tcPr>
            <w:tcW w:w="1418" w:type="dxa"/>
            <w:vAlign w:val="center"/>
          </w:tcPr>
          <w:p w14:paraId="56A56044" w14:textId="77777777" w:rsidR="00B84CE3" w:rsidRDefault="00CA68F5" w:rsidP="00BD1929">
            <w:pPr>
              <w:jc w:val="both"/>
              <w:rPr>
                <w:sz w:val="24"/>
                <w:szCs w:val="24"/>
              </w:rPr>
            </w:pPr>
            <w:r>
              <w:rPr>
                <w:sz w:val="24"/>
                <w:szCs w:val="24"/>
              </w:rPr>
              <w:t>0</w:t>
            </w:r>
          </w:p>
        </w:tc>
        <w:tc>
          <w:tcPr>
            <w:tcW w:w="1417" w:type="dxa"/>
            <w:vAlign w:val="center"/>
          </w:tcPr>
          <w:p w14:paraId="216AEBE5" w14:textId="77777777" w:rsidR="00B84CE3" w:rsidRDefault="00CA68F5" w:rsidP="00BD1929">
            <w:pPr>
              <w:jc w:val="both"/>
              <w:rPr>
                <w:sz w:val="24"/>
                <w:szCs w:val="24"/>
              </w:rPr>
            </w:pPr>
            <w:r>
              <w:rPr>
                <w:sz w:val="24"/>
                <w:szCs w:val="24"/>
              </w:rPr>
              <w:t>3</w:t>
            </w:r>
          </w:p>
        </w:tc>
        <w:tc>
          <w:tcPr>
            <w:tcW w:w="1560" w:type="dxa"/>
            <w:vAlign w:val="center"/>
          </w:tcPr>
          <w:p w14:paraId="1DE865D8" w14:textId="77777777" w:rsidR="00B84CE3" w:rsidRDefault="00CA68F5" w:rsidP="00BD1929">
            <w:pPr>
              <w:jc w:val="both"/>
              <w:rPr>
                <w:sz w:val="24"/>
                <w:szCs w:val="24"/>
              </w:rPr>
            </w:pPr>
            <w:r>
              <w:rPr>
                <w:sz w:val="24"/>
                <w:szCs w:val="24"/>
              </w:rPr>
              <w:t>30.0</w:t>
            </w:r>
          </w:p>
        </w:tc>
      </w:tr>
      <w:tr w:rsidR="00B84CE3" w14:paraId="4EBCDD50" w14:textId="77777777">
        <w:tc>
          <w:tcPr>
            <w:tcW w:w="3209" w:type="dxa"/>
          </w:tcPr>
          <w:p w14:paraId="146F0BF8" w14:textId="77777777" w:rsidR="00B84CE3" w:rsidRDefault="00CA68F5" w:rsidP="00BD1929">
            <w:pPr>
              <w:jc w:val="both"/>
              <w:rPr>
                <w:sz w:val="24"/>
                <w:szCs w:val="24"/>
              </w:rPr>
            </w:pPr>
            <w:r>
              <w:rPr>
                <w:sz w:val="24"/>
                <w:szCs w:val="24"/>
              </w:rPr>
              <w:t>46 – 50</w:t>
            </w:r>
          </w:p>
        </w:tc>
        <w:tc>
          <w:tcPr>
            <w:tcW w:w="1701" w:type="dxa"/>
            <w:vAlign w:val="center"/>
          </w:tcPr>
          <w:p w14:paraId="032ADBF9" w14:textId="77777777" w:rsidR="00B84CE3" w:rsidRDefault="00CA68F5" w:rsidP="00BD1929">
            <w:pPr>
              <w:jc w:val="both"/>
              <w:rPr>
                <w:sz w:val="24"/>
                <w:szCs w:val="24"/>
              </w:rPr>
            </w:pPr>
            <w:r>
              <w:rPr>
                <w:sz w:val="24"/>
                <w:szCs w:val="24"/>
              </w:rPr>
              <w:t>1</w:t>
            </w:r>
          </w:p>
        </w:tc>
        <w:tc>
          <w:tcPr>
            <w:tcW w:w="1418" w:type="dxa"/>
            <w:vAlign w:val="center"/>
          </w:tcPr>
          <w:p w14:paraId="1E459FBF" w14:textId="77777777" w:rsidR="00B84CE3" w:rsidRDefault="00CA68F5" w:rsidP="00BD1929">
            <w:pPr>
              <w:jc w:val="both"/>
              <w:rPr>
                <w:sz w:val="24"/>
                <w:szCs w:val="24"/>
              </w:rPr>
            </w:pPr>
            <w:r>
              <w:rPr>
                <w:sz w:val="24"/>
                <w:szCs w:val="24"/>
              </w:rPr>
              <w:t>10.0</w:t>
            </w:r>
          </w:p>
        </w:tc>
        <w:tc>
          <w:tcPr>
            <w:tcW w:w="1417" w:type="dxa"/>
            <w:vAlign w:val="center"/>
          </w:tcPr>
          <w:p w14:paraId="700E3662" w14:textId="77777777" w:rsidR="00B84CE3" w:rsidRDefault="00CA68F5" w:rsidP="00BD1929">
            <w:pPr>
              <w:jc w:val="both"/>
              <w:rPr>
                <w:sz w:val="24"/>
                <w:szCs w:val="24"/>
              </w:rPr>
            </w:pPr>
            <w:r>
              <w:rPr>
                <w:sz w:val="24"/>
                <w:szCs w:val="24"/>
              </w:rPr>
              <w:t>1</w:t>
            </w:r>
          </w:p>
        </w:tc>
        <w:tc>
          <w:tcPr>
            <w:tcW w:w="1560" w:type="dxa"/>
            <w:vAlign w:val="center"/>
          </w:tcPr>
          <w:p w14:paraId="6C492FD5" w14:textId="77777777" w:rsidR="00B84CE3" w:rsidRDefault="00CA68F5" w:rsidP="00BD1929">
            <w:pPr>
              <w:jc w:val="both"/>
              <w:rPr>
                <w:sz w:val="24"/>
                <w:szCs w:val="24"/>
              </w:rPr>
            </w:pPr>
            <w:r>
              <w:rPr>
                <w:sz w:val="24"/>
                <w:szCs w:val="24"/>
              </w:rPr>
              <w:t>10.0</w:t>
            </w:r>
          </w:p>
        </w:tc>
      </w:tr>
      <w:tr w:rsidR="00B84CE3" w14:paraId="3AF2F320" w14:textId="77777777">
        <w:tc>
          <w:tcPr>
            <w:tcW w:w="3209" w:type="dxa"/>
          </w:tcPr>
          <w:p w14:paraId="3E83254C" w14:textId="77777777" w:rsidR="00B84CE3" w:rsidRDefault="00CA68F5" w:rsidP="00BD1929">
            <w:pPr>
              <w:jc w:val="both"/>
              <w:rPr>
                <w:sz w:val="24"/>
                <w:szCs w:val="24"/>
              </w:rPr>
            </w:pPr>
            <w:r>
              <w:rPr>
                <w:sz w:val="24"/>
                <w:szCs w:val="24"/>
              </w:rPr>
              <w:t>51 – 55</w:t>
            </w:r>
          </w:p>
        </w:tc>
        <w:tc>
          <w:tcPr>
            <w:tcW w:w="1701" w:type="dxa"/>
            <w:vAlign w:val="center"/>
          </w:tcPr>
          <w:p w14:paraId="483AA947" w14:textId="77777777" w:rsidR="00B84CE3" w:rsidRDefault="00CA68F5" w:rsidP="00BD1929">
            <w:pPr>
              <w:jc w:val="both"/>
              <w:rPr>
                <w:sz w:val="24"/>
                <w:szCs w:val="24"/>
              </w:rPr>
            </w:pPr>
            <w:r>
              <w:rPr>
                <w:sz w:val="24"/>
                <w:szCs w:val="24"/>
              </w:rPr>
              <w:t>4</w:t>
            </w:r>
          </w:p>
        </w:tc>
        <w:tc>
          <w:tcPr>
            <w:tcW w:w="1418" w:type="dxa"/>
            <w:vAlign w:val="center"/>
          </w:tcPr>
          <w:p w14:paraId="0D7CEC60" w14:textId="77777777" w:rsidR="00B84CE3" w:rsidRDefault="00CA68F5" w:rsidP="00BD1929">
            <w:pPr>
              <w:jc w:val="both"/>
              <w:rPr>
                <w:sz w:val="24"/>
                <w:szCs w:val="24"/>
              </w:rPr>
            </w:pPr>
            <w:r>
              <w:rPr>
                <w:sz w:val="24"/>
                <w:szCs w:val="24"/>
              </w:rPr>
              <w:t>40.0</w:t>
            </w:r>
          </w:p>
        </w:tc>
        <w:tc>
          <w:tcPr>
            <w:tcW w:w="1417" w:type="dxa"/>
            <w:vAlign w:val="center"/>
          </w:tcPr>
          <w:p w14:paraId="0C84E1B7" w14:textId="77777777" w:rsidR="00B84CE3" w:rsidRDefault="00CA68F5" w:rsidP="00BD1929">
            <w:pPr>
              <w:jc w:val="both"/>
              <w:rPr>
                <w:sz w:val="24"/>
                <w:szCs w:val="24"/>
              </w:rPr>
            </w:pPr>
            <w:r>
              <w:rPr>
                <w:sz w:val="24"/>
                <w:szCs w:val="24"/>
              </w:rPr>
              <w:t>2</w:t>
            </w:r>
          </w:p>
        </w:tc>
        <w:tc>
          <w:tcPr>
            <w:tcW w:w="1560" w:type="dxa"/>
            <w:vAlign w:val="center"/>
          </w:tcPr>
          <w:p w14:paraId="60D3DDDB" w14:textId="77777777" w:rsidR="00B84CE3" w:rsidRDefault="00CA68F5" w:rsidP="00BD1929">
            <w:pPr>
              <w:jc w:val="both"/>
              <w:rPr>
                <w:sz w:val="24"/>
                <w:szCs w:val="24"/>
              </w:rPr>
            </w:pPr>
            <w:r>
              <w:rPr>
                <w:sz w:val="24"/>
                <w:szCs w:val="24"/>
              </w:rPr>
              <w:t>20.0</w:t>
            </w:r>
          </w:p>
        </w:tc>
      </w:tr>
      <w:tr w:rsidR="00B84CE3" w14:paraId="6A74CFCB" w14:textId="77777777">
        <w:tc>
          <w:tcPr>
            <w:tcW w:w="3209" w:type="dxa"/>
          </w:tcPr>
          <w:p w14:paraId="1565E0EE" w14:textId="77777777" w:rsidR="00B84CE3" w:rsidRDefault="00CA68F5" w:rsidP="00BD1929">
            <w:pPr>
              <w:jc w:val="both"/>
              <w:rPr>
                <w:sz w:val="24"/>
                <w:szCs w:val="24"/>
              </w:rPr>
            </w:pPr>
            <w:r>
              <w:rPr>
                <w:sz w:val="24"/>
                <w:szCs w:val="24"/>
              </w:rPr>
              <w:t>56 – 60</w:t>
            </w:r>
          </w:p>
        </w:tc>
        <w:tc>
          <w:tcPr>
            <w:tcW w:w="1701" w:type="dxa"/>
            <w:vAlign w:val="center"/>
          </w:tcPr>
          <w:p w14:paraId="0072B6D3" w14:textId="77777777" w:rsidR="00B84CE3" w:rsidRDefault="00CA68F5" w:rsidP="00BD1929">
            <w:pPr>
              <w:jc w:val="both"/>
              <w:rPr>
                <w:sz w:val="24"/>
                <w:szCs w:val="24"/>
              </w:rPr>
            </w:pPr>
            <w:r>
              <w:rPr>
                <w:sz w:val="24"/>
                <w:szCs w:val="24"/>
              </w:rPr>
              <w:t>5</w:t>
            </w:r>
          </w:p>
        </w:tc>
        <w:tc>
          <w:tcPr>
            <w:tcW w:w="1418" w:type="dxa"/>
            <w:vAlign w:val="center"/>
          </w:tcPr>
          <w:p w14:paraId="4BDC5E25" w14:textId="77777777" w:rsidR="00B84CE3" w:rsidRDefault="00CA68F5" w:rsidP="00BD1929">
            <w:pPr>
              <w:jc w:val="both"/>
              <w:rPr>
                <w:sz w:val="24"/>
                <w:szCs w:val="24"/>
              </w:rPr>
            </w:pPr>
            <w:r>
              <w:rPr>
                <w:sz w:val="24"/>
                <w:szCs w:val="24"/>
              </w:rPr>
              <w:t>50.0</w:t>
            </w:r>
          </w:p>
        </w:tc>
        <w:tc>
          <w:tcPr>
            <w:tcW w:w="1417" w:type="dxa"/>
            <w:vAlign w:val="center"/>
          </w:tcPr>
          <w:p w14:paraId="601492B3" w14:textId="77777777" w:rsidR="00B84CE3" w:rsidRDefault="00CA68F5" w:rsidP="00BD1929">
            <w:pPr>
              <w:jc w:val="both"/>
              <w:rPr>
                <w:sz w:val="24"/>
                <w:szCs w:val="24"/>
              </w:rPr>
            </w:pPr>
            <w:r>
              <w:rPr>
                <w:sz w:val="24"/>
                <w:szCs w:val="24"/>
              </w:rPr>
              <w:t>4</w:t>
            </w:r>
          </w:p>
        </w:tc>
        <w:tc>
          <w:tcPr>
            <w:tcW w:w="1560" w:type="dxa"/>
            <w:vAlign w:val="center"/>
          </w:tcPr>
          <w:p w14:paraId="104CB97E" w14:textId="77777777" w:rsidR="00B84CE3" w:rsidRDefault="00CA68F5" w:rsidP="00BD1929">
            <w:pPr>
              <w:jc w:val="both"/>
              <w:rPr>
                <w:sz w:val="24"/>
                <w:szCs w:val="24"/>
              </w:rPr>
            </w:pPr>
            <w:r>
              <w:rPr>
                <w:sz w:val="24"/>
                <w:szCs w:val="24"/>
              </w:rPr>
              <w:t>40.0</w:t>
            </w:r>
          </w:p>
        </w:tc>
      </w:tr>
      <w:tr w:rsidR="00B84CE3" w14:paraId="1CCE53EE" w14:textId="77777777">
        <w:tc>
          <w:tcPr>
            <w:tcW w:w="3209" w:type="dxa"/>
          </w:tcPr>
          <w:p w14:paraId="1E54815B" w14:textId="77777777" w:rsidR="00B84CE3" w:rsidRDefault="00CA68F5" w:rsidP="00BD1929">
            <w:pPr>
              <w:jc w:val="both"/>
              <w:rPr>
                <w:b/>
                <w:sz w:val="24"/>
                <w:szCs w:val="24"/>
              </w:rPr>
            </w:pPr>
            <w:r>
              <w:rPr>
                <w:b/>
                <w:sz w:val="24"/>
                <w:szCs w:val="24"/>
              </w:rPr>
              <w:t>Gender</w:t>
            </w:r>
          </w:p>
        </w:tc>
        <w:tc>
          <w:tcPr>
            <w:tcW w:w="1701" w:type="dxa"/>
            <w:vAlign w:val="center"/>
          </w:tcPr>
          <w:p w14:paraId="2AF33509" w14:textId="77777777" w:rsidR="00B84CE3" w:rsidRDefault="00B84CE3" w:rsidP="00BD1929">
            <w:pPr>
              <w:jc w:val="both"/>
              <w:rPr>
                <w:sz w:val="24"/>
                <w:szCs w:val="24"/>
              </w:rPr>
            </w:pPr>
          </w:p>
        </w:tc>
        <w:tc>
          <w:tcPr>
            <w:tcW w:w="1418" w:type="dxa"/>
            <w:vAlign w:val="center"/>
          </w:tcPr>
          <w:p w14:paraId="4F465DDB" w14:textId="77777777" w:rsidR="00B84CE3" w:rsidRDefault="00B84CE3" w:rsidP="00BD1929">
            <w:pPr>
              <w:jc w:val="both"/>
              <w:rPr>
                <w:sz w:val="24"/>
                <w:szCs w:val="24"/>
              </w:rPr>
            </w:pPr>
          </w:p>
        </w:tc>
        <w:tc>
          <w:tcPr>
            <w:tcW w:w="1417" w:type="dxa"/>
            <w:vAlign w:val="center"/>
          </w:tcPr>
          <w:p w14:paraId="598B6E41" w14:textId="77777777" w:rsidR="00B84CE3" w:rsidRDefault="00B84CE3" w:rsidP="00BD1929">
            <w:pPr>
              <w:jc w:val="both"/>
              <w:rPr>
                <w:sz w:val="24"/>
                <w:szCs w:val="24"/>
              </w:rPr>
            </w:pPr>
          </w:p>
        </w:tc>
        <w:tc>
          <w:tcPr>
            <w:tcW w:w="1560" w:type="dxa"/>
            <w:vAlign w:val="center"/>
          </w:tcPr>
          <w:p w14:paraId="55118955" w14:textId="77777777" w:rsidR="00B84CE3" w:rsidRDefault="00B84CE3" w:rsidP="00BD1929">
            <w:pPr>
              <w:jc w:val="both"/>
              <w:rPr>
                <w:sz w:val="24"/>
                <w:szCs w:val="24"/>
              </w:rPr>
            </w:pPr>
          </w:p>
        </w:tc>
      </w:tr>
      <w:tr w:rsidR="00B84CE3" w14:paraId="6CAC4D05" w14:textId="77777777">
        <w:tc>
          <w:tcPr>
            <w:tcW w:w="3209" w:type="dxa"/>
          </w:tcPr>
          <w:p w14:paraId="327680F7" w14:textId="77777777" w:rsidR="00B84CE3" w:rsidRDefault="00CA68F5" w:rsidP="00BD1929">
            <w:pPr>
              <w:jc w:val="both"/>
              <w:rPr>
                <w:sz w:val="24"/>
                <w:szCs w:val="24"/>
              </w:rPr>
            </w:pPr>
            <w:r>
              <w:rPr>
                <w:sz w:val="24"/>
                <w:szCs w:val="24"/>
              </w:rPr>
              <w:t>Male</w:t>
            </w:r>
          </w:p>
        </w:tc>
        <w:tc>
          <w:tcPr>
            <w:tcW w:w="1701" w:type="dxa"/>
            <w:vAlign w:val="center"/>
          </w:tcPr>
          <w:p w14:paraId="073E63B8" w14:textId="77777777" w:rsidR="00B84CE3" w:rsidRDefault="00CA68F5" w:rsidP="00BD1929">
            <w:pPr>
              <w:jc w:val="both"/>
              <w:rPr>
                <w:sz w:val="24"/>
                <w:szCs w:val="24"/>
              </w:rPr>
            </w:pPr>
            <w:r>
              <w:rPr>
                <w:sz w:val="24"/>
                <w:szCs w:val="24"/>
              </w:rPr>
              <w:t>8</w:t>
            </w:r>
          </w:p>
        </w:tc>
        <w:tc>
          <w:tcPr>
            <w:tcW w:w="1418" w:type="dxa"/>
            <w:vAlign w:val="center"/>
          </w:tcPr>
          <w:p w14:paraId="7F84311A" w14:textId="77777777" w:rsidR="00B84CE3" w:rsidRDefault="00CA68F5" w:rsidP="00BD1929">
            <w:pPr>
              <w:jc w:val="both"/>
              <w:rPr>
                <w:sz w:val="24"/>
                <w:szCs w:val="24"/>
              </w:rPr>
            </w:pPr>
            <w:r>
              <w:rPr>
                <w:sz w:val="24"/>
                <w:szCs w:val="24"/>
              </w:rPr>
              <w:t>80.0</w:t>
            </w:r>
          </w:p>
        </w:tc>
        <w:tc>
          <w:tcPr>
            <w:tcW w:w="1417" w:type="dxa"/>
            <w:vAlign w:val="center"/>
          </w:tcPr>
          <w:p w14:paraId="0D5CB98B" w14:textId="77777777" w:rsidR="00B84CE3" w:rsidRDefault="00CA68F5" w:rsidP="00BD1929">
            <w:pPr>
              <w:jc w:val="both"/>
              <w:rPr>
                <w:sz w:val="24"/>
                <w:szCs w:val="24"/>
              </w:rPr>
            </w:pPr>
            <w:r>
              <w:rPr>
                <w:sz w:val="24"/>
                <w:szCs w:val="24"/>
              </w:rPr>
              <w:t>7</w:t>
            </w:r>
          </w:p>
        </w:tc>
        <w:tc>
          <w:tcPr>
            <w:tcW w:w="1560" w:type="dxa"/>
            <w:vAlign w:val="center"/>
          </w:tcPr>
          <w:p w14:paraId="3946D027" w14:textId="77777777" w:rsidR="00B84CE3" w:rsidRDefault="00CA68F5" w:rsidP="00BD1929">
            <w:pPr>
              <w:jc w:val="both"/>
              <w:rPr>
                <w:sz w:val="24"/>
                <w:szCs w:val="24"/>
              </w:rPr>
            </w:pPr>
            <w:r>
              <w:rPr>
                <w:sz w:val="24"/>
                <w:szCs w:val="24"/>
              </w:rPr>
              <w:t>70.0</w:t>
            </w:r>
          </w:p>
        </w:tc>
      </w:tr>
      <w:tr w:rsidR="00B84CE3" w14:paraId="54DF2863" w14:textId="77777777">
        <w:tc>
          <w:tcPr>
            <w:tcW w:w="3209" w:type="dxa"/>
          </w:tcPr>
          <w:p w14:paraId="2913A564" w14:textId="77777777" w:rsidR="00B84CE3" w:rsidRDefault="00CA68F5" w:rsidP="00BD1929">
            <w:pPr>
              <w:jc w:val="both"/>
              <w:rPr>
                <w:sz w:val="24"/>
                <w:szCs w:val="24"/>
              </w:rPr>
            </w:pPr>
            <w:r>
              <w:rPr>
                <w:sz w:val="24"/>
                <w:szCs w:val="24"/>
              </w:rPr>
              <w:t>Female</w:t>
            </w:r>
          </w:p>
        </w:tc>
        <w:tc>
          <w:tcPr>
            <w:tcW w:w="1701" w:type="dxa"/>
            <w:vAlign w:val="center"/>
          </w:tcPr>
          <w:p w14:paraId="71BCA872" w14:textId="77777777" w:rsidR="00B84CE3" w:rsidRDefault="00CA68F5" w:rsidP="00BD1929">
            <w:pPr>
              <w:jc w:val="both"/>
              <w:rPr>
                <w:sz w:val="24"/>
                <w:szCs w:val="24"/>
              </w:rPr>
            </w:pPr>
            <w:r>
              <w:rPr>
                <w:sz w:val="24"/>
                <w:szCs w:val="24"/>
              </w:rPr>
              <w:t>2</w:t>
            </w:r>
          </w:p>
        </w:tc>
        <w:tc>
          <w:tcPr>
            <w:tcW w:w="1418" w:type="dxa"/>
            <w:vAlign w:val="center"/>
          </w:tcPr>
          <w:p w14:paraId="6D970350" w14:textId="77777777" w:rsidR="00B84CE3" w:rsidRDefault="00CA68F5" w:rsidP="00BD1929">
            <w:pPr>
              <w:jc w:val="both"/>
              <w:rPr>
                <w:sz w:val="24"/>
                <w:szCs w:val="24"/>
              </w:rPr>
            </w:pPr>
            <w:r>
              <w:rPr>
                <w:sz w:val="24"/>
                <w:szCs w:val="24"/>
              </w:rPr>
              <w:t>20.0</w:t>
            </w:r>
          </w:p>
        </w:tc>
        <w:tc>
          <w:tcPr>
            <w:tcW w:w="1417" w:type="dxa"/>
            <w:vAlign w:val="center"/>
          </w:tcPr>
          <w:p w14:paraId="55671576" w14:textId="77777777" w:rsidR="00B84CE3" w:rsidRDefault="00CA68F5" w:rsidP="00BD1929">
            <w:pPr>
              <w:jc w:val="both"/>
              <w:rPr>
                <w:sz w:val="24"/>
                <w:szCs w:val="24"/>
              </w:rPr>
            </w:pPr>
            <w:r>
              <w:rPr>
                <w:sz w:val="24"/>
                <w:szCs w:val="24"/>
              </w:rPr>
              <w:t>3</w:t>
            </w:r>
          </w:p>
        </w:tc>
        <w:tc>
          <w:tcPr>
            <w:tcW w:w="1560" w:type="dxa"/>
            <w:vAlign w:val="center"/>
          </w:tcPr>
          <w:p w14:paraId="6EAF4461" w14:textId="77777777" w:rsidR="00B84CE3" w:rsidRDefault="00CA68F5" w:rsidP="00BD1929">
            <w:pPr>
              <w:jc w:val="both"/>
              <w:rPr>
                <w:sz w:val="24"/>
                <w:szCs w:val="24"/>
              </w:rPr>
            </w:pPr>
            <w:r>
              <w:rPr>
                <w:sz w:val="24"/>
                <w:szCs w:val="24"/>
              </w:rPr>
              <w:t>30.0</w:t>
            </w:r>
          </w:p>
        </w:tc>
      </w:tr>
      <w:tr w:rsidR="00B84CE3" w14:paraId="464672C4" w14:textId="77777777">
        <w:tc>
          <w:tcPr>
            <w:tcW w:w="3209" w:type="dxa"/>
          </w:tcPr>
          <w:p w14:paraId="101D2E37" w14:textId="77777777" w:rsidR="00B84CE3" w:rsidRDefault="00CA68F5" w:rsidP="00BD1929">
            <w:pPr>
              <w:jc w:val="both"/>
              <w:rPr>
                <w:b/>
                <w:sz w:val="24"/>
                <w:szCs w:val="24"/>
              </w:rPr>
            </w:pPr>
            <w:r>
              <w:rPr>
                <w:b/>
                <w:sz w:val="24"/>
                <w:szCs w:val="24"/>
              </w:rPr>
              <w:t>Education</w:t>
            </w:r>
          </w:p>
        </w:tc>
        <w:tc>
          <w:tcPr>
            <w:tcW w:w="1701" w:type="dxa"/>
            <w:vAlign w:val="center"/>
          </w:tcPr>
          <w:p w14:paraId="4A82BC10" w14:textId="77777777" w:rsidR="00B84CE3" w:rsidRDefault="00B84CE3" w:rsidP="00BD1929">
            <w:pPr>
              <w:jc w:val="both"/>
              <w:rPr>
                <w:sz w:val="24"/>
                <w:szCs w:val="24"/>
              </w:rPr>
            </w:pPr>
          </w:p>
        </w:tc>
        <w:tc>
          <w:tcPr>
            <w:tcW w:w="1418" w:type="dxa"/>
            <w:vAlign w:val="center"/>
          </w:tcPr>
          <w:p w14:paraId="1475819D" w14:textId="77777777" w:rsidR="00B84CE3" w:rsidRDefault="00B84CE3" w:rsidP="00BD1929">
            <w:pPr>
              <w:jc w:val="both"/>
              <w:rPr>
                <w:sz w:val="24"/>
                <w:szCs w:val="24"/>
              </w:rPr>
            </w:pPr>
          </w:p>
        </w:tc>
        <w:tc>
          <w:tcPr>
            <w:tcW w:w="1417" w:type="dxa"/>
            <w:vAlign w:val="center"/>
          </w:tcPr>
          <w:p w14:paraId="7AFA28AB" w14:textId="77777777" w:rsidR="00B84CE3" w:rsidRDefault="00B84CE3" w:rsidP="00BD1929">
            <w:pPr>
              <w:jc w:val="both"/>
              <w:rPr>
                <w:sz w:val="24"/>
                <w:szCs w:val="24"/>
              </w:rPr>
            </w:pPr>
          </w:p>
        </w:tc>
        <w:tc>
          <w:tcPr>
            <w:tcW w:w="1560" w:type="dxa"/>
            <w:vAlign w:val="center"/>
          </w:tcPr>
          <w:p w14:paraId="69F710A5" w14:textId="77777777" w:rsidR="00B84CE3" w:rsidRDefault="00B84CE3" w:rsidP="00BD1929">
            <w:pPr>
              <w:jc w:val="both"/>
              <w:rPr>
                <w:sz w:val="24"/>
                <w:szCs w:val="24"/>
              </w:rPr>
            </w:pPr>
          </w:p>
        </w:tc>
      </w:tr>
      <w:tr w:rsidR="00B84CE3" w14:paraId="18E365AC" w14:textId="77777777">
        <w:tc>
          <w:tcPr>
            <w:tcW w:w="3209" w:type="dxa"/>
          </w:tcPr>
          <w:p w14:paraId="17ADA777" w14:textId="77777777" w:rsidR="00B84CE3" w:rsidRDefault="00CA68F5" w:rsidP="00BD1929">
            <w:pPr>
              <w:jc w:val="both"/>
              <w:rPr>
                <w:sz w:val="24"/>
                <w:szCs w:val="24"/>
              </w:rPr>
            </w:pPr>
            <w:r>
              <w:rPr>
                <w:sz w:val="24"/>
                <w:szCs w:val="24"/>
              </w:rPr>
              <w:t>Illiteracy</w:t>
            </w:r>
          </w:p>
        </w:tc>
        <w:tc>
          <w:tcPr>
            <w:tcW w:w="1701" w:type="dxa"/>
            <w:vAlign w:val="center"/>
          </w:tcPr>
          <w:p w14:paraId="7BFE4709" w14:textId="77777777" w:rsidR="00B84CE3" w:rsidRDefault="00CA68F5" w:rsidP="00BD1929">
            <w:pPr>
              <w:jc w:val="both"/>
              <w:rPr>
                <w:sz w:val="24"/>
                <w:szCs w:val="24"/>
              </w:rPr>
            </w:pPr>
            <w:r>
              <w:rPr>
                <w:sz w:val="24"/>
                <w:szCs w:val="24"/>
              </w:rPr>
              <w:t>1</w:t>
            </w:r>
          </w:p>
        </w:tc>
        <w:tc>
          <w:tcPr>
            <w:tcW w:w="1418" w:type="dxa"/>
            <w:vAlign w:val="center"/>
          </w:tcPr>
          <w:p w14:paraId="64F8170F" w14:textId="77777777" w:rsidR="00B84CE3" w:rsidRDefault="00CA68F5" w:rsidP="00BD1929">
            <w:pPr>
              <w:jc w:val="both"/>
              <w:rPr>
                <w:sz w:val="24"/>
                <w:szCs w:val="24"/>
              </w:rPr>
            </w:pPr>
            <w:r>
              <w:rPr>
                <w:sz w:val="24"/>
                <w:szCs w:val="24"/>
              </w:rPr>
              <w:t>10.0</w:t>
            </w:r>
          </w:p>
        </w:tc>
        <w:tc>
          <w:tcPr>
            <w:tcW w:w="1417" w:type="dxa"/>
            <w:vAlign w:val="center"/>
          </w:tcPr>
          <w:p w14:paraId="1C997EC8" w14:textId="77777777" w:rsidR="00B84CE3" w:rsidRDefault="00CA68F5" w:rsidP="00BD1929">
            <w:pPr>
              <w:jc w:val="both"/>
              <w:rPr>
                <w:sz w:val="24"/>
                <w:szCs w:val="24"/>
              </w:rPr>
            </w:pPr>
            <w:r>
              <w:rPr>
                <w:sz w:val="24"/>
                <w:szCs w:val="24"/>
              </w:rPr>
              <w:t>2</w:t>
            </w:r>
          </w:p>
        </w:tc>
        <w:tc>
          <w:tcPr>
            <w:tcW w:w="1560" w:type="dxa"/>
            <w:vAlign w:val="center"/>
          </w:tcPr>
          <w:p w14:paraId="47A17A73" w14:textId="77777777" w:rsidR="00B84CE3" w:rsidRDefault="00CA68F5" w:rsidP="00BD1929">
            <w:pPr>
              <w:jc w:val="both"/>
              <w:rPr>
                <w:sz w:val="24"/>
                <w:szCs w:val="24"/>
              </w:rPr>
            </w:pPr>
            <w:r>
              <w:rPr>
                <w:sz w:val="24"/>
                <w:szCs w:val="24"/>
              </w:rPr>
              <w:t>20.0</w:t>
            </w:r>
          </w:p>
        </w:tc>
      </w:tr>
      <w:tr w:rsidR="00B84CE3" w14:paraId="77C2B64F" w14:textId="77777777">
        <w:tc>
          <w:tcPr>
            <w:tcW w:w="3209" w:type="dxa"/>
          </w:tcPr>
          <w:p w14:paraId="66C02D6E" w14:textId="77777777" w:rsidR="00B84CE3" w:rsidRDefault="00CA68F5" w:rsidP="00BD1929">
            <w:pPr>
              <w:jc w:val="both"/>
              <w:rPr>
                <w:sz w:val="24"/>
                <w:szCs w:val="24"/>
              </w:rPr>
            </w:pPr>
            <w:r>
              <w:rPr>
                <w:sz w:val="24"/>
                <w:szCs w:val="24"/>
              </w:rPr>
              <w:t>Primary education</w:t>
            </w:r>
          </w:p>
        </w:tc>
        <w:tc>
          <w:tcPr>
            <w:tcW w:w="1701" w:type="dxa"/>
            <w:vAlign w:val="center"/>
          </w:tcPr>
          <w:p w14:paraId="759BCCC5" w14:textId="77777777" w:rsidR="00B84CE3" w:rsidRDefault="00CA68F5" w:rsidP="00BD1929">
            <w:pPr>
              <w:jc w:val="both"/>
              <w:rPr>
                <w:sz w:val="24"/>
                <w:szCs w:val="24"/>
              </w:rPr>
            </w:pPr>
            <w:r>
              <w:rPr>
                <w:sz w:val="24"/>
                <w:szCs w:val="24"/>
              </w:rPr>
              <w:t>2</w:t>
            </w:r>
          </w:p>
        </w:tc>
        <w:tc>
          <w:tcPr>
            <w:tcW w:w="1418" w:type="dxa"/>
            <w:vAlign w:val="center"/>
          </w:tcPr>
          <w:p w14:paraId="750B8C69" w14:textId="77777777" w:rsidR="00B84CE3" w:rsidRDefault="00CA68F5" w:rsidP="00BD1929">
            <w:pPr>
              <w:jc w:val="both"/>
              <w:rPr>
                <w:sz w:val="24"/>
                <w:szCs w:val="24"/>
              </w:rPr>
            </w:pPr>
            <w:r>
              <w:rPr>
                <w:sz w:val="24"/>
                <w:szCs w:val="24"/>
              </w:rPr>
              <w:t>20.0</w:t>
            </w:r>
          </w:p>
        </w:tc>
        <w:tc>
          <w:tcPr>
            <w:tcW w:w="1417" w:type="dxa"/>
            <w:vAlign w:val="center"/>
          </w:tcPr>
          <w:p w14:paraId="5716993F" w14:textId="77777777" w:rsidR="00B84CE3" w:rsidRDefault="00CA68F5" w:rsidP="00BD1929">
            <w:pPr>
              <w:jc w:val="both"/>
              <w:rPr>
                <w:sz w:val="24"/>
                <w:szCs w:val="24"/>
              </w:rPr>
            </w:pPr>
            <w:r>
              <w:rPr>
                <w:sz w:val="24"/>
                <w:szCs w:val="24"/>
              </w:rPr>
              <w:t>5</w:t>
            </w:r>
          </w:p>
        </w:tc>
        <w:tc>
          <w:tcPr>
            <w:tcW w:w="1560" w:type="dxa"/>
            <w:vAlign w:val="center"/>
          </w:tcPr>
          <w:p w14:paraId="1901DE88" w14:textId="77777777" w:rsidR="00B84CE3" w:rsidRDefault="00CA68F5" w:rsidP="00BD1929">
            <w:pPr>
              <w:jc w:val="both"/>
              <w:rPr>
                <w:sz w:val="24"/>
                <w:szCs w:val="24"/>
              </w:rPr>
            </w:pPr>
            <w:r>
              <w:rPr>
                <w:sz w:val="24"/>
                <w:szCs w:val="24"/>
              </w:rPr>
              <w:t>50.0</w:t>
            </w:r>
          </w:p>
        </w:tc>
      </w:tr>
      <w:tr w:rsidR="00B84CE3" w14:paraId="77C7F643" w14:textId="77777777">
        <w:tc>
          <w:tcPr>
            <w:tcW w:w="3209" w:type="dxa"/>
          </w:tcPr>
          <w:p w14:paraId="03D8E9AB" w14:textId="77777777" w:rsidR="00B84CE3" w:rsidRDefault="00CA68F5" w:rsidP="00BD1929">
            <w:pPr>
              <w:jc w:val="both"/>
              <w:rPr>
                <w:sz w:val="24"/>
                <w:szCs w:val="24"/>
              </w:rPr>
            </w:pPr>
            <w:r>
              <w:rPr>
                <w:sz w:val="24"/>
                <w:szCs w:val="24"/>
              </w:rPr>
              <w:t>Secondary education</w:t>
            </w:r>
          </w:p>
        </w:tc>
        <w:tc>
          <w:tcPr>
            <w:tcW w:w="1701" w:type="dxa"/>
            <w:vAlign w:val="center"/>
          </w:tcPr>
          <w:p w14:paraId="3388E711" w14:textId="77777777" w:rsidR="00B84CE3" w:rsidRDefault="00CA68F5" w:rsidP="00BD1929">
            <w:pPr>
              <w:jc w:val="both"/>
              <w:rPr>
                <w:sz w:val="24"/>
                <w:szCs w:val="24"/>
              </w:rPr>
            </w:pPr>
            <w:r>
              <w:rPr>
                <w:sz w:val="24"/>
                <w:szCs w:val="24"/>
              </w:rPr>
              <w:t>6</w:t>
            </w:r>
          </w:p>
        </w:tc>
        <w:tc>
          <w:tcPr>
            <w:tcW w:w="1418" w:type="dxa"/>
            <w:vAlign w:val="center"/>
          </w:tcPr>
          <w:p w14:paraId="26153585" w14:textId="77777777" w:rsidR="00B84CE3" w:rsidRDefault="00CA68F5" w:rsidP="00BD1929">
            <w:pPr>
              <w:jc w:val="both"/>
              <w:rPr>
                <w:sz w:val="24"/>
                <w:szCs w:val="24"/>
              </w:rPr>
            </w:pPr>
            <w:r>
              <w:rPr>
                <w:sz w:val="24"/>
                <w:szCs w:val="24"/>
              </w:rPr>
              <w:t>60.0</w:t>
            </w:r>
          </w:p>
        </w:tc>
        <w:tc>
          <w:tcPr>
            <w:tcW w:w="1417" w:type="dxa"/>
            <w:vAlign w:val="center"/>
          </w:tcPr>
          <w:p w14:paraId="16B2E797" w14:textId="77777777" w:rsidR="00B84CE3" w:rsidRDefault="00CA68F5" w:rsidP="00BD1929">
            <w:pPr>
              <w:jc w:val="both"/>
              <w:rPr>
                <w:sz w:val="24"/>
                <w:szCs w:val="24"/>
              </w:rPr>
            </w:pPr>
            <w:r>
              <w:rPr>
                <w:sz w:val="24"/>
                <w:szCs w:val="24"/>
              </w:rPr>
              <w:t>2</w:t>
            </w:r>
          </w:p>
        </w:tc>
        <w:tc>
          <w:tcPr>
            <w:tcW w:w="1560" w:type="dxa"/>
            <w:vAlign w:val="center"/>
          </w:tcPr>
          <w:p w14:paraId="686B4F24" w14:textId="77777777" w:rsidR="00B84CE3" w:rsidRDefault="00CA68F5" w:rsidP="00BD1929">
            <w:pPr>
              <w:jc w:val="both"/>
              <w:rPr>
                <w:sz w:val="24"/>
                <w:szCs w:val="24"/>
              </w:rPr>
            </w:pPr>
            <w:r>
              <w:rPr>
                <w:sz w:val="24"/>
                <w:szCs w:val="24"/>
              </w:rPr>
              <w:t>20.0</w:t>
            </w:r>
          </w:p>
        </w:tc>
      </w:tr>
      <w:tr w:rsidR="00B84CE3" w14:paraId="28B32128" w14:textId="77777777">
        <w:tc>
          <w:tcPr>
            <w:tcW w:w="3209" w:type="dxa"/>
          </w:tcPr>
          <w:p w14:paraId="4D3F4E8B" w14:textId="77777777" w:rsidR="00B84CE3" w:rsidRDefault="00CA68F5" w:rsidP="00BD1929">
            <w:pPr>
              <w:jc w:val="both"/>
              <w:rPr>
                <w:sz w:val="24"/>
                <w:szCs w:val="24"/>
              </w:rPr>
            </w:pPr>
            <w:r>
              <w:rPr>
                <w:sz w:val="24"/>
                <w:szCs w:val="24"/>
              </w:rPr>
              <w:t>Graduate</w:t>
            </w:r>
          </w:p>
        </w:tc>
        <w:tc>
          <w:tcPr>
            <w:tcW w:w="1701" w:type="dxa"/>
            <w:vAlign w:val="center"/>
          </w:tcPr>
          <w:p w14:paraId="10B4FB0C" w14:textId="77777777" w:rsidR="00B84CE3" w:rsidRDefault="00CA68F5" w:rsidP="00BD1929">
            <w:pPr>
              <w:jc w:val="both"/>
              <w:rPr>
                <w:sz w:val="24"/>
                <w:szCs w:val="24"/>
              </w:rPr>
            </w:pPr>
            <w:r>
              <w:rPr>
                <w:sz w:val="24"/>
                <w:szCs w:val="24"/>
              </w:rPr>
              <w:t>1</w:t>
            </w:r>
          </w:p>
        </w:tc>
        <w:tc>
          <w:tcPr>
            <w:tcW w:w="1418" w:type="dxa"/>
            <w:vAlign w:val="center"/>
          </w:tcPr>
          <w:p w14:paraId="0A0FB8F4" w14:textId="77777777" w:rsidR="00B84CE3" w:rsidRDefault="00CA68F5" w:rsidP="00BD1929">
            <w:pPr>
              <w:jc w:val="both"/>
              <w:rPr>
                <w:sz w:val="24"/>
                <w:szCs w:val="24"/>
              </w:rPr>
            </w:pPr>
            <w:r>
              <w:rPr>
                <w:sz w:val="24"/>
                <w:szCs w:val="24"/>
              </w:rPr>
              <w:t>10.0</w:t>
            </w:r>
          </w:p>
        </w:tc>
        <w:tc>
          <w:tcPr>
            <w:tcW w:w="1417" w:type="dxa"/>
            <w:vAlign w:val="center"/>
          </w:tcPr>
          <w:p w14:paraId="183727F5" w14:textId="77777777" w:rsidR="00B84CE3" w:rsidRDefault="00CA68F5" w:rsidP="00BD1929">
            <w:pPr>
              <w:jc w:val="both"/>
              <w:rPr>
                <w:sz w:val="24"/>
                <w:szCs w:val="24"/>
              </w:rPr>
            </w:pPr>
            <w:r>
              <w:rPr>
                <w:sz w:val="24"/>
                <w:szCs w:val="24"/>
              </w:rPr>
              <w:t>1</w:t>
            </w:r>
          </w:p>
        </w:tc>
        <w:tc>
          <w:tcPr>
            <w:tcW w:w="1560" w:type="dxa"/>
            <w:vAlign w:val="center"/>
          </w:tcPr>
          <w:p w14:paraId="1704A824" w14:textId="77777777" w:rsidR="00B84CE3" w:rsidRDefault="00CA68F5" w:rsidP="00BD1929">
            <w:pPr>
              <w:jc w:val="both"/>
              <w:rPr>
                <w:sz w:val="24"/>
                <w:szCs w:val="24"/>
              </w:rPr>
            </w:pPr>
            <w:r>
              <w:rPr>
                <w:sz w:val="24"/>
                <w:szCs w:val="24"/>
              </w:rPr>
              <w:t>10.0</w:t>
            </w:r>
          </w:p>
        </w:tc>
      </w:tr>
      <w:tr w:rsidR="00B84CE3" w14:paraId="1D7CE78E" w14:textId="77777777">
        <w:tc>
          <w:tcPr>
            <w:tcW w:w="3209" w:type="dxa"/>
          </w:tcPr>
          <w:p w14:paraId="7B0BB838" w14:textId="77777777" w:rsidR="00B84CE3" w:rsidRDefault="00CA68F5" w:rsidP="00BD1929">
            <w:pPr>
              <w:jc w:val="both"/>
              <w:rPr>
                <w:b/>
                <w:sz w:val="24"/>
                <w:szCs w:val="24"/>
              </w:rPr>
            </w:pPr>
            <w:r>
              <w:rPr>
                <w:b/>
                <w:sz w:val="24"/>
                <w:szCs w:val="24"/>
              </w:rPr>
              <w:t>Occupation</w:t>
            </w:r>
          </w:p>
        </w:tc>
        <w:tc>
          <w:tcPr>
            <w:tcW w:w="1701" w:type="dxa"/>
            <w:vAlign w:val="center"/>
          </w:tcPr>
          <w:p w14:paraId="0BA7417F" w14:textId="77777777" w:rsidR="00B84CE3" w:rsidRDefault="00B84CE3" w:rsidP="00BD1929">
            <w:pPr>
              <w:jc w:val="both"/>
              <w:rPr>
                <w:sz w:val="24"/>
                <w:szCs w:val="24"/>
              </w:rPr>
            </w:pPr>
          </w:p>
        </w:tc>
        <w:tc>
          <w:tcPr>
            <w:tcW w:w="1418" w:type="dxa"/>
            <w:vAlign w:val="center"/>
          </w:tcPr>
          <w:p w14:paraId="2A885013" w14:textId="77777777" w:rsidR="00B84CE3" w:rsidRDefault="00B84CE3" w:rsidP="00BD1929">
            <w:pPr>
              <w:jc w:val="both"/>
              <w:rPr>
                <w:sz w:val="24"/>
                <w:szCs w:val="24"/>
              </w:rPr>
            </w:pPr>
          </w:p>
        </w:tc>
        <w:tc>
          <w:tcPr>
            <w:tcW w:w="1417" w:type="dxa"/>
            <w:vAlign w:val="center"/>
          </w:tcPr>
          <w:p w14:paraId="4A749F73" w14:textId="77777777" w:rsidR="00B84CE3" w:rsidRDefault="00B84CE3" w:rsidP="00BD1929">
            <w:pPr>
              <w:jc w:val="both"/>
              <w:rPr>
                <w:sz w:val="24"/>
                <w:szCs w:val="24"/>
              </w:rPr>
            </w:pPr>
          </w:p>
        </w:tc>
        <w:tc>
          <w:tcPr>
            <w:tcW w:w="1560" w:type="dxa"/>
            <w:vAlign w:val="center"/>
          </w:tcPr>
          <w:p w14:paraId="7715E19B" w14:textId="77777777" w:rsidR="00B84CE3" w:rsidRDefault="00B84CE3" w:rsidP="00BD1929">
            <w:pPr>
              <w:jc w:val="both"/>
              <w:rPr>
                <w:sz w:val="24"/>
                <w:szCs w:val="24"/>
              </w:rPr>
            </w:pPr>
          </w:p>
        </w:tc>
      </w:tr>
      <w:tr w:rsidR="00B84CE3" w14:paraId="39B94907" w14:textId="77777777">
        <w:tc>
          <w:tcPr>
            <w:tcW w:w="3209" w:type="dxa"/>
          </w:tcPr>
          <w:p w14:paraId="5BCBE9F5" w14:textId="77777777" w:rsidR="00B84CE3" w:rsidRDefault="00CA68F5" w:rsidP="00BD1929">
            <w:pPr>
              <w:jc w:val="both"/>
              <w:rPr>
                <w:sz w:val="24"/>
                <w:szCs w:val="24"/>
              </w:rPr>
            </w:pPr>
            <w:r>
              <w:rPr>
                <w:sz w:val="24"/>
                <w:szCs w:val="24"/>
              </w:rPr>
              <w:t>Unemployment</w:t>
            </w:r>
          </w:p>
        </w:tc>
        <w:tc>
          <w:tcPr>
            <w:tcW w:w="1701" w:type="dxa"/>
            <w:vAlign w:val="center"/>
          </w:tcPr>
          <w:p w14:paraId="38DB3EC3" w14:textId="77777777" w:rsidR="00B84CE3" w:rsidRDefault="00CA68F5" w:rsidP="00BD1929">
            <w:pPr>
              <w:jc w:val="both"/>
              <w:rPr>
                <w:sz w:val="24"/>
                <w:szCs w:val="24"/>
              </w:rPr>
            </w:pPr>
            <w:r>
              <w:rPr>
                <w:sz w:val="24"/>
                <w:szCs w:val="24"/>
              </w:rPr>
              <w:t>2</w:t>
            </w:r>
          </w:p>
        </w:tc>
        <w:tc>
          <w:tcPr>
            <w:tcW w:w="1418" w:type="dxa"/>
            <w:vAlign w:val="center"/>
          </w:tcPr>
          <w:p w14:paraId="4E0381C0" w14:textId="77777777" w:rsidR="00B84CE3" w:rsidRDefault="00CA68F5" w:rsidP="00BD1929">
            <w:pPr>
              <w:jc w:val="both"/>
              <w:rPr>
                <w:sz w:val="24"/>
                <w:szCs w:val="24"/>
              </w:rPr>
            </w:pPr>
            <w:r>
              <w:rPr>
                <w:sz w:val="24"/>
                <w:szCs w:val="24"/>
              </w:rPr>
              <w:t>20.0</w:t>
            </w:r>
          </w:p>
        </w:tc>
        <w:tc>
          <w:tcPr>
            <w:tcW w:w="1417" w:type="dxa"/>
            <w:vAlign w:val="center"/>
          </w:tcPr>
          <w:p w14:paraId="77958474" w14:textId="77777777" w:rsidR="00B84CE3" w:rsidRDefault="00CA68F5" w:rsidP="00BD1929">
            <w:pPr>
              <w:jc w:val="both"/>
              <w:rPr>
                <w:sz w:val="24"/>
                <w:szCs w:val="24"/>
              </w:rPr>
            </w:pPr>
            <w:r>
              <w:rPr>
                <w:sz w:val="24"/>
                <w:szCs w:val="24"/>
              </w:rPr>
              <w:t>1</w:t>
            </w:r>
          </w:p>
        </w:tc>
        <w:tc>
          <w:tcPr>
            <w:tcW w:w="1560" w:type="dxa"/>
            <w:vAlign w:val="center"/>
          </w:tcPr>
          <w:p w14:paraId="3E0750F3" w14:textId="77777777" w:rsidR="00B84CE3" w:rsidRDefault="00CA68F5" w:rsidP="00BD1929">
            <w:pPr>
              <w:jc w:val="both"/>
              <w:rPr>
                <w:sz w:val="24"/>
                <w:szCs w:val="24"/>
              </w:rPr>
            </w:pPr>
            <w:r>
              <w:rPr>
                <w:sz w:val="24"/>
                <w:szCs w:val="24"/>
              </w:rPr>
              <w:t>10.0</w:t>
            </w:r>
          </w:p>
        </w:tc>
      </w:tr>
      <w:tr w:rsidR="00B84CE3" w14:paraId="56DB8851" w14:textId="77777777">
        <w:tc>
          <w:tcPr>
            <w:tcW w:w="3209" w:type="dxa"/>
          </w:tcPr>
          <w:p w14:paraId="143367B7" w14:textId="77777777" w:rsidR="00B84CE3" w:rsidRDefault="00CA68F5" w:rsidP="00BD1929">
            <w:pPr>
              <w:jc w:val="both"/>
              <w:rPr>
                <w:sz w:val="24"/>
                <w:szCs w:val="24"/>
              </w:rPr>
            </w:pPr>
            <w:r>
              <w:rPr>
                <w:sz w:val="24"/>
                <w:szCs w:val="24"/>
              </w:rPr>
              <w:t>Self employment</w:t>
            </w:r>
          </w:p>
        </w:tc>
        <w:tc>
          <w:tcPr>
            <w:tcW w:w="1701" w:type="dxa"/>
            <w:vAlign w:val="center"/>
          </w:tcPr>
          <w:p w14:paraId="131E869D" w14:textId="77777777" w:rsidR="00B84CE3" w:rsidRDefault="00CA68F5" w:rsidP="00BD1929">
            <w:pPr>
              <w:jc w:val="both"/>
              <w:rPr>
                <w:sz w:val="24"/>
                <w:szCs w:val="24"/>
              </w:rPr>
            </w:pPr>
            <w:r>
              <w:rPr>
                <w:sz w:val="24"/>
                <w:szCs w:val="24"/>
              </w:rPr>
              <w:t>1</w:t>
            </w:r>
          </w:p>
        </w:tc>
        <w:tc>
          <w:tcPr>
            <w:tcW w:w="1418" w:type="dxa"/>
            <w:vAlign w:val="center"/>
          </w:tcPr>
          <w:p w14:paraId="151EF22E" w14:textId="77777777" w:rsidR="00B84CE3" w:rsidRDefault="00CA68F5" w:rsidP="00BD1929">
            <w:pPr>
              <w:jc w:val="both"/>
              <w:rPr>
                <w:sz w:val="24"/>
                <w:szCs w:val="24"/>
              </w:rPr>
            </w:pPr>
            <w:r>
              <w:rPr>
                <w:sz w:val="24"/>
                <w:szCs w:val="24"/>
              </w:rPr>
              <w:t>10.0</w:t>
            </w:r>
          </w:p>
        </w:tc>
        <w:tc>
          <w:tcPr>
            <w:tcW w:w="1417" w:type="dxa"/>
            <w:vAlign w:val="center"/>
          </w:tcPr>
          <w:p w14:paraId="5F3D8A94" w14:textId="77777777" w:rsidR="00B84CE3" w:rsidRDefault="00CA68F5" w:rsidP="00BD1929">
            <w:pPr>
              <w:jc w:val="both"/>
              <w:rPr>
                <w:sz w:val="24"/>
                <w:szCs w:val="24"/>
              </w:rPr>
            </w:pPr>
            <w:r>
              <w:rPr>
                <w:sz w:val="24"/>
                <w:szCs w:val="24"/>
              </w:rPr>
              <w:t>3</w:t>
            </w:r>
          </w:p>
        </w:tc>
        <w:tc>
          <w:tcPr>
            <w:tcW w:w="1560" w:type="dxa"/>
            <w:vAlign w:val="center"/>
          </w:tcPr>
          <w:p w14:paraId="56FA2EA0" w14:textId="77777777" w:rsidR="00B84CE3" w:rsidRDefault="00CA68F5" w:rsidP="00BD1929">
            <w:pPr>
              <w:jc w:val="both"/>
              <w:rPr>
                <w:sz w:val="24"/>
                <w:szCs w:val="24"/>
              </w:rPr>
            </w:pPr>
            <w:r>
              <w:rPr>
                <w:sz w:val="24"/>
                <w:szCs w:val="24"/>
              </w:rPr>
              <w:t>30.0</w:t>
            </w:r>
          </w:p>
        </w:tc>
      </w:tr>
      <w:tr w:rsidR="00B84CE3" w14:paraId="74E6ADF7" w14:textId="77777777">
        <w:tc>
          <w:tcPr>
            <w:tcW w:w="3209" w:type="dxa"/>
          </w:tcPr>
          <w:p w14:paraId="3F095D3F" w14:textId="77777777" w:rsidR="00B84CE3" w:rsidRDefault="00CA68F5" w:rsidP="00BD1929">
            <w:pPr>
              <w:jc w:val="both"/>
              <w:rPr>
                <w:sz w:val="24"/>
                <w:szCs w:val="24"/>
              </w:rPr>
            </w:pPr>
            <w:r>
              <w:rPr>
                <w:sz w:val="24"/>
                <w:szCs w:val="24"/>
              </w:rPr>
              <w:t>Private employee</w:t>
            </w:r>
          </w:p>
        </w:tc>
        <w:tc>
          <w:tcPr>
            <w:tcW w:w="1701" w:type="dxa"/>
            <w:vAlign w:val="center"/>
          </w:tcPr>
          <w:p w14:paraId="654B2136" w14:textId="77777777" w:rsidR="00B84CE3" w:rsidRDefault="00CA68F5" w:rsidP="00BD1929">
            <w:pPr>
              <w:jc w:val="both"/>
              <w:rPr>
                <w:sz w:val="24"/>
                <w:szCs w:val="24"/>
              </w:rPr>
            </w:pPr>
            <w:r>
              <w:rPr>
                <w:sz w:val="24"/>
                <w:szCs w:val="24"/>
              </w:rPr>
              <w:t>7</w:t>
            </w:r>
          </w:p>
        </w:tc>
        <w:tc>
          <w:tcPr>
            <w:tcW w:w="1418" w:type="dxa"/>
            <w:vAlign w:val="center"/>
          </w:tcPr>
          <w:p w14:paraId="0E4600F8" w14:textId="77777777" w:rsidR="00B84CE3" w:rsidRDefault="00CA68F5" w:rsidP="00BD1929">
            <w:pPr>
              <w:jc w:val="both"/>
              <w:rPr>
                <w:sz w:val="24"/>
                <w:szCs w:val="24"/>
              </w:rPr>
            </w:pPr>
            <w:r>
              <w:rPr>
                <w:sz w:val="24"/>
                <w:szCs w:val="24"/>
              </w:rPr>
              <w:t>70.0</w:t>
            </w:r>
          </w:p>
        </w:tc>
        <w:tc>
          <w:tcPr>
            <w:tcW w:w="1417" w:type="dxa"/>
            <w:vAlign w:val="center"/>
          </w:tcPr>
          <w:p w14:paraId="2E9FD03C" w14:textId="77777777" w:rsidR="00B84CE3" w:rsidRDefault="00CA68F5" w:rsidP="00BD1929">
            <w:pPr>
              <w:jc w:val="both"/>
              <w:rPr>
                <w:sz w:val="24"/>
                <w:szCs w:val="24"/>
              </w:rPr>
            </w:pPr>
            <w:r>
              <w:rPr>
                <w:sz w:val="24"/>
                <w:szCs w:val="24"/>
              </w:rPr>
              <w:t>5</w:t>
            </w:r>
          </w:p>
        </w:tc>
        <w:tc>
          <w:tcPr>
            <w:tcW w:w="1560" w:type="dxa"/>
            <w:vAlign w:val="center"/>
          </w:tcPr>
          <w:p w14:paraId="440452BB" w14:textId="77777777" w:rsidR="00B84CE3" w:rsidRDefault="00CA68F5" w:rsidP="00BD1929">
            <w:pPr>
              <w:jc w:val="both"/>
              <w:rPr>
                <w:sz w:val="24"/>
                <w:szCs w:val="24"/>
              </w:rPr>
            </w:pPr>
            <w:r>
              <w:rPr>
                <w:sz w:val="24"/>
                <w:szCs w:val="24"/>
              </w:rPr>
              <w:t>50.0</w:t>
            </w:r>
          </w:p>
        </w:tc>
      </w:tr>
      <w:tr w:rsidR="00B84CE3" w14:paraId="75F433F7" w14:textId="77777777">
        <w:tc>
          <w:tcPr>
            <w:tcW w:w="3209" w:type="dxa"/>
          </w:tcPr>
          <w:p w14:paraId="50ACDB5C" w14:textId="77777777" w:rsidR="00B84CE3" w:rsidRDefault="00CA68F5" w:rsidP="00BD1929">
            <w:pPr>
              <w:jc w:val="both"/>
              <w:rPr>
                <w:sz w:val="24"/>
                <w:szCs w:val="24"/>
              </w:rPr>
            </w:pPr>
            <w:r>
              <w:rPr>
                <w:sz w:val="24"/>
                <w:szCs w:val="24"/>
              </w:rPr>
              <w:t>Government employee</w:t>
            </w:r>
          </w:p>
        </w:tc>
        <w:tc>
          <w:tcPr>
            <w:tcW w:w="1701" w:type="dxa"/>
            <w:vAlign w:val="center"/>
          </w:tcPr>
          <w:p w14:paraId="1268315D" w14:textId="77777777" w:rsidR="00B84CE3" w:rsidRDefault="00CA68F5" w:rsidP="00BD1929">
            <w:pPr>
              <w:jc w:val="both"/>
              <w:rPr>
                <w:sz w:val="24"/>
                <w:szCs w:val="24"/>
              </w:rPr>
            </w:pPr>
            <w:r>
              <w:rPr>
                <w:sz w:val="24"/>
                <w:szCs w:val="24"/>
              </w:rPr>
              <w:t>0</w:t>
            </w:r>
          </w:p>
        </w:tc>
        <w:tc>
          <w:tcPr>
            <w:tcW w:w="1418" w:type="dxa"/>
            <w:vAlign w:val="center"/>
          </w:tcPr>
          <w:p w14:paraId="423A8790" w14:textId="77777777" w:rsidR="00B84CE3" w:rsidRDefault="00CA68F5" w:rsidP="00BD1929">
            <w:pPr>
              <w:jc w:val="both"/>
              <w:rPr>
                <w:sz w:val="24"/>
                <w:szCs w:val="24"/>
              </w:rPr>
            </w:pPr>
            <w:r>
              <w:rPr>
                <w:sz w:val="24"/>
                <w:szCs w:val="24"/>
              </w:rPr>
              <w:t>0</w:t>
            </w:r>
          </w:p>
        </w:tc>
        <w:tc>
          <w:tcPr>
            <w:tcW w:w="1417" w:type="dxa"/>
            <w:vAlign w:val="center"/>
          </w:tcPr>
          <w:p w14:paraId="5A6F83CA" w14:textId="77777777" w:rsidR="00B84CE3" w:rsidRDefault="00CA68F5" w:rsidP="00BD1929">
            <w:pPr>
              <w:jc w:val="both"/>
              <w:rPr>
                <w:sz w:val="24"/>
                <w:szCs w:val="24"/>
              </w:rPr>
            </w:pPr>
            <w:r>
              <w:rPr>
                <w:sz w:val="24"/>
                <w:szCs w:val="24"/>
              </w:rPr>
              <w:t>1</w:t>
            </w:r>
          </w:p>
        </w:tc>
        <w:tc>
          <w:tcPr>
            <w:tcW w:w="1560" w:type="dxa"/>
            <w:vAlign w:val="center"/>
          </w:tcPr>
          <w:p w14:paraId="031FCC7B" w14:textId="77777777" w:rsidR="00B84CE3" w:rsidRDefault="00CA68F5" w:rsidP="00BD1929">
            <w:pPr>
              <w:jc w:val="both"/>
              <w:rPr>
                <w:sz w:val="24"/>
                <w:szCs w:val="24"/>
              </w:rPr>
            </w:pPr>
            <w:r>
              <w:rPr>
                <w:sz w:val="24"/>
                <w:szCs w:val="24"/>
              </w:rPr>
              <w:t>10.0</w:t>
            </w:r>
          </w:p>
        </w:tc>
      </w:tr>
      <w:tr w:rsidR="00B84CE3" w14:paraId="30F872E5" w14:textId="77777777">
        <w:tc>
          <w:tcPr>
            <w:tcW w:w="3209" w:type="dxa"/>
          </w:tcPr>
          <w:p w14:paraId="347A8E28" w14:textId="77777777" w:rsidR="00B84CE3" w:rsidRDefault="00CA68F5" w:rsidP="00BD1929">
            <w:pPr>
              <w:jc w:val="both"/>
              <w:rPr>
                <w:b/>
                <w:sz w:val="24"/>
                <w:szCs w:val="24"/>
              </w:rPr>
            </w:pPr>
            <w:r>
              <w:rPr>
                <w:b/>
                <w:sz w:val="24"/>
                <w:szCs w:val="24"/>
              </w:rPr>
              <w:t>Type of house</w:t>
            </w:r>
          </w:p>
        </w:tc>
        <w:tc>
          <w:tcPr>
            <w:tcW w:w="1701" w:type="dxa"/>
            <w:vAlign w:val="center"/>
          </w:tcPr>
          <w:p w14:paraId="5CAC7603" w14:textId="77777777" w:rsidR="00B84CE3" w:rsidRDefault="00B84CE3" w:rsidP="00BD1929">
            <w:pPr>
              <w:jc w:val="both"/>
              <w:rPr>
                <w:sz w:val="24"/>
                <w:szCs w:val="24"/>
              </w:rPr>
            </w:pPr>
          </w:p>
        </w:tc>
        <w:tc>
          <w:tcPr>
            <w:tcW w:w="1418" w:type="dxa"/>
            <w:vAlign w:val="center"/>
          </w:tcPr>
          <w:p w14:paraId="5F3836FE" w14:textId="77777777" w:rsidR="00B84CE3" w:rsidRDefault="00B84CE3" w:rsidP="00BD1929">
            <w:pPr>
              <w:jc w:val="both"/>
              <w:rPr>
                <w:sz w:val="24"/>
                <w:szCs w:val="24"/>
              </w:rPr>
            </w:pPr>
          </w:p>
        </w:tc>
        <w:tc>
          <w:tcPr>
            <w:tcW w:w="1417" w:type="dxa"/>
            <w:vAlign w:val="center"/>
          </w:tcPr>
          <w:p w14:paraId="0AA28951" w14:textId="77777777" w:rsidR="00B84CE3" w:rsidRDefault="00B84CE3" w:rsidP="00BD1929">
            <w:pPr>
              <w:jc w:val="both"/>
              <w:rPr>
                <w:sz w:val="24"/>
                <w:szCs w:val="24"/>
              </w:rPr>
            </w:pPr>
          </w:p>
        </w:tc>
        <w:tc>
          <w:tcPr>
            <w:tcW w:w="1560" w:type="dxa"/>
            <w:vAlign w:val="center"/>
          </w:tcPr>
          <w:p w14:paraId="187A9024" w14:textId="77777777" w:rsidR="00B84CE3" w:rsidRDefault="00B84CE3" w:rsidP="00BD1929">
            <w:pPr>
              <w:jc w:val="both"/>
              <w:rPr>
                <w:sz w:val="24"/>
                <w:szCs w:val="24"/>
              </w:rPr>
            </w:pPr>
          </w:p>
        </w:tc>
      </w:tr>
      <w:tr w:rsidR="00B84CE3" w14:paraId="1C01134D" w14:textId="77777777">
        <w:tc>
          <w:tcPr>
            <w:tcW w:w="3209" w:type="dxa"/>
          </w:tcPr>
          <w:p w14:paraId="465C8F69" w14:textId="77777777" w:rsidR="00B84CE3" w:rsidRDefault="00CA68F5" w:rsidP="00BD1929">
            <w:pPr>
              <w:jc w:val="both"/>
              <w:rPr>
                <w:sz w:val="24"/>
                <w:szCs w:val="24"/>
              </w:rPr>
            </w:pPr>
            <w:r>
              <w:rPr>
                <w:sz w:val="24"/>
                <w:szCs w:val="24"/>
              </w:rPr>
              <w:t>Katcha house</w:t>
            </w:r>
          </w:p>
        </w:tc>
        <w:tc>
          <w:tcPr>
            <w:tcW w:w="1701" w:type="dxa"/>
            <w:vAlign w:val="center"/>
          </w:tcPr>
          <w:p w14:paraId="67F68F47" w14:textId="77777777" w:rsidR="00B84CE3" w:rsidRDefault="00CA68F5" w:rsidP="00BD1929">
            <w:pPr>
              <w:jc w:val="both"/>
              <w:rPr>
                <w:sz w:val="24"/>
                <w:szCs w:val="24"/>
              </w:rPr>
            </w:pPr>
            <w:r>
              <w:rPr>
                <w:sz w:val="24"/>
                <w:szCs w:val="24"/>
              </w:rPr>
              <w:t>2</w:t>
            </w:r>
          </w:p>
        </w:tc>
        <w:tc>
          <w:tcPr>
            <w:tcW w:w="1418" w:type="dxa"/>
            <w:vAlign w:val="center"/>
          </w:tcPr>
          <w:p w14:paraId="78E3725A" w14:textId="77777777" w:rsidR="00B84CE3" w:rsidRDefault="00CA68F5" w:rsidP="00BD1929">
            <w:pPr>
              <w:jc w:val="both"/>
              <w:rPr>
                <w:sz w:val="24"/>
                <w:szCs w:val="24"/>
              </w:rPr>
            </w:pPr>
            <w:r>
              <w:rPr>
                <w:sz w:val="24"/>
                <w:szCs w:val="24"/>
              </w:rPr>
              <w:t>20.0</w:t>
            </w:r>
          </w:p>
        </w:tc>
        <w:tc>
          <w:tcPr>
            <w:tcW w:w="1417" w:type="dxa"/>
            <w:vAlign w:val="center"/>
          </w:tcPr>
          <w:p w14:paraId="48A6E58C" w14:textId="77777777" w:rsidR="00B84CE3" w:rsidRDefault="00CA68F5" w:rsidP="00BD1929">
            <w:pPr>
              <w:jc w:val="both"/>
              <w:rPr>
                <w:sz w:val="24"/>
                <w:szCs w:val="24"/>
              </w:rPr>
            </w:pPr>
            <w:r>
              <w:rPr>
                <w:sz w:val="24"/>
                <w:szCs w:val="24"/>
              </w:rPr>
              <w:t>7</w:t>
            </w:r>
          </w:p>
        </w:tc>
        <w:tc>
          <w:tcPr>
            <w:tcW w:w="1560" w:type="dxa"/>
            <w:vAlign w:val="center"/>
          </w:tcPr>
          <w:p w14:paraId="45C119A1" w14:textId="77777777" w:rsidR="00B84CE3" w:rsidRDefault="00CA68F5" w:rsidP="00BD1929">
            <w:pPr>
              <w:jc w:val="both"/>
              <w:rPr>
                <w:sz w:val="24"/>
                <w:szCs w:val="24"/>
              </w:rPr>
            </w:pPr>
            <w:r>
              <w:rPr>
                <w:sz w:val="24"/>
                <w:szCs w:val="24"/>
              </w:rPr>
              <w:t>70.0</w:t>
            </w:r>
          </w:p>
        </w:tc>
      </w:tr>
      <w:tr w:rsidR="00B84CE3" w14:paraId="305F8836" w14:textId="77777777">
        <w:tc>
          <w:tcPr>
            <w:tcW w:w="3209" w:type="dxa"/>
          </w:tcPr>
          <w:p w14:paraId="704E3455" w14:textId="77777777" w:rsidR="00B84CE3" w:rsidRDefault="00CA68F5" w:rsidP="00BD1929">
            <w:pPr>
              <w:jc w:val="both"/>
              <w:rPr>
                <w:sz w:val="24"/>
                <w:szCs w:val="24"/>
              </w:rPr>
            </w:pPr>
            <w:r>
              <w:rPr>
                <w:sz w:val="24"/>
                <w:szCs w:val="24"/>
              </w:rPr>
              <w:t>Pacca house</w:t>
            </w:r>
          </w:p>
        </w:tc>
        <w:tc>
          <w:tcPr>
            <w:tcW w:w="1701" w:type="dxa"/>
            <w:vAlign w:val="center"/>
          </w:tcPr>
          <w:p w14:paraId="033A8609" w14:textId="77777777" w:rsidR="00B84CE3" w:rsidRDefault="00CA68F5" w:rsidP="00BD1929">
            <w:pPr>
              <w:jc w:val="both"/>
              <w:rPr>
                <w:sz w:val="24"/>
                <w:szCs w:val="24"/>
              </w:rPr>
            </w:pPr>
            <w:r>
              <w:rPr>
                <w:sz w:val="24"/>
                <w:szCs w:val="24"/>
              </w:rPr>
              <w:t>8</w:t>
            </w:r>
          </w:p>
        </w:tc>
        <w:tc>
          <w:tcPr>
            <w:tcW w:w="1418" w:type="dxa"/>
            <w:vAlign w:val="center"/>
          </w:tcPr>
          <w:p w14:paraId="7734C322" w14:textId="77777777" w:rsidR="00B84CE3" w:rsidRDefault="00CA68F5" w:rsidP="00BD1929">
            <w:pPr>
              <w:jc w:val="both"/>
              <w:rPr>
                <w:sz w:val="24"/>
                <w:szCs w:val="24"/>
              </w:rPr>
            </w:pPr>
            <w:r>
              <w:rPr>
                <w:sz w:val="24"/>
                <w:szCs w:val="24"/>
              </w:rPr>
              <w:t>80.0</w:t>
            </w:r>
          </w:p>
        </w:tc>
        <w:tc>
          <w:tcPr>
            <w:tcW w:w="1417" w:type="dxa"/>
            <w:vAlign w:val="center"/>
          </w:tcPr>
          <w:p w14:paraId="3E2EF494" w14:textId="77777777" w:rsidR="00B84CE3" w:rsidRDefault="00CA68F5" w:rsidP="00BD1929">
            <w:pPr>
              <w:jc w:val="both"/>
              <w:rPr>
                <w:sz w:val="24"/>
                <w:szCs w:val="24"/>
              </w:rPr>
            </w:pPr>
            <w:r>
              <w:rPr>
                <w:sz w:val="24"/>
                <w:szCs w:val="24"/>
              </w:rPr>
              <w:t>3</w:t>
            </w:r>
          </w:p>
        </w:tc>
        <w:tc>
          <w:tcPr>
            <w:tcW w:w="1560" w:type="dxa"/>
            <w:vAlign w:val="center"/>
          </w:tcPr>
          <w:p w14:paraId="2A699AAC" w14:textId="77777777" w:rsidR="00B84CE3" w:rsidRDefault="00CA68F5" w:rsidP="00BD1929">
            <w:pPr>
              <w:jc w:val="both"/>
              <w:rPr>
                <w:sz w:val="24"/>
                <w:szCs w:val="24"/>
              </w:rPr>
            </w:pPr>
            <w:r>
              <w:rPr>
                <w:sz w:val="24"/>
                <w:szCs w:val="24"/>
              </w:rPr>
              <w:t>30.0</w:t>
            </w:r>
          </w:p>
        </w:tc>
      </w:tr>
      <w:tr w:rsidR="00B84CE3" w14:paraId="4D396D80" w14:textId="77777777">
        <w:tc>
          <w:tcPr>
            <w:tcW w:w="3209" w:type="dxa"/>
          </w:tcPr>
          <w:p w14:paraId="5BF93D48" w14:textId="77777777" w:rsidR="00B84CE3" w:rsidRDefault="00CA68F5" w:rsidP="00BD1929">
            <w:pPr>
              <w:jc w:val="both"/>
              <w:rPr>
                <w:b/>
                <w:sz w:val="24"/>
                <w:szCs w:val="24"/>
              </w:rPr>
            </w:pPr>
            <w:r>
              <w:rPr>
                <w:b/>
                <w:sz w:val="24"/>
                <w:szCs w:val="24"/>
              </w:rPr>
              <w:t>Marital status</w:t>
            </w:r>
          </w:p>
        </w:tc>
        <w:tc>
          <w:tcPr>
            <w:tcW w:w="1701" w:type="dxa"/>
            <w:vAlign w:val="center"/>
          </w:tcPr>
          <w:p w14:paraId="03B0DFCE" w14:textId="77777777" w:rsidR="00B84CE3" w:rsidRDefault="00B84CE3" w:rsidP="00BD1929">
            <w:pPr>
              <w:jc w:val="both"/>
              <w:rPr>
                <w:sz w:val="24"/>
                <w:szCs w:val="24"/>
              </w:rPr>
            </w:pPr>
          </w:p>
        </w:tc>
        <w:tc>
          <w:tcPr>
            <w:tcW w:w="1418" w:type="dxa"/>
            <w:vAlign w:val="center"/>
          </w:tcPr>
          <w:p w14:paraId="3386A3D9" w14:textId="77777777" w:rsidR="00B84CE3" w:rsidRDefault="00B84CE3" w:rsidP="00BD1929">
            <w:pPr>
              <w:jc w:val="both"/>
              <w:rPr>
                <w:sz w:val="24"/>
                <w:szCs w:val="24"/>
              </w:rPr>
            </w:pPr>
          </w:p>
        </w:tc>
        <w:tc>
          <w:tcPr>
            <w:tcW w:w="1417" w:type="dxa"/>
            <w:vAlign w:val="center"/>
          </w:tcPr>
          <w:p w14:paraId="4F4896A5" w14:textId="77777777" w:rsidR="00B84CE3" w:rsidRDefault="00B84CE3" w:rsidP="00BD1929">
            <w:pPr>
              <w:jc w:val="both"/>
              <w:rPr>
                <w:sz w:val="24"/>
                <w:szCs w:val="24"/>
              </w:rPr>
            </w:pPr>
          </w:p>
        </w:tc>
        <w:tc>
          <w:tcPr>
            <w:tcW w:w="1560" w:type="dxa"/>
            <w:vAlign w:val="center"/>
          </w:tcPr>
          <w:p w14:paraId="2EC8177A" w14:textId="77777777" w:rsidR="00B84CE3" w:rsidRDefault="00B84CE3" w:rsidP="00BD1929">
            <w:pPr>
              <w:jc w:val="both"/>
              <w:rPr>
                <w:sz w:val="24"/>
                <w:szCs w:val="24"/>
              </w:rPr>
            </w:pPr>
          </w:p>
        </w:tc>
      </w:tr>
      <w:tr w:rsidR="00B84CE3" w14:paraId="227DB10C" w14:textId="77777777">
        <w:tc>
          <w:tcPr>
            <w:tcW w:w="3209" w:type="dxa"/>
          </w:tcPr>
          <w:p w14:paraId="2F2A9A99" w14:textId="77777777" w:rsidR="00B84CE3" w:rsidRDefault="00CA68F5" w:rsidP="00BD1929">
            <w:pPr>
              <w:jc w:val="both"/>
              <w:rPr>
                <w:sz w:val="24"/>
                <w:szCs w:val="24"/>
              </w:rPr>
            </w:pPr>
            <w:r>
              <w:rPr>
                <w:sz w:val="24"/>
                <w:szCs w:val="24"/>
              </w:rPr>
              <w:t>Married</w:t>
            </w:r>
          </w:p>
        </w:tc>
        <w:tc>
          <w:tcPr>
            <w:tcW w:w="1701" w:type="dxa"/>
            <w:vAlign w:val="center"/>
          </w:tcPr>
          <w:p w14:paraId="1079A3EB" w14:textId="77777777" w:rsidR="00B84CE3" w:rsidRDefault="00CA68F5" w:rsidP="00BD1929">
            <w:pPr>
              <w:jc w:val="both"/>
              <w:rPr>
                <w:sz w:val="24"/>
                <w:szCs w:val="24"/>
              </w:rPr>
            </w:pPr>
            <w:r>
              <w:rPr>
                <w:sz w:val="24"/>
                <w:szCs w:val="24"/>
              </w:rPr>
              <w:t>10</w:t>
            </w:r>
          </w:p>
        </w:tc>
        <w:tc>
          <w:tcPr>
            <w:tcW w:w="1418" w:type="dxa"/>
            <w:vAlign w:val="center"/>
          </w:tcPr>
          <w:p w14:paraId="25923B06" w14:textId="77777777" w:rsidR="00B84CE3" w:rsidRDefault="00CA68F5" w:rsidP="00BD1929">
            <w:pPr>
              <w:jc w:val="both"/>
              <w:rPr>
                <w:sz w:val="24"/>
                <w:szCs w:val="24"/>
              </w:rPr>
            </w:pPr>
            <w:r>
              <w:rPr>
                <w:sz w:val="24"/>
                <w:szCs w:val="24"/>
              </w:rPr>
              <w:t>100.0</w:t>
            </w:r>
          </w:p>
        </w:tc>
        <w:tc>
          <w:tcPr>
            <w:tcW w:w="1417" w:type="dxa"/>
            <w:vAlign w:val="center"/>
          </w:tcPr>
          <w:p w14:paraId="75EF280C" w14:textId="77777777" w:rsidR="00B84CE3" w:rsidRDefault="00CA68F5" w:rsidP="00BD1929">
            <w:pPr>
              <w:jc w:val="both"/>
              <w:rPr>
                <w:sz w:val="24"/>
                <w:szCs w:val="24"/>
              </w:rPr>
            </w:pPr>
            <w:r>
              <w:rPr>
                <w:sz w:val="24"/>
                <w:szCs w:val="24"/>
              </w:rPr>
              <w:t>9</w:t>
            </w:r>
          </w:p>
        </w:tc>
        <w:tc>
          <w:tcPr>
            <w:tcW w:w="1560" w:type="dxa"/>
            <w:vAlign w:val="center"/>
          </w:tcPr>
          <w:p w14:paraId="72E05083" w14:textId="77777777" w:rsidR="00B84CE3" w:rsidRDefault="00CA68F5" w:rsidP="00BD1929">
            <w:pPr>
              <w:jc w:val="both"/>
              <w:rPr>
                <w:sz w:val="24"/>
                <w:szCs w:val="24"/>
              </w:rPr>
            </w:pPr>
            <w:r>
              <w:rPr>
                <w:sz w:val="24"/>
                <w:szCs w:val="24"/>
              </w:rPr>
              <w:t>90.0</w:t>
            </w:r>
          </w:p>
        </w:tc>
      </w:tr>
      <w:tr w:rsidR="00B84CE3" w14:paraId="469C166E" w14:textId="77777777">
        <w:tc>
          <w:tcPr>
            <w:tcW w:w="3209" w:type="dxa"/>
          </w:tcPr>
          <w:p w14:paraId="4AFDCBC9" w14:textId="77777777" w:rsidR="00B84CE3" w:rsidRDefault="00CA68F5" w:rsidP="00BD1929">
            <w:pPr>
              <w:jc w:val="both"/>
              <w:rPr>
                <w:sz w:val="24"/>
                <w:szCs w:val="24"/>
              </w:rPr>
            </w:pPr>
            <w:r>
              <w:rPr>
                <w:sz w:val="24"/>
                <w:szCs w:val="24"/>
              </w:rPr>
              <w:t>Unmarried</w:t>
            </w:r>
          </w:p>
        </w:tc>
        <w:tc>
          <w:tcPr>
            <w:tcW w:w="1701" w:type="dxa"/>
            <w:vAlign w:val="center"/>
          </w:tcPr>
          <w:p w14:paraId="057FC13A" w14:textId="77777777" w:rsidR="00B84CE3" w:rsidRDefault="00CA68F5" w:rsidP="00BD1929">
            <w:pPr>
              <w:jc w:val="both"/>
              <w:rPr>
                <w:sz w:val="24"/>
                <w:szCs w:val="24"/>
              </w:rPr>
            </w:pPr>
            <w:r>
              <w:rPr>
                <w:sz w:val="24"/>
                <w:szCs w:val="24"/>
              </w:rPr>
              <w:t>0</w:t>
            </w:r>
          </w:p>
        </w:tc>
        <w:tc>
          <w:tcPr>
            <w:tcW w:w="1418" w:type="dxa"/>
            <w:vAlign w:val="center"/>
          </w:tcPr>
          <w:p w14:paraId="1124946E" w14:textId="77777777" w:rsidR="00B84CE3" w:rsidRDefault="00CA68F5" w:rsidP="00BD1929">
            <w:pPr>
              <w:jc w:val="both"/>
              <w:rPr>
                <w:sz w:val="24"/>
                <w:szCs w:val="24"/>
              </w:rPr>
            </w:pPr>
            <w:r>
              <w:rPr>
                <w:sz w:val="24"/>
                <w:szCs w:val="24"/>
              </w:rPr>
              <w:t>0</w:t>
            </w:r>
          </w:p>
        </w:tc>
        <w:tc>
          <w:tcPr>
            <w:tcW w:w="1417" w:type="dxa"/>
            <w:vAlign w:val="center"/>
          </w:tcPr>
          <w:p w14:paraId="435F08F1" w14:textId="77777777" w:rsidR="00B84CE3" w:rsidRDefault="00CA68F5" w:rsidP="00BD1929">
            <w:pPr>
              <w:jc w:val="both"/>
              <w:rPr>
                <w:sz w:val="24"/>
                <w:szCs w:val="24"/>
              </w:rPr>
            </w:pPr>
            <w:r>
              <w:rPr>
                <w:sz w:val="24"/>
                <w:szCs w:val="24"/>
              </w:rPr>
              <w:t>1</w:t>
            </w:r>
          </w:p>
        </w:tc>
        <w:tc>
          <w:tcPr>
            <w:tcW w:w="1560" w:type="dxa"/>
            <w:vAlign w:val="center"/>
          </w:tcPr>
          <w:p w14:paraId="2FE6DC3E" w14:textId="77777777" w:rsidR="00B84CE3" w:rsidRDefault="00CA68F5" w:rsidP="00BD1929">
            <w:pPr>
              <w:jc w:val="both"/>
              <w:rPr>
                <w:sz w:val="24"/>
                <w:szCs w:val="24"/>
              </w:rPr>
            </w:pPr>
            <w:r>
              <w:rPr>
                <w:sz w:val="24"/>
                <w:szCs w:val="24"/>
              </w:rPr>
              <w:t>10.0</w:t>
            </w:r>
          </w:p>
        </w:tc>
      </w:tr>
      <w:tr w:rsidR="00B84CE3" w14:paraId="72D69E3E" w14:textId="77777777">
        <w:tc>
          <w:tcPr>
            <w:tcW w:w="3209" w:type="dxa"/>
          </w:tcPr>
          <w:p w14:paraId="6D1566FB" w14:textId="77777777" w:rsidR="00B84CE3" w:rsidRDefault="00CA68F5" w:rsidP="00BD1929">
            <w:pPr>
              <w:jc w:val="both"/>
              <w:rPr>
                <w:b/>
                <w:sz w:val="24"/>
                <w:szCs w:val="24"/>
              </w:rPr>
            </w:pPr>
            <w:r>
              <w:rPr>
                <w:b/>
                <w:sz w:val="24"/>
                <w:szCs w:val="24"/>
              </w:rPr>
              <w:t>Type of family</w:t>
            </w:r>
          </w:p>
        </w:tc>
        <w:tc>
          <w:tcPr>
            <w:tcW w:w="1701" w:type="dxa"/>
            <w:vAlign w:val="center"/>
          </w:tcPr>
          <w:p w14:paraId="691C9009" w14:textId="77777777" w:rsidR="00B84CE3" w:rsidRDefault="00B84CE3" w:rsidP="00BD1929">
            <w:pPr>
              <w:jc w:val="both"/>
              <w:rPr>
                <w:sz w:val="24"/>
                <w:szCs w:val="24"/>
              </w:rPr>
            </w:pPr>
          </w:p>
        </w:tc>
        <w:tc>
          <w:tcPr>
            <w:tcW w:w="1418" w:type="dxa"/>
            <w:vAlign w:val="center"/>
          </w:tcPr>
          <w:p w14:paraId="07CE95FF" w14:textId="77777777" w:rsidR="00B84CE3" w:rsidRDefault="00B84CE3" w:rsidP="00BD1929">
            <w:pPr>
              <w:jc w:val="both"/>
              <w:rPr>
                <w:sz w:val="24"/>
                <w:szCs w:val="24"/>
              </w:rPr>
            </w:pPr>
          </w:p>
        </w:tc>
        <w:tc>
          <w:tcPr>
            <w:tcW w:w="1417" w:type="dxa"/>
            <w:vAlign w:val="center"/>
          </w:tcPr>
          <w:p w14:paraId="1B5CFA42" w14:textId="77777777" w:rsidR="00B84CE3" w:rsidRDefault="00B84CE3" w:rsidP="00BD1929">
            <w:pPr>
              <w:jc w:val="both"/>
              <w:rPr>
                <w:sz w:val="24"/>
                <w:szCs w:val="24"/>
              </w:rPr>
            </w:pPr>
          </w:p>
        </w:tc>
        <w:tc>
          <w:tcPr>
            <w:tcW w:w="1560" w:type="dxa"/>
            <w:vAlign w:val="center"/>
          </w:tcPr>
          <w:p w14:paraId="58F9664E" w14:textId="77777777" w:rsidR="00B84CE3" w:rsidRDefault="00B84CE3" w:rsidP="00BD1929">
            <w:pPr>
              <w:jc w:val="both"/>
              <w:rPr>
                <w:sz w:val="24"/>
                <w:szCs w:val="24"/>
              </w:rPr>
            </w:pPr>
          </w:p>
        </w:tc>
      </w:tr>
      <w:tr w:rsidR="00B84CE3" w14:paraId="21FF1886" w14:textId="77777777">
        <w:tc>
          <w:tcPr>
            <w:tcW w:w="3209" w:type="dxa"/>
          </w:tcPr>
          <w:p w14:paraId="2E819D8C" w14:textId="77777777" w:rsidR="00B84CE3" w:rsidRDefault="00CA68F5" w:rsidP="00BD1929">
            <w:pPr>
              <w:jc w:val="both"/>
              <w:rPr>
                <w:sz w:val="24"/>
                <w:szCs w:val="24"/>
              </w:rPr>
            </w:pPr>
            <w:r>
              <w:rPr>
                <w:sz w:val="24"/>
                <w:szCs w:val="24"/>
              </w:rPr>
              <w:t xml:space="preserve">Nuclear </w:t>
            </w:r>
          </w:p>
        </w:tc>
        <w:tc>
          <w:tcPr>
            <w:tcW w:w="1701" w:type="dxa"/>
            <w:vAlign w:val="center"/>
          </w:tcPr>
          <w:p w14:paraId="3D85C26D" w14:textId="77777777" w:rsidR="00B84CE3" w:rsidRDefault="00CA68F5" w:rsidP="00BD1929">
            <w:pPr>
              <w:jc w:val="both"/>
              <w:rPr>
                <w:sz w:val="24"/>
                <w:szCs w:val="24"/>
              </w:rPr>
            </w:pPr>
            <w:r>
              <w:rPr>
                <w:sz w:val="24"/>
                <w:szCs w:val="24"/>
              </w:rPr>
              <w:t>8</w:t>
            </w:r>
          </w:p>
        </w:tc>
        <w:tc>
          <w:tcPr>
            <w:tcW w:w="1418" w:type="dxa"/>
            <w:vAlign w:val="center"/>
          </w:tcPr>
          <w:p w14:paraId="4F809CC6" w14:textId="77777777" w:rsidR="00B84CE3" w:rsidRDefault="00CA68F5" w:rsidP="00BD1929">
            <w:pPr>
              <w:jc w:val="both"/>
              <w:rPr>
                <w:sz w:val="24"/>
                <w:szCs w:val="24"/>
              </w:rPr>
            </w:pPr>
            <w:r>
              <w:rPr>
                <w:sz w:val="24"/>
                <w:szCs w:val="24"/>
              </w:rPr>
              <w:t>80.0</w:t>
            </w:r>
          </w:p>
        </w:tc>
        <w:tc>
          <w:tcPr>
            <w:tcW w:w="1417" w:type="dxa"/>
            <w:vAlign w:val="center"/>
          </w:tcPr>
          <w:p w14:paraId="140B3538" w14:textId="77777777" w:rsidR="00B84CE3" w:rsidRDefault="00CA68F5" w:rsidP="00BD1929">
            <w:pPr>
              <w:jc w:val="both"/>
              <w:rPr>
                <w:sz w:val="24"/>
                <w:szCs w:val="24"/>
              </w:rPr>
            </w:pPr>
            <w:r>
              <w:rPr>
                <w:sz w:val="24"/>
                <w:szCs w:val="24"/>
              </w:rPr>
              <w:t>8</w:t>
            </w:r>
          </w:p>
        </w:tc>
        <w:tc>
          <w:tcPr>
            <w:tcW w:w="1560" w:type="dxa"/>
            <w:vAlign w:val="center"/>
          </w:tcPr>
          <w:p w14:paraId="0D055E4B" w14:textId="77777777" w:rsidR="00B84CE3" w:rsidRDefault="00CA68F5" w:rsidP="00BD1929">
            <w:pPr>
              <w:jc w:val="both"/>
              <w:rPr>
                <w:sz w:val="24"/>
                <w:szCs w:val="24"/>
              </w:rPr>
            </w:pPr>
            <w:r>
              <w:rPr>
                <w:sz w:val="24"/>
                <w:szCs w:val="24"/>
              </w:rPr>
              <w:t>80.0</w:t>
            </w:r>
          </w:p>
        </w:tc>
      </w:tr>
      <w:tr w:rsidR="00B84CE3" w14:paraId="044473E5" w14:textId="77777777">
        <w:tc>
          <w:tcPr>
            <w:tcW w:w="3209" w:type="dxa"/>
          </w:tcPr>
          <w:p w14:paraId="525C85C6" w14:textId="77777777" w:rsidR="00B84CE3" w:rsidRDefault="00CA68F5" w:rsidP="00BD1929">
            <w:pPr>
              <w:jc w:val="both"/>
              <w:rPr>
                <w:sz w:val="24"/>
                <w:szCs w:val="24"/>
              </w:rPr>
            </w:pPr>
            <w:r>
              <w:rPr>
                <w:sz w:val="24"/>
                <w:szCs w:val="24"/>
              </w:rPr>
              <w:t>Joint</w:t>
            </w:r>
          </w:p>
        </w:tc>
        <w:tc>
          <w:tcPr>
            <w:tcW w:w="1701" w:type="dxa"/>
            <w:vAlign w:val="center"/>
          </w:tcPr>
          <w:p w14:paraId="4284E681" w14:textId="77777777" w:rsidR="00B84CE3" w:rsidRDefault="00CA68F5" w:rsidP="00BD1929">
            <w:pPr>
              <w:jc w:val="both"/>
              <w:rPr>
                <w:sz w:val="24"/>
                <w:szCs w:val="24"/>
              </w:rPr>
            </w:pPr>
            <w:r>
              <w:rPr>
                <w:sz w:val="24"/>
                <w:szCs w:val="24"/>
              </w:rPr>
              <w:t>2</w:t>
            </w:r>
          </w:p>
        </w:tc>
        <w:tc>
          <w:tcPr>
            <w:tcW w:w="1418" w:type="dxa"/>
            <w:vAlign w:val="center"/>
          </w:tcPr>
          <w:p w14:paraId="7F8BBA14" w14:textId="77777777" w:rsidR="00B84CE3" w:rsidRDefault="00CA68F5" w:rsidP="00BD1929">
            <w:pPr>
              <w:jc w:val="both"/>
              <w:rPr>
                <w:sz w:val="24"/>
                <w:szCs w:val="24"/>
              </w:rPr>
            </w:pPr>
            <w:r>
              <w:rPr>
                <w:sz w:val="24"/>
                <w:szCs w:val="24"/>
              </w:rPr>
              <w:t>20.0</w:t>
            </w:r>
          </w:p>
        </w:tc>
        <w:tc>
          <w:tcPr>
            <w:tcW w:w="1417" w:type="dxa"/>
            <w:vAlign w:val="center"/>
          </w:tcPr>
          <w:p w14:paraId="2E6E7B97" w14:textId="77777777" w:rsidR="00B84CE3" w:rsidRDefault="00CA68F5" w:rsidP="00BD1929">
            <w:pPr>
              <w:jc w:val="both"/>
              <w:rPr>
                <w:sz w:val="24"/>
                <w:szCs w:val="24"/>
              </w:rPr>
            </w:pPr>
            <w:r>
              <w:rPr>
                <w:sz w:val="24"/>
                <w:szCs w:val="24"/>
              </w:rPr>
              <w:t>2</w:t>
            </w:r>
          </w:p>
        </w:tc>
        <w:tc>
          <w:tcPr>
            <w:tcW w:w="1560" w:type="dxa"/>
            <w:vAlign w:val="center"/>
          </w:tcPr>
          <w:p w14:paraId="5F88201A" w14:textId="77777777" w:rsidR="00B84CE3" w:rsidRDefault="00CA68F5" w:rsidP="00BD1929">
            <w:pPr>
              <w:jc w:val="both"/>
              <w:rPr>
                <w:sz w:val="24"/>
                <w:szCs w:val="24"/>
              </w:rPr>
            </w:pPr>
            <w:r>
              <w:rPr>
                <w:sz w:val="24"/>
                <w:szCs w:val="24"/>
              </w:rPr>
              <w:t>20.0</w:t>
            </w:r>
          </w:p>
        </w:tc>
      </w:tr>
      <w:tr w:rsidR="00B84CE3" w14:paraId="082310DB" w14:textId="77777777">
        <w:tc>
          <w:tcPr>
            <w:tcW w:w="3209" w:type="dxa"/>
          </w:tcPr>
          <w:p w14:paraId="511EC1A0" w14:textId="77777777" w:rsidR="00B84CE3" w:rsidRDefault="00CA68F5" w:rsidP="00BD1929">
            <w:pPr>
              <w:jc w:val="both"/>
              <w:rPr>
                <w:b/>
                <w:sz w:val="24"/>
                <w:szCs w:val="24"/>
              </w:rPr>
            </w:pPr>
            <w:r>
              <w:rPr>
                <w:b/>
                <w:sz w:val="24"/>
                <w:szCs w:val="24"/>
              </w:rPr>
              <w:t>Income</w:t>
            </w:r>
          </w:p>
        </w:tc>
        <w:tc>
          <w:tcPr>
            <w:tcW w:w="1701" w:type="dxa"/>
            <w:vAlign w:val="center"/>
          </w:tcPr>
          <w:p w14:paraId="23F70220" w14:textId="77777777" w:rsidR="00B84CE3" w:rsidRDefault="00B84CE3" w:rsidP="00BD1929">
            <w:pPr>
              <w:jc w:val="both"/>
              <w:rPr>
                <w:sz w:val="24"/>
                <w:szCs w:val="24"/>
              </w:rPr>
            </w:pPr>
          </w:p>
        </w:tc>
        <w:tc>
          <w:tcPr>
            <w:tcW w:w="1418" w:type="dxa"/>
            <w:vAlign w:val="center"/>
          </w:tcPr>
          <w:p w14:paraId="561947C9" w14:textId="77777777" w:rsidR="00B84CE3" w:rsidRDefault="00B84CE3" w:rsidP="00BD1929">
            <w:pPr>
              <w:jc w:val="both"/>
              <w:rPr>
                <w:sz w:val="24"/>
                <w:szCs w:val="24"/>
              </w:rPr>
            </w:pPr>
          </w:p>
        </w:tc>
        <w:tc>
          <w:tcPr>
            <w:tcW w:w="1417" w:type="dxa"/>
            <w:vAlign w:val="center"/>
          </w:tcPr>
          <w:p w14:paraId="22E3D2C5" w14:textId="77777777" w:rsidR="00B84CE3" w:rsidRDefault="00B84CE3" w:rsidP="00BD1929">
            <w:pPr>
              <w:jc w:val="both"/>
              <w:rPr>
                <w:sz w:val="24"/>
                <w:szCs w:val="24"/>
              </w:rPr>
            </w:pPr>
          </w:p>
        </w:tc>
        <w:tc>
          <w:tcPr>
            <w:tcW w:w="1560" w:type="dxa"/>
            <w:vAlign w:val="center"/>
          </w:tcPr>
          <w:p w14:paraId="1919A6DC" w14:textId="77777777" w:rsidR="00B84CE3" w:rsidRDefault="00B84CE3" w:rsidP="00BD1929">
            <w:pPr>
              <w:jc w:val="both"/>
              <w:rPr>
                <w:sz w:val="24"/>
                <w:szCs w:val="24"/>
              </w:rPr>
            </w:pPr>
          </w:p>
        </w:tc>
      </w:tr>
      <w:tr w:rsidR="00B84CE3" w14:paraId="26839D72" w14:textId="77777777">
        <w:tc>
          <w:tcPr>
            <w:tcW w:w="3209" w:type="dxa"/>
          </w:tcPr>
          <w:p w14:paraId="444A473F" w14:textId="77777777" w:rsidR="00B84CE3" w:rsidRDefault="00CA68F5" w:rsidP="00BD1929">
            <w:pPr>
              <w:jc w:val="both"/>
              <w:rPr>
                <w:sz w:val="24"/>
                <w:szCs w:val="24"/>
              </w:rPr>
            </w:pPr>
            <w:r>
              <w:rPr>
                <w:sz w:val="24"/>
                <w:szCs w:val="24"/>
              </w:rPr>
              <w:t>&lt;2 lakhs</w:t>
            </w:r>
          </w:p>
        </w:tc>
        <w:tc>
          <w:tcPr>
            <w:tcW w:w="1701" w:type="dxa"/>
            <w:vAlign w:val="center"/>
          </w:tcPr>
          <w:p w14:paraId="709C23BC" w14:textId="77777777" w:rsidR="00B84CE3" w:rsidRDefault="00CA68F5" w:rsidP="00BD1929">
            <w:pPr>
              <w:jc w:val="both"/>
              <w:rPr>
                <w:sz w:val="24"/>
                <w:szCs w:val="24"/>
              </w:rPr>
            </w:pPr>
            <w:r>
              <w:rPr>
                <w:sz w:val="24"/>
                <w:szCs w:val="24"/>
              </w:rPr>
              <w:t>3</w:t>
            </w:r>
          </w:p>
        </w:tc>
        <w:tc>
          <w:tcPr>
            <w:tcW w:w="1418" w:type="dxa"/>
            <w:vAlign w:val="center"/>
          </w:tcPr>
          <w:p w14:paraId="3113DA0F" w14:textId="77777777" w:rsidR="00B84CE3" w:rsidRDefault="00CA68F5" w:rsidP="00BD1929">
            <w:pPr>
              <w:jc w:val="both"/>
              <w:rPr>
                <w:sz w:val="24"/>
                <w:szCs w:val="24"/>
              </w:rPr>
            </w:pPr>
            <w:r>
              <w:rPr>
                <w:sz w:val="24"/>
                <w:szCs w:val="24"/>
              </w:rPr>
              <w:t>30.0</w:t>
            </w:r>
          </w:p>
        </w:tc>
        <w:tc>
          <w:tcPr>
            <w:tcW w:w="1417" w:type="dxa"/>
            <w:vAlign w:val="center"/>
          </w:tcPr>
          <w:p w14:paraId="61A1478A" w14:textId="77777777" w:rsidR="00B84CE3" w:rsidRDefault="00CA68F5" w:rsidP="00BD1929">
            <w:pPr>
              <w:jc w:val="both"/>
              <w:rPr>
                <w:sz w:val="24"/>
                <w:szCs w:val="24"/>
              </w:rPr>
            </w:pPr>
            <w:r>
              <w:rPr>
                <w:sz w:val="24"/>
                <w:szCs w:val="24"/>
              </w:rPr>
              <w:t>6</w:t>
            </w:r>
          </w:p>
        </w:tc>
        <w:tc>
          <w:tcPr>
            <w:tcW w:w="1560" w:type="dxa"/>
            <w:vAlign w:val="center"/>
          </w:tcPr>
          <w:p w14:paraId="03426E06" w14:textId="77777777" w:rsidR="00B84CE3" w:rsidRDefault="00CA68F5" w:rsidP="00BD1929">
            <w:pPr>
              <w:jc w:val="both"/>
              <w:rPr>
                <w:sz w:val="24"/>
                <w:szCs w:val="24"/>
              </w:rPr>
            </w:pPr>
            <w:r>
              <w:rPr>
                <w:sz w:val="24"/>
                <w:szCs w:val="24"/>
              </w:rPr>
              <w:t>60.0</w:t>
            </w:r>
          </w:p>
        </w:tc>
      </w:tr>
      <w:tr w:rsidR="00B84CE3" w14:paraId="2DBF5C3F" w14:textId="77777777">
        <w:tc>
          <w:tcPr>
            <w:tcW w:w="3209" w:type="dxa"/>
          </w:tcPr>
          <w:p w14:paraId="223BD9E9" w14:textId="77777777" w:rsidR="00B84CE3" w:rsidRDefault="00CA68F5" w:rsidP="00BD1929">
            <w:pPr>
              <w:jc w:val="both"/>
              <w:rPr>
                <w:sz w:val="24"/>
                <w:szCs w:val="24"/>
              </w:rPr>
            </w:pPr>
            <w:r>
              <w:rPr>
                <w:sz w:val="24"/>
                <w:szCs w:val="24"/>
              </w:rPr>
              <w:t>2 – 4 lakhs</w:t>
            </w:r>
          </w:p>
        </w:tc>
        <w:tc>
          <w:tcPr>
            <w:tcW w:w="1701" w:type="dxa"/>
            <w:vAlign w:val="center"/>
          </w:tcPr>
          <w:p w14:paraId="6D2392AA" w14:textId="77777777" w:rsidR="00B84CE3" w:rsidRDefault="00CA68F5" w:rsidP="00BD1929">
            <w:pPr>
              <w:jc w:val="both"/>
              <w:rPr>
                <w:sz w:val="24"/>
                <w:szCs w:val="24"/>
              </w:rPr>
            </w:pPr>
            <w:r>
              <w:rPr>
                <w:sz w:val="24"/>
                <w:szCs w:val="24"/>
              </w:rPr>
              <w:t>5</w:t>
            </w:r>
          </w:p>
        </w:tc>
        <w:tc>
          <w:tcPr>
            <w:tcW w:w="1418" w:type="dxa"/>
            <w:vAlign w:val="center"/>
          </w:tcPr>
          <w:p w14:paraId="08BE677E" w14:textId="77777777" w:rsidR="00B84CE3" w:rsidRDefault="00CA68F5" w:rsidP="00BD1929">
            <w:pPr>
              <w:jc w:val="both"/>
              <w:rPr>
                <w:sz w:val="24"/>
                <w:szCs w:val="24"/>
              </w:rPr>
            </w:pPr>
            <w:r>
              <w:rPr>
                <w:sz w:val="24"/>
                <w:szCs w:val="24"/>
              </w:rPr>
              <w:t>50.0</w:t>
            </w:r>
          </w:p>
        </w:tc>
        <w:tc>
          <w:tcPr>
            <w:tcW w:w="1417" w:type="dxa"/>
            <w:vAlign w:val="center"/>
          </w:tcPr>
          <w:p w14:paraId="0B94F743" w14:textId="77777777" w:rsidR="00B84CE3" w:rsidRDefault="00CA68F5" w:rsidP="00BD1929">
            <w:pPr>
              <w:jc w:val="both"/>
              <w:rPr>
                <w:sz w:val="24"/>
                <w:szCs w:val="24"/>
              </w:rPr>
            </w:pPr>
            <w:r>
              <w:rPr>
                <w:sz w:val="24"/>
                <w:szCs w:val="24"/>
              </w:rPr>
              <w:t>4</w:t>
            </w:r>
          </w:p>
        </w:tc>
        <w:tc>
          <w:tcPr>
            <w:tcW w:w="1560" w:type="dxa"/>
            <w:vAlign w:val="center"/>
          </w:tcPr>
          <w:p w14:paraId="6CDE7870" w14:textId="77777777" w:rsidR="00B84CE3" w:rsidRDefault="00CA68F5" w:rsidP="00BD1929">
            <w:pPr>
              <w:jc w:val="both"/>
              <w:rPr>
                <w:sz w:val="24"/>
                <w:szCs w:val="24"/>
              </w:rPr>
            </w:pPr>
            <w:r>
              <w:rPr>
                <w:sz w:val="24"/>
                <w:szCs w:val="24"/>
              </w:rPr>
              <w:t>40.0</w:t>
            </w:r>
          </w:p>
        </w:tc>
      </w:tr>
      <w:tr w:rsidR="00B84CE3" w14:paraId="22163796" w14:textId="77777777">
        <w:tc>
          <w:tcPr>
            <w:tcW w:w="3209" w:type="dxa"/>
          </w:tcPr>
          <w:p w14:paraId="2142A498" w14:textId="77777777" w:rsidR="00B84CE3" w:rsidRDefault="00CA68F5" w:rsidP="00BD1929">
            <w:pPr>
              <w:jc w:val="both"/>
              <w:rPr>
                <w:sz w:val="24"/>
                <w:szCs w:val="24"/>
              </w:rPr>
            </w:pPr>
            <w:r>
              <w:rPr>
                <w:sz w:val="24"/>
                <w:szCs w:val="24"/>
              </w:rPr>
              <w:t>&gt;4 lakhs</w:t>
            </w:r>
          </w:p>
        </w:tc>
        <w:tc>
          <w:tcPr>
            <w:tcW w:w="1701" w:type="dxa"/>
            <w:vAlign w:val="center"/>
          </w:tcPr>
          <w:p w14:paraId="14B12E8B" w14:textId="77777777" w:rsidR="00B84CE3" w:rsidRDefault="00CA68F5" w:rsidP="00BD1929">
            <w:pPr>
              <w:jc w:val="both"/>
              <w:rPr>
                <w:sz w:val="24"/>
                <w:szCs w:val="24"/>
              </w:rPr>
            </w:pPr>
            <w:r>
              <w:rPr>
                <w:sz w:val="24"/>
                <w:szCs w:val="24"/>
              </w:rPr>
              <w:t>2</w:t>
            </w:r>
          </w:p>
        </w:tc>
        <w:tc>
          <w:tcPr>
            <w:tcW w:w="1418" w:type="dxa"/>
            <w:vAlign w:val="center"/>
          </w:tcPr>
          <w:p w14:paraId="6C533D5F" w14:textId="77777777" w:rsidR="00B84CE3" w:rsidRDefault="00CA68F5" w:rsidP="00BD1929">
            <w:pPr>
              <w:jc w:val="both"/>
              <w:rPr>
                <w:sz w:val="24"/>
                <w:szCs w:val="24"/>
              </w:rPr>
            </w:pPr>
            <w:r>
              <w:rPr>
                <w:sz w:val="24"/>
                <w:szCs w:val="24"/>
              </w:rPr>
              <w:t>20.0</w:t>
            </w:r>
          </w:p>
        </w:tc>
        <w:tc>
          <w:tcPr>
            <w:tcW w:w="1417" w:type="dxa"/>
            <w:vAlign w:val="center"/>
          </w:tcPr>
          <w:p w14:paraId="50664C2A" w14:textId="77777777" w:rsidR="00B84CE3" w:rsidRDefault="00CA68F5" w:rsidP="00BD1929">
            <w:pPr>
              <w:jc w:val="both"/>
              <w:rPr>
                <w:sz w:val="24"/>
                <w:szCs w:val="24"/>
              </w:rPr>
            </w:pPr>
            <w:r>
              <w:rPr>
                <w:sz w:val="24"/>
                <w:szCs w:val="24"/>
              </w:rPr>
              <w:t>0</w:t>
            </w:r>
          </w:p>
        </w:tc>
        <w:tc>
          <w:tcPr>
            <w:tcW w:w="1560" w:type="dxa"/>
            <w:vAlign w:val="center"/>
          </w:tcPr>
          <w:p w14:paraId="7F84BB66" w14:textId="77777777" w:rsidR="00B84CE3" w:rsidRDefault="00CA68F5" w:rsidP="00BD1929">
            <w:pPr>
              <w:jc w:val="both"/>
              <w:rPr>
                <w:sz w:val="24"/>
                <w:szCs w:val="24"/>
              </w:rPr>
            </w:pPr>
            <w:r>
              <w:rPr>
                <w:sz w:val="24"/>
                <w:szCs w:val="24"/>
              </w:rPr>
              <w:t>0</w:t>
            </w:r>
          </w:p>
        </w:tc>
      </w:tr>
    </w:tbl>
    <w:p w14:paraId="495F2EF6" w14:textId="77777777" w:rsidR="00B84CE3" w:rsidRDefault="00CA68F5" w:rsidP="00BD1929">
      <w:pPr>
        <w:jc w:val="both"/>
        <w:rPr>
          <w:sz w:val="24"/>
          <w:szCs w:val="24"/>
        </w:rPr>
      </w:pPr>
      <w:r>
        <w:rPr>
          <w:sz w:val="24"/>
          <w:szCs w:val="24"/>
        </w:rPr>
        <w:tab/>
        <w:t>Table:1 Shows the frequency and percentage distribution in the experimental and control groups on the basis of demographic variables. Example: age. It shows that, in experimental group, more than one third 5 (50 %) were in the 56-60 age group, whereas 4(40%) in the control group were between 56 - 60. The mean ages of the participants in the control and the experimental groups were 56.61 and 48.20 years respectively.</w:t>
      </w:r>
    </w:p>
    <w:p w14:paraId="6399796B" w14:textId="77777777" w:rsidR="00B84CE3" w:rsidRDefault="00B84CE3" w:rsidP="00BD1929">
      <w:pPr>
        <w:jc w:val="both"/>
        <w:rPr>
          <w:sz w:val="24"/>
          <w:szCs w:val="24"/>
        </w:rPr>
      </w:pPr>
    </w:p>
    <w:p w14:paraId="11D3E6D9" w14:textId="77777777" w:rsidR="00B84CE3" w:rsidRDefault="00CA68F5" w:rsidP="00BD1929">
      <w:pPr>
        <w:pBdr>
          <w:top w:val="nil"/>
          <w:left w:val="nil"/>
          <w:bottom w:val="nil"/>
          <w:right w:val="nil"/>
          <w:between w:val="nil"/>
        </w:pBdr>
        <w:ind w:right="622"/>
        <w:jc w:val="both"/>
        <w:rPr>
          <w:color w:val="000000"/>
          <w:sz w:val="24"/>
          <w:szCs w:val="24"/>
        </w:rPr>
      </w:pPr>
      <w:r>
        <w:rPr>
          <w:b/>
          <w:sz w:val="24"/>
          <w:szCs w:val="24"/>
        </w:rPr>
        <w:t xml:space="preserve">Table 2: </w:t>
      </w:r>
      <w:r>
        <w:rPr>
          <w:color w:val="000000"/>
          <w:sz w:val="24"/>
          <w:szCs w:val="24"/>
        </w:rPr>
        <w:t>Frequency аnd percentаge distribution of the level of lower extremity perfusion among patients with diabetes mellitus according to the clinical variables in experimental and control group.</w:t>
      </w:r>
    </w:p>
    <w:p w14:paraId="094BD8AB" w14:textId="77777777" w:rsidR="00B84CE3" w:rsidRDefault="00CA68F5" w:rsidP="00BD1929">
      <w:pPr>
        <w:jc w:val="both"/>
        <w:rPr>
          <w:b/>
          <w:sz w:val="24"/>
          <w:szCs w:val="24"/>
        </w:rPr>
      </w:pPr>
      <w:r>
        <w:rPr>
          <w:b/>
          <w:sz w:val="24"/>
          <w:szCs w:val="24"/>
        </w:rPr>
        <w:t>N = 20(10+10)</w:t>
      </w:r>
    </w:p>
    <w:tbl>
      <w:tblPr>
        <w:tblStyle w:val="af0"/>
        <w:tblW w:w="9305" w:type="dxa"/>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2"/>
        <w:gridCol w:w="1275"/>
        <w:gridCol w:w="1276"/>
        <w:gridCol w:w="1276"/>
        <w:gridCol w:w="1276"/>
      </w:tblGrid>
      <w:tr w:rsidR="00B84CE3" w14:paraId="65491B99" w14:textId="77777777">
        <w:trPr>
          <w:trHeight w:val="414"/>
          <w:tblHeader/>
        </w:trPr>
        <w:tc>
          <w:tcPr>
            <w:tcW w:w="4202" w:type="dxa"/>
            <w:vMerge w:val="restart"/>
            <w:vAlign w:val="center"/>
          </w:tcPr>
          <w:p w14:paraId="3DC3D6B0" w14:textId="77777777" w:rsidR="00B84CE3" w:rsidRDefault="00CA68F5" w:rsidP="00BD1929">
            <w:pPr>
              <w:jc w:val="both"/>
              <w:rPr>
                <w:b/>
                <w:sz w:val="24"/>
                <w:szCs w:val="24"/>
              </w:rPr>
            </w:pPr>
            <w:r>
              <w:rPr>
                <w:b/>
                <w:sz w:val="24"/>
                <w:szCs w:val="24"/>
              </w:rPr>
              <w:lastRenderedPageBreak/>
              <w:t>Clinical Variables</w:t>
            </w:r>
          </w:p>
        </w:tc>
        <w:tc>
          <w:tcPr>
            <w:tcW w:w="2551" w:type="dxa"/>
            <w:gridSpan w:val="2"/>
            <w:vAlign w:val="center"/>
          </w:tcPr>
          <w:p w14:paraId="1D0FEB1E" w14:textId="77777777" w:rsidR="00B84CE3" w:rsidRDefault="00CA68F5" w:rsidP="00BD1929">
            <w:pPr>
              <w:jc w:val="both"/>
              <w:rPr>
                <w:b/>
                <w:sz w:val="24"/>
                <w:szCs w:val="24"/>
              </w:rPr>
            </w:pPr>
            <w:r>
              <w:rPr>
                <w:b/>
                <w:sz w:val="24"/>
                <w:szCs w:val="24"/>
              </w:rPr>
              <w:t>Experimental Group</w:t>
            </w:r>
          </w:p>
        </w:tc>
        <w:tc>
          <w:tcPr>
            <w:tcW w:w="2552" w:type="dxa"/>
            <w:gridSpan w:val="2"/>
            <w:vAlign w:val="center"/>
          </w:tcPr>
          <w:p w14:paraId="06BB94D3" w14:textId="77777777" w:rsidR="00B84CE3" w:rsidRDefault="00CA68F5" w:rsidP="00BD1929">
            <w:pPr>
              <w:jc w:val="both"/>
              <w:rPr>
                <w:b/>
                <w:sz w:val="24"/>
                <w:szCs w:val="24"/>
              </w:rPr>
            </w:pPr>
            <w:r>
              <w:rPr>
                <w:b/>
                <w:sz w:val="24"/>
                <w:szCs w:val="24"/>
              </w:rPr>
              <w:t>Control Group</w:t>
            </w:r>
          </w:p>
        </w:tc>
      </w:tr>
      <w:tr w:rsidR="00B84CE3" w14:paraId="444736A2" w14:textId="77777777">
        <w:trPr>
          <w:trHeight w:val="414"/>
          <w:tblHeader/>
        </w:trPr>
        <w:tc>
          <w:tcPr>
            <w:tcW w:w="4202" w:type="dxa"/>
            <w:vMerge/>
            <w:vAlign w:val="center"/>
          </w:tcPr>
          <w:p w14:paraId="40B49838" w14:textId="77777777" w:rsidR="00B84CE3" w:rsidRDefault="00B84CE3" w:rsidP="00BD1929">
            <w:pPr>
              <w:pBdr>
                <w:top w:val="nil"/>
                <w:left w:val="nil"/>
                <w:bottom w:val="nil"/>
                <w:right w:val="nil"/>
                <w:between w:val="nil"/>
              </w:pBdr>
              <w:rPr>
                <w:b/>
                <w:sz w:val="24"/>
                <w:szCs w:val="24"/>
              </w:rPr>
            </w:pPr>
          </w:p>
        </w:tc>
        <w:tc>
          <w:tcPr>
            <w:tcW w:w="1275" w:type="dxa"/>
            <w:vAlign w:val="center"/>
          </w:tcPr>
          <w:p w14:paraId="6B407BCD" w14:textId="77777777" w:rsidR="00B84CE3" w:rsidRDefault="00CA68F5" w:rsidP="00BD1929">
            <w:pPr>
              <w:jc w:val="both"/>
              <w:rPr>
                <w:b/>
                <w:sz w:val="24"/>
                <w:szCs w:val="24"/>
              </w:rPr>
            </w:pPr>
            <w:r>
              <w:rPr>
                <w:b/>
                <w:sz w:val="24"/>
                <w:szCs w:val="24"/>
              </w:rPr>
              <w:t>F</w:t>
            </w:r>
          </w:p>
        </w:tc>
        <w:tc>
          <w:tcPr>
            <w:tcW w:w="1276" w:type="dxa"/>
            <w:vAlign w:val="center"/>
          </w:tcPr>
          <w:p w14:paraId="23DA510C" w14:textId="77777777" w:rsidR="00B84CE3" w:rsidRDefault="00CA68F5" w:rsidP="00BD1929">
            <w:pPr>
              <w:jc w:val="both"/>
              <w:rPr>
                <w:b/>
                <w:sz w:val="24"/>
                <w:szCs w:val="24"/>
              </w:rPr>
            </w:pPr>
            <w:r>
              <w:rPr>
                <w:b/>
                <w:sz w:val="24"/>
                <w:szCs w:val="24"/>
              </w:rPr>
              <w:t>%</w:t>
            </w:r>
          </w:p>
        </w:tc>
        <w:tc>
          <w:tcPr>
            <w:tcW w:w="1276" w:type="dxa"/>
            <w:vAlign w:val="center"/>
          </w:tcPr>
          <w:p w14:paraId="096410A8" w14:textId="77777777" w:rsidR="00B84CE3" w:rsidRDefault="00CA68F5" w:rsidP="00BD1929">
            <w:pPr>
              <w:jc w:val="both"/>
              <w:rPr>
                <w:b/>
                <w:sz w:val="24"/>
                <w:szCs w:val="24"/>
              </w:rPr>
            </w:pPr>
            <w:r>
              <w:rPr>
                <w:b/>
                <w:sz w:val="24"/>
                <w:szCs w:val="24"/>
              </w:rPr>
              <w:t>F</w:t>
            </w:r>
          </w:p>
        </w:tc>
        <w:tc>
          <w:tcPr>
            <w:tcW w:w="1276" w:type="dxa"/>
            <w:vAlign w:val="center"/>
          </w:tcPr>
          <w:p w14:paraId="5EDFA198" w14:textId="77777777" w:rsidR="00B84CE3" w:rsidRDefault="00CA68F5" w:rsidP="00BD1929">
            <w:pPr>
              <w:jc w:val="both"/>
              <w:rPr>
                <w:b/>
                <w:sz w:val="24"/>
                <w:szCs w:val="24"/>
              </w:rPr>
            </w:pPr>
            <w:r>
              <w:rPr>
                <w:b/>
                <w:sz w:val="24"/>
                <w:szCs w:val="24"/>
              </w:rPr>
              <w:t>%</w:t>
            </w:r>
          </w:p>
        </w:tc>
      </w:tr>
      <w:tr w:rsidR="00B84CE3" w14:paraId="5527F456" w14:textId="77777777">
        <w:tc>
          <w:tcPr>
            <w:tcW w:w="4202" w:type="dxa"/>
          </w:tcPr>
          <w:p w14:paraId="7B07CCB3" w14:textId="77777777" w:rsidR="00B84CE3" w:rsidRDefault="00CA68F5" w:rsidP="00BD1929">
            <w:pPr>
              <w:jc w:val="both"/>
              <w:rPr>
                <w:b/>
                <w:sz w:val="24"/>
                <w:szCs w:val="24"/>
              </w:rPr>
            </w:pPr>
            <w:r>
              <w:rPr>
                <w:b/>
                <w:sz w:val="24"/>
                <w:szCs w:val="24"/>
              </w:rPr>
              <w:t>Dietary pattern</w:t>
            </w:r>
          </w:p>
        </w:tc>
        <w:tc>
          <w:tcPr>
            <w:tcW w:w="1275" w:type="dxa"/>
            <w:vAlign w:val="center"/>
          </w:tcPr>
          <w:p w14:paraId="7544E5C9" w14:textId="77777777" w:rsidR="00B84CE3" w:rsidRDefault="00B84CE3" w:rsidP="00BD1929">
            <w:pPr>
              <w:jc w:val="both"/>
              <w:rPr>
                <w:sz w:val="24"/>
                <w:szCs w:val="24"/>
              </w:rPr>
            </w:pPr>
          </w:p>
        </w:tc>
        <w:tc>
          <w:tcPr>
            <w:tcW w:w="1276" w:type="dxa"/>
            <w:vAlign w:val="center"/>
          </w:tcPr>
          <w:p w14:paraId="6F304C79" w14:textId="77777777" w:rsidR="00B84CE3" w:rsidRDefault="00B84CE3" w:rsidP="00BD1929">
            <w:pPr>
              <w:jc w:val="both"/>
              <w:rPr>
                <w:sz w:val="24"/>
                <w:szCs w:val="24"/>
              </w:rPr>
            </w:pPr>
          </w:p>
        </w:tc>
        <w:tc>
          <w:tcPr>
            <w:tcW w:w="1276" w:type="dxa"/>
            <w:vAlign w:val="center"/>
          </w:tcPr>
          <w:p w14:paraId="2AF2B2EC" w14:textId="77777777" w:rsidR="00B84CE3" w:rsidRDefault="00B84CE3" w:rsidP="00BD1929">
            <w:pPr>
              <w:jc w:val="both"/>
              <w:rPr>
                <w:sz w:val="24"/>
                <w:szCs w:val="24"/>
              </w:rPr>
            </w:pPr>
          </w:p>
        </w:tc>
        <w:tc>
          <w:tcPr>
            <w:tcW w:w="1276" w:type="dxa"/>
            <w:vAlign w:val="center"/>
          </w:tcPr>
          <w:p w14:paraId="3BC6D00A" w14:textId="77777777" w:rsidR="00B84CE3" w:rsidRDefault="00B84CE3" w:rsidP="00BD1929">
            <w:pPr>
              <w:jc w:val="both"/>
              <w:rPr>
                <w:sz w:val="24"/>
                <w:szCs w:val="24"/>
              </w:rPr>
            </w:pPr>
          </w:p>
        </w:tc>
      </w:tr>
      <w:tr w:rsidR="00B84CE3" w14:paraId="5FA19BDD" w14:textId="77777777">
        <w:tc>
          <w:tcPr>
            <w:tcW w:w="4202" w:type="dxa"/>
          </w:tcPr>
          <w:p w14:paraId="78D565E0" w14:textId="77777777" w:rsidR="00B84CE3" w:rsidRDefault="00CA68F5" w:rsidP="00BD1929">
            <w:pPr>
              <w:jc w:val="both"/>
              <w:rPr>
                <w:sz w:val="24"/>
                <w:szCs w:val="24"/>
              </w:rPr>
            </w:pPr>
            <w:r>
              <w:rPr>
                <w:sz w:val="24"/>
                <w:szCs w:val="24"/>
              </w:rPr>
              <w:t>Vegetarian</w:t>
            </w:r>
          </w:p>
        </w:tc>
        <w:tc>
          <w:tcPr>
            <w:tcW w:w="1275" w:type="dxa"/>
            <w:vAlign w:val="center"/>
          </w:tcPr>
          <w:p w14:paraId="2DB22C06" w14:textId="77777777" w:rsidR="00B84CE3" w:rsidRDefault="00CA68F5" w:rsidP="00BD1929">
            <w:pPr>
              <w:jc w:val="both"/>
              <w:rPr>
                <w:sz w:val="24"/>
                <w:szCs w:val="24"/>
              </w:rPr>
            </w:pPr>
            <w:r>
              <w:rPr>
                <w:sz w:val="24"/>
                <w:szCs w:val="24"/>
              </w:rPr>
              <w:t>2</w:t>
            </w:r>
          </w:p>
        </w:tc>
        <w:tc>
          <w:tcPr>
            <w:tcW w:w="1276" w:type="dxa"/>
            <w:vAlign w:val="center"/>
          </w:tcPr>
          <w:p w14:paraId="274FC084" w14:textId="77777777" w:rsidR="00B84CE3" w:rsidRDefault="00CA68F5" w:rsidP="00BD1929">
            <w:pPr>
              <w:jc w:val="both"/>
              <w:rPr>
                <w:sz w:val="24"/>
                <w:szCs w:val="24"/>
              </w:rPr>
            </w:pPr>
            <w:r>
              <w:rPr>
                <w:sz w:val="24"/>
                <w:szCs w:val="24"/>
              </w:rPr>
              <w:t>20.0</w:t>
            </w:r>
          </w:p>
        </w:tc>
        <w:tc>
          <w:tcPr>
            <w:tcW w:w="1276" w:type="dxa"/>
            <w:vAlign w:val="center"/>
          </w:tcPr>
          <w:p w14:paraId="399955BB" w14:textId="77777777" w:rsidR="00B84CE3" w:rsidRDefault="00CA68F5" w:rsidP="00BD1929">
            <w:pPr>
              <w:jc w:val="both"/>
              <w:rPr>
                <w:sz w:val="24"/>
                <w:szCs w:val="24"/>
              </w:rPr>
            </w:pPr>
            <w:r>
              <w:rPr>
                <w:sz w:val="24"/>
                <w:szCs w:val="24"/>
              </w:rPr>
              <w:t>3</w:t>
            </w:r>
          </w:p>
        </w:tc>
        <w:tc>
          <w:tcPr>
            <w:tcW w:w="1276" w:type="dxa"/>
            <w:vAlign w:val="center"/>
          </w:tcPr>
          <w:p w14:paraId="4A7AAF3D" w14:textId="77777777" w:rsidR="00B84CE3" w:rsidRDefault="00CA68F5" w:rsidP="00BD1929">
            <w:pPr>
              <w:jc w:val="both"/>
              <w:rPr>
                <w:sz w:val="24"/>
                <w:szCs w:val="24"/>
              </w:rPr>
            </w:pPr>
            <w:r>
              <w:rPr>
                <w:sz w:val="24"/>
                <w:szCs w:val="24"/>
              </w:rPr>
              <w:t>30.0</w:t>
            </w:r>
          </w:p>
        </w:tc>
      </w:tr>
      <w:tr w:rsidR="00B84CE3" w14:paraId="542B07A4" w14:textId="77777777">
        <w:tc>
          <w:tcPr>
            <w:tcW w:w="4202" w:type="dxa"/>
          </w:tcPr>
          <w:p w14:paraId="55E54BEB" w14:textId="77777777" w:rsidR="00B84CE3" w:rsidRDefault="00CA68F5" w:rsidP="00BD1929">
            <w:pPr>
              <w:jc w:val="both"/>
              <w:rPr>
                <w:sz w:val="24"/>
                <w:szCs w:val="24"/>
              </w:rPr>
            </w:pPr>
            <w:r>
              <w:rPr>
                <w:sz w:val="24"/>
                <w:szCs w:val="24"/>
              </w:rPr>
              <w:t>Non-vegetarian</w:t>
            </w:r>
          </w:p>
        </w:tc>
        <w:tc>
          <w:tcPr>
            <w:tcW w:w="1275" w:type="dxa"/>
            <w:vAlign w:val="center"/>
          </w:tcPr>
          <w:p w14:paraId="589E6005" w14:textId="77777777" w:rsidR="00B84CE3" w:rsidRDefault="00CA68F5" w:rsidP="00BD1929">
            <w:pPr>
              <w:jc w:val="both"/>
              <w:rPr>
                <w:sz w:val="24"/>
                <w:szCs w:val="24"/>
              </w:rPr>
            </w:pPr>
            <w:r>
              <w:rPr>
                <w:sz w:val="24"/>
                <w:szCs w:val="24"/>
              </w:rPr>
              <w:t>8</w:t>
            </w:r>
          </w:p>
        </w:tc>
        <w:tc>
          <w:tcPr>
            <w:tcW w:w="1276" w:type="dxa"/>
            <w:vAlign w:val="center"/>
          </w:tcPr>
          <w:p w14:paraId="4ED67E00" w14:textId="77777777" w:rsidR="00B84CE3" w:rsidRDefault="00CA68F5" w:rsidP="00BD1929">
            <w:pPr>
              <w:jc w:val="both"/>
              <w:rPr>
                <w:sz w:val="24"/>
                <w:szCs w:val="24"/>
              </w:rPr>
            </w:pPr>
            <w:r>
              <w:rPr>
                <w:sz w:val="24"/>
                <w:szCs w:val="24"/>
              </w:rPr>
              <w:t>80.0</w:t>
            </w:r>
          </w:p>
        </w:tc>
        <w:tc>
          <w:tcPr>
            <w:tcW w:w="1276" w:type="dxa"/>
            <w:vAlign w:val="center"/>
          </w:tcPr>
          <w:p w14:paraId="15ACAC35" w14:textId="77777777" w:rsidR="00B84CE3" w:rsidRDefault="00CA68F5" w:rsidP="00BD1929">
            <w:pPr>
              <w:jc w:val="both"/>
              <w:rPr>
                <w:sz w:val="24"/>
                <w:szCs w:val="24"/>
              </w:rPr>
            </w:pPr>
            <w:r>
              <w:rPr>
                <w:sz w:val="24"/>
                <w:szCs w:val="24"/>
              </w:rPr>
              <w:t>7</w:t>
            </w:r>
          </w:p>
        </w:tc>
        <w:tc>
          <w:tcPr>
            <w:tcW w:w="1276" w:type="dxa"/>
            <w:vAlign w:val="center"/>
          </w:tcPr>
          <w:p w14:paraId="1C571771" w14:textId="77777777" w:rsidR="00B84CE3" w:rsidRDefault="00CA68F5" w:rsidP="00BD1929">
            <w:pPr>
              <w:jc w:val="both"/>
              <w:rPr>
                <w:sz w:val="24"/>
                <w:szCs w:val="24"/>
              </w:rPr>
            </w:pPr>
            <w:r>
              <w:rPr>
                <w:sz w:val="24"/>
                <w:szCs w:val="24"/>
              </w:rPr>
              <w:t>70.0</w:t>
            </w:r>
          </w:p>
        </w:tc>
      </w:tr>
      <w:tr w:rsidR="00B84CE3" w14:paraId="0517CF49" w14:textId="77777777">
        <w:tc>
          <w:tcPr>
            <w:tcW w:w="4202" w:type="dxa"/>
          </w:tcPr>
          <w:p w14:paraId="11D10442" w14:textId="77777777" w:rsidR="00B84CE3" w:rsidRDefault="00CA68F5" w:rsidP="00BD1929">
            <w:pPr>
              <w:jc w:val="both"/>
              <w:rPr>
                <w:b/>
                <w:sz w:val="24"/>
                <w:szCs w:val="24"/>
              </w:rPr>
            </w:pPr>
            <w:r>
              <w:rPr>
                <w:b/>
                <w:sz w:val="24"/>
                <w:szCs w:val="24"/>
              </w:rPr>
              <w:t>Type of activities</w:t>
            </w:r>
          </w:p>
        </w:tc>
        <w:tc>
          <w:tcPr>
            <w:tcW w:w="1275" w:type="dxa"/>
            <w:vAlign w:val="center"/>
          </w:tcPr>
          <w:p w14:paraId="1A9D1E1D" w14:textId="77777777" w:rsidR="00B84CE3" w:rsidRDefault="00B84CE3" w:rsidP="00BD1929">
            <w:pPr>
              <w:jc w:val="both"/>
              <w:rPr>
                <w:sz w:val="24"/>
                <w:szCs w:val="24"/>
              </w:rPr>
            </w:pPr>
          </w:p>
        </w:tc>
        <w:tc>
          <w:tcPr>
            <w:tcW w:w="1276" w:type="dxa"/>
            <w:vAlign w:val="center"/>
          </w:tcPr>
          <w:p w14:paraId="1898F29D" w14:textId="77777777" w:rsidR="00B84CE3" w:rsidRDefault="00B84CE3" w:rsidP="00BD1929">
            <w:pPr>
              <w:jc w:val="both"/>
              <w:rPr>
                <w:sz w:val="24"/>
                <w:szCs w:val="24"/>
              </w:rPr>
            </w:pPr>
          </w:p>
        </w:tc>
        <w:tc>
          <w:tcPr>
            <w:tcW w:w="1276" w:type="dxa"/>
            <w:vAlign w:val="center"/>
          </w:tcPr>
          <w:p w14:paraId="3EA02DBA" w14:textId="77777777" w:rsidR="00B84CE3" w:rsidRDefault="00B84CE3" w:rsidP="00BD1929">
            <w:pPr>
              <w:jc w:val="both"/>
              <w:rPr>
                <w:sz w:val="24"/>
                <w:szCs w:val="24"/>
              </w:rPr>
            </w:pPr>
          </w:p>
        </w:tc>
        <w:tc>
          <w:tcPr>
            <w:tcW w:w="1276" w:type="dxa"/>
            <w:vAlign w:val="center"/>
          </w:tcPr>
          <w:p w14:paraId="2207175B" w14:textId="77777777" w:rsidR="00B84CE3" w:rsidRDefault="00B84CE3" w:rsidP="00BD1929">
            <w:pPr>
              <w:jc w:val="both"/>
              <w:rPr>
                <w:sz w:val="24"/>
                <w:szCs w:val="24"/>
              </w:rPr>
            </w:pPr>
          </w:p>
        </w:tc>
      </w:tr>
      <w:tr w:rsidR="00B84CE3" w14:paraId="279CB63E" w14:textId="77777777">
        <w:tc>
          <w:tcPr>
            <w:tcW w:w="4202" w:type="dxa"/>
          </w:tcPr>
          <w:p w14:paraId="7D77D318" w14:textId="77777777" w:rsidR="00B84CE3" w:rsidRDefault="00CA68F5" w:rsidP="00BD1929">
            <w:pPr>
              <w:jc w:val="both"/>
              <w:rPr>
                <w:sz w:val="24"/>
                <w:szCs w:val="24"/>
              </w:rPr>
            </w:pPr>
            <w:r>
              <w:rPr>
                <w:sz w:val="24"/>
                <w:szCs w:val="24"/>
              </w:rPr>
              <w:t>Sedentary worker</w:t>
            </w:r>
          </w:p>
        </w:tc>
        <w:tc>
          <w:tcPr>
            <w:tcW w:w="1275" w:type="dxa"/>
            <w:vAlign w:val="center"/>
          </w:tcPr>
          <w:p w14:paraId="78EA4D08" w14:textId="77777777" w:rsidR="00B84CE3" w:rsidRDefault="00CA68F5" w:rsidP="00BD1929">
            <w:pPr>
              <w:jc w:val="both"/>
              <w:rPr>
                <w:sz w:val="24"/>
                <w:szCs w:val="24"/>
              </w:rPr>
            </w:pPr>
            <w:r>
              <w:rPr>
                <w:sz w:val="24"/>
                <w:szCs w:val="24"/>
              </w:rPr>
              <w:t>0</w:t>
            </w:r>
          </w:p>
        </w:tc>
        <w:tc>
          <w:tcPr>
            <w:tcW w:w="1276" w:type="dxa"/>
            <w:vAlign w:val="center"/>
          </w:tcPr>
          <w:p w14:paraId="4F9A1BEC" w14:textId="77777777" w:rsidR="00B84CE3" w:rsidRDefault="00CA68F5" w:rsidP="00BD1929">
            <w:pPr>
              <w:jc w:val="both"/>
              <w:rPr>
                <w:sz w:val="24"/>
                <w:szCs w:val="24"/>
              </w:rPr>
            </w:pPr>
            <w:r>
              <w:rPr>
                <w:sz w:val="24"/>
                <w:szCs w:val="24"/>
              </w:rPr>
              <w:t>0</w:t>
            </w:r>
          </w:p>
        </w:tc>
        <w:tc>
          <w:tcPr>
            <w:tcW w:w="1276" w:type="dxa"/>
            <w:vAlign w:val="center"/>
          </w:tcPr>
          <w:p w14:paraId="662E1BDA" w14:textId="77777777" w:rsidR="00B84CE3" w:rsidRDefault="00CA68F5" w:rsidP="00BD1929">
            <w:pPr>
              <w:jc w:val="both"/>
              <w:rPr>
                <w:sz w:val="24"/>
                <w:szCs w:val="24"/>
              </w:rPr>
            </w:pPr>
            <w:r>
              <w:rPr>
                <w:sz w:val="24"/>
                <w:szCs w:val="24"/>
              </w:rPr>
              <w:t>4</w:t>
            </w:r>
          </w:p>
        </w:tc>
        <w:tc>
          <w:tcPr>
            <w:tcW w:w="1276" w:type="dxa"/>
            <w:vAlign w:val="center"/>
          </w:tcPr>
          <w:p w14:paraId="11EF6259" w14:textId="77777777" w:rsidR="00B84CE3" w:rsidRDefault="00CA68F5" w:rsidP="00BD1929">
            <w:pPr>
              <w:jc w:val="both"/>
              <w:rPr>
                <w:sz w:val="24"/>
                <w:szCs w:val="24"/>
              </w:rPr>
            </w:pPr>
            <w:r>
              <w:rPr>
                <w:sz w:val="24"/>
                <w:szCs w:val="24"/>
              </w:rPr>
              <w:t>40.0</w:t>
            </w:r>
          </w:p>
        </w:tc>
      </w:tr>
      <w:tr w:rsidR="00B84CE3" w14:paraId="23B2DD75" w14:textId="77777777">
        <w:tc>
          <w:tcPr>
            <w:tcW w:w="4202" w:type="dxa"/>
          </w:tcPr>
          <w:p w14:paraId="42082E0F" w14:textId="77777777" w:rsidR="00B84CE3" w:rsidRDefault="00CA68F5" w:rsidP="00BD1929">
            <w:pPr>
              <w:jc w:val="both"/>
              <w:rPr>
                <w:sz w:val="24"/>
                <w:szCs w:val="24"/>
              </w:rPr>
            </w:pPr>
            <w:r>
              <w:rPr>
                <w:sz w:val="24"/>
                <w:szCs w:val="24"/>
              </w:rPr>
              <w:t>Moderate worker</w:t>
            </w:r>
          </w:p>
        </w:tc>
        <w:tc>
          <w:tcPr>
            <w:tcW w:w="1275" w:type="dxa"/>
            <w:vAlign w:val="center"/>
          </w:tcPr>
          <w:p w14:paraId="4EDBBE81" w14:textId="77777777" w:rsidR="00B84CE3" w:rsidRDefault="00CA68F5" w:rsidP="00BD1929">
            <w:pPr>
              <w:jc w:val="both"/>
              <w:rPr>
                <w:sz w:val="24"/>
                <w:szCs w:val="24"/>
              </w:rPr>
            </w:pPr>
            <w:r>
              <w:rPr>
                <w:sz w:val="24"/>
                <w:szCs w:val="24"/>
              </w:rPr>
              <w:t>7</w:t>
            </w:r>
          </w:p>
        </w:tc>
        <w:tc>
          <w:tcPr>
            <w:tcW w:w="1276" w:type="dxa"/>
            <w:vAlign w:val="center"/>
          </w:tcPr>
          <w:p w14:paraId="5F283886" w14:textId="77777777" w:rsidR="00B84CE3" w:rsidRDefault="00CA68F5" w:rsidP="00BD1929">
            <w:pPr>
              <w:jc w:val="both"/>
              <w:rPr>
                <w:sz w:val="24"/>
                <w:szCs w:val="24"/>
              </w:rPr>
            </w:pPr>
            <w:r>
              <w:rPr>
                <w:sz w:val="24"/>
                <w:szCs w:val="24"/>
              </w:rPr>
              <w:t>70.0</w:t>
            </w:r>
          </w:p>
        </w:tc>
        <w:tc>
          <w:tcPr>
            <w:tcW w:w="1276" w:type="dxa"/>
            <w:vAlign w:val="center"/>
          </w:tcPr>
          <w:p w14:paraId="250D4878" w14:textId="77777777" w:rsidR="00B84CE3" w:rsidRDefault="00CA68F5" w:rsidP="00BD1929">
            <w:pPr>
              <w:jc w:val="both"/>
              <w:rPr>
                <w:sz w:val="24"/>
                <w:szCs w:val="24"/>
              </w:rPr>
            </w:pPr>
            <w:r>
              <w:rPr>
                <w:sz w:val="24"/>
                <w:szCs w:val="24"/>
              </w:rPr>
              <w:t>5</w:t>
            </w:r>
          </w:p>
        </w:tc>
        <w:tc>
          <w:tcPr>
            <w:tcW w:w="1276" w:type="dxa"/>
            <w:vAlign w:val="center"/>
          </w:tcPr>
          <w:p w14:paraId="09A1EAA1" w14:textId="77777777" w:rsidR="00B84CE3" w:rsidRDefault="00CA68F5" w:rsidP="00BD1929">
            <w:pPr>
              <w:jc w:val="both"/>
              <w:rPr>
                <w:sz w:val="24"/>
                <w:szCs w:val="24"/>
              </w:rPr>
            </w:pPr>
            <w:r>
              <w:rPr>
                <w:sz w:val="24"/>
                <w:szCs w:val="24"/>
              </w:rPr>
              <w:t>50.0</w:t>
            </w:r>
          </w:p>
        </w:tc>
      </w:tr>
      <w:tr w:rsidR="00B84CE3" w14:paraId="07938CB0" w14:textId="77777777">
        <w:tc>
          <w:tcPr>
            <w:tcW w:w="4202" w:type="dxa"/>
          </w:tcPr>
          <w:p w14:paraId="1FE6A979" w14:textId="77777777" w:rsidR="00B84CE3" w:rsidRDefault="00CA68F5" w:rsidP="00BD1929">
            <w:pPr>
              <w:jc w:val="both"/>
              <w:rPr>
                <w:sz w:val="24"/>
                <w:szCs w:val="24"/>
              </w:rPr>
            </w:pPr>
            <w:r>
              <w:rPr>
                <w:sz w:val="24"/>
                <w:szCs w:val="24"/>
              </w:rPr>
              <w:t>Heavy worker</w:t>
            </w:r>
          </w:p>
        </w:tc>
        <w:tc>
          <w:tcPr>
            <w:tcW w:w="1275" w:type="dxa"/>
            <w:vAlign w:val="center"/>
          </w:tcPr>
          <w:p w14:paraId="6F0043DF" w14:textId="77777777" w:rsidR="00B84CE3" w:rsidRDefault="00CA68F5" w:rsidP="00BD1929">
            <w:pPr>
              <w:jc w:val="both"/>
              <w:rPr>
                <w:sz w:val="24"/>
                <w:szCs w:val="24"/>
              </w:rPr>
            </w:pPr>
            <w:r>
              <w:rPr>
                <w:sz w:val="24"/>
                <w:szCs w:val="24"/>
              </w:rPr>
              <w:t>3</w:t>
            </w:r>
          </w:p>
        </w:tc>
        <w:tc>
          <w:tcPr>
            <w:tcW w:w="1276" w:type="dxa"/>
            <w:vAlign w:val="center"/>
          </w:tcPr>
          <w:p w14:paraId="7838B5B3" w14:textId="77777777" w:rsidR="00B84CE3" w:rsidRDefault="00CA68F5" w:rsidP="00BD1929">
            <w:pPr>
              <w:jc w:val="both"/>
              <w:rPr>
                <w:sz w:val="24"/>
                <w:szCs w:val="24"/>
              </w:rPr>
            </w:pPr>
            <w:r>
              <w:rPr>
                <w:sz w:val="24"/>
                <w:szCs w:val="24"/>
              </w:rPr>
              <w:t>30.0</w:t>
            </w:r>
          </w:p>
        </w:tc>
        <w:tc>
          <w:tcPr>
            <w:tcW w:w="1276" w:type="dxa"/>
            <w:vAlign w:val="center"/>
          </w:tcPr>
          <w:p w14:paraId="329F7F40" w14:textId="77777777" w:rsidR="00B84CE3" w:rsidRDefault="00CA68F5" w:rsidP="00BD1929">
            <w:pPr>
              <w:jc w:val="both"/>
              <w:rPr>
                <w:sz w:val="24"/>
                <w:szCs w:val="24"/>
              </w:rPr>
            </w:pPr>
            <w:r>
              <w:rPr>
                <w:sz w:val="24"/>
                <w:szCs w:val="24"/>
              </w:rPr>
              <w:t>1</w:t>
            </w:r>
          </w:p>
        </w:tc>
        <w:tc>
          <w:tcPr>
            <w:tcW w:w="1276" w:type="dxa"/>
            <w:vAlign w:val="center"/>
          </w:tcPr>
          <w:p w14:paraId="2BE19165" w14:textId="77777777" w:rsidR="00B84CE3" w:rsidRDefault="00CA68F5" w:rsidP="00BD1929">
            <w:pPr>
              <w:jc w:val="both"/>
              <w:rPr>
                <w:sz w:val="24"/>
                <w:szCs w:val="24"/>
              </w:rPr>
            </w:pPr>
            <w:r>
              <w:rPr>
                <w:sz w:val="24"/>
                <w:szCs w:val="24"/>
              </w:rPr>
              <w:t>10.0</w:t>
            </w:r>
          </w:p>
        </w:tc>
      </w:tr>
      <w:tr w:rsidR="00B84CE3" w14:paraId="3C75DAE1" w14:textId="77777777">
        <w:tc>
          <w:tcPr>
            <w:tcW w:w="4202" w:type="dxa"/>
          </w:tcPr>
          <w:p w14:paraId="4288E9DE" w14:textId="77777777" w:rsidR="00B84CE3" w:rsidRDefault="00CA68F5" w:rsidP="00BD1929">
            <w:pPr>
              <w:jc w:val="both"/>
              <w:rPr>
                <w:b/>
                <w:sz w:val="24"/>
                <w:szCs w:val="24"/>
              </w:rPr>
            </w:pPr>
            <w:r>
              <w:rPr>
                <w:b/>
                <w:sz w:val="24"/>
                <w:szCs w:val="24"/>
              </w:rPr>
              <w:t>Body Mass Index</w:t>
            </w:r>
          </w:p>
        </w:tc>
        <w:tc>
          <w:tcPr>
            <w:tcW w:w="1275" w:type="dxa"/>
            <w:vAlign w:val="center"/>
          </w:tcPr>
          <w:p w14:paraId="1980D0C1" w14:textId="77777777" w:rsidR="00B84CE3" w:rsidRDefault="00B84CE3" w:rsidP="00BD1929">
            <w:pPr>
              <w:jc w:val="both"/>
              <w:rPr>
                <w:sz w:val="24"/>
                <w:szCs w:val="24"/>
              </w:rPr>
            </w:pPr>
          </w:p>
        </w:tc>
        <w:tc>
          <w:tcPr>
            <w:tcW w:w="1276" w:type="dxa"/>
            <w:vAlign w:val="center"/>
          </w:tcPr>
          <w:p w14:paraId="7DD52D30" w14:textId="77777777" w:rsidR="00B84CE3" w:rsidRDefault="00B84CE3" w:rsidP="00BD1929">
            <w:pPr>
              <w:jc w:val="both"/>
              <w:rPr>
                <w:sz w:val="24"/>
                <w:szCs w:val="24"/>
              </w:rPr>
            </w:pPr>
          </w:p>
        </w:tc>
        <w:tc>
          <w:tcPr>
            <w:tcW w:w="1276" w:type="dxa"/>
            <w:vAlign w:val="center"/>
          </w:tcPr>
          <w:p w14:paraId="763389AA" w14:textId="77777777" w:rsidR="00B84CE3" w:rsidRDefault="00B84CE3" w:rsidP="00BD1929">
            <w:pPr>
              <w:jc w:val="both"/>
              <w:rPr>
                <w:sz w:val="24"/>
                <w:szCs w:val="24"/>
              </w:rPr>
            </w:pPr>
          </w:p>
        </w:tc>
        <w:tc>
          <w:tcPr>
            <w:tcW w:w="1276" w:type="dxa"/>
            <w:vAlign w:val="center"/>
          </w:tcPr>
          <w:p w14:paraId="32352915" w14:textId="77777777" w:rsidR="00B84CE3" w:rsidRDefault="00B84CE3" w:rsidP="00BD1929">
            <w:pPr>
              <w:jc w:val="both"/>
              <w:rPr>
                <w:sz w:val="24"/>
                <w:szCs w:val="24"/>
              </w:rPr>
            </w:pPr>
          </w:p>
        </w:tc>
      </w:tr>
      <w:tr w:rsidR="00B84CE3" w14:paraId="28623C7E" w14:textId="77777777">
        <w:tc>
          <w:tcPr>
            <w:tcW w:w="4202" w:type="dxa"/>
          </w:tcPr>
          <w:p w14:paraId="105AB1D3" w14:textId="77777777" w:rsidR="00B84CE3" w:rsidRDefault="00CA68F5" w:rsidP="00BD1929">
            <w:pPr>
              <w:jc w:val="both"/>
              <w:rPr>
                <w:sz w:val="24"/>
                <w:szCs w:val="24"/>
              </w:rPr>
            </w:pPr>
            <w:r>
              <w:rPr>
                <w:sz w:val="24"/>
                <w:szCs w:val="24"/>
              </w:rPr>
              <w:t>Underweight</w:t>
            </w:r>
          </w:p>
        </w:tc>
        <w:tc>
          <w:tcPr>
            <w:tcW w:w="1275" w:type="dxa"/>
            <w:vAlign w:val="center"/>
          </w:tcPr>
          <w:p w14:paraId="02649517" w14:textId="77777777" w:rsidR="00B84CE3" w:rsidRDefault="00CA68F5" w:rsidP="00BD1929">
            <w:pPr>
              <w:jc w:val="both"/>
              <w:rPr>
                <w:sz w:val="24"/>
                <w:szCs w:val="24"/>
              </w:rPr>
            </w:pPr>
            <w:r>
              <w:rPr>
                <w:sz w:val="24"/>
                <w:szCs w:val="24"/>
              </w:rPr>
              <w:t>0</w:t>
            </w:r>
          </w:p>
        </w:tc>
        <w:tc>
          <w:tcPr>
            <w:tcW w:w="1276" w:type="dxa"/>
            <w:vAlign w:val="center"/>
          </w:tcPr>
          <w:p w14:paraId="67B857FD" w14:textId="77777777" w:rsidR="00B84CE3" w:rsidRDefault="00CA68F5" w:rsidP="00BD1929">
            <w:pPr>
              <w:jc w:val="both"/>
              <w:rPr>
                <w:sz w:val="24"/>
                <w:szCs w:val="24"/>
              </w:rPr>
            </w:pPr>
            <w:r>
              <w:rPr>
                <w:sz w:val="24"/>
                <w:szCs w:val="24"/>
              </w:rPr>
              <w:t>0</w:t>
            </w:r>
          </w:p>
        </w:tc>
        <w:tc>
          <w:tcPr>
            <w:tcW w:w="1276" w:type="dxa"/>
            <w:vAlign w:val="center"/>
          </w:tcPr>
          <w:p w14:paraId="26146D70" w14:textId="77777777" w:rsidR="00B84CE3" w:rsidRDefault="00CA68F5" w:rsidP="00BD1929">
            <w:pPr>
              <w:jc w:val="both"/>
              <w:rPr>
                <w:sz w:val="24"/>
                <w:szCs w:val="24"/>
              </w:rPr>
            </w:pPr>
            <w:r>
              <w:rPr>
                <w:sz w:val="24"/>
                <w:szCs w:val="24"/>
              </w:rPr>
              <w:t>3</w:t>
            </w:r>
          </w:p>
        </w:tc>
        <w:tc>
          <w:tcPr>
            <w:tcW w:w="1276" w:type="dxa"/>
            <w:vAlign w:val="center"/>
          </w:tcPr>
          <w:p w14:paraId="78B73B13" w14:textId="77777777" w:rsidR="00B84CE3" w:rsidRDefault="00CA68F5" w:rsidP="00BD1929">
            <w:pPr>
              <w:jc w:val="both"/>
              <w:rPr>
                <w:sz w:val="24"/>
                <w:szCs w:val="24"/>
              </w:rPr>
            </w:pPr>
            <w:r>
              <w:rPr>
                <w:sz w:val="24"/>
                <w:szCs w:val="24"/>
              </w:rPr>
              <w:t>30.0</w:t>
            </w:r>
          </w:p>
        </w:tc>
      </w:tr>
      <w:tr w:rsidR="00B84CE3" w14:paraId="6C78AAF0" w14:textId="77777777">
        <w:tc>
          <w:tcPr>
            <w:tcW w:w="4202" w:type="dxa"/>
          </w:tcPr>
          <w:p w14:paraId="5BB77986" w14:textId="77777777" w:rsidR="00B84CE3" w:rsidRDefault="00CA68F5" w:rsidP="00BD1929">
            <w:pPr>
              <w:jc w:val="both"/>
              <w:rPr>
                <w:sz w:val="24"/>
                <w:szCs w:val="24"/>
              </w:rPr>
            </w:pPr>
            <w:r>
              <w:rPr>
                <w:sz w:val="24"/>
                <w:szCs w:val="24"/>
              </w:rPr>
              <w:t>Healthy weight</w:t>
            </w:r>
          </w:p>
        </w:tc>
        <w:tc>
          <w:tcPr>
            <w:tcW w:w="1275" w:type="dxa"/>
            <w:vAlign w:val="center"/>
          </w:tcPr>
          <w:p w14:paraId="28BDFC06" w14:textId="77777777" w:rsidR="00B84CE3" w:rsidRDefault="00CA68F5" w:rsidP="00BD1929">
            <w:pPr>
              <w:jc w:val="both"/>
              <w:rPr>
                <w:sz w:val="24"/>
                <w:szCs w:val="24"/>
              </w:rPr>
            </w:pPr>
            <w:r>
              <w:rPr>
                <w:sz w:val="24"/>
                <w:szCs w:val="24"/>
              </w:rPr>
              <w:t>7</w:t>
            </w:r>
          </w:p>
        </w:tc>
        <w:tc>
          <w:tcPr>
            <w:tcW w:w="1276" w:type="dxa"/>
            <w:vAlign w:val="center"/>
          </w:tcPr>
          <w:p w14:paraId="1B7A2CB4" w14:textId="77777777" w:rsidR="00B84CE3" w:rsidRDefault="00CA68F5" w:rsidP="00BD1929">
            <w:pPr>
              <w:jc w:val="both"/>
              <w:rPr>
                <w:sz w:val="24"/>
                <w:szCs w:val="24"/>
              </w:rPr>
            </w:pPr>
            <w:r>
              <w:rPr>
                <w:sz w:val="24"/>
                <w:szCs w:val="24"/>
              </w:rPr>
              <w:t>70.0</w:t>
            </w:r>
          </w:p>
        </w:tc>
        <w:tc>
          <w:tcPr>
            <w:tcW w:w="1276" w:type="dxa"/>
            <w:vAlign w:val="center"/>
          </w:tcPr>
          <w:p w14:paraId="3911A38C" w14:textId="77777777" w:rsidR="00B84CE3" w:rsidRDefault="00CA68F5" w:rsidP="00BD1929">
            <w:pPr>
              <w:jc w:val="both"/>
              <w:rPr>
                <w:sz w:val="24"/>
                <w:szCs w:val="24"/>
              </w:rPr>
            </w:pPr>
            <w:r>
              <w:rPr>
                <w:sz w:val="24"/>
                <w:szCs w:val="24"/>
              </w:rPr>
              <w:t>3</w:t>
            </w:r>
          </w:p>
        </w:tc>
        <w:tc>
          <w:tcPr>
            <w:tcW w:w="1276" w:type="dxa"/>
            <w:vAlign w:val="center"/>
          </w:tcPr>
          <w:p w14:paraId="74BC0780" w14:textId="77777777" w:rsidR="00B84CE3" w:rsidRDefault="00CA68F5" w:rsidP="00BD1929">
            <w:pPr>
              <w:jc w:val="both"/>
              <w:rPr>
                <w:sz w:val="24"/>
                <w:szCs w:val="24"/>
              </w:rPr>
            </w:pPr>
            <w:r>
              <w:rPr>
                <w:sz w:val="24"/>
                <w:szCs w:val="24"/>
              </w:rPr>
              <w:t>30.0</w:t>
            </w:r>
          </w:p>
        </w:tc>
      </w:tr>
      <w:tr w:rsidR="00B84CE3" w14:paraId="28C539C8" w14:textId="77777777">
        <w:tc>
          <w:tcPr>
            <w:tcW w:w="4202" w:type="dxa"/>
          </w:tcPr>
          <w:p w14:paraId="6C42B9B0" w14:textId="77777777" w:rsidR="00B84CE3" w:rsidRDefault="00CA68F5" w:rsidP="00BD1929">
            <w:pPr>
              <w:jc w:val="both"/>
              <w:rPr>
                <w:sz w:val="24"/>
                <w:szCs w:val="24"/>
              </w:rPr>
            </w:pPr>
            <w:r>
              <w:rPr>
                <w:sz w:val="24"/>
                <w:szCs w:val="24"/>
              </w:rPr>
              <w:t>Overweight</w:t>
            </w:r>
          </w:p>
        </w:tc>
        <w:tc>
          <w:tcPr>
            <w:tcW w:w="1275" w:type="dxa"/>
            <w:vAlign w:val="center"/>
          </w:tcPr>
          <w:p w14:paraId="56DA828E" w14:textId="77777777" w:rsidR="00B84CE3" w:rsidRDefault="00CA68F5" w:rsidP="00BD1929">
            <w:pPr>
              <w:jc w:val="both"/>
              <w:rPr>
                <w:sz w:val="24"/>
                <w:szCs w:val="24"/>
              </w:rPr>
            </w:pPr>
            <w:r>
              <w:rPr>
                <w:sz w:val="24"/>
                <w:szCs w:val="24"/>
              </w:rPr>
              <w:t>2</w:t>
            </w:r>
          </w:p>
        </w:tc>
        <w:tc>
          <w:tcPr>
            <w:tcW w:w="1276" w:type="dxa"/>
            <w:vAlign w:val="center"/>
          </w:tcPr>
          <w:p w14:paraId="17CF77E7" w14:textId="77777777" w:rsidR="00B84CE3" w:rsidRDefault="00CA68F5" w:rsidP="00BD1929">
            <w:pPr>
              <w:jc w:val="both"/>
              <w:rPr>
                <w:sz w:val="24"/>
                <w:szCs w:val="24"/>
              </w:rPr>
            </w:pPr>
            <w:r>
              <w:rPr>
                <w:sz w:val="24"/>
                <w:szCs w:val="24"/>
              </w:rPr>
              <w:t>20.0</w:t>
            </w:r>
          </w:p>
        </w:tc>
        <w:tc>
          <w:tcPr>
            <w:tcW w:w="1276" w:type="dxa"/>
            <w:vAlign w:val="center"/>
          </w:tcPr>
          <w:p w14:paraId="0D378521" w14:textId="77777777" w:rsidR="00B84CE3" w:rsidRDefault="00CA68F5" w:rsidP="00BD1929">
            <w:pPr>
              <w:jc w:val="both"/>
              <w:rPr>
                <w:sz w:val="24"/>
                <w:szCs w:val="24"/>
              </w:rPr>
            </w:pPr>
            <w:r>
              <w:rPr>
                <w:sz w:val="24"/>
                <w:szCs w:val="24"/>
              </w:rPr>
              <w:t>4</w:t>
            </w:r>
          </w:p>
        </w:tc>
        <w:tc>
          <w:tcPr>
            <w:tcW w:w="1276" w:type="dxa"/>
            <w:vAlign w:val="center"/>
          </w:tcPr>
          <w:p w14:paraId="25FAFCE9" w14:textId="77777777" w:rsidR="00B84CE3" w:rsidRDefault="00CA68F5" w:rsidP="00BD1929">
            <w:pPr>
              <w:jc w:val="both"/>
              <w:rPr>
                <w:sz w:val="24"/>
                <w:szCs w:val="24"/>
              </w:rPr>
            </w:pPr>
            <w:r>
              <w:rPr>
                <w:sz w:val="24"/>
                <w:szCs w:val="24"/>
              </w:rPr>
              <w:t>40.0</w:t>
            </w:r>
          </w:p>
        </w:tc>
      </w:tr>
      <w:tr w:rsidR="00B84CE3" w14:paraId="599F9F72" w14:textId="77777777">
        <w:tc>
          <w:tcPr>
            <w:tcW w:w="4202" w:type="dxa"/>
          </w:tcPr>
          <w:p w14:paraId="31467DE8" w14:textId="77777777" w:rsidR="00B84CE3" w:rsidRDefault="00CA68F5" w:rsidP="00BD1929">
            <w:pPr>
              <w:jc w:val="both"/>
              <w:rPr>
                <w:sz w:val="24"/>
                <w:szCs w:val="24"/>
              </w:rPr>
            </w:pPr>
            <w:r>
              <w:rPr>
                <w:sz w:val="24"/>
                <w:szCs w:val="24"/>
              </w:rPr>
              <w:t>Obesity</w:t>
            </w:r>
          </w:p>
        </w:tc>
        <w:tc>
          <w:tcPr>
            <w:tcW w:w="1275" w:type="dxa"/>
            <w:vAlign w:val="center"/>
          </w:tcPr>
          <w:p w14:paraId="7858F55C" w14:textId="77777777" w:rsidR="00B84CE3" w:rsidRDefault="00CA68F5" w:rsidP="00BD1929">
            <w:pPr>
              <w:jc w:val="both"/>
              <w:rPr>
                <w:sz w:val="24"/>
                <w:szCs w:val="24"/>
              </w:rPr>
            </w:pPr>
            <w:r>
              <w:rPr>
                <w:sz w:val="24"/>
                <w:szCs w:val="24"/>
              </w:rPr>
              <w:t>1</w:t>
            </w:r>
          </w:p>
        </w:tc>
        <w:tc>
          <w:tcPr>
            <w:tcW w:w="1276" w:type="dxa"/>
            <w:vAlign w:val="center"/>
          </w:tcPr>
          <w:p w14:paraId="07C9C096" w14:textId="77777777" w:rsidR="00B84CE3" w:rsidRDefault="00CA68F5" w:rsidP="00BD1929">
            <w:pPr>
              <w:jc w:val="both"/>
              <w:rPr>
                <w:sz w:val="24"/>
                <w:szCs w:val="24"/>
              </w:rPr>
            </w:pPr>
            <w:r>
              <w:rPr>
                <w:sz w:val="24"/>
                <w:szCs w:val="24"/>
              </w:rPr>
              <w:t>10.0</w:t>
            </w:r>
          </w:p>
        </w:tc>
        <w:tc>
          <w:tcPr>
            <w:tcW w:w="1276" w:type="dxa"/>
            <w:vAlign w:val="center"/>
          </w:tcPr>
          <w:p w14:paraId="61EDFF33" w14:textId="77777777" w:rsidR="00B84CE3" w:rsidRDefault="00CA68F5" w:rsidP="00BD1929">
            <w:pPr>
              <w:jc w:val="both"/>
              <w:rPr>
                <w:sz w:val="24"/>
                <w:szCs w:val="24"/>
              </w:rPr>
            </w:pPr>
            <w:r>
              <w:rPr>
                <w:sz w:val="24"/>
                <w:szCs w:val="24"/>
              </w:rPr>
              <w:t>0</w:t>
            </w:r>
          </w:p>
        </w:tc>
        <w:tc>
          <w:tcPr>
            <w:tcW w:w="1276" w:type="dxa"/>
            <w:vAlign w:val="center"/>
          </w:tcPr>
          <w:p w14:paraId="02643706" w14:textId="77777777" w:rsidR="00B84CE3" w:rsidRDefault="00CA68F5" w:rsidP="00BD1929">
            <w:pPr>
              <w:jc w:val="both"/>
              <w:rPr>
                <w:sz w:val="24"/>
                <w:szCs w:val="24"/>
              </w:rPr>
            </w:pPr>
            <w:r>
              <w:rPr>
                <w:sz w:val="24"/>
                <w:szCs w:val="24"/>
              </w:rPr>
              <w:t>0</w:t>
            </w:r>
          </w:p>
        </w:tc>
      </w:tr>
      <w:tr w:rsidR="00B84CE3" w14:paraId="5F07692C" w14:textId="77777777">
        <w:tc>
          <w:tcPr>
            <w:tcW w:w="4202" w:type="dxa"/>
          </w:tcPr>
          <w:p w14:paraId="5BB4B015" w14:textId="77777777" w:rsidR="00B84CE3" w:rsidRDefault="00CA68F5" w:rsidP="00BD1929">
            <w:pPr>
              <w:jc w:val="both"/>
              <w:rPr>
                <w:sz w:val="24"/>
                <w:szCs w:val="24"/>
              </w:rPr>
            </w:pPr>
            <w:r>
              <w:rPr>
                <w:b/>
                <w:sz w:val="24"/>
                <w:szCs w:val="24"/>
              </w:rPr>
              <w:t>Alcoholism</w:t>
            </w:r>
          </w:p>
        </w:tc>
        <w:tc>
          <w:tcPr>
            <w:tcW w:w="1275" w:type="dxa"/>
            <w:vAlign w:val="center"/>
          </w:tcPr>
          <w:p w14:paraId="3DD3F40A" w14:textId="77777777" w:rsidR="00B84CE3" w:rsidRDefault="00B84CE3" w:rsidP="00BD1929">
            <w:pPr>
              <w:jc w:val="both"/>
              <w:rPr>
                <w:sz w:val="24"/>
                <w:szCs w:val="24"/>
              </w:rPr>
            </w:pPr>
          </w:p>
        </w:tc>
        <w:tc>
          <w:tcPr>
            <w:tcW w:w="1276" w:type="dxa"/>
            <w:vAlign w:val="center"/>
          </w:tcPr>
          <w:p w14:paraId="0745F861" w14:textId="77777777" w:rsidR="00B84CE3" w:rsidRDefault="00B84CE3" w:rsidP="00BD1929">
            <w:pPr>
              <w:jc w:val="both"/>
              <w:rPr>
                <w:sz w:val="24"/>
                <w:szCs w:val="24"/>
              </w:rPr>
            </w:pPr>
          </w:p>
        </w:tc>
        <w:tc>
          <w:tcPr>
            <w:tcW w:w="1276" w:type="dxa"/>
            <w:vAlign w:val="center"/>
          </w:tcPr>
          <w:p w14:paraId="2256656D" w14:textId="77777777" w:rsidR="00B84CE3" w:rsidRDefault="00B84CE3" w:rsidP="00BD1929">
            <w:pPr>
              <w:jc w:val="both"/>
              <w:rPr>
                <w:sz w:val="24"/>
                <w:szCs w:val="24"/>
              </w:rPr>
            </w:pPr>
          </w:p>
        </w:tc>
        <w:tc>
          <w:tcPr>
            <w:tcW w:w="1276" w:type="dxa"/>
            <w:vAlign w:val="center"/>
          </w:tcPr>
          <w:p w14:paraId="677DC550" w14:textId="77777777" w:rsidR="00B84CE3" w:rsidRDefault="00B84CE3" w:rsidP="00BD1929">
            <w:pPr>
              <w:jc w:val="both"/>
              <w:rPr>
                <w:sz w:val="24"/>
                <w:szCs w:val="24"/>
              </w:rPr>
            </w:pPr>
          </w:p>
        </w:tc>
      </w:tr>
      <w:tr w:rsidR="00B84CE3" w14:paraId="335BA06E" w14:textId="77777777">
        <w:tc>
          <w:tcPr>
            <w:tcW w:w="4202" w:type="dxa"/>
          </w:tcPr>
          <w:p w14:paraId="3A5AB864" w14:textId="77777777" w:rsidR="00B84CE3" w:rsidRDefault="00CA68F5" w:rsidP="00BD1929">
            <w:pPr>
              <w:jc w:val="both"/>
              <w:rPr>
                <w:sz w:val="24"/>
                <w:szCs w:val="24"/>
              </w:rPr>
            </w:pPr>
            <w:r>
              <w:rPr>
                <w:sz w:val="24"/>
                <w:szCs w:val="24"/>
              </w:rPr>
              <w:t>Yes</w:t>
            </w:r>
          </w:p>
        </w:tc>
        <w:tc>
          <w:tcPr>
            <w:tcW w:w="1275" w:type="dxa"/>
            <w:vAlign w:val="center"/>
          </w:tcPr>
          <w:p w14:paraId="4560B463" w14:textId="77777777" w:rsidR="00B84CE3" w:rsidRDefault="00CA68F5" w:rsidP="00BD1929">
            <w:pPr>
              <w:jc w:val="both"/>
              <w:rPr>
                <w:sz w:val="24"/>
                <w:szCs w:val="24"/>
              </w:rPr>
            </w:pPr>
            <w:r>
              <w:rPr>
                <w:sz w:val="24"/>
                <w:szCs w:val="24"/>
              </w:rPr>
              <w:t>2</w:t>
            </w:r>
          </w:p>
        </w:tc>
        <w:tc>
          <w:tcPr>
            <w:tcW w:w="1276" w:type="dxa"/>
            <w:vAlign w:val="center"/>
          </w:tcPr>
          <w:p w14:paraId="29F50E90" w14:textId="77777777" w:rsidR="00B84CE3" w:rsidRDefault="00CA68F5" w:rsidP="00BD1929">
            <w:pPr>
              <w:jc w:val="both"/>
              <w:rPr>
                <w:sz w:val="24"/>
                <w:szCs w:val="24"/>
              </w:rPr>
            </w:pPr>
            <w:r>
              <w:rPr>
                <w:sz w:val="24"/>
                <w:szCs w:val="24"/>
              </w:rPr>
              <w:t>20.0</w:t>
            </w:r>
          </w:p>
        </w:tc>
        <w:tc>
          <w:tcPr>
            <w:tcW w:w="1276" w:type="dxa"/>
            <w:vAlign w:val="center"/>
          </w:tcPr>
          <w:p w14:paraId="393C6090" w14:textId="77777777" w:rsidR="00B84CE3" w:rsidRDefault="00CA68F5" w:rsidP="00BD1929">
            <w:pPr>
              <w:jc w:val="both"/>
              <w:rPr>
                <w:sz w:val="24"/>
                <w:szCs w:val="24"/>
              </w:rPr>
            </w:pPr>
            <w:r>
              <w:rPr>
                <w:sz w:val="24"/>
                <w:szCs w:val="24"/>
              </w:rPr>
              <w:t>3</w:t>
            </w:r>
          </w:p>
        </w:tc>
        <w:tc>
          <w:tcPr>
            <w:tcW w:w="1276" w:type="dxa"/>
            <w:vAlign w:val="center"/>
          </w:tcPr>
          <w:p w14:paraId="5C513B45" w14:textId="77777777" w:rsidR="00B84CE3" w:rsidRDefault="00CA68F5" w:rsidP="00BD1929">
            <w:pPr>
              <w:jc w:val="both"/>
              <w:rPr>
                <w:sz w:val="24"/>
                <w:szCs w:val="24"/>
              </w:rPr>
            </w:pPr>
            <w:r>
              <w:rPr>
                <w:sz w:val="24"/>
                <w:szCs w:val="24"/>
              </w:rPr>
              <w:t>30.0</w:t>
            </w:r>
          </w:p>
        </w:tc>
      </w:tr>
      <w:tr w:rsidR="00B84CE3" w14:paraId="72CB66FB" w14:textId="77777777">
        <w:tc>
          <w:tcPr>
            <w:tcW w:w="4202" w:type="dxa"/>
          </w:tcPr>
          <w:p w14:paraId="5D26780C" w14:textId="77777777" w:rsidR="00B84CE3" w:rsidRDefault="00CA68F5" w:rsidP="00BD1929">
            <w:pPr>
              <w:jc w:val="both"/>
              <w:rPr>
                <w:sz w:val="24"/>
                <w:szCs w:val="24"/>
              </w:rPr>
            </w:pPr>
            <w:r>
              <w:rPr>
                <w:sz w:val="24"/>
                <w:szCs w:val="24"/>
              </w:rPr>
              <w:t>No</w:t>
            </w:r>
          </w:p>
        </w:tc>
        <w:tc>
          <w:tcPr>
            <w:tcW w:w="1275" w:type="dxa"/>
            <w:vAlign w:val="center"/>
          </w:tcPr>
          <w:p w14:paraId="27D84744" w14:textId="77777777" w:rsidR="00B84CE3" w:rsidRDefault="00CA68F5" w:rsidP="00BD1929">
            <w:pPr>
              <w:jc w:val="both"/>
              <w:rPr>
                <w:sz w:val="24"/>
                <w:szCs w:val="24"/>
              </w:rPr>
            </w:pPr>
            <w:r>
              <w:rPr>
                <w:sz w:val="24"/>
                <w:szCs w:val="24"/>
              </w:rPr>
              <w:t>8</w:t>
            </w:r>
          </w:p>
        </w:tc>
        <w:tc>
          <w:tcPr>
            <w:tcW w:w="1276" w:type="dxa"/>
            <w:vAlign w:val="center"/>
          </w:tcPr>
          <w:p w14:paraId="2F32CC8D" w14:textId="77777777" w:rsidR="00B84CE3" w:rsidRDefault="00CA68F5" w:rsidP="00BD1929">
            <w:pPr>
              <w:jc w:val="both"/>
              <w:rPr>
                <w:sz w:val="24"/>
                <w:szCs w:val="24"/>
              </w:rPr>
            </w:pPr>
            <w:r>
              <w:rPr>
                <w:sz w:val="24"/>
                <w:szCs w:val="24"/>
              </w:rPr>
              <w:t>80.0</w:t>
            </w:r>
          </w:p>
        </w:tc>
        <w:tc>
          <w:tcPr>
            <w:tcW w:w="1276" w:type="dxa"/>
            <w:vAlign w:val="center"/>
          </w:tcPr>
          <w:p w14:paraId="4ADE16B0" w14:textId="77777777" w:rsidR="00B84CE3" w:rsidRDefault="00CA68F5" w:rsidP="00BD1929">
            <w:pPr>
              <w:jc w:val="both"/>
              <w:rPr>
                <w:sz w:val="24"/>
                <w:szCs w:val="24"/>
              </w:rPr>
            </w:pPr>
            <w:r>
              <w:rPr>
                <w:sz w:val="24"/>
                <w:szCs w:val="24"/>
              </w:rPr>
              <w:t>7</w:t>
            </w:r>
          </w:p>
        </w:tc>
        <w:tc>
          <w:tcPr>
            <w:tcW w:w="1276" w:type="dxa"/>
            <w:vAlign w:val="center"/>
          </w:tcPr>
          <w:p w14:paraId="45193322" w14:textId="77777777" w:rsidR="00B84CE3" w:rsidRDefault="00CA68F5" w:rsidP="00BD1929">
            <w:pPr>
              <w:jc w:val="both"/>
              <w:rPr>
                <w:sz w:val="24"/>
                <w:szCs w:val="24"/>
              </w:rPr>
            </w:pPr>
            <w:r>
              <w:rPr>
                <w:sz w:val="24"/>
                <w:szCs w:val="24"/>
              </w:rPr>
              <w:t>70.0</w:t>
            </w:r>
          </w:p>
        </w:tc>
      </w:tr>
      <w:tr w:rsidR="00B84CE3" w14:paraId="1D5C8AE0" w14:textId="77777777">
        <w:tc>
          <w:tcPr>
            <w:tcW w:w="4202" w:type="dxa"/>
          </w:tcPr>
          <w:p w14:paraId="003A9DE7" w14:textId="77777777" w:rsidR="00B84CE3" w:rsidRDefault="00CA68F5" w:rsidP="00BD1929">
            <w:pPr>
              <w:jc w:val="both"/>
              <w:rPr>
                <w:b/>
                <w:sz w:val="24"/>
                <w:szCs w:val="24"/>
              </w:rPr>
            </w:pPr>
            <w:r>
              <w:rPr>
                <w:b/>
                <w:sz w:val="24"/>
                <w:szCs w:val="24"/>
              </w:rPr>
              <w:t>Chronicity of diabetes mellitus</w:t>
            </w:r>
          </w:p>
        </w:tc>
        <w:tc>
          <w:tcPr>
            <w:tcW w:w="1275" w:type="dxa"/>
            <w:vAlign w:val="center"/>
          </w:tcPr>
          <w:p w14:paraId="63C85DFD" w14:textId="77777777" w:rsidR="00B84CE3" w:rsidRDefault="00B84CE3" w:rsidP="00BD1929">
            <w:pPr>
              <w:jc w:val="both"/>
              <w:rPr>
                <w:sz w:val="24"/>
                <w:szCs w:val="24"/>
              </w:rPr>
            </w:pPr>
          </w:p>
        </w:tc>
        <w:tc>
          <w:tcPr>
            <w:tcW w:w="1276" w:type="dxa"/>
            <w:vAlign w:val="center"/>
          </w:tcPr>
          <w:p w14:paraId="18CAA029" w14:textId="77777777" w:rsidR="00B84CE3" w:rsidRDefault="00B84CE3" w:rsidP="00BD1929">
            <w:pPr>
              <w:jc w:val="both"/>
              <w:rPr>
                <w:sz w:val="24"/>
                <w:szCs w:val="24"/>
              </w:rPr>
            </w:pPr>
          </w:p>
        </w:tc>
        <w:tc>
          <w:tcPr>
            <w:tcW w:w="1276" w:type="dxa"/>
            <w:vAlign w:val="center"/>
          </w:tcPr>
          <w:p w14:paraId="306F0050" w14:textId="77777777" w:rsidR="00B84CE3" w:rsidRDefault="00B84CE3" w:rsidP="00BD1929">
            <w:pPr>
              <w:jc w:val="both"/>
              <w:rPr>
                <w:sz w:val="24"/>
                <w:szCs w:val="24"/>
              </w:rPr>
            </w:pPr>
          </w:p>
        </w:tc>
        <w:tc>
          <w:tcPr>
            <w:tcW w:w="1276" w:type="dxa"/>
            <w:vAlign w:val="center"/>
          </w:tcPr>
          <w:p w14:paraId="2D6BD87A" w14:textId="77777777" w:rsidR="00B84CE3" w:rsidRDefault="00B84CE3" w:rsidP="00BD1929">
            <w:pPr>
              <w:jc w:val="both"/>
              <w:rPr>
                <w:sz w:val="24"/>
                <w:szCs w:val="24"/>
              </w:rPr>
            </w:pPr>
          </w:p>
        </w:tc>
      </w:tr>
      <w:tr w:rsidR="00B84CE3" w14:paraId="3454432D" w14:textId="77777777">
        <w:tc>
          <w:tcPr>
            <w:tcW w:w="4202" w:type="dxa"/>
          </w:tcPr>
          <w:p w14:paraId="024882F4" w14:textId="77777777" w:rsidR="00B84CE3" w:rsidRDefault="00CA68F5" w:rsidP="00BD1929">
            <w:pPr>
              <w:jc w:val="both"/>
              <w:rPr>
                <w:sz w:val="24"/>
                <w:szCs w:val="24"/>
              </w:rPr>
            </w:pPr>
            <w:r>
              <w:rPr>
                <w:sz w:val="24"/>
                <w:szCs w:val="24"/>
              </w:rPr>
              <w:t>Below 1 year</w:t>
            </w:r>
          </w:p>
        </w:tc>
        <w:tc>
          <w:tcPr>
            <w:tcW w:w="1275" w:type="dxa"/>
            <w:vAlign w:val="center"/>
          </w:tcPr>
          <w:p w14:paraId="32D47A5F" w14:textId="77777777" w:rsidR="00B84CE3" w:rsidRDefault="00CA68F5" w:rsidP="00BD1929">
            <w:pPr>
              <w:jc w:val="both"/>
              <w:rPr>
                <w:sz w:val="24"/>
                <w:szCs w:val="24"/>
              </w:rPr>
            </w:pPr>
            <w:r>
              <w:rPr>
                <w:sz w:val="24"/>
                <w:szCs w:val="24"/>
              </w:rPr>
              <w:t>1</w:t>
            </w:r>
          </w:p>
        </w:tc>
        <w:tc>
          <w:tcPr>
            <w:tcW w:w="1276" w:type="dxa"/>
            <w:vAlign w:val="center"/>
          </w:tcPr>
          <w:p w14:paraId="1C675D0B" w14:textId="77777777" w:rsidR="00B84CE3" w:rsidRDefault="00CA68F5" w:rsidP="00BD1929">
            <w:pPr>
              <w:jc w:val="both"/>
              <w:rPr>
                <w:sz w:val="24"/>
                <w:szCs w:val="24"/>
              </w:rPr>
            </w:pPr>
            <w:r>
              <w:rPr>
                <w:sz w:val="24"/>
                <w:szCs w:val="24"/>
              </w:rPr>
              <w:t>10.0</w:t>
            </w:r>
          </w:p>
        </w:tc>
        <w:tc>
          <w:tcPr>
            <w:tcW w:w="1276" w:type="dxa"/>
            <w:vAlign w:val="center"/>
          </w:tcPr>
          <w:p w14:paraId="446920E6" w14:textId="77777777" w:rsidR="00B84CE3" w:rsidRDefault="00CA68F5" w:rsidP="00BD1929">
            <w:pPr>
              <w:jc w:val="both"/>
              <w:rPr>
                <w:sz w:val="24"/>
                <w:szCs w:val="24"/>
              </w:rPr>
            </w:pPr>
            <w:r>
              <w:rPr>
                <w:sz w:val="24"/>
                <w:szCs w:val="24"/>
              </w:rPr>
              <w:t>2</w:t>
            </w:r>
          </w:p>
        </w:tc>
        <w:tc>
          <w:tcPr>
            <w:tcW w:w="1276" w:type="dxa"/>
            <w:vAlign w:val="center"/>
          </w:tcPr>
          <w:p w14:paraId="101FF059" w14:textId="77777777" w:rsidR="00B84CE3" w:rsidRDefault="00CA68F5" w:rsidP="00BD1929">
            <w:pPr>
              <w:jc w:val="both"/>
              <w:rPr>
                <w:sz w:val="24"/>
                <w:szCs w:val="24"/>
              </w:rPr>
            </w:pPr>
            <w:r>
              <w:rPr>
                <w:sz w:val="24"/>
                <w:szCs w:val="24"/>
              </w:rPr>
              <w:t>20.0</w:t>
            </w:r>
          </w:p>
        </w:tc>
      </w:tr>
      <w:tr w:rsidR="00B84CE3" w14:paraId="4CB1B0C5" w14:textId="77777777">
        <w:tc>
          <w:tcPr>
            <w:tcW w:w="4202" w:type="dxa"/>
          </w:tcPr>
          <w:p w14:paraId="1FA1DBB5" w14:textId="77777777" w:rsidR="00B84CE3" w:rsidRDefault="00CA68F5" w:rsidP="00BD1929">
            <w:pPr>
              <w:jc w:val="both"/>
              <w:rPr>
                <w:sz w:val="24"/>
                <w:szCs w:val="24"/>
              </w:rPr>
            </w:pPr>
            <w:r>
              <w:rPr>
                <w:sz w:val="24"/>
                <w:szCs w:val="24"/>
              </w:rPr>
              <w:t>1 – 4 years</w:t>
            </w:r>
          </w:p>
        </w:tc>
        <w:tc>
          <w:tcPr>
            <w:tcW w:w="1275" w:type="dxa"/>
            <w:vAlign w:val="center"/>
          </w:tcPr>
          <w:p w14:paraId="1F7677BD" w14:textId="77777777" w:rsidR="00B84CE3" w:rsidRDefault="00CA68F5" w:rsidP="00BD1929">
            <w:pPr>
              <w:jc w:val="both"/>
              <w:rPr>
                <w:sz w:val="24"/>
                <w:szCs w:val="24"/>
              </w:rPr>
            </w:pPr>
            <w:r>
              <w:rPr>
                <w:sz w:val="24"/>
                <w:szCs w:val="24"/>
              </w:rPr>
              <w:t>2</w:t>
            </w:r>
          </w:p>
        </w:tc>
        <w:tc>
          <w:tcPr>
            <w:tcW w:w="1276" w:type="dxa"/>
            <w:vAlign w:val="center"/>
          </w:tcPr>
          <w:p w14:paraId="1EDC3DFE" w14:textId="77777777" w:rsidR="00B84CE3" w:rsidRDefault="00CA68F5" w:rsidP="00BD1929">
            <w:pPr>
              <w:jc w:val="both"/>
              <w:rPr>
                <w:sz w:val="24"/>
                <w:szCs w:val="24"/>
              </w:rPr>
            </w:pPr>
            <w:r>
              <w:rPr>
                <w:sz w:val="24"/>
                <w:szCs w:val="24"/>
              </w:rPr>
              <w:t>20.0</w:t>
            </w:r>
          </w:p>
        </w:tc>
        <w:tc>
          <w:tcPr>
            <w:tcW w:w="1276" w:type="dxa"/>
            <w:vAlign w:val="center"/>
          </w:tcPr>
          <w:p w14:paraId="0242F2D3" w14:textId="77777777" w:rsidR="00B84CE3" w:rsidRDefault="00CA68F5" w:rsidP="00BD1929">
            <w:pPr>
              <w:jc w:val="both"/>
              <w:rPr>
                <w:sz w:val="24"/>
                <w:szCs w:val="24"/>
              </w:rPr>
            </w:pPr>
            <w:r>
              <w:rPr>
                <w:sz w:val="24"/>
                <w:szCs w:val="24"/>
              </w:rPr>
              <w:t>4</w:t>
            </w:r>
          </w:p>
        </w:tc>
        <w:tc>
          <w:tcPr>
            <w:tcW w:w="1276" w:type="dxa"/>
            <w:vAlign w:val="center"/>
          </w:tcPr>
          <w:p w14:paraId="5D6A28F2" w14:textId="77777777" w:rsidR="00B84CE3" w:rsidRDefault="00CA68F5" w:rsidP="00BD1929">
            <w:pPr>
              <w:jc w:val="both"/>
              <w:rPr>
                <w:sz w:val="24"/>
                <w:szCs w:val="24"/>
              </w:rPr>
            </w:pPr>
            <w:r>
              <w:rPr>
                <w:sz w:val="24"/>
                <w:szCs w:val="24"/>
              </w:rPr>
              <w:t>40.0</w:t>
            </w:r>
          </w:p>
        </w:tc>
      </w:tr>
      <w:tr w:rsidR="00B84CE3" w14:paraId="453A4EBA" w14:textId="77777777">
        <w:tc>
          <w:tcPr>
            <w:tcW w:w="4202" w:type="dxa"/>
          </w:tcPr>
          <w:p w14:paraId="57D752C7" w14:textId="77777777" w:rsidR="00B84CE3" w:rsidRDefault="00CA68F5" w:rsidP="00BD1929">
            <w:pPr>
              <w:jc w:val="both"/>
              <w:rPr>
                <w:sz w:val="24"/>
                <w:szCs w:val="24"/>
              </w:rPr>
            </w:pPr>
            <w:r>
              <w:rPr>
                <w:sz w:val="24"/>
                <w:szCs w:val="24"/>
              </w:rPr>
              <w:t>5 – 8 years</w:t>
            </w:r>
          </w:p>
        </w:tc>
        <w:tc>
          <w:tcPr>
            <w:tcW w:w="1275" w:type="dxa"/>
            <w:vAlign w:val="center"/>
          </w:tcPr>
          <w:p w14:paraId="7A8F74A1" w14:textId="77777777" w:rsidR="00B84CE3" w:rsidRDefault="00CA68F5" w:rsidP="00BD1929">
            <w:pPr>
              <w:jc w:val="both"/>
              <w:rPr>
                <w:sz w:val="24"/>
                <w:szCs w:val="24"/>
              </w:rPr>
            </w:pPr>
            <w:r>
              <w:rPr>
                <w:sz w:val="24"/>
                <w:szCs w:val="24"/>
              </w:rPr>
              <w:t>3</w:t>
            </w:r>
          </w:p>
        </w:tc>
        <w:tc>
          <w:tcPr>
            <w:tcW w:w="1276" w:type="dxa"/>
            <w:vAlign w:val="center"/>
          </w:tcPr>
          <w:p w14:paraId="6C7A4A9C" w14:textId="77777777" w:rsidR="00B84CE3" w:rsidRDefault="00CA68F5" w:rsidP="00BD1929">
            <w:pPr>
              <w:jc w:val="both"/>
              <w:rPr>
                <w:sz w:val="24"/>
                <w:szCs w:val="24"/>
              </w:rPr>
            </w:pPr>
            <w:r>
              <w:rPr>
                <w:sz w:val="24"/>
                <w:szCs w:val="24"/>
              </w:rPr>
              <w:t>30.0</w:t>
            </w:r>
          </w:p>
        </w:tc>
        <w:tc>
          <w:tcPr>
            <w:tcW w:w="1276" w:type="dxa"/>
            <w:vAlign w:val="center"/>
          </w:tcPr>
          <w:p w14:paraId="2A8D21E8" w14:textId="77777777" w:rsidR="00B84CE3" w:rsidRDefault="00CA68F5" w:rsidP="00BD1929">
            <w:pPr>
              <w:jc w:val="both"/>
              <w:rPr>
                <w:sz w:val="24"/>
                <w:szCs w:val="24"/>
              </w:rPr>
            </w:pPr>
            <w:r>
              <w:rPr>
                <w:sz w:val="24"/>
                <w:szCs w:val="24"/>
              </w:rPr>
              <w:t>1</w:t>
            </w:r>
          </w:p>
        </w:tc>
        <w:tc>
          <w:tcPr>
            <w:tcW w:w="1276" w:type="dxa"/>
            <w:vAlign w:val="center"/>
          </w:tcPr>
          <w:p w14:paraId="035A9607" w14:textId="77777777" w:rsidR="00B84CE3" w:rsidRDefault="00CA68F5" w:rsidP="00BD1929">
            <w:pPr>
              <w:jc w:val="both"/>
              <w:rPr>
                <w:sz w:val="24"/>
                <w:szCs w:val="24"/>
              </w:rPr>
            </w:pPr>
            <w:r>
              <w:rPr>
                <w:sz w:val="24"/>
                <w:szCs w:val="24"/>
              </w:rPr>
              <w:t>10.0</w:t>
            </w:r>
          </w:p>
        </w:tc>
      </w:tr>
      <w:tr w:rsidR="00B84CE3" w14:paraId="2C93892E" w14:textId="77777777">
        <w:tc>
          <w:tcPr>
            <w:tcW w:w="4202" w:type="dxa"/>
          </w:tcPr>
          <w:p w14:paraId="68EB1AA5" w14:textId="77777777" w:rsidR="00B84CE3" w:rsidRDefault="00CA68F5" w:rsidP="00BD1929">
            <w:pPr>
              <w:jc w:val="both"/>
              <w:rPr>
                <w:sz w:val="24"/>
                <w:szCs w:val="24"/>
              </w:rPr>
            </w:pPr>
            <w:r>
              <w:rPr>
                <w:sz w:val="24"/>
                <w:szCs w:val="24"/>
              </w:rPr>
              <w:t>Above 8 years</w:t>
            </w:r>
          </w:p>
        </w:tc>
        <w:tc>
          <w:tcPr>
            <w:tcW w:w="1275" w:type="dxa"/>
            <w:vAlign w:val="center"/>
          </w:tcPr>
          <w:p w14:paraId="1E6A2D6B" w14:textId="77777777" w:rsidR="00B84CE3" w:rsidRDefault="00CA68F5" w:rsidP="00BD1929">
            <w:pPr>
              <w:jc w:val="both"/>
              <w:rPr>
                <w:sz w:val="24"/>
                <w:szCs w:val="24"/>
              </w:rPr>
            </w:pPr>
            <w:r>
              <w:rPr>
                <w:sz w:val="24"/>
                <w:szCs w:val="24"/>
              </w:rPr>
              <w:t>4</w:t>
            </w:r>
          </w:p>
        </w:tc>
        <w:tc>
          <w:tcPr>
            <w:tcW w:w="1276" w:type="dxa"/>
            <w:vAlign w:val="center"/>
          </w:tcPr>
          <w:p w14:paraId="6A5D36EA" w14:textId="77777777" w:rsidR="00B84CE3" w:rsidRDefault="00CA68F5" w:rsidP="00BD1929">
            <w:pPr>
              <w:jc w:val="both"/>
              <w:rPr>
                <w:sz w:val="24"/>
                <w:szCs w:val="24"/>
              </w:rPr>
            </w:pPr>
            <w:r>
              <w:rPr>
                <w:sz w:val="24"/>
                <w:szCs w:val="24"/>
              </w:rPr>
              <w:t>40.0</w:t>
            </w:r>
          </w:p>
        </w:tc>
        <w:tc>
          <w:tcPr>
            <w:tcW w:w="1276" w:type="dxa"/>
            <w:vAlign w:val="center"/>
          </w:tcPr>
          <w:p w14:paraId="15108F12" w14:textId="77777777" w:rsidR="00B84CE3" w:rsidRDefault="00CA68F5" w:rsidP="00BD1929">
            <w:pPr>
              <w:jc w:val="both"/>
              <w:rPr>
                <w:sz w:val="24"/>
                <w:szCs w:val="24"/>
              </w:rPr>
            </w:pPr>
            <w:r>
              <w:rPr>
                <w:sz w:val="24"/>
                <w:szCs w:val="24"/>
              </w:rPr>
              <w:t>3</w:t>
            </w:r>
          </w:p>
        </w:tc>
        <w:tc>
          <w:tcPr>
            <w:tcW w:w="1276" w:type="dxa"/>
            <w:vAlign w:val="center"/>
          </w:tcPr>
          <w:p w14:paraId="374D53C5" w14:textId="77777777" w:rsidR="00B84CE3" w:rsidRDefault="00CA68F5" w:rsidP="00BD1929">
            <w:pPr>
              <w:jc w:val="both"/>
              <w:rPr>
                <w:sz w:val="24"/>
                <w:szCs w:val="24"/>
              </w:rPr>
            </w:pPr>
            <w:r>
              <w:rPr>
                <w:sz w:val="24"/>
                <w:szCs w:val="24"/>
              </w:rPr>
              <w:t>30.0</w:t>
            </w:r>
          </w:p>
        </w:tc>
      </w:tr>
      <w:tr w:rsidR="00B84CE3" w14:paraId="4FBDD802" w14:textId="77777777">
        <w:tc>
          <w:tcPr>
            <w:tcW w:w="4202" w:type="dxa"/>
          </w:tcPr>
          <w:p w14:paraId="330270AB" w14:textId="77777777" w:rsidR="00B84CE3" w:rsidRDefault="00CA68F5" w:rsidP="00BD1929">
            <w:pPr>
              <w:jc w:val="both"/>
              <w:rPr>
                <w:b/>
                <w:sz w:val="24"/>
                <w:szCs w:val="24"/>
              </w:rPr>
            </w:pPr>
            <w:r>
              <w:rPr>
                <w:b/>
                <w:sz w:val="24"/>
                <w:szCs w:val="24"/>
              </w:rPr>
              <w:t>Duration of taking anti diabetic drug</w:t>
            </w:r>
          </w:p>
        </w:tc>
        <w:tc>
          <w:tcPr>
            <w:tcW w:w="1275" w:type="dxa"/>
            <w:vAlign w:val="center"/>
          </w:tcPr>
          <w:p w14:paraId="7FA92A7B" w14:textId="77777777" w:rsidR="00B84CE3" w:rsidRDefault="00B84CE3" w:rsidP="00BD1929">
            <w:pPr>
              <w:jc w:val="both"/>
              <w:rPr>
                <w:sz w:val="24"/>
                <w:szCs w:val="24"/>
              </w:rPr>
            </w:pPr>
          </w:p>
        </w:tc>
        <w:tc>
          <w:tcPr>
            <w:tcW w:w="1276" w:type="dxa"/>
            <w:vAlign w:val="center"/>
          </w:tcPr>
          <w:p w14:paraId="17CFB323" w14:textId="77777777" w:rsidR="00B84CE3" w:rsidRDefault="00B84CE3" w:rsidP="00BD1929">
            <w:pPr>
              <w:jc w:val="both"/>
              <w:rPr>
                <w:sz w:val="24"/>
                <w:szCs w:val="24"/>
              </w:rPr>
            </w:pPr>
          </w:p>
        </w:tc>
        <w:tc>
          <w:tcPr>
            <w:tcW w:w="1276" w:type="dxa"/>
            <w:vAlign w:val="center"/>
          </w:tcPr>
          <w:p w14:paraId="16180256" w14:textId="77777777" w:rsidR="00B84CE3" w:rsidRDefault="00B84CE3" w:rsidP="00BD1929">
            <w:pPr>
              <w:jc w:val="both"/>
              <w:rPr>
                <w:sz w:val="24"/>
                <w:szCs w:val="24"/>
              </w:rPr>
            </w:pPr>
          </w:p>
        </w:tc>
        <w:tc>
          <w:tcPr>
            <w:tcW w:w="1276" w:type="dxa"/>
            <w:vAlign w:val="center"/>
          </w:tcPr>
          <w:p w14:paraId="321E4EB2" w14:textId="77777777" w:rsidR="00B84CE3" w:rsidRDefault="00B84CE3" w:rsidP="00BD1929">
            <w:pPr>
              <w:jc w:val="both"/>
              <w:rPr>
                <w:sz w:val="24"/>
                <w:szCs w:val="24"/>
              </w:rPr>
            </w:pPr>
          </w:p>
        </w:tc>
      </w:tr>
      <w:tr w:rsidR="00B84CE3" w14:paraId="3AAE57BA" w14:textId="77777777">
        <w:tc>
          <w:tcPr>
            <w:tcW w:w="4202" w:type="dxa"/>
          </w:tcPr>
          <w:p w14:paraId="41149A4C" w14:textId="77777777" w:rsidR="00B84CE3" w:rsidRDefault="00CA68F5" w:rsidP="00BD1929">
            <w:pPr>
              <w:jc w:val="both"/>
              <w:rPr>
                <w:sz w:val="24"/>
                <w:szCs w:val="24"/>
              </w:rPr>
            </w:pPr>
            <w:r>
              <w:rPr>
                <w:sz w:val="24"/>
                <w:szCs w:val="24"/>
              </w:rPr>
              <w:t>Below 1 year</w:t>
            </w:r>
          </w:p>
        </w:tc>
        <w:tc>
          <w:tcPr>
            <w:tcW w:w="1275" w:type="dxa"/>
            <w:vAlign w:val="center"/>
          </w:tcPr>
          <w:p w14:paraId="4E7019B8" w14:textId="77777777" w:rsidR="00B84CE3" w:rsidRDefault="00CA68F5" w:rsidP="00BD1929">
            <w:pPr>
              <w:jc w:val="both"/>
              <w:rPr>
                <w:sz w:val="24"/>
                <w:szCs w:val="24"/>
              </w:rPr>
            </w:pPr>
            <w:r>
              <w:rPr>
                <w:sz w:val="24"/>
                <w:szCs w:val="24"/>
              </w:rPr>
              <w:t>1</w:t>
            </w:r>
          </w:p>
        </w:tc>
        <w:tc>
          <w:tcPr>
            <w:tcW w:w="1276" w:type="dxa"/>
            <w:vAlign w:val="center"/>
          </w:tcPr>
          <w:p w14:paraId="3D9785F4" w14:textId="77777777" w:rsidR="00B84CE3" w:rsidRDefault="00CA68F5" w:rsidP="00BD1929">
            <w:pPr>
              <w:jc w:val="both"/>
              <w:rPr>
                <w:sz w:val="24"/>
                <w:szCs w:val="24"/>
              </w:rPr>
            </w:pPr>
            <w:r>
              <w:rPr>
                <w:sz w:val="24"/>
                <w:szCs w:val="24"/>
              </w:rPr>
              <w:t>10.0</w:t>
            </w:r>
          </w:p>
        </w:tc>
        <w:tc>
          <w:tcPr>
            <w:tcW w:w="1276" w:type="dxa"/>
            <w:vAlign w:val="center"/>
          </w:tcPr>
          <w:p w14:paraId="78FAC0DF" w14:textId="77777777" w:rsidR="00B84CE3" w:rsidRDefault="00CA68F5" w:rsidP="00BD1929">
            <w:pPr>
              <w:jc w:val="both"/>
              <w:rPr>
                <w:sz w:val="24"/>
                <w:szCs w:val="24"/>
              </w:rPr>
            </w:pPr>
            <w:r>
              <w:rPr>
                <w:sz w:val="24"/>
                <w:szCs w:val="24"/>
              </w:rPr>
              <w:t>2</w:t>
            </w:r>
          </w:p>
        </w:tc>
        <w:tc>
          <w:tcPr>
            <w:tcW w:w="1276" w:type="dxa"/>
            <w:vAlign w:val="center"/>
          </w:tcPr>
          <w:p w14:paraId="46C6260B" w14:textId="77777777" w:rsidR="00B84CE3" w:rsidRDefault="00CA68F5" w:rsidP="00BD1929">
            <w:pPr>
              <w:jc w:val="both"/>
              <w:rPr>
                <w:sz w:val="24"/>
                <w:szCs w:val="24"/>
              </w:rPr>
            </w:pPr>
            <w:r>
              <w:rPr>
                <w:sz w:val="24"/>
                <w:szCs w:val="24"/>
              </w:rPr>
              <w:t>20.0</w:t>
            </w:r>
          </w:p>
        </w:tc>
      </w:tr>
      <w:tr w:rsidR="00B84CE3" w14:paraId="74F79688" w14:textId="77777777">
        <w:tc>
          <w:tcPr>
            <w:tcW w:w="4202" w:type="dxa"/>
          </w:tcPr>
          <w:p w14:paraId="4D684B58" w14:textId="77777777" w:rsidR="00B84CE3" w:rsidRDefault="00CA68F5" w:rsidP="00BD1929">
            <w:pPr>
              <w:jc w:val="both"/>
              <w:rPr>
                <w:sz w:val="24"/>
                <w:szCs w:val="24"/>
              </w:rPr>
            </w:pPr>
            <w:r>
              <w:rPr>
                <w:sz w:val="24"/>
                <w:szCs w:val="24"/>
              </w:rPr>
              <w:t>Above 1 year – 3 years</w:t>
            </w:r>
          </w:p>
        </w:tc>
        <w:tc>
          <w:tcPr>
            <w:tcW w:w="1275" w:type="dxa"/>
            <w:vAlign w:val="center"/>
          </w:tcPr>
          <w:p w14:paraId="351F4177" w14:textId="77777777" w:rsidR="00B84CE3" w:rsidRDefault="00CA68F5" w:rsidP="00BD1929">
            <w:pPr>
              <w:jc w:val="both"/>
              <w:rPr>
                <w:sz w:val="24"/>
                <w:szCs w:val="24"/>
              </w:rPr>
            </w:pPr>
            <w:r>
              <w:rPr>
                <w:sz w:val="24"/>
                <w:szCs w:val="24"/>
              </w:rPr>
              <w:t>3</w:t>
            </w:r>
          </w:p>
        </w:tc>
        <w:tc>
          <w:tcPr>
            <w:tcW w:w="1276" w:type="dxa"/>
            <w:vAlign w:val="center"/>
          </w:tcPr>
          <w:p w14:paraId="0B1F4B8C" w14:textId="77777777" w:rsidR="00B84CE3" w:rsidRDefault="00CA68F5" w:rsidP="00BD1929">
            <w:pPr>
              <w:jc w:val="both"/>
              <w:rPr>
                <w:sz w:val="24"/>
                <w:szCs w:val="24"/>
              </w:rPr>
            </w:pPr>
            <w:r>
              <w:rPr>
                <w:sz w:val="24"/>
                <w:szCs w:val="24"/>
              </w:rPr>
              <w:t>30.0</w:t>
            </w:r>
          </w:p>
        </w:tc>
        <w:tc>
          <w:tcPr>
            <w:tcW w:w="1276" w:type="dxa"/>
            <w:vAlign w:val="center"/>
          </w:tcPr>
          <w:p w14:paraId="4AA2011E" w14:textId="77777777" w:rsidR="00B84CE3" w:rsidRDefault="00CA68F5" w:rsidP="00BD1929">
            <w:pPr>
              <w:jc w:val="both"/>
              <w:rPr>
                <w:sz w:val="24"/>
                <w:szCs w:val="24"/>
              </w:rPr>
            </w:pPr>
            <w:r>
              <w:rPr>
                <w:sz w:val="24"/>
                <w:szCs w:val="24"/>
              </w:rPr>
              <w:t>4</w:t>
            </w:r>
          </w:p>
        </w:tc>
        <w:tc>
          <w:tcPr>
            <w:tcW w:w="1276" w:type="dxa"/>
            <w:vAlign w:val="center"/>
          </w:tcPr>
          <w:p w14:paraId="4411ABC6" w14:textId="77777777" w:rsidR="00B84CE3" w:rsidRDefault="00CA68F5" w:rsidP="00BD1929">
            <w:pPr>
              <w:jc w:val="both"/>
              <w:rPr>
                <w:sz w:val="24"/>
                <w:szCs w:val="24"/>
              </w:rPr>
            </w:pPr>
            <w:r>
              <w:rPr>
                <w:sz w:val="24"/>
                <w:szCs w:val="24"/>
              </w:rPr>
              <w:t>40.0</w:t>
            </w:r>
          </w:p>
        </w:tc>
      </w:tr>
      <w:tr w:rsidR="00B84CE3" w14:paraId="676165EB" w14:textId="77777777">
        <w:tc>
          <w:tcPr>
            <w:tcW w:w="4202" w:type="dxa"/>
          </w:tcPr>
          <w:p w14:paraId="5956C3CF" w14:textId="77777777" w:rsidR="00B84CE3" w:rsidRDefault="00CA68F5" w:rsidP="00BD1929">
            <w:pPr>
              <w:jc w:val="both"/>
              <w:rPr>
                <w:sz w:val="24"/>
                <w:szCs w:val="24"/>
              </w:rPr>
            </w:pPr>
            <w:r>
              <w:rPr>
                <w:sz w:val="24"/>
                <w:szCs w:val="24"/>
              </w:rPr>
              <w:t>Above 3 years - 4 years</w:t>
            </w:r>
          </w:p>
        </w:tc>
        <w:tc>
          <w:tcPr>
            <w:tcW w:w="1275" w:type="dxa"/>
            <w:vAlign w:val="center"/>
          </w:tcPr>
          <w:p w14:paraId="70A2C552" w14:textId="77777777" w:rsidR="00B84CE3" w:rsidRDefault="00CA68F5" w:rsidP="00BD1929">
            <w:pPr>
              <w:jc w:val="both"/>
              <w:rPr>
                <w:sz w:val="24"/>
                <w:szCs w:val="24"/>
              </w:rPr>
            </w:pPr>
            <w:r>
              <w:rPr>
                <w:sz w:val="24"/>
                <w:szCs w:val="24"/>
              </w:rPr>
              <w:t>1</w:t>
            </w:r>
          </w:p>
        </w:tc>
        <w:tc>
          <w:tcPr>
            <w:tcW w:w="1276" w:type="dxa"/>
            <w:vAlign w:val="center"/>
          </w:tcPr>
          <w:p w14:paraId="2F78D4EC" w14:textId="77777777" w:rsidR="00B84CE3" w:rsidRDefault="00CA68F5" w:rsidP="00BD1929">
            <w:pPr>
              <w:jc w:val="both"/>
              <w:rPr>
                <w:sz w:val="24"/>
                <w:szCs w:val="24"/>
              </w:rPr>
            </w:pPr>
            <w:r>
              <w:rPr>
                <w:sz w:val="24"/>
                <w:szCs w:val="24"/>
              </w:rPr>
              <w:t>10.0</w:t>
            </w:r>
          </w:p>
        </w:tc>
        <w:tc>
          <w:tcPr>
            <w:tcW w:w="1276" w:type="dxa"/>
            <w:vAlign w:val="center"/>
          </w:tcPr>
          <w:p w14:paraId="498D3E92" w14:textId="77777777" w:rsidR="00B84CE3" w:rsidRDefault="00CA68F5" w:rsidP="00BD1929">
            <w:pPr>
              <w:jc w:val="both"/>
              <w:rPr>
                <w:sz w:val="24"/>
                <w:szCs w:val="24"/>
              </w:rPr>
            </w:pPr>
            <w:r>
              <w:rPr>
                <w:sz w:val="24"/>
                <w:szCs w:val="24"/>
              </w:rPr>
              <w:t>1</w:t>
            </w:r>
          </w:p>
        </w:tc>
        <w:tc>
          <w:tcPr>
            <w:tcW w:w="1276" w:type="dxa"/>
            <w:vAlign w:val="center"/>
          </w:tcPr>
          <w:p w14:paraId="4AA642E7" w14:textId="77777777" w:rsidR="00B84CE3" w:rsidRDefault="00CA68F5" w:rsidP="00BD1929">
            <w:pPr>
              <w:jc w:val="both"/>
              <w:rPr>
                <w:sz w:val="24"/>
                <w:szCs w:val="24"/>
              </w:rPr>
            </w:pPr>
            <w:r>
              <w:rPr>
                <w:sz w:val="24"/>
                <w:szCs w:val="24"/>
              </w:rPr>
              <w:t>10.0</w:t>
            </w:r>
          </w:p>
        </w:tc>
      </w:tr>
      <w:tr w:rsidR="00B84CE3" w14:paraId="2BC02BCA" w14:textId="77777777">
        <w:tc>
          <w:tcPr>
            <w:tcW w:w="4202" w:type="dxa"/>
          </w:tcPr>
          <w:p w14:paraId="1E8FC596" w14:textId="77777777" w:rsidR="00B84CE3" w:rsidRDefault="00CA68F5" w:rsidP="00BD1929">
            <w:pPr>
              <w:jc w:val="both"/>
              <w:rPr>
                <w:sz w:val="24"/>
                <w:szCs w:val="24"/>
              </w:rPr>
            </w:pPr>
            <w:r>
              <w:rPr>
                <w:sz w:val="24"/>
                <w:szCs w:val="24"/>
              </w:rPr>
              <w:t>Above 4 years</w:t>
            </w:r>
          </w:p>
        </w:tc>
        <w:tc>
          <w:tcPr>
            <w:tcW w:w="1275" w:type="dxa"/>
            <w:vAlign w:val="center"/>
          </w:tcPr>
          <w:p w14:paraId="0C9BBD79" w14:textId="77777777" w:rsidR="00B84CE3" w:rsidRDefault="00CA68F5" w:rsidP="00BD1929">
            <w:pPr>
              <w:jc w:val="both"/>
              <w:rPr>
                <w:sz w:val="24"/>
                <w:szCs w:val="24"/>
              </w:rPr>
            </w:pPr>
            <w:r>
              <w:rPr>
                <w:sz w:val="24"/>
                <w:szCs w:val="24"/>
              </w:rPr>
              <w:t>5</w:t>
            </w:r>
          </w:p>
        </w:tc>
        <w:tc>
          <w:tcPr>
            <w:tcW w:w="1276" w:type="dxa"/>
            <w:vAlign w:val="center"/>
          </w:tcPr>
          <w:p w14:paraId="4DC0845A" w14:textId="77777777" w:rsidR="00B84CE3" w:rsidRDefault="00CA68F5" w:rsidP="00BD1929">
            <w:pPr>
              <w:jc w:val="both"/>
              <w:rPr>
                <w:sz w:val="24"/>
                <w:szCs w:val="24"/>
              </w:rPr>
            </w:pPr>
            <w:r>
              <w:rPr>
                <w:sz w:val="24"/>
                <w:szCs w:val="24"/>
              </w:rPr>
              <w:t>50.0</w:t>
            </w:r>
          </w:p>
        </w:tc>
        <w:tc>
          <w:tcPr>
            <w:tcW w:w="1276" w:type="dxa"/>
            <w:vAlign w:val="center"/>
          </w:tcPr>
          <w:p w14:paraId="6DA24FC7" w14:textId="77777777" w:rsidR="00B84CE3" w:rsidRDefault="00CA68F5" w:rsidP="00BD1929">
            <w:pPr>
              <w:jc w:val="both"/>
              <w:rPr>
                <w:sz w:val="24"/>
                <w:szCs w:val="24"/>
              </w:rPr>
            </w:pPr>
            <w:r>
              <w:rPr>
                <w:sz w:val="24"/>
                <w:szCs w:val="24"/>
              </w:rPr>
              <w:t>3</w:t>
            </w:r>
          </w:p>
        </w:tc>
        <w:tc>
          <w:tcPr>
            <w:tcW w:w="1276" w:type="dxa"/>
            <w:vAlign w:val="center"/>
          </w:tcPr>
          <w:p w14:paraId="06DB7264" w14:textId="77777777" w:rsidR="00B84CE3" w:rsidRDefault="00CA68F5" w:rsidP="00BD1929">
            <w:pPr>
              <w:jc w:val="both"/>
              <w:rPr>
                <w:sz w:val="24"/>
                <w:szCs w:val="24"/>
              </w:rPr>
            </w:pPr>
            <w:r>
              <w:rPr>
                <w:sz w:val="24"/>
                <w:szCs w:val="24"/>
              </w:rPr>
              <w:t>30.0</w:t>
            </w:r>
          </w:p>
        </w:tc>
      </w:tr>
      <w:tr w:rsidR="00B84CE3" w14:paraId="7A07126E" w14:textId="77777777">
        <w:tc>
          <w:tcPr>
            <w:tcW w:w="4202" w:type="dxa"/>
          </w:tcPr>
          <w:p w14:paraId="065CA679" w14:textId="77777777" w:rsidR="00B84CE3" w:rsidRDefault="00CA68F5" w:rsidP="00BD1929">
            <w:pPr>
              <w:jc w:val="both"/>
              <w:rPr>
                <w:b/>
                <w:sz w:val="24"/>
                <w:szCs w:val="24"/>
              </w:rPr>
            </w:pPr>
            <w:r>
              <w:rPr>
                <w:b/>
                <w:sz w:val="24"/>
                <w:szCs w:val="24"/>
              </w:rPr>
              <w:t>Cardiac Disease</w:t>
            </w:r>
          </w:p>
        </w:tc>
        <w:tc>
          <w:tcPr>
            <w:tcW w:w="1275" w:type="dxa"/>
            <w:vAlign w:val="center"/>
          </w:tcPr>
          <w:p w14:paraId="2B6B2B60" w14:textId="77777777" w:rsidR="00B84CE3" w:rsidRDefault="00B84CE3" w:rsidP="00BD1929">
            <w:pPr>
              <w:jc w:val="both"/>
              <w:rPr>
                <w:sz w:val="24"/>
                <w:szCs w:val="24"/>
              </w:rPr>
            </w:pPr>
          </w:p>
        </w:tc>
        <w:tc>
          <w:tcPr>
            <w:tcW w:w="1276" w:type="dxa"/>
            <w:vAlign w:val="center"/>
          </w:tcPr>
          <w:p w14:paraId="496BDD4A" w14:textId="77777777" w:rsidR="00B84CE3" w:rsidRDefault="00B84CE3" w:rsidP="00BD1929">
            <w:pPr>
              <w:jc w:val="both"/>
              <w:rPr>
                <w:sz w:val="24"/>
                <w:szCs w:val="24"/>
              </w:rPr>
            </w:pPr>
          </w:p>
        </w:tc>
        <w:tc>
          <w:tcPr>
            <w:tcW w:w="1276" w:type="dxa"/>
            <w:vAlign w:val="center"/>
          </w:tcPr>
          <w:p w14:paraId="4A152A70" w14:textId="77777777" w:rsidR="00B84CE3" w:rsidRDefault="00B84CE3" w:rsidP="00BD1929">
            <w:pPr>
              <w:jc w:val="both"/>
              <w:rPr>
                <w:sz w:val="24"/>
                <w:szCs w:val="24"/>
              </w:rPr>
            </w:pPr>
          </w:p>
        </w:tc>
        <w:tc>
          <w:tcPr>
            <w:tcW w:w="1276" w:type="dxa"/>
            <w:vAlign w:val="center"/>
          </w:tcPr>
          <w:p w14:paraId="2909DA43" w14:textId="77777777" w:rsidR="00B84CE3" w:rsidRDefault="00B84CE3" w:rsidP="00BD1929">
            <w:pPr>
              <w:jc w:val="both"/>
              <w:rPr>
                <w:sz w:val="24"/>
                <w:szCs w:val="24"/>
              </w:rPr>
            </w:pPr>
          </w:p>
        </w:tc>
      </w:tr>
      <w:tr w:rsidR="00B84CE3" w14:paraId="7FAE5B4A" w14:textId="77777777">
        <w:tc>
          <w:tcPr>
            <w:tcW w:w="4202" w:type="dxa"/>
          </w:tcPr>
          <w:p w14:paraId="7C5AFAD9" w14:textId="77777777" w:rsidR="00B84CE3" w:rsidRDefault="00CA68F5" w:rsidP="00BD1929">
            <w:pPr>
              <w:jc w:val="both"/>
              <w:rPr>
                <w:sz w:val="24"/>
                <w:szCs w:val="24"/>
              </w:rPr>
            </w:pPr>
            <w:r>
              <w:rPr>
                <w:sz w:val="24"/>
                <w:szCs w:val="24"/>
              </w:rPr>
              <w:t>Yes</w:t>
            </w:r>
          </w:p>
        </w:tc>
        <w:tc>
          <w:tcPr>
            <w:tcW w:w="1275" w:type="dxa"/>
            <w:vAlign w:val="center"/>
          </w:tcPr>
          <w:p w14:paraId="49563E75" w14:textId="77777777" w:rsidR="00B84CE3" w:rsidRDefault="00CA68F5" w:rsidP="00BD1929">
            <w:pPr>
              <w:jc w:val="both"/>
              <w:rPr>
                <w:sz w:val="24"/>
                <w:szCs w:val="24"/>
              </w:rPr>
            </w:pPr>
            <w:r>
              <w:rPr>
                <w:sz w:val="24"/>
                <w:szCs w:val="24"/>
              </w:rPr>
              <w:t>3</w:t>
            </w:r>
          </w:p>
        </w:tc>
        <w:tc>
          <w:tcPr>
            <w:tcW w:w="1276" w:type="dxa"/>
            <w:vAlign w:val="center"/>
          </w:tcPr>
          <w:p w14:paraId="0CA6F070" w14:textId="77777777" w:rsidR="00B84CE3" w:rsidRDefault="00CA68F5" w:rsidP="00BD1929">
            <w:pPr>
              <w:jc w:val="both"/>
              <w:rPr>
                <w:sz w:val="24"/>
                <w:szCs w:val="24"/>
              </w:rPr>
            </w:pPr>
            <w:r>
              <w:rPr>
                <w:sz w:val="24"/>
                <w:szCs w:val="24"/>
              </w:rPr>
              <w:t>30.0</w:t>
            </w:r>
          </w:p>
        </w:tc>
        <w:tc>
          <w:tcPr>
            <w:tcW w:w="1276" w:type="dxa"/>
            <w:vAlign w:val="center"/>
          </w:tcPr>
          <w:p w14:paraId="7B62BBAC" w14:textId="77777777" w:rsidR="00B84CE3" w:rsidRDefault="00CA68F5" w:rsidP="00BD1929">
            <w:pPr>
              <w:jc w:val="both"/>
              <w:rPr>
                <w:sz w:val="24"/>
                <w:szCs w:val="24"/>
              </w:rPr>
            </w:pPr>
            <w:r>
              <w:rPr>
                <w:sz w:val="24"/>
                <w:szCs w:val="24"/>
              </w:rPr>
              <w:t>2</w:t>
            </w:r>
          </w:p>
        </w:tc>
        <w:tc>
          <w:tcPr>
            <w:tcW w:w="1276" w:type="dxa"/>
            <w:vAlign w:val="center"/>
          </w:tcPr>
          <w:p w14:paraId="15C69E29" w14:textId="77777777" w:rsidR="00B84CE3" w:rsidRDefault="00CA68F5" w:rsidP="00BD1929">
            <w:pPr>
              <w:jc w:val="both"/>
              <w:rPr>
                <w:sz w:val="24"/>
                <w:szCs w:val="24"/>
              </w:rPr>
            </w:pPr>
            <w:r>
              <w:rPr>
                <w:sz w:val="24"/>
                <w:szCs w:val="24"/>
              </w:rPr>
              <w:t>20.0</w:t>
            </w:r>
          </w:p>
        </w:tc>
      </w:tr>
      <w:tr w:rsidR="00B84CE3" w14:paraId="67290B24" w14:textId="77777777">
        <w:tc>
          <w:tcPr>
            <w:tcW w:w="4202" w:type="dxa"/>
          </w:tcPr>
          <w:p w14:paraId="5EF12243" w14:textId="77777777" w:rsidR="00B84CE3" w:rsidRDefault="00CA68F5" w:rsidP="00BD1929">
            <w:pPr>
              <w:jc w:val="both"/>
              <w:rPr>
                <w:sz w:val="24"/>
                <w:szCs w:val="24"/>
              </w:rPr>
            </w:pPr>
            <w:r>
              <w:rPr>
                <w:sz w:val="24"/>
                <w:szCs w:val="24"/>
              </w:rPr>
              <w:t>No</w:t>
            </w:r>
          </w:p>
        </w:tc>
        <w:tc>
          <w:tcPr>
            <w:tcW w:w="1275" w:type="dxa"/>
            <w:vAlign w:val="center"/>
          </w:tcPr>
          <w:p w14:paraId="63BC5242" w14:textId="77777777" w:rsidR="00B84CE3" w:rsidRDefault="00CA68F5" w:rsidP="00BD1929">
            <w:pPr>
              <w:jc w:val="both"/>
              <w:rPr>
                <w:sz w:val="24"/>
                <w:szCs w:val="24"/>
              </w:rPr>
            </w:pPr>
            <w:r>
              <w:rPr>
                <w:sz w:val="24"/>
                <w:szCs w:val="24"/>
              </w:rPr>
              <w:t>7</w:t>
            </w:r>
          </w:p>
        </w:tc>
        <w:tc>
          <w:tcPr>
            <w:tcW w:w="1276" w:type="dxa"/>
            <w:vAlign w:val="center"/>
          </w:tcPr>
          <w:p w14:paraId="4AAC99B9" w14:textId="77777777" w:rsidR="00B84CE3" w:rsidRDefault="00CA68F5" w:rsidP="00BD1929">
            <w:pPr>
              <w:jc w:val="both"/>
              <w:rPr>
                <w:sz w:val="24"/>
                <w:szCs w:val="24"/>
              </w:rPr>
            </w:pPr>
            <w:r>
              <w:rPr>
                <w:sz w:val="24"/>
                <w:szCs w:val="24"/>
              </w:rPr>
              <w:t>70.0</w:t>
            </w:r>
          </w:p>
        </w:tc>
        <w:tc>
          <w:tcPr>
            <w:tcW w:w="1276" w:type="dxa"/>
            <w:vAlign w:val="center"/>
          </w:tcPr>
          <w:p w14:paraId="5A922FB0" w14:textId="77777777" w:rsidR="00B84CE3" w:rsidRDefault="00CA68F5" w:rsidP="00BD1929">
            <w:pPr>
              <w:jc w:val="both"/>
              <w:rPr>
                <w:sz w:val="24"/>
                <w:szCs w:val="24"/>
              </w:rPr>
            </w:pPr>
            <w:r>
              <w:rPr>
                <w:sz w:val="24"/>
                <w:szCs w:val="24"/>
              </w:rPr>
              <w:t>8</w:t>
            </w:r>
          </w:p>
        </w:tc>
        <w:tc>
          <w:tcPr>
            <w:tcW w:w="1276" w:type="dxa"/>
            <w:vAlign w:val="center"/>
          </w:tcPr>
          <w:p w14:paraId="353C58D7" w14:textId="77777777" w:rsidR="00B84CE3" w:rsidRDefault="00CA68F5" w:rsidP="00BD1929">
            <w:pPr>
              <w:jc w:val="both"/>
              <w:rPr>
                <w:sz w:val="24"/>
                <w:szCs w:val="24"/>
              </w:rPr>
            </w:pPr>
            <w:r>
              <w:rPr>
                <w:sz w:val="24"/>
                <w:szCs w:val="24"/>
              </w:rPr>
              <w:t>80.0</w:t>
            </w:r>
          </w:p>
        </w:tc>
      </w:tr>
      <w:tr w:rsidR="00B84CE3" w14:paraId="4AEFA359" w14:textId="77777777">
        <w:tc>
          <w:tcPr>
            <w:tcW w:w="4202" w:type="dxa"/>
          </w:tcPr>
          <w:p w14:paraId="2C9D5885" w14:textId="77777777" w:rsidR="00B84CE3" w:rsidRDefault="00CA68F5" w:rsidP="00BD1929">
            <w:pPr>
              <w:jc w:val="both"/>
              <w:rPr>
                <w:b/>
                <w:sz w:val="24"/>
                <w:szCs w:val="24"/>
              </w:rPr>
            </w:pPr>
            <w:r>
              <w:rPr>
                <w:b/>
                <w:sz w:val="24"/>
                <w:szCs w:val="24"/>
              </w:rPr>
              <w:t>Renal disease</w:t>
            </w:r>
          </w:p>
        </w:tc>
        <w:tc>
          <w:tcPr>
            <w:tcW w:w="1275" w:type="dxa"/>
            <w:vAlign w:val="center"/>
          </w:tcPr>
          <w:p w14:paraId="2B59A422" w14:textId="77777777" w:rsidR="00B84CE3" w:rsidRDefault="00B84CE3" w:rsidP="00BD1929">
            <w:pPr>
              <w:jc w:val="both"/>
              <w:rPr>
                <w:sz w:val="24"/>
                <w:szCs w:val="24"/>
              </w:rPr>
            </w:pPr>
          </w:p>
        </w:tc>
        <w:tc>
          <w:tcPr>
            <w:tcW w:w="1276" w:type="dxa"/>
            <w:vAlign w:val="center"/>
          </w:tcPr>
          <w:p w14:paraId="28FA8093" w14:textId="77777777" w:rsidR="00B84CE3" w:rsidRDefault="00B84CE3" w:rsidP="00BD1929">
            <w:pPr>
              <w:jc w:val="both"/>
              <w:rPr>
                <w:sz w:val="24"/>
                <w:szCs w:val="24"/>
              </w:rPr>
            </w:pPr>
          </w:p>
        </w:tc>
        <w:tc>
          <w:tcPr>
            <w:tcW w:w="1276" w:type="dxa"/>
            <w:vAlign w:val="center"/>
          </w:tcPr>
          <w:p w14:paraId="2D23412C" w14:textId="77777777" w:rsidR="00B84CE3" w:rsidRDefault="00B84CE3" w:rsidP="00BD1929">
            <w:pPr>
              <w:jc w:val="both"/>
              <w:rPr>
                <w:sz w:val="24"/>
                <w:szCs w:val="24"/>
              </w:rPr>
            </w:pPr>
          </w:p>
        </w:tc>
        <w:tc>
          <w:tcPr>
            <w:tcW w:w="1276" w:type="dxa"/>
            <w:vAlign w:val="center"/>
          </w:tcPr>
          <w:p w14:paraId="3C88108C" w14:textId="77777777" w:rsidR="00B84CE3" w:rsidRDefault="00B84CE3" w:rsidP="00BD1929">
            <w:pPr>
              <w:jc w:val="both"/>
              <w:rPr>
                <w:sz w:val="24"/>
                <w:szCs w:val="24"/>
              </w:rPr>
            </w:pPr>
          </w:p>
        </w:tc>
      </w:tr>
      <w:tr w:rsidR="00B84CE3" w14:paraId="4097EAE4" w14:textId="77777777">
        <w:tc>
          <w:tcPr>
            <w:tcW w:w="4202" w:type="dxa"/>
          </w:tcPr>
          <w:p w14:paraId="665A7B06" w14:textId="77777777" w:rsidR="00B84CE3" w:rsidRDefault="00CA68F5" w:rsidP="00BD1929">
            <w:pPr>
              <w:jc w:val="both"/>
              <w:rPr>
                <w:sz w:val="24"/>
                <w:szCs w:val="24"/>
              </w:rPr>
            </w:pPr>
            <w:r>
              <w:rPr>
                <w:sz w:val="24"/>
                <w:szCs w:val="24"/>
              </w:rPr>
              <w:t>Yes</w:t>
            </w:r>
          </w:p>
        </w:tc>
        <w:tc>
          <w:tcPr>
            <w:tcW w:w="1275" w:type="dxa"/>
            <w:vAlign w:val="center"/>
          </w:tcPr>
          <w:p w14:paraId="382E9263" w14:textId="77777777" w:rsidR="00B84CE3" w:rsidRDefault="00CA68F5" w:rsidP="00BD1929">
            <w:pPr>
              <w:jc w:val="both"/>
              <w:rPr>
                <w:sz w:val="24"/>
                <w:szCs w:val="24"/>
              </w:rPr>
            </w:pPr>
            <w:r>
              <w:rPr>
                <w:sz w:val="24"/>
                <w:szCs w:val="24"/>
              </w:rPr>
              <w:t>3</w:t>
            </w:r>
          </w:p>
        </w:tc>
        <w:tc>
          <w:tcPr>
            <w:tcW w:w="1276" w:type="dxa"/>
            <w:vAlign w:val="center"/>
          </w:tcPr>
          <w:p w14:paraId="6DB2A772" w14:textId="77777777" w:rsidR="00B84CE3" w:rsidRDefault="00CA68F5" w:rsidP="00BD1929">
            <w:pPr>
              <w:jc w:val="both"/>
              <w:rPr>
                <w:sz w:val="24"/>
                <w:szCs w:val="24"/>
              </w:rPr>
            </w:pPr>
            <w:r>
              <w:rPr>
                <w:sz w:val="24"/>
                <w:szCs w:val="24"/>
              </w:rPr>
              <w:t>30.0</w:t>
            </w:r>
          </w:p>
        </w:tc>
        <w:tc>
          <w:tcPr>
            <w:tcW w:w="1276" w:type="dxa"/>
            <w:vAlign w:val="center"/>
          </w:tcPr>
          <w:p w14:paraId="79CEA530" w14:textId="77777777" w:rsidR="00B84CE3" w:rsidRDefault="00CA68F5" w:rsidP="00BD1929">
            <w:pPr>
              <w:jc w:val="both"/>
              <w:rPr>
                <w:sz w:val="24"/>
                <w:szCs w:val="24"/>
              </w:rPr>
            </w:pPr>
            <w:r>
              <w:rPr>
                <w:sz w:val="24"/>
                <w:szCs w:val="24"/>
              </w:rPr>
              <w:t>1</w:t>
            </w:r>
          </w:p>
        </w:tc>
        <w:tc>
          <w:tcPr>
            <w:tcW w:w="1276" w:type="dxa"/>
            <w:vAlign w:val="center"/>
          </w:tcPr>
          <w:p w14:paraId="07A42E7B" w14:textId="77777777" w:rsidR="00B84CE3" w:rsidRDefault="00CA68F5" w:rsidP="00BD1929">
            <w:pPr>
              <w:jc w:val="both"/>
              <w:rPr>
                <w:sz w:val="24"/>
                <w:szCs w:val="24"/>
              </w:rPr>
            </w:pPr>
            <w:r>
              <w:rPr>
                <w:sz w:val="24"/>
                <w:szCs w:val="24"/>
              </w:rPr>
              <w:t>10.0</w:t>
            </w:r>
          </w:p>
        </w:tc>
      </w:tr>
      <w:tr w:rsidR="00B84CE3" w14:paraId="6265EEA5" w14:textId="77777777">
        <w:tc>
          <w:tcPr>
            <w:tcW w:w="4202" w:type="dxa"/>
          </w:tcPr>
          <w:p w14:paraId="1F1B0E3D" w14:textId="77777777" w:rsidR="00B84CE3" w:rsidRDefault="00CA68F5" w:rsidP="00BD1929">
            <w:pPr>
              <w:jc w:val="both"/>
              <w:rPr>
                <w:sz w:val="24"/>
                <w:szCs w:val="24"/>
              </w:rPr>
            </w:pPr>
            <w:r>
              <w:rPr>
                <w:sz w:val="24"/>
                <w:szCs w:val="24"/>
              </w:rPr>
              <w:t>No</w:t>
            </w:r>
          </w:p>
        </w:tc>
        <w:tc>
          <w:tcPr>
            <w:tcW w:w="1275" w:type="dxa"/>
            <w:vAlign w:val="center"/>
          </w:tcPr>
          <w:p w14:paraId="6BFDF2BB" w14:textId="77777777" w:rsidR="00B84CE3" w:rsidRDefault="00CA68F5" w:rsidP="00BD1929">
            <w:pPr>
              <w:jc w:val="both"/>
              <w:rPr>
                <w:sz w:val="24"/>
                <w:szCs w:val="24"/>
              </w:rPr>
            </w:pPr>
            <w:r>
              <w:rPr>
                <w:sz w:val="24"/>
                <w:szCs w:val="24"/>
              </w:rPr>
              <w:t>7</w:t>
            </w:r>
          </w:p>
        </w:tc>
        <w:tc>
          <w:tcPr>
            <w:tcW w:w="1276" w:type="dxa"/>
            <w:vAlign w:val="center"/>
          </w:tcPr>
          <w:p w14:paraId="0855CF19" w14:textId="77777777" w:rsidR="00B84CE3" w:rsidRDefault="00CA68F5" w:rsidP="00BD1929">
            <w:pPr>
              <w:jc w:val="both"/>
              <w:rPr>
                <w:sz w:val="24"/>
                <w:szCs w:val="24"/>
              </w:rPr>
            </w:pPr>
            <w:r>
              <w:rPr>
                <w:sz w:val="24"/>
                <w:szCs w:val="24"/>
              </w:rPr>
              <w:t>70.0</w:t>
            </w:r>
          </w:p>
        </w:tc>
        <w:tc>
          <w:tcPr>
            <w:tcW w:w="1276" w:type="dxa"/>
            <w:vAlign w:val="center"/>
          </w:tcPr>
          <w:p w14:paraId="5EF69991" w14:textId="77777777" w:rsidR="00B84CE3" w:rsidRDefault="00CA68F5" w:rsidP="00BD1929">
            <w:pPr>
              <w:jc w:val="both"/>
              <w:rPr>
                <w:sz w:val="24"/>
                <w:szCs w:val="24"/>
              </w:rPr>
            </w:pPr>
            <w:r>
              <w:rPr>
                <w:sz w:val="24"/>
                <w:szCs w:val="24"/>
              </w:rPr>
              <w:t>9</w:t>
            </w:r>
          </w:p>
        </w:tc>
        <w:tc>
          <w:tcPr>
            <w:tcW w:w="1276" w:type="dxa"/>
            <w:vAlign w:val="center"/>
          </w:tcPr>
          <w:p w14:paraId="356E4550" w14:textId="77777777" w:rsidR="00B84CE3" w:rsidRDefault="00CA68F5" w:rsidP="00BD1929">
            <w:pPr>
              <w:jc w:val="both"/>
              <w:rPr>
                <w:sz w:val="24"/>
                <w:szCs w:val="24"/>
              </w:rPr>
            </w:pPr>
            <w:r>
              <w:rPr>
                <w:sz w:val="24"/>
                <w:szCs w:val="24"/>
              </w:rPr>
              <w:t>90.0</w:t>
            </w:r>
          </w:p>
        </w:tc>
      </w:tr>
      <w:tr w:rsidR="00B84CE3" w14:paraId="6BD2FBA6" w14:textId="77777777">
        <w:tc>
          <w:tcPr>
            <w:tcW w:w="4202" w:type="dxa"/>
          </w:tcPr>
          <w:p w14:paraId="7B810EF2" w14:textId="77777777" w:rsidR="00B84CE3" w:rsidRDefault="00CA68F5" w:rsidP="00BD1929">
            <w:pPr>
              <w:jc w:val="both"/>
              <w:rPr>
                <w:b/>
                <w:sz w:val="24"/>
                <w:szCs w:val="24"/>
              </w:rPr>
            </w:pPr>
            <w:r>
              <w:rPr>
                <w:b/>
                <w:sz w:val="24"/>
                <w:szCs w:val="24"/>
              </w:rPr>
              <w:t>Family history of peripheral vascular disease</w:t>
            </w:r>
          </w:p>
        </w:tc>
        <w:tc>
          <w:tcPr>
            <w:tcW w:w="1275" w:type="dxa"/>
            <w:vAlign w:val="center"/>
          </w:tcPr>
          <w:p w14:paraId="21276668" w14:textId="77777777" w:rsidR="00B84CE3" w:rsidRDefault="00B84CE3" w:rsidP="00BD1929">
            <w:pPr>
              <w:jc w:val="both"/>
              <w:rPr>
                <w:sz w:val="24"/>
                <w:szCs w:val="24"/>
              </w:rPr>
            </w:pPr>
          </w:p>
        </w:tc>
        <w:tc>
          <w:tcPr>
            <w:tcW w:w="1276" w:type="dxa"/>
            <w:vAlign w:val="center"/>
          </w:tcPr>
          <w:p w14:paraId="7F906D6F" w14:textId="77777777" w:rsidR="00B84CE3" w:rsidRDefault="00B84CE3" w:rsidP="00BD1929">
            <w:pPr>
              <w:jc w:val="both"/>
              <w:rPr>
                <w:sz w:val="24"/>
                <w:szCs w:val="24"/>
              </w:rPr>
            </w:pPr>
          </w:p>
        </w:tc>
        <w:tc>
          <w:tcPr>
            <w:tcW w:w="1276" w:type="dxa"/>
            <w:vAlign w:val="center"/>
          </w:tcPr>
          <w:p w14:paraId="62C32A5E" w14:textId="77777777" w:rsidR="00B84CE3" w:rsidRDefault="00B84CE3" w:rsidP="00BD1929">
            <w:pPr>
              <w:jc w:val="both"/>
              <w:rPr>
                <w:sz w:val="24"/>
                <w:szCs w:val="24"/>
              </w:rPr>
            </w:pPr>
          </w:p>
        </w:tc>
        <w:tc>
          <w:tcPr>
            <w:tcW w:w="1276" w:type="dxa"/>
            <w:vAlign w:val="center"/>
          </w:tcPr>
          <w:p w14:paraId="743D397A" w14:textId="77777777" w:rsidR="00B84CE3" w:rsidRDefault="00B84CE3" w:rsidP="00BD1929">
            <w:pPr>
              <w:jc w:val="both"/>
              <w:rPr>
                <w:sz w:val="24"/>
                <w:szCs w:val="24"/>
              </w:rPr>
            </w:pPr>
          </w:p>
        </w:tc>
      </w:tr>
      <w:tr w:rsidR="00B84CE3" w14:paraId="326F43A7" w14:textId="77777777">
        <w:tc>
          <w:tcPr>
            <w:tcW w:w="4202" w:type="dxa"/>
          </w:tcPr>
          <w:p w14:paraId="180CF2BD" w14:textId="77777777" w:rsidR="00B84CE3" w:rsidRDefault="00CA68F5" w:rsidP="00BD1929">
            <w:pPr>
              <w:jc w:val="both"/>
              <w:rPr>
                <w:sz w:val="24"/>
                <w:szCs w:val="24"/>
              </w:rPr>
            </w:pPr>
            <w:r>
              <w:rPr>
                <w:sz w:val="24"/>
                <w:szCs w:val="24"/>
              </w:rPr>
              <w:t>Yes</w:t>
            </w:r>
          </w:p>
        </w:tc>
        <w:tc>
          <w:tcPr>
            <w:tcW w:w="1275" w:type="dxa"/>
            <w:vAlign w:val="center"/>
          </w:tcPr>
          <w:p w14:paraId="43C8F1A2" w14:textId="77777777" w:rsidR="00B84CE3" w:rsidRDefault="00CA68F5" w:rsidP="00BD1929">
            <w:pPr>
              <w:jc w:val="both"/>
              <w:rPr>
                <w:sz w:val="24"/>
                <w:szCs w:val="24"/>
              </w:rPr>
            </w:pPr>
            <w:r>
              <w:rPr>
                <w:sz w:val="24"/>
                <w:szCs w:val="24"/>
              </w:rPr>
              <w:t>4</w:t>
            </w:r>
          </w:p>
        </w:tc>
        <w:tc>
          <w:tcPr>
            <w:tcW w:w="1276" w:type="dxa"/>
            <w:vAlign w:val="center"/>
          </w:tcPr>
          <w:p w14:paraId="0EEABDCE" w14:textId="77777777" w:rsidR="00B84CE3" w:rsidRDefault="00CA68F5" w:rsidP="00BD1929">
            <w:pPr>
              <w:jc w:val="both"/>
              <w:rPr>
                <w:sz w:val="24"/>
                <w:szCs w:val="24"/>
              </w:rPr>
            </w:pPr>
            <w:r>
              <w:rPr>
                <w:sz w:val="24"/>
                <w:szCs w:val="24"/>
              </w:rPr>
              <w:t>40.0</w:t>
            </w:r>
          </w:p>
        </w:tc>
        <w:tc>
          <w:tcPr>
            <w:tcW w:w="1276" w:type="dxa"/>
            <w:vAlign w:val="center"/>
          </w:tcPr>
          <w:p w14:paraId="5E80352B" w14:textId="77777777" w:rsidR="00B84CE3" w:rsidRDefault="00CA68F5" w:rsidP="00BD1929">
            <w:pPr>
              <w:jc w:val="both"/>
              <w:rPr>
                <w:sz w:val="24"/>
                <w:szCs w:val="24"/>
              </w:rPr>
            </w:pPr>
            <w:r>
              <w:rPr>
                <w:sz w:val="24"/>
                <w:szCs w:val="24"/>
              </w:rPr>
              <w:t>1</w:t>
            </w:r>
          </w:p>
        </w:tc>
        <w:tc>
          <w:tcPr>
            <w:tcW w:w="1276" w:type="dxa"/>
            <w:vAlign w:val="center"/>
          </w:tcPr>
          <w:p w14:paraId="77848856" w14:textId="77777777" w:rsidR="00B84CE3" w:rsidRDefault="00CA68F5" w:rsidP="00BD1929">
            <w:pPr>
              <w:jc w:val="both"/>
              <w:rPr>
                <w:sz w:val="24"/>
                <w:szCs w:val="24"/>
              </w:rPr>
            </w:pPr>
            <w:r>
              <w:rPr>
                <w:sz w:val="24"/>
                <w:szCs w:val="24"/>
              </w:rPr>
              <w:t>10.0</w:t>
            </w:r>
          </w:p>
        </w:tc>
      </w:tr>
      <w:tr w:rsidR="00B84CE3" w14:paraId="5EC8D9A0" w14:textId="77777777">
        <w:tc>
          <w:tcPr>
            <w:tcW w:w="4202" w:type="dxa"/>
          </w:tcPr>
          <w:p w14:paraId="7183339C" w14:textId="77777777" w:rsidR="00B84CE3" w:rsidRDefault="00CA68F5" w:rsidP="00BD1929">
            <w:pPr>
              <w:jc w:val="both"/>
              <w:rPr>
                <w:sz w:val="24"/>
                <w:szCs w:val="24"/>
              </w:rPr>
            </w:pPr>
            <w:r>
              <w:rPr>
                <w:sz w:val="24"/>
                <w:szCs w:val="24"/>
              </w:rPr>
              <w:t>No</w:t>
            </w:r>
          </w:p>
        </w:tc>
        <w:tc>
          <w:tcPr>
            <w:tcW w:w="1275" w:type="dxa"/>
            <w:vAlign w:val="center"/>
          </w:tcPr>
          <w:p w14:paraId="515FCE9F" w14:textId="77777777" w:rsidR="00B84CE3" w:rsidRDefault="00CA68F5" w:rsidP="00BD1929">
            <w:pPr>
              <w:jc w:val="both"/>
              <w:rPr>
                <w:sz w:val="24"/>
                <w:szCs w:val="24"/>
              </w:rPr>
            </w:pPr>
            <w:r>
              <w:rPr>
                <w:sz w:val="24"/>
                <w:szCs w:val="24"/>
              </w:rPr>
              <w:t>6</w:t>
            </w:r>
          </w:p>
        </w:tc>
        <w:tc>
          <w:tcPr>
            <w:tcW w:w="1276" w:type="dxa"/>
            <w:vAlign w:val="center"/>
          </w:tcPr>
          <w:p w14:paraId="638699C7" w14:textId="77777777" w:rsidR="00B84CE3" w:rsidRDefault="00CA68F5" w:rsidP="00BD1929">
            <w:pPr>
              <w:jc w:val="both"/>
              <w:rPr>
                <w:sz w:val="24"/>
                <w:szCs w:val="24"/>
              </w:rPr>
            </w:pPr>
            <w:r>
              <w:rPr>
                <w:sz w:val="24"/>
                <w:szCs w:val="24"/>
              </w:rPr>
              <w:t>60.0</w:t>
            </w:r>
          </w:p>
        </w:tc>
        <w:tc>
          <w:tcPr>
            <w:tcW w:w="1276" w:type="dxa"/>
            <w:vAlign w:val="center"/>
          </w:tcPr>
          <w:p w14:paraId="3DC65656" w14:textId="77777777" w:rsidR="00B84CE3" w:rsidRDefault="00CA68F5" w:rsidP="00BD1929">
            <w:pPr>
              <w:jc w:val="both"/>
              <w:rPr>
                <w:sz w:val="24"/>
                <w:szCs w:val="24"/>
              </w:rPr>
            </w:pPr>
            <w:r>
              <w:rPr>
                <w:sz w:val="24"/>
                <w:szCs w:val="24"/>
              </w:rPr>
              <w:t>9</w:t>
            </w:r>
          </w:p>
        </w:tc>
        <w:tc>
          <w:tcPr>
            <w:tcW w:w="1276" w:type="dxa"/>
            <w:vAlign w:val="center"/>
          </w:tcPr>
          <w:p w14:paraId="7CEB026C" w14:textId="77777777" w:rsidR="00B84CE3" w:rsidRDefault="00CA68F5" w:rsidP="00BD1929">
            <w:pPr>
              <w:jc w:val="both"/>
              <w:rPr>
                <w:sz w:val="24"/>
                <w:szCs w:val="24"/>
              </w:rPr>
            </w:pPr>
            <w:r>
              <w:rPr>
                <w:sz w:val="24"/>
                <w:szCs w:val="24"/>
              </w:rPr>
              <w:t>90.0</w:t>
            </w:r>
          </w:p>
        </w:tc>
      </w:tr>
      <w:tr w:rsidR="00B84CE3" w14:paraId="40327398" w14:textId="77777777">
        <w:tc>
          <w:tcPr>
            <w:tcW w:w="4202" w:type="dxa"/>
          </w:tcPr>
          <w:p w14:paraId="5A51BAA5" w14:textId="77777777" w:rsidR="00B84CE3" w:rsidRDefault="00CA68F5" w:rsidP="00BD1929">
            <w:pPr>
              <w:jc w:val="both"/>
              <w:rPr>
                <w:b/>
                <w:sz w:val="24"/>
                <w:szCs w:val="24"/>
              </w:rPr>
            </w:pPr>
            <w:r>
              <w:rPr>
                <w:b/>
                <w:sz w:val="24"/>
                <w:szCs w:val="24"/>
              </w:rPr>
              <w:t>Hypertension</w:t>
            </w:r>
          </w:p>
        </w:tc>
        <w:tc>
          <w:tcPr>
            <w:tcW w:w="1275" w:type="dxa"/>
            <w:vAlign w:val="center"/>
          </w:tcPr>
          <w:p w14:paraId="0C723EE3" w14:textId="77777777" w:rsidR="00B84CE3" w:rsidRDefault="00B84CE3" w:rsidP="00BD1929">
            <w:pPr>
              <w:jc w:val="both"/>
              <w:rPr>
                <w:sz w:val="24"/>
                <w:szCs w:val="24"/>
              </w:rPr>
            </w:pPr>
          </w:p>
        </w:tc>
        <w:tc>
          <w:tcPr>
            <w:tcW w:w="1276" w:type="dxa"/>
            <w:vAlign w:val="center"/>
          </w:tcPr>
          <w:p w14:paraId="15E33002" w14:textId="77777777" w:rsidR="00B84CE3" w:rsidRDefault="00B84CE3" w:rsidP="00BD1929">
            <w:pPr>
              <w:jc w:val="both"/>
              <w:rPr>
                <w:sz w:val="24"/>
                <w:szCs w:val="24"/>
              </w:rPr>
            </w:pPr>
          </w:p>
        </w:tc>
        <w:tc>
          <w:tcPr>
            <w:tcW w:w="1276" w:type="dxa"/>
            <w:vAlign w:val="center"/>
          </w:tcPr>
          <w:p w14:paraId="47B57047" w14:textId="77777777" w:rsidR="00B84CE3" w:rsidRDefault="00B84CE3" w:rsidP="00BD1929">
            <w:pPr>
              <w:jc w:val="both"/>
              <w:rPr>
                <w:sz w:val="24"/>
                <w:szCs w:val="24"/>
              </w:rPr>
            </w:pPr>
          </w:p>
        </w:tc>
        <w:tc>
          <w:tcPr>
            <w:tcW w:w="1276" w:type="dxa"/>
            <w:vAlign w:val="center"/>
          </w:tcPr>
          <w:p w14:paraId="16A12C70" w14:textId="77777777" w:rsidR="00B84CE3" w:rsidRDefault="00B84CE3" w:rsidP="00BD1929">
            <w:pPr>
              <w:jc w:val="both"/>
              <w:rPr>
                <w:sz w:val="24"/>
                <w:szCs w:val="24"/>
              </w:rPr>
            </w:pPr>
          </w:p>
        </w:tc>
      </w:tr>
      <w:tr w:rsidR="00B84CE3" w14:paraId="04431AEE" w14:textId="77777777">
        <w:tc>
          <w:tcPr>
            <w:tcW w:w="4202" w:type="dxa"/>
          </w:tcPr>
          <w:p w14:paraId="6A895CD1" w14:textId="77777777" w:rsidR="00B84CE3" w:rsidRDefault="00CA68F5" w:rsidP="00BD1929">
            <w:pPr>
              <w:jc w:val="both"/>
              <w:rPr>
                <w:sz w:val="24"/>
                <w:szCs w:val="24"/>
              </w:rPr>
            </w:pPr>
            <w:r>
              <w:rPr>
                <w:sz w:val="24"/>
                <w:szCs w:val="24"/>
              </w:rPr>
              <w:t>Yes</w:t>
            </w:r>
          </w:p>
        </w:tc>
        <w:tc>
          <w:tcPr>
            <w:tcW w:w="1275" w:type="dxa"/>
            <w:vAlign w:val="center"/>
          </w:tcPr>
          <w:p w14:paraId="32BAAC85" w14:textId="77777777" w:rsidR="00B84CE3" w:rsidRDefault="00CA68F5" w:rsidP="00BD1929">
            <w:pPr>
              <w:jc w:val="both"/>
              <w:rPr>
                <w:sz w:val="24"/>
                <w:szCs w:val="24"/>
              </w:rPr>
            </w:pPr>
            <w:r>
              <w:rPr>
                <w:sz w:val="24"/>
                <w:szCs w:val="24"/>
              </w:rPr>
              <w:t>5</w:t>
            </w:r>
          </w:p>
        </w:tc>
        <w:tc>
          <w:tcPr>
            <w:tcW w:w="1276" w:type="dxa"/>
            <w:vAlign w:val="center"/>
          </w:tcPr>
          <w:p w14:paraId="3E79480D" w14:textId="77777777" w:rsidR="00B84CE3" w:rsidRDefault="00CA68F5" w:rsidP="00BD1929">
            <w:pPr>
              <w:jc w:val="both"/>
              <w:rPr>
                <w:sz w:val="24"/>
                <w:szCs w:val="24"/>
              </w:rPr>
            </w:pPr>
            <w:r>
              <w:rPr>
                <w:sz w:val="24"/>
                <w:szCs w:val="24"/>
              </w:rPr>
              <w:t>50.0</w:t>
            </w:r>
          </w:p>
        </w:tc>
        <w:tc>
          <w:tcPr>
            <w:tcW w:w="1276" w:type="dxa"/>
            <w:vAlign w:val="center"/>
          </w:tcPr>
          <w:p w14:paraId="4DCDFD7A" w14:textId="77777777" w:rsidR="00B84CE3" w:rsidRDefault="00CA68F5" w:rsidP="00BD1929">
            <w:pPr>
              <w:jc w:val="both"/>
              <w:rPr>
                <w:sz w:val="24"/>
                <w:szCs w:val="24"/>
              </w:rPr>
            </w:pPr>
            <w:r>
              <w:rPr>
                <w:sz w:val="24"/>
                <w:szCs w:val="24"/>
              </w:rPr>
              <w:t>4</w:t>
            </w:r>
          </w:p>
        </w:tc>
        <w:tc>
          <w:tcPr>
            <w:tcW w:w="1276" w:type="dxa"/>
            <w:vAlign w:val="center"/>
          </w:tcPr>
          <w:p w14:paraId="72821A98" w14:textId="77777777" w:rsidR="00B84CE3" w:rsidRDefault="00CA68F5" w:rsidP="00BD1929">
            <w:pPr>
              <w:jc w:val="both"/>
              <w:rPr>
                <w:sz w:val="24"/>
                <w:szCs w:val="24"/>
              </w:rPr>
            </w:pPr>
            <w:r>
              <w:rPr>
                <w:sz w:val="24"/>
                <w:szCs w:val="24"/>
              </w:rPr>
              <w:t>40.0</w:t>
            </w:r>
          </w:p>
        </w:tc>
      </w:tr>
      <w:tr w:rsidR="00B84CE3" w14:paraId="5A704ED1" w14:textId="77777777">
        <w:tc>
          <w:tcPr>
            <w:tcW w:w="4202" w:type="dxa"/>
          </w:tcPr>
          <w:p w14:paraId="1D6CCA8B" w14:textId="77777777" w:rsidR="00B84CE3" w:rsidRDefault="00CA68F5" w:rsidP="00BD1929">
            <w:pPr>
              <w:jc w:val="both"/>
              <w:rPr>
                <w:sz w:val="24"/>
                <w:szCs w:val="24"/>
              </w:rPr>
            </w:pPr>
            <w:r>
              <w:rPr>
                <w:sz w:val="24"/>
                <w:szCs w:val="24"/>
              </w:rPr>
              <w:t>No</w:t>
            </w:r>
          </w:p>
        </w:tc>
        <w:tc>
          <w:tcPr>
            <w:tcW w:w="1275" w:type="dxa"/>
            <w:vAlign w:val="center"/>
          </w:tcPr>
          <w:p w14:paraId="71A3052B" w14:textId="77777777" w:rsidR="00B84CE3" w:rsidRDefault="00CA68F5" w:rsidP="00BD1929">
            <w:pPr>
              <w:jc w:val="both"/>
              <w:rPr>
                <w:sz w:val="24"/>
                <w:szCs w:val="24"/>
              </w:rPr>
            </w:pPr>
            <w:r>
              <w:rPr>
                <w:sz w:val="24"/>
                <w:szCs w:val="24"/>
              </w:rPr>
              <w:t>5</w:t>
            </w:r>
          </w:p>
        </w:tc>
        <w:tc>
          <w:tcPr>
            <w:tcW w:w="1276" w:type="dxa"/>
            <w:vAlign w:val="center"/>
          </w:tcPr>
          <w:p w14:paraId="160A3830" w14:textId="77777777" w:rsidR="00B84CE3" w:rsidRDefault="00CA68F5" w:rsidP="00BD1929">
            <w:pPr>
              <w:jc w:val="both"/>
              <w:rPr>
                <w:sz w:val="24"/>
                <w:szCs w:val="24"/>
              </w:rPr>
            </w:pPr>
            <w:r>
              <w:rPr>
                <w:sz w:val="24"/>
                <w:szCs w:val="24"/>
              </w:rPr>
              <w:t>50.0</w:t>
            </w:r>
          </w:p>
        </w:tc>
        <w:tc>
          <w:tcPr>
            <w:tcW w:w="1276" w:type="dxa"/>
            <w:vAlign w:val="center"/>
          </w:tcPr>
          <w:p w14:paraId="211A3CC4" w14:textId="77777777" w:rsidR="00B84CE3" w:rsidRDefault="00CA68F5" w:rsidP="00BD1929">
            <w:pPr>
              <w:jc w:val="both"/>
              <w:rPr>
                <w:sz w:val="24"/>
                <w:szCs w:val="24"/>
              </w:rPr>
            </w:pPr>
            <w:r>
              <w:rPr>
                <w:sz w:val="24"/>
                <w:szCs w:val="24"/>
              </w:rPr>
              <w:t>6</w:t>
            </w:r>
          </w:p>
        </w:tc>
        <w:tc>
          <w:tcPr>
            <w:tcW w:w="1276" w:type="dxa"/>
            <w:vAlign w:val="center"/>
          </w:tcPr>
          <w:p w14:paraId="0699EEF1" w14:textId="77777777" w:rsidR="00B84CE3" w:rsidRDefault="00CA68F5" w:rsidP="00BD1929">
            <w:pPr>
              <w:jc w:val="both"/>
              <w:rPr>
                <w:sz w:val="24"/>
                <w:szCs w:val="24"/>
              </w:rPr>
            </w:pPr>
            <w:r>
              <w:rPr>
                <w:sz w:val="24"/>
                <w:szCs w:val="24"/>
              </w:rPr>
              <w:t>60.0</w:t>
            </w:r>
          </w:p>
        </w:tc>
      </w:tr>
      <w:tr w:rsidR="00B84CE3" w14:paraId="3590B7FE" w14:textId="77777777">
        <w:tc>
          <w:tcPr>
            <w:tcW w:w="4202" w:type="dxa"/>
          </w:tcPr>
          <w:p w14:paraId="218C9BC4" w14:textId="77777777" w:rsidR="00B84CE3" w:rsidRDefault="00CA68F5" w:rsidP="00BD1929">
            <w:pPr>
              <w:tabs>
                <w:tab w:val="center" w:pos="1993"/>
              </w:tabs>
              <w:jc w:val="both"/>
              <w:rPr>
                <w:b/>
                <w:sz w:val="24"/>
                <w:szCs w:val="24"/>
              </w:rPr>
            </w:pPr>
            <w:r>
              <w:rPr>
                <w:b/>
                <w:sz w:val="24"/>
                <w:szCs w:val="24"/>
              </w:rPr>
              <w:t>Anemia</w:t>
            </w:r>
            <w:r>
              <w:rPr>
                <w:b/>
                <w:sz w:val="24"/>
                <w:szCs w:val="24"/>
              </w:rPr>
              <w:tab/>
            </w:r>
          </w:p>
        </w:tc>
        <w:tc>
          <w:tcPr>
            <w:tcW w:w="1275" w:type="dxa"/>
            <w:vAlign w:val="center"/>
          </w:tcPr>
          <w:p w14:paraId="2A408100" w14:textId="77777777" w:rsidR="00B84CE3" w:rsidRDefault="00B84CE3" w:rsidP="00BD1929">
            <w:pPr>
              <w:jc w:val="both"/>
              <w:rPr>
                <w:sz w:val="24"/>
                <w:szCs w:val="24"/>
              </w:rPr>
            </w:pPr>
          </w:p>
        </w:tc>
        <w:tc>
          <w:tcPr>
            <w:tcW w:w="1276" w:type="dxa"/>
            <w:vAlign w:val="center"/>
          </w:tcPr>
          <w:p w14:paraId="07A1ABD4" w14:textId="77777777" w:rsidR="00B84CE3" w:rsidRDefault="00B84CE3" w:rsidP="00BD1929">
            <w:pPr>
              <w:jc w:val="both"/>
              <w:rPr>
                <w:sz w:val="24"/>
                <w:szCs w:val="24"/>
              </w:rPr>
            </w:pPr>
          </w:p>
        </w:tc>
        <w:tc>
          <w:tcPr>
            <w:tcW w:w="1276" w:type="dxa"/>
            <w:vAlign w:val="center"/>
          </w:tcPr>
          <w:p w14:paraId="60499AC9" w14:textId="77777777" w:rsidR="00B84CE3" w:rsidRDefault="00B84CE3" w:rsidP="00BD1929">
            <w:pPr>
              <w:jc w:val="both"/>
              <w:rPr>
                <w:sz w:val="24"/>
                <w:szCs w:val="24"/>
              </w:rPr>
            </w:pPr>
          </w:p>
        </w:tc>
        <w:tc>
          <w:tcPr>
            <w:tcW w:w="1276" w:type="dxa"/>
            <w:vAlign w:val="center"/>
          </w:tcPr>
          <w:p w14:paraId="02C408C2" w14:textId="77777777" w:rsidR="00B84CE3" w:rsidRDefault="00B84CE3" w:rsidP="00BD1929">
            <w:pPr>
              <w:jc w:val="both"/>
              <w:rPr>
                <w:sz w:val="24"/>
                <w:szCs w:val="24"/>
              </w:rPr>
            </w:pPr>
          </w:p>
        </w:tc>
      </w:tr>
      <w:tr w:rsidR="00B84CE3" w14:paraId="121669D1" w14:textId="77777777">
        <w:tc>
          <w:tcPr>
            <w:tcW w:w="4202" w:type="dxa"/>
          </w:tcPr>
          <w:p w14:paraId="0BEF69FD" w14:textId="77777777" w:rsidR="00B84CE3" w:rsidRDefault="00CA68F5" w:rsidP="00BD1929">
            <w:pPr>
              <w:jc w:val="both"/>
              <w:rPr>
                <w:sz w:val="24"/>
                <w:szCs w:val="24"/>
              </w:rPr>
            </w:pPr>
            <w:r>
              <w:rPr>
                <w:sz w:val="24"/>
                <w:szCs w:val="24"/>
              </w:rPr>
              <w:t xml:space="preserve">No </w:t>
            </w:r>
          </w:p>
        </w:tc>
        <w:tc>
          <w:tcPr>
            <w:tcW w:w="1275" w:type="dxa"/>
            <w:vAlign w:val="center"/>
          </w:tcPr>
          <w:p w14:paraId="7AC1C9CD" w14:textId="77777777" w:rsidR="00B84CE3" w:rsidRDefault="00CA68F5" w:rsidP="00BD1929">
            <w:pPr>
              <w:jc w:val="both"/>
              <w:rPr>
                <w:sz w:val="24"/>
                <w:szCs w:val="24"/>
              </w:rPr>
            </w:pPr>
            <w:r>
              <w:rPr>
                <w:sz w:val="24"/>
                <w:szCs w:val="24"/>
              </w:rPr>
              <w:t>2</w:t>
            </w:r>
          </w:p>
        </w:tc>
        <w:tc>
          <w:tcPr>
            <w:tcW w:w="1276" w:type="dxa"/>
            <w:vAlign w:val="center"/>
          </w:tcPr>
          <w:p w14:paraId="7767B4D5" w14:textId="77777777" w:rsidR="00B84CE3" w:rsidRDefault="00CA68F5" w:rsidP="00BD1929">
            <w:pPr>
              <w:jc w:val="both"/>
              <w:rPr>
                <w:sz w:val="24"/>
                <w:szCs w:val="24"/>
              </w:rPr>
            </w:pPr>
            <w:r>
              <w:rPr>
                <w:sz w:val="24"/>
                <w:szCs w:val="24"/>
              </w:rPr>
              <w:t>20.0</w:t>
            </w:r>
          </w:p>
        </w:tc>
        <w:tc>
          <w:tcPr>
            <w:tcW w:w="1276" w:type="dxa"/>
            <w:vAlign w:val="center"/>
          </w:tcPr>
          <w:p w14:paraId="609136DA" w14:textId="77777777" w:rsidR="00B84CE3" w:rsidRDefault="00CA68F5" w:rsidP="00BD1929">
            <w:pPr>
              <w:jc w:val="both"/>
              <w:rPr>
                <w:sz w:val="24"/>
                <w:szCs w:val="24"/>
              </w:rPr>
            </w:pPr>
            <w:r>
              <w:rPr>
                <w:sz w:val="24"/>
                <w:szCs w:val="24"/>
              </w:rPr>
              <w:t>2</w:t>
            </w:r>
          </w:p>
        </w:tc>
        <w:tc>
          <w:tcPr>
            <w:tcW w:w="1276" w:type="dxa"/>
            <w:vAlign w:val="center"/>
          </w:tcPr>
          <w:p w14:paraId="3DF2438E" w14:textId="77777777" w:rsidR="00B84CE3" w:rsidRDefault="00CA68F5" w:rsidP="00BD1929">
            <w:pPr>
              <w:jc w:val="both"/>
              <w:rPr>
                <w:sz w:val="24"/>
                <w:szCs w:val="24"/>
              </w:rPr>
            </w:pPr>
            <w:r>
              <w:rPr>
                <w:sz w:val="24"/>
                <w:szCs w:val="24"/>
              </w:rPr>
              <w:t>20.0</w:t>
            </w:r>
          </w:p>
        </w:tc>
      </w:tr>
      <w:tr w:rsidR="00B84CE3" w14:paraId="7CE87B06" w14:textId="77777777">
        <w:tc>
          <w:tcPr>
            <w:tcW w:w="4202" w:type="dxa"/>
          </w:tcPr>
          <w:p w14:paraId="00E6387E" w14:textId="77777777" w:rsidR="00B84CE3" w:rsidRDefault="00CA68F5" w:rsidP="00BD1929">
            <w:pPr>
              <w:jc w:val="both"/>
              <w:rPr>
                <w:sz w:val="24"/>
                <w:szCs w:val="24"/>
              </w:rPr>
            </w:pPr>
            <w:r>
              <w:rPr>
                <w:sz w:val="24"/>
                <w:szCs w:val="24"/>
              </w:rPr>
              <w:t>Mild</w:t>
            </w:r>
          </w:p>
        </w:tc>
        <w:tc>
          <w:tcPr>
            <w:tcW w:w="1275" w:type="dxa"/>
            <w:vAlign w:val="center"/>
          </w:tcPr>
          <w:p w14:paraId="1B11EAC7" w14:textId="77777777" w:rsidR="00B84CE3" w:rsidRDefault="00CA68F5" w:rsidP="00BD1929">
            <w:pPr>
              <w:jc w:val="both"/>
              <w:rPr>
                <w:sz w:val="24"/>
                <w:szCs w:val="24"/>
              </w:rPr>
            </w:pPr>
            <w:r>
              <w:rPr>
                <w:sz w:val="24"/>
                <w:szCs w:val="24"/>
              </w:rPr>
              <w:t>6</w:t>
            </w:r>
          </w:p>
        </w:tc>
        <w:tc>
          <w:tcPr>
            <w:tcW w:w="1276" w:type="dxa"/>
            <w:vAlign w:val="center"/>
          </w:tcPr>
          <w:p w14:paraId="1968A632" w14:textId="77777777" w:rsidR="00B84CE3" w:rsidRDefault="00CA68F5" w:rsidP="00BD1929">
            <w:pPr>
              <w:jc w:val="both"/>
              <w:rPr>
                <w:sz w:val="24"/>
                <w:szCs w:val="24"/>
              </w:rPr>
            </w:pPr>
            <w:r>
              <w:rPr>
                <w:sz w:val="24"/>
                <w:szCs w:val="24"/>
              </w:rPr>
              <w:t>60.0</w:t>
            </w:r>
          </w:p>
        </w:tc>
        <w:tc>
          <w:tcPr>
            <w:tcW w:w="1276" w:type="dxa"/>
            <w:vAlign w:val="center"/>
          </w:tcPr>
          <w:p w14:paraId="5EBC793B" w14:textId="77777777" w:rsidR="00B84CE3" w:rsidRDefault="00CA68F5" w:rsidP="00BD1929">
            <w:pPr>
              <w:jc w:val="both"/>
              <w:rPr>
                <w:sz w:val="24"/>
                <w:szCs w:val="24"/>
              </w:rPr>
            </w:pPr>
            <w:r>
              <w:rPr>
                <w:sz w:val="24"/>
                <w:szCs w:val="24"/>
              </w:rPr>
              <w:t>6</w:t>
            </w:r>
          </w:p>
        </w:tc>
        <w:tc>
          <w:tcPr>
            <w:tcW w:w="1276" w:type="dxa"/>
            <w:vAlign w:val="center"/>
          </w:tcPr>
          <w:p w14:paraId="7F83C34E" w14:textId="77777777" w:rsidR="00B84CE3" w:rsidRDefault="00CA68F5" w:rsidP="00BD1929">
            <w:pPr>
              <w:jc w:val="both"/>
              <w:rPr>
                <w:sz w:val="24"/>
                <w:szCs w:val="24"/>
              </w:rPr>
            </w:pPr>
            <w:r>
              <w:rPr>
                <w:sz w:val="24"/>
                <w:szCs w:val="24"/>
              </w:rPr>
              <w:t>60.0</w:t>
            </w:r>
          </w:p>
        </w:tc>
      </w:tr>
      <w:tr w:rsidR="00B84CE3" w14:paraId="5D077C42" w14:textId="77777777">
        <w:tc>
          <w:tcPr>
            <w:tcW w:w="4202" w:type="dxa"/>
          </w:tcPr>
          <w:p w14:paraId="7DC48066" w14:textId="77777777" w:rsidR="00B84CE3" w:rsidRDefault="00CA68F5" w:rsidP="00BD1929">
            <w:pPr>
              <w:jc w:val="both"/>
              <w:rPr>
                <w:sz w:val="24"/>
                <w:szCs w:val="24"/>
              </w:rPr>
            </w:pPr>
            <w:r>
              <w:rPr>
                <w:sz w:val="24"/>
                <w:szCs w:val="24"/>
              </w:rPr>
              <w:t>Moderate</w:t>
            </w:r>
          </w:p>
        </w:tc>
        <w:tc>
          <w:tcPr>
            <w:tcW w:w="1275" w:type="dxa"/>
            <w:vAlign w:val="center"/>
          </w:tcPr>
          <w:p w14:paraId="767EC68E" w14:textId="77777777" w:rsidR="00B84CE3" w:rsidRDefault="00CA68F5" w:rsidP="00BD1929">
            <w:pPr>
              <w:jc w:val="both"/>
              <w:rPr>
                <w:sz w:val="24"/>
                <w:szCs w:val="24"/>
              </w:rPr>
            </w:pPr>
            <w:r>
              <w:rPr>
                <w:sz w:val="24"/>
                <w:szCs w:val="24"/>
              </w:rPr>
              <w:t>2</w:t>
            </w:r>
          </w:p>
        </w:tc>
        <w:tc>
          <w:tcPr>
            <w:tcW w:w="1276" w:type="dxa"/>
            <w:vAlign w:val="center"/>
          </w:tcPr>
          <w:p w14:paraId="78943F60" w14:textId="77777777" w:rsidR="00B84CE3" w:rsidRDefault="00CA68F5" w:rsidP="00BD1929">
            <w:pPr>
              <w:jc w:val="both"/>
              <w:rPr>
                <w:sz w:val="24"/>
                <w:szCs w:val="24"/>
              </w:rPr>
            </w:pPr>
            <w:r>
              <w:rPr>
                <w:sz w:val="24"/>
                <w:szCs w:val="24"/>
              </w:rPr>
              <w:t>20.0</w:t>
            </w:r>
          </w:p>
        </w:tc>
        <w:tc>
          <w:tcPr>
            <w:tcW w:w="1276" w:type="dxa"/>
            <w:vAlign w:val="center"/>
          </w:tcPr>
          <w:p w14:paraId="6A504793" w14:textId="77777777" w:rsidR="00B84CE3" w:rsidRDefault="00CA68F5" w:rsidP="00BD1929">
            <w:pPr>
              <w:jc w:val="both"/>
              <w:rPr>
                <w:sz w:val="24"/>
                <w:szCs w:val="24"/>
              </w:rPr>
            </w:pPr>
            <w:r>
              <w:rPr>
                <w:sz w:val="24"/>
                <w:szCs w:val="24"/>
              </w:rPr>
              <w:t>1</w:t>
            </w:r>
          </w:p>
        </w:tc>
        <w:tc>
          <w:tcPr>
            <w:tcW w:w="1276" w:type="dxa"/>
            <w:vAlign w:val="center"/>
          </w:tcPr>
          <w:p w14:paraId="24D6BC6E" w14:textId="77777777" w:rsidR="00B84CE3" w:rsidRDefault="00CA68F5" w:rsidP="00BD1929">
            <w:pPr>
              <w:jc w:val="both"/>
              <w:rPr>
                <w:sz w:val="24"/>
                <w:szCs w:val="24"/>
              </w:rPr>
            </w:pPr>
            <w:r>
              <w:rPr>
                <w:sz w:val="24"/>
                <w:szCs w:val="24"/>
              </w:rPr>
              <w:t>10.0</w:t>
            </w:r>
          </w:p>
        </w:tc>
      </w:tr>
      <w:tr w:rsidR="00B84CE3" w14:paraId="3F5E5451" w14:textId="77777777">
        <w:tc>
          <w:tcPr>
            <w:tcW w:w="4202" w:type="dxa"/>
          </w:tcPr>
          <w:p w14:paraId="0336E7F1" w14:textId="77777777" w:rsidR="00B84CE3" w:rsidRDefault="00CA68F5" w:rsidP="00BD1929">
            <w:pPr>
              <w:jc w:val="both"/>
              <w:rPr>
                <w:sz w:val="24"/>
                <w:szCs w:val="24"/>
              </w:rPr>
            </w:pPr>
            <w:r>
              <w:rPr>
                <w:sz w:val="24"/>
                <w:szCs w:val="24"/>
              </w:rPr>
              <w:t>Severe</w:t>
            </w:r>
          </w:p>
        </w:tc>
        <w:tc>
          <w:tcPr>
            <w:tcW w:w="1275" w:type="dxa"/>
            <w:vAlign w:val="center"/>
          </w:tcPr>
          <w:p w14:paraId="6C6CB49B" w14:textId="77777777" w:rsidR="00B84CE3" w:rsidRDefault="00CA68F5" w:rsidP="00BD1929">
            <w:pPr>
              <w:jc w:val="both"/>
              <w:rPr>
                <w:sz w:val="24"/>
                <w:szCs w:val="24"/>
              </w:rPr>
            </w:pPr>
            <w:r>
              <w:rPr>
                <w:sz w:val="24"/>
                <w:szCs w:val="24"/>
              </w:rPr>
              <w:t>0</w:t>
            </w:r>
          </w:p>
        </w:tc>
        <w:tc>
          <w:tcPr>
            <w:tcW w:w="1276" w:type="dxa"/>
            <w:vAlign w:val="center"/>
          </w:tcPr>
          <w:p w14:paraId="21599706" w14:textId="77777777" w:rsidR="00B84CE3" w:rsidRDefault="00CA68F5" w:rsidP="00BD1929">
            <w:pPr>
              <w:jc w:val="both"/>
              <w:rPr>
                <w:sz w:val="24"/>
                <w:szCs w:val="24"/>
              </w:rPr>
            </w:pPr>
            <w:r>
              <w:rPr>
                <w:sz w:val="24"/>
                <w:szCs w:val="24"/>
              </w:rPr>
              <w:t>0</w:t>
            </w:r>
          </w:p>
        </w:tc>
        <w:tc>
          <w:tcPr>
            <w:tcW w:w="1276" w:type="dxa"/>
            <w:vAlign w:val="center"/>
          </w:tcPr>
          <w:p w14:paraId="05037D34" w14:textId="77777777" w:rsidR="00B84CE3" w:rsidRDefault="00CA68F5" w:rsidP="00BD1929">
            <w:pPr>
              <w:jc w:val="both"/>
              <w:rPr>
                <w:sz w:val="24"/>
                <w:szCs w:val="24"/>
              </w:rPr>
            </w:pPr>
            <w:r>
              <w:rPr>
                <w:sz w:val="24"/>
                <w:szCs w:val="24"/>
              </w:rPr>
              <w:t>1</w:t>
            </w:r>
          </w:p>
        </w:tc>
        <w:tc>
          <w:tcPr>
            <w:tcW w:w="1276" w:type="dxa"/>
            <w:vAlign w:val="center"/>
          </w:tcPr>
          <w:p w14:paraId="71E6D3F5" w14:textId="77777777" w:rsidR="00B84CE3" w:rsidRDefault="00CA68F5" w:rsidP="00BD1929">
            <w:pPr>
              <w:jc w:val="both"/>
              <w:rPr>
                <w:sz w:val="24"/>
                <w:szCs w:val="24"/>
              </w:rPr>
            </w:pPr>
            <w:r>
              <w:rPr>
                <w:sz w:val="24"/>
                <w:szCs w:val="24"/>
              </w:rPr>
              <w:t>10.0</w:t>
            </w:r>
          </w:p>
        </w:tc>
      </w:tr>
      <w:tr w:rsidR="00B84CE3" w14:paraId="07D179F1" w14:textId="77777777">
        <w:tc>
          <w:tcPr>
            <w:tcW w:w="4202" w:type="dxa"/>
          </w:tcPr>
          <w:p w14:paraId="20D57A13" w14:textId="77777777" w:rsidR="00B84CE3" w:rsidRDefault="00CA68F5" w:rsidP="00BD1929">
            <w:pPr>
              <w:jc w:val="both"/>
              <w:rPr>
                <w:b/>
                <w:sz w:val="24"/>
                <w:szCs w:val="24"/>
              </w:rPr>
            </w:pPr>
            <w:r>
              <w:rPr>
                <w:b/>
                <w:sz w:val="24"/>
                <w:szCs w:val="24"/>
              </w:rPr>
              <w:t>Stroke</w:t>
            </w:r>
          </w:p>
        </w:tc>
        <w:tc>
          <w:tcPr>
            <w:tcW w:w="1275" w:type="dxa"/>
            <w:vAlign w:val="center"/>
          </w:tcPr>
          <w:p w14:paraId="38B8EBCB" w14:textId="77777777" w:rsidR="00B84CE3" w:rsidRDefault="00B84CE3" w:rsidP="00BD1929">
            <w:pPr>
              <w:jc w:val="both"/>
              <w:rPr>
                <w:sz w:val="24"/>
                <w:szCs w:val="24"/>
              </w:rPr>
            </w:pPr>
          </w:p>
        </w:tc>
        <w:tc>
          <w:tcPr>
            <w:tcW w:w="1276" w:type="dxa"/>
            <w:vAlign w:val="center"/>
          </w:tcPr>
          <w:p w14:paraId="293A89C3" w14:textId="77777777" w:rsidR="00B84CE3" w:rsidRDefault="00B84CE3" w:rsidP="00BD1929">
            <w:pPr>
              <w:jc w:val="both"/>
              <w:rPr>
                <w:sz w:val="24"/>
                <w:szCs w:val="24"/>
              </w:rPr>
            </w:pPr>
          </w:p>
        </w:tc>
        <w:tc>
          <w:tcPr>
            <w:tcW w:w="1276" w:type="dxa"/>
            <w:vAlign w:val="center"/>
          </w:tcPr>
          <w:p w14:paraId="45C3CE76" w14:textId="77777777" w:rsidR="00B84CE3" w:rsidRDefault="00B84CE3" w:rsidP="00BD1929">
            <w:pPr>
              <w:jc w:val="both"/>
              <w:rPr>
                <w:sz w:val="24"/>
                <w:szCs w:val="24"/>
              </w:rPr>
            </w:pPr>
          </w:p>
        </w:tc>
        <w:tc>
          <w:tcPr>
            <w:tcW w:w="1276" w:type="dxa"/>
            <w:vAlign w:val="center"/>
          </w:tcPr>
          <w:p w14:paraId="03D46FCB" w14:textId="77777777" w:rsidR="00B84CE3" w:rsidRDefault="00B84CE3" w:rsidP="00BD1929">
            <w:pPr>
              <w:jc w:val="both"/>
              <w:rPr>
                <w:sz w:val="24"/>
                <w:szCs w:val="24"/>
              </w:rPr>
            </w:pPr>
          </w:p>
        </w:tc>
      </w:tr>
      <w:tr w:rsidR="00B84CE3" w14:paraId="650BCFB8" w14:textId="77777777">
        <w:tc>
          <w:tcPr>
            <w:tcW w:w="4202" w:type="dxa"/>
          </w:tcPr>
          <w:p w14:paraId="0A3FD910" w14:textId="77777777" w:rsidR="00B84CE3" w:rsidRDefault="00CA68F5" w:rsidP="00BD1929">
            <w:pPr>
              <w:jc w:val="both"/>
              <w:rPr>
                <w:sz w:val="24"/>
                <w:szCs w:val="24"/>
              </w:rPr>
            </w:pPr>
            <w:r>
              <w:rPr>
                <w:sz w:val="24"/>
                <w:szCs w:val="24"/>
              </w:rPr>
              <w:t>Yes</w:t>
            </w:r>
          </w:p>
        </w:tc>
        <w:tc>
          <w:tcPr>
            <w:tcW w:w="1275" w:type="dxa"/>
            <w:vAlign w:val="center"/>
          </w:tcPr>
          <w:p w14:paraId="4E76EB5E" w14:textId="77777777" w:rsidR="00B84CE3" w:rsidRDefault="00CA68F5" w:rsidP="00BD1929">
            <w:pPr>
              <w:jc w:val="both"/>
              <w:rPr>
                <w:sz w:val="24"/>
                <w:szCs w:val="24"/>
              </w:rPr>
            </w:pPr>
            <w:r>
              <w:rPr>
                <w:sz w:val="24"/>
                <w:szCs w:val="24"/>
              </w:rPr>
              <w:t>4</w:t>
            </w:r>
          </w:p>
        </w:tc>
        <w:tc>
          <w:tcPr>
            <w:tcW w:w="1276" w:type="dxa"/>
            <w:vAlign w:val="center"/>
          </w:tcPr>
          <w:p w14:paraId="43304399" w14:textId="77777777" w:rsidR="00B84CE3" w:rsidRDefault="00CA68F5" w:rsidP="00BD1929">
            <w:pPr>
              <w:jc w:val="both"/>
              <w:rPr>
                <w:sz w:val="24"/>
                <w:szCs w:val="24"/>
              </w:rPr>
            </w:pPr>
            <w:r>
              <w:rPr>
                <w:sz w:val="24"/>
                <w:szCs w:val="24"/>
              </w:rPr>
              <w:t>40.0</w:t>
            </w:r>
          </w:p>
        </w:tc>
        <w:tc>
          <w:tcPr>
            <w:tcW w:w="1276" w:type="dxa"/>
            <w:vAlign w:val="center"/>
          </w:tcPr>
          <w:p w14:paraId="2D9E253E" w14:textId="77777777" w:rsidR="00B84CE3" w:rsidRDefault="00CA68F5" w:rsidP="00BD1929">
            <w:pPr>
              <w:jc w:val="both"/>
              <w:rPr>
                <w:sz w:val="24"/>
                <w:szCs w:val="24"/>
              </w:rPr>
            </w:pPr>
            <w:r>
              <w:rPr>
                <w:sz w:val="24"/>
                <w:szCs w:val="24"/>
              </w:rPr>
              <w:t>0</w:t>
            </w:r>
          </w:p>
        </w:tc>
        <w:tc>
          <w:tcPr>
            <w:tcW w:w="1276" w:type="dxa"/>
            <w:vAlign w:val="center"/>
          </w:tcPr>
          <w:p w14:paraId="27077B24" w14:textId="77777777" w:rsidR="00B84CE3" w:rsidRDefault="00CA68F5" w:rsidP="00BD1929">
            <w:pPr>
              <w:jc w:val="both"/>
              <w:rPr>
                <w:sz w:val="24"/>
                <w:szCs w:val="24"/>
              </w:rPr>
            </w:pPr>
            <w:r>
              <w:rPr>
                <w:sz w:val="24"/>
                <w:szCs w:val="24"/>
              </w:rPr>
              <w:t>0</w:t>
            </w:r>
          </w:p>
        </w:tc>
      </w:tr>
      <w:tr w:rsidR="00B84CE3" w14:paraId="46FF1FD7" w14:textId="77777777">
        <w:tc>
          <w:tcPr>
            <w:tcW w:w="4202" w:type="dxa"/>
          </w:tcPr>
          <w:p w14:paraId="112CB62A" w14:textId="77777777" w:rsidR="00B84CE3" w:rsidRDefault="00CA68F5" w:rsidP="00BD1929">
            <w:pPr>
              <w:jc w:val="both"/>
              <w:rPr>
                <w:sz w:val="24"/>
                <w:szCs w:val="24"/>
              </w:rPr>
            </w:pPr>
            <w:r>
              <w:rPr>
                <w:sz w:val="24"/>
                <w:szCs w:val="24"/>
              </w:rPr>
              <w:lastRenderedPageBreak/>
              <w:t>No</w:t>
            </w:r>
          </w:p>
        </w:tc>
        <w:tc>
          <w:tcPr>
            <w:tcW w:w="1275" w:type="dxa"/>
            <w:vAlign w:val="center"/>
          </w:tcPr>
          <w:p w14:paraId="7B552772" w14:textId="77777777" w:rsidR="00B84CE3" w:rsidRDefault="00CA68F5" w:rsidP="00BD1929">
            <w:pPr>
              <w:jc w:val="both"/>
              <w:rPr>
                <w:sz w:val="24"/>
                <w:szCs w:val="24"/>
              </w:rPr>
            </w:pPr>
            <w:r>
              <w:rPr>
                <w:sz w:val="24"/>
                <w:szCs w:val="24"/>
              </w:rPr>
              <w:t>6</w:t>
            </w:r>
          </w:p>
        </w:tc>
        <w:tc>
          <w:tcPr>
            <w:tcW w:w="1276" w:type="dxa"/>
            <w:vAlign w:val="center"/>
          </w:tcPr>
          <w:p w14:paraId="0CD7377B" w14:textId="77777777" w:rsidR="00B84CE3" w:rsidRDefault="00CA68F5" w:rsidP="00BD1929">
            <w:pPr>
              <w:jc w:val="both"/>
              <w:rPr>
                <w:sz w:val="24"/>
                <w:szCs w:val="24"/>
              </w:rPr>
            </w:pPr>
            <w:r>
              <w:rPr>
                <w:sz w:val="24"/>
                <w:szCs w:val="24"/>
              </w:rPr>
              <w:t>60.0</w:t>
            </w:r>
          </w:p>
        </w:tc>
        <w:tc>
          <w:tcPr>
            <w:tcW w:w="1276" w:type="dxa"/>
            <w:vAlign w:val="center"/>
          </w:tcPr>
          <w:p w14:paraId="37780EEC" w14:textId="77777777" w:rsidR="00B84CE3" w:rsidRDefault="00CA68F5" w:rsidP="00BD1929">
            <w:pPr>
              <w:jc w:val="both"/>
              <w:rPr>
                <w:sz w:val="24"/>
                <w:szCs w:val="24"/>
              </w:rPr>
            </w:pPr>
            <w:r>
              <w:rPr>
                <w:sz w:val="24"/>
                <w:szCs w:val="24"/>
              </w:rPr>
              <w:t>10</w:t>
            </w:r>
          </w:p>
        </w:tc>
        <w:tc>
          <w:tcPr>
            <w:tcW w:w="1276" w:type="dxa"/>
            <w:vAlign w:val="center"/>
          </w:tcPr>
          <w:p w14:paraId="13E15824" w14:textId="77777777" w:rsidR="00B84CE3" w:rsidRDefault="00CA68F5" w:rsidP="00BD1929">
            <w:pPr>
              <w:jc w:val="both"/>
              <w:rPr>
                <w:sz w:val="24"/>
                <w:szCs w:val="24"/>
              </w:rPr>
            </w:pPr>
            <w:r>
              <w:rPr>
                <w:sz w:val="24"/>
                <w:szCs w:val="24"/>
              </w:rPr>
              <w:t>100.0</w:t>
            </w:r>
          </w:p>
        </w:tc>
      </w:tr>
      <w:tr w:rsidR="00B84CE3" w14:paraId="2E81057E" w14:textId="77777777">
        <w:tc>
          <w:tcPr>
            <w:tcW w:w="4202" w:type="dxa"/>
          </w:tcPr>
          <w:p w14:paraId="44754EE0" w14:textId="77777777" w:rsidR="00B84CE3" w:rsidRDefault="00CA68F5" w:rsidP="00BD1929">
            <w:pPr>
              <w:jc w:val="both"/>
              <w:rPr>
                <w:b/>
                <w:sz w:val="24"/>
                <w:szCs w:val="24"/>
              </w:rPr>
            </w:pPr>
            <w:r>
              <w:rPr>
                <w:b/>
                <w:sz w:val="24"/>
                <w:szCs w:val="24"/>
              </w:rPr>
              <w:t>Mode of treatment</w:t>
            </w:r>
          </w:p>
        </w:tc>
        <w:tc>
          <w:tcPr>
            <w:tcW w:w="1275" w:type="dxa"/>
            <w:vAlign w:val="center"/>
          </w:tcPr>
          <w:p w14:paraId="635FC40F" w14:textId="77777777" w:rsidR="00B84CE3" w:rsidRDefault="00B84CE3" w:rsidP="00BD1929">
            <w:pPr>
              <w:jc w:val="both"/>
              <w:rPr>
                <w:sz w:val="24"/>
                <w:szCs w:val="24"/>
              </w:rPr>
            </w:pPr>
          </w:p>
        </w:tc>
        <w:tc>
          <w:tcPr>
            <w:tcW w:w="1276" w:type="dxa"/>
            <w:vAlign w:val="center"/>
          </w:tcPr>
          <w:p w14:paraId="6BF167BC" w14:textId="77777777" w:rsidR="00B84CE3" w:rsidRDefault="00B84CE3" w:rsidP="00BD1929">
            <w:pPr>
              <w:jc w:val="both"/>
              <w:rPr>
                <w:sz w:val="24"/>
                <w:szCs w:val="24"/>
              </w:rPr>
            </w:pPr>
          </w:p>
        </w:tc>
        <w:tc>
          <w:tcPr>
            <w:tcW w:w="1276" w:type="dxa"/>
            <w:vAlign w:val="center"/>
          </w:tcPr>
          <w:p w14:paraId="272593E8" w14:textId="77777777" w:rsidR="00B84CE3" w:rsidRDefault="00B84CE3" w:rsidP="00BD1929">
            <w:pPr>
              <w:jc w:val="both"/>
              <w:rPr>
                <w:sz w:val="24"/>
                <w:szCs w:val="24"/>
              </w:rPr>
            </w:pPr>
          </w:p>
        </w:tc>
        <w:tc>
          <w:tcPr>
            <w:tcW w:w="1276" w:type="dxa"/>
            <w:vAlign w:val="center"/>
          </w:tcPr>
          <w:p w14:paraId="67A7E174" w14:textId="77777777" w:rsidR="00B84CE3" w:rsidRDefault="00B84CE3" w:rsidP="00BD1929">
            <w:pPr>
              <w:jc w:val="both"/>
              <w:rPr>
                <w:sz w:val="24"/>
                <w:szCs w:val="24"/>
              </w:rPr>
            </w:pPr>
          </w:p>
        </w:tc>
      </w:tr>
      <w:tr w:rsidR="00B84CE3" w14:paraId="29A7A2A1" w14:textId="77777777">
        <w:tc>
          <w:tcPr>
            <w:tcW w:w="4202" w:type="dxa"/>
          </w:tcPr>
          <w:p w14:paraId="26BC9143" w14:textId="77777777" w:rsidR="00B84CE3" w:rsidRDefault="00CA68F5" w:rsidP="00BD1929">
            <w:pPr>
              <w:jc w:val="both"/>
              <w:rPr>
                <w:sz w:val="24"/>
                <w:szCs w:val="24"/>
              </w:rPr>
            </w:pPr>
            <w:r>
              <w:rPr>
                <w:sz w:val="24"/>
                <w:szCs w:val="24"/>
              </w:rPr>
              <w:t>OHA</w:t>
            </w:r>
          </w:p>
        </w:tc>
        <w:tc>
          <w:tcPr>
            <w:tcW w:w="1275" w:type="dxa"/>
            <w:vAlign w:val="center"/>
          </w:tcPr>
          <w:p w14:paraId="2B1D6CB1" w14:textId="77777777" w:rsidR="00B84CE3" w:rsidRDefault="00CA68F5" w:rsidP="00BD1929">
            <w:pPr>
              <w:jc w:val="both"/>
              <w:rPr>
                <w:sz w:val="24"/>
                <w:szCs w:val="24"/>
              </w:rPr>
            </w:pPr>
            <w:r>
              <w:rPr>
                <w:sz w:val="24"/>
                <w:szCs w:val="24"/>
              </w:rPr>
              <w:t>5</w:t>
            </w:r>
          </w:p>
        </w:tc>
        <w:tc>
          <w:tcPr>
            <w:tcW w:w="1276" w:type="dxa"/>
            <w:vAlign w:val="center"/>
          </w:tcPr>
          <w:p w14:paraId="22DF825E" w14:textId="77777777" w:rsidR="00B84CE3" w:rsidRDefault="00CA68F5" w:rsidP="00BD1929">
            <w:pPr>
              <w:jc w:val="both"/>
              <w:rPr>
                <w:sz w:val="24"/>
                <w:szCs w:val="24"/>
              </w:rPr>
            </w:pPr>
            <w:r>
              <w:rPr>
                <w:sz w:val="24"/>
                <w:szCs w:val="24"/>
              </w:rPr>
              <w:t>50.0</w:t>
            </w:r>
          </w:p>
        </w:tc>
        <w:tc>
          <w:tcPr>
            <w:tcW w:w="1276" w:type="dxa"/>
            <w:vAlign w:val="center"/>
          </w:tcPr>
          <w:p w14:paraId="73990F3C" w14:textId="77777777" w:rsidR="00B84CE3" w:rsidRDefault="00CA68F5" w:rsidP="00BD1929">
            <w:pPr>
              <w:jc w:val="both"/>
              <w:rPr>
                <w:sz w:val="24"/>
                <w:szCs w:val="24"/>
              </w:rPr>
            </w:pPr>
            <w:r>
              <w:rPr>
                <w:sz w:val="24"/>
                <w:szCs w:val="24"/>
              </w:rPr>
              <w:t>3</w:t>
            </w:r>
          </w:p>
        </w:tc>
        <w:tc>
          <w:tcPr>
            <w:tcW w:w="1276" w:type="dxa"/>
            <w:vAlign w:val="center"/>
          </w:tcPr>
          <w:p w14:paraId="51EA6EC0" w14:textId="77777777" w:rsidR="00B84CE3" w:rsidRDefault="00CA68F5" w:rsidP="00BD1929">
            <w:pPr>
              <w:jc w:val="both"/>
              <w:rPr>
                <w:sz w:val="24"/>
                <w:szCs w:val="24"/>
              </w:rPr>
            </w:pPr>
            <w:r>
              <w:rPr>
                <w:sz w:val="24"/>
                <w:szCs w:val="24"/>
              </w:rPr>
              <w:t>30.0</w:t>
            </w:r>
          </w:p>
        </w:tc>
      </w:tr>
      <w:tr w:rsidR="00B84CE3" w14:paraId="1A48EEDF" w14:textId="77777777">
        <w:tc>
          <w:tcPr>
            <w:tcW w:w="4202" w:type="dxa"/>
          </w:tcPr>
          <w:p w14:paraId="1F16BD07" w14:textId="77777777" w:rsidR="00B84CE3" w:rsidRDefault="00CA68F5" w:rsidP="00BD1929">
            <w:pPr>
              <w:jc w:val="both"/>
              <w:rPr>
                <w:sz w:val="24"/>
                <w:szCs w:val="24"/>
              </w:rPr>
            </w:pPr>
            <w:r>
              <w:rPr>
                <w:sz w:val="24"/>
                <w:szCs w:val="24"/>
              </w:rPr>
              <w:t>Insulin</w:t>
            </w:r>
          </w:p>
        </w:tc>
        <w:tc>
          <w:tcPr>
            <w:tcW w:w="1275" w:type="dxa"/>
            <w:vAlign w:val="center"/>
          </w:tcPr>
          <w:p w14:paraId="465E7468" w14:textId="77777777" w:rsidR="00B84CE3" w:rsidRDefault="00CA68F5" w:rsidP="00BD1929">
            <w:pPr>
              <w:jc w:val="both"/>
              <w:rPr>
                <w:sz w:val="24"/>
                <w:szCs w:val="24"/>
              </w:rPr>
            </w:pPr>
            <w:r>
              <w:rPr>
                <w:sz w:val="24"/>
                <w:szCs w:val="24"/>
              </w:rPr>
              <w:t>0</w:t>
            </w:r>
          </w:p>
        </w:tc>
        <w:tc>
          <w:tcPr>
            <w:tcW w:w="1276" w:type="dxa"/>
            <w:vAlign w:val="center"/>
          </w:tcPr>
          <w:p w14:paraId="30A4A2D5" w14:textId="77777777" w:rsidR="00B84CE3" w:rsidRDefault="00CA68F5" w:rsidP="00BD1929">
            <w:pPr>
              <w:jc w:val="both"/>
              <w:rPr>
                <w:sz w:val="24"/>
                <w:szCs w:val="24"/>
              </w:rPr>
            </w:pPr>
            <w:r>
              <w:rPr>
                <w:sz w:val="24"/>
                <w:szCs w:val="24"/>
              </w:rPr>
              <w:t>0</w:t>
            </w:r>
          </w:p>
        </w:tc>
        <w:tc>
          <w:tcPr>
            <w:tcW w:w="1276" w:type="dxa"/>
            <w:vAlign w:val="center"/>
          </w:tcPr>
          <w:p w14:paraId="3707922E" w14:textId="77777777" w:rsidR="00B84CE3" w:rsidRDefault="00CA68F5" w:rsidP="00BD1929">
            <w:pPr>
              <w:jc w:val="both"/>
              <w:rPr>
                <w:sz w:val="24"/>
                <w:szCs w:val="24"/>
              </w:rPr>
            </w:pPr>
            <w:r>
              <w:rPr>
                <w:sz w:val="24"/>
                <w:szCs w:val="24"/>
              </w:rPr>
              <w:t>2</w:t>
            </w:r>
          </w:p>
        </w:tc>
        <w:tc>
          <w:tcPr>
            <w:tcW w:w="1276" w:type="dxa"/>
            <w:vAlign w:val="center"/>
          </w:tcPr>
          <w:p w14:paraId="387FCF85" w14:textId="77777777" w:rsidR="00B84CE3" w:rsidRDefault="00CA68F5" w:rsidP="00BD1929">
            <w:pPr>
              <w:jc w:val="both"/>
              <w:rPr>
                <w:sz w:val="24"/>
                <w:szCs w:val="24"/>
              </w:rPr>
            </w:pPr>
            <w:r>
              <w:rPr>
                <w:sz w:val="24"/>
                <w:szCs w:val="24"/>
              </w:rPr>
              <w:t>20.0</w:t>
            </w:r>
          </w:p>
        </w:tc>
      </w:tr>
      <w:tr w:rsidR="00B84CE3" w14:paraId="0ECD461A" w14:textId="77777777">
        <w:tc>
          <w:tcPr>
            <w:tcW w:w="4202" w:type="dxa"/>
          </w:tcPr>
          <w:p w14:paraId="7B009469" w14:textId="77777777" w:rsidR="00B84CE3" w:rsidRDefault="00CA68F5" w:rsidP="00BD1929">
            <w:pPr>
              <w:jc w:val="both"/>
              <w:rPr>
                <w:sz w:val="24"/>
                <w:szCs w:val="24"/>
              </w:rPr>
            </w:pPr>
            <w:r>
              <w:rPr>
                <w:sz w:val="24"/>
                <w:szCs w:val="24"/>
              </w:rPr>
              <w:t>OHA / Insulin</w:t>
            </w:r>
          </w:p>
        </w:tc>
        <w:tc>
          <w:tcPr>
            <w:tcW w:w="1275" w:type="dxa"/>
            <w:vAlign w:val="center"/>
          </w:tcPr>
          <w:p w14:paraId="604A7136" w14:textId="77777777" w:rsidR="00B84CE3" w:rsidRDefault="00CA68F5" w:rsidP="00BD1929">
            <w:pPr>
              <w:jc w:val="both"/>
              <w:rPr>
                <w:sz w:val="24"/>
                <w:szCs w:val="24"/>
              </w:rPr>
            </w:pPr>
            <w:r>
              <w:rPr>
                <w:sz w:val="24"/>
                <w:szCs w:val="24"/>
              </w:rPr>
              <w:t>5</w:t>
            </w:r>
          </w:p>
        </w:tc>
        <w:tc>
          <w:tcPr>
            <w:tcW w:w="1276" w:type="dxa"/>
            <w:vAlign w:val="center"/>
          </w:tcPr>
          <w:p w14:paraId="22E60234" w14:textId="77777777" w:rsidR="00B84CE3" w:rsidRDefault="00CA68F5" w:rsidP="00BD1929">
            <w:pPr>
              <w:jc w:val="both"/>
              <w:rPr>
                <w:sz w:val="24"/>
                <w:szCs w:val="24"/>
              </w:rPr>
            </w:pPr>
            <w:r>
              <w:rPr>
                <w:sz w:val="24"/>
                <w:szCs w:val="24"/>
              </w:rPr>
              <w:t>50.0</w:t>
            </w:r>
          </w:p>
        </w:tc>
        <w:tc>
          <w:tcPr>
            <w:tcW w:w="1276" w:type="dxa"/>
            <w:vAlign w:val="center"/>
          </w:tcPr>
          <w:p w14:paraId="6CEF59B5" w14:textId="77777777" w:rsidR="00B84CE3" w:rsidRDefault="00CA68F5" w:rsidP="00BD1929">
            <w:pPr>
              <w:jc w:val="both"/>
              <w:rPr>
                <w:sz w:val="24"/>
                <w:szCs w:val="24"/>
              </w:rPr>
            </w:pPr>
            <w:r>
              <w:rPr>
                <w:sz w:val="24"/>
                <w:szCs w:val="24"/>
              </w:rPr>
              <w:t>5</w:t>
            </w:r>
          </w:p>
        </w:tc>
        <w:tc>
          <w:tcPr>
            <w:tcW w:w="1276" w:type="dxa"/>
            <w:vAlign w:val="center"/>
          </w:tcPr>
          <w:p w14:paraId="35516645" w14:textId="77777777" w:rsidR="00B84CE3" w:rsidRDefault="00CA68F5" w:rsidP="00BD1929">
            <w:pPr>
              <w:jc w:val="both"/>
              <w:rPr>
                <w:sz w:val="24"/>
                <w:szCs w:val="24"/>
              </w:rPr>
            </w:pPr>
            <w:r>
              <w:rPr>
                <w:sz w:val="24"/>
                <w:szCs w:val="24"/>
              </w:rPr>
              <w:t>50.0</w:t>
            </w:r>
          </w:p>
        </w:tc>
      </w:tr>
      <w:tr w:rsidR="00B84CE3" w14:paraId="1A970BEF" w14:textId="77777777">
        <w:tc>
          <w:tcPr>
            <w:tcW w:w="4202" w:type="dxa"/>
          </w:tcPr>
          <w:p w14:paraId="74070F89" w14:textId="77777777" w:rsidR="00B84CE3" w:rsidRDefault="00CA68F5" w:rsidP="00BD1929">
            <w:pPr>
              <w:jc w:val="both"/>
              <w:rPr>
                <w:b/>
                <w:sz w:val="24"/>
                <w:szCs w:val="24"/>
              </w:rPr>
            </w:pPr>
            <w:r>
              <w:rPr>
                <w:b/>
                <w:sz w:val="24"/>
                <w:szCs w:val="24"/>
              </w:rPr>
              <w:t>RBS</w:t>
            </w:r>
          </w:p>
        </w:tc>
        <w:tc>
          <w:tcPr>
            <w:tcW w:w="1275" w:type="dxa"/>
            <w:vAlign w:val="center"/>
          </w:tcPr>
          <w:p w14:paraId="4DEBEE89" w14:textId="77777777" w:rsidR="00B84CE3" w:rsidRDefault="00B84CE3" w:rsidP="00BD1929">
            <w:pPr>
              <w:jc w:val="both"/>
              <w:rPr>
                <w:sz w:val="24"/>
                <w:szCs w:val="24"/>
              </w:rPr>
            </w:pPr>
          </w:p>
        </w:tc>
        <w:tc>
          <w:tcPr>
            <w:tcW w:w="1276" w:type="dxa"/>
            <w:vAlign w:val="center"/>
          </w:tcPr>
          <w:p w14:paraId="6F2AC9AB" w14:textId="77777777" w:rsidR="00B84CE3" w:rsidRDefault="00B84CE3" w:rsidP="00BD1929">
            <w:pPr>
              <w:jc w:val="both"/>
              <w:rPr>
                <w:sz w:val="24"/>
                <w:szCs w:val="24"/>
              </w:rPr>
            </w:pPr>
          </w:p>
        </w:tc>
        <w:tc>
          <w:tcPr>
            <w:tcW w:w="1276" w:type="dxa"/>
            <w:vAlign w:val="center"/>
          </w:tcPr>
          <w:p w14:paraId="5787A566" w14:textId="77777777" w:rsidR="00B84CE3" w:rsidRDefault="00B84CE3" w:rsidP="00BD1929">
            <w:pPr>
              <w:jc w:val="both"/>
              <w:rPr>
                <w:sz w:val="24"/>
                <w:szCs w:val="24"/>
              </w:rPr>
            </w:pPr>
          </w:p>
        </w:tc>
        <w:tc>
          <w:tcPr>
            <w:tcW w:w="1276" w:type="dxa"/>
            <w:vAlign w:val="center"/>
          </w:tcPr>
          <w:p w14:paraId="09E112B3" w14:textId="77777777" w:rsidR="00B84CE3" w:rsidRDefault="00B84CE3" w:rsidP="00BD1929">
            <w:pPr>
              <w:jc w:val="both"/>
              <w:rPr>
                <w:sz w:val="24"/>
                <w:szCs w:val="24"/>
              </w:rPr>
            </w:pPr>
          </w:p>
        </w:tc>
      </w:tr>
      <w:tr w:rsidR="00B84CE3" w14:paraId="0D0FAB80" w14:textId="77777777">
        <w:tc>
          <w:tcPr>
            <w:tcW w:w="4202" w:type="dxa"/>
          </w:tcPr>
          <w:p w14:paraId="2FB19E6D" w14:textId="77777777" w:rsidR="00B84CE3" w:rsidRDefault="00CA68F5" w:rsidP="00BD1929">
            <w:pPr>
              <w:jc w:val="both"/>
              <w:rPr>
                <w:sz w:val="24"/>
                <w:szCs w:val="24"/>
              </w:rPr>
            </w:pPr>
            <w:r>
              <w:rPr>
                <w:sz w:val="24"/>
                <w:szCs w:val="24"/>
              </w:rPr>
              <w:t>&lt;140 mg/dl</w:t>
            </w:r>
          </w:p>
        </w:tc>
        <w:tc>
          <w:tcPr>
            <w:tcW w:w="1275" w:type="dxa"/>
            <w:vAlign w:val="center"/>
          </w:tcPr>
          <w:p w14:paraId="4C1783D4" w14:textId="77777777" w:rsidR="00B84CE3" w:rsidRDefault="00CA68F5" w:rsidP="00BD1929">
            <w:pPr>
              <w:jc w:val="both"/>
              <w:rPr>
                <w:sz w:val="24"/>
                <w:szCs w:val="24"/>
              </w:rPr>
            </w:pPr>
            <w:r>
              <w:rPr>
                <w:sz w:val="24"/>
                <w:szCs w:val="24"/>
              </w:rPr>
              <w:t>0</w:t>
            </w:r>
          </w:p>
        </w:tc>
        <w:tc>
          <w:tcPr>
            <w:tcW w:w="1276" w:type="dxa"/>
            <w:vAlign w:val="center"/>
          </w:tcPr>
          <w:p w14:paraId="3D2939C0" w14:textId="77777777" w:rsidR="00B84CE3" w:rsidRDefault="00CA68F5" w:rsidP="00BD1929">
            <w:pPr>
              <w:jc w:val="both"/>
              <w:rPr>
                <w:sz w:val="24"/>
                <w:szCs w:val="24"/>
              </w:rPr>
            </w:pPr>
            <w:r>
              <w:rPr>
                <w:sz w:val="24"/>
                <w:szCs w:val="24"/>
              </w:rPr>
              <w:t>0</w:t>
            </w:r>
          </w:p>
        </w:tc>
        <w:tc>
          <w:tcPr>
            <w:tcW w:w="1276" w:type="dxa"/>
            <w:vAlign w:val="center"/>
          </w:tcPr>
          <w:p w14:paraId="71995D81" w14:textId="77777777" w:rsidR="00B84CE3" w:rsidRDefault="00CA68F5" w:rsidP="00BD1929">
            <w:pPr>
              <w:jc w:val="both"/>
              <w:rPr>
                <w:sz w:val="24"/>
                <w:szCs w:val="24"/>
              </w:rPr>
            </w:pPr>
            <w:r>
              <w:rPr>
                <w:sz w:val="24"/>
                <w:szCs w:val="24"/>
              </w:rPr>
              <w:t>1</w:t>
            </w:r>
          </w:p>
        </w:tc>
        <w:tc>
          <w:tcPr>
            <w:tcW w:w="1276" w:type="dxa"/>
            <w:vAlign w:val="center"/>
          </w:tcPr>
          <w:p w14:paraId="23A50724" w14:textId="77777777" w:rsidR="00B84CE3" w:rsidRDefault="00CA68F5" w:rsidP="00BD1929">
            <w:pPr>
              <w:jc w:val="both"/>
              <w:rPr>
                <w:sz w:val="24"/>
                <w:szCs w:val="24"/>
              </w:rPr>
            </w:pPr>
            <w:r>
              <w:rPr>
                <w:sz w:val="24"/>
                <w:szCs w:val="24"/>
              </w:rPr>
              <w:t>10.0</w:t>
            </w:r>
          </w:p>
        </w:tc>
      </w:tr>
      <w:tr w:rsidR="00B84CE3" w14:paraId="3E9AF17C" w14:textId="77777777">
        <w:tc>
          <w:tcPr>
            <w:tcW w:w="4202" w:type="dxa"/>
          </w:tcPr>
          <w:p w14:paraId="2D33028D" w14:textId="77777777" w:rsidR="00B84CE3" w:rsidRDefault="00CA68F5" w:rsidP="00BD1929">
            <w:pPr>
              <w:jc w:val="both"/>
              <w:rPr>
                <w:sz w:val="24"/>
                <w:szCs w:val="24"/>
              </w:rPr>
            </w:pPr>
            <w:r>
              <w:rPr>
                <w:sz w:val="24"/>
                <w:szCs w:val="24"/>
              </w:rPr>
              <w:t>140 – 199 mg/dl</w:t>
            </w:r>
          </w:p>
        </w:tc>
        <w:tc>
          <w:tcPr>
            <w:tcW w:w="1275" w:type="dxa"/>
            <w:vAlign w:val="center"/>
          </w:tcPr>
          <w:p w14:paraId="18F5A5C7" w14:textId="77777777" w:rsidR="00B84CE3" w:rsidRDefault="00CA68F5" w:rsidP="00BD1929">
            <w:pPr>
              <w:jc w:val="both"/>
              <w:rPr>
                <w:sz w:val="24"/>
                <w:szCs w:val="24"/>
              </w:rPr>
            </w:pPr>
            <w:r>
              <w:rPr>
                <w:sz w:val="24"/>
                <w:szCs w:val="24"/>
              </w:rPr>
              <w:t>4</w:t>
            </w:r>
          </w:p>
        </w:tc>
        <w:tc>
          <w:tcPr>
            <w:tcW w:w="1276" w:type="dxa"/>
            <w:vAlign w:val="center"/>
          </w:tcPr>
          <w:p w14:paraId="22E592DE" w14:textId="77777777" w:rsidR="00B84CE3" w:rsidRDefault="00CA68F5" w:rsidP="00BD1929">
            <w:pPr>
              <w:jc w:val="both"/>
              <w:rPr>
                <w:sz w:val="24"/>
                <w:szCs w:val="24"/>
              </w:rPr>
            </w:pPr>
            <w:r>
              <w:rPr>
                <w:sz w:val="24"/>
                <w:szCs w:val="24"/>
              </w:rPr>
              <w:t>40.0</w:t>
            </w:r>
          </w:p>
        </w:tc>
        <w:tc>
          <w:tcPr>
            <w:tcW w:w="1276" w:type="dxa"/>
            <w:vAlign w:val="center"/>
          </w:tcPr>
          <w:p w14:paraId="5C4024BD" w14:textId="77777777" w:rsidR="00B84CE3" w:rsidRDefault="00CA68F5" w:rsidP="00BD1929">
            <w:pPr>
              <w:jc w:val="both"/>
              <w:rPr>
                <w:sz w:val="24"/>
                <w:szCs w:val="24"/>
              </w:rPr>
            </w:pPr>
            <w:r>
              <w:rPr>
                <w:sz w:val="24"/>
                <w:szCs w:val="24"/>
              </w:rPr>
              <w:t>4</w:t>
            </w:r>
          </w:p>
        </w:tc>
        <w:tc>
          <w:tcPr>
            <w:tcW w:w="1276" w:type="dxa"/>
            <w:vAlign w:val="center"/>
          </w:tcPr>
          <w:p w14:paraId="23CE5B8D" w14:textId="77777777" w:rsidR="00B84CE3" w:rsidRDefault="00CA68F5" w:rsidP="00BD1929">
            <w:pPr>
              <w:jc w:val="both"/>
              <w:rPr>
                <w:sz w:val="24"/>
                <w:szCs w:val="24"/>
              </w:rPr>
            </w:pPr>
            <w:r>
              <w:rPr>
                <w:sz w:val="24"/>
                <w:szCs w:val="24"/>
              </w:rPr>
              <w:t>40.0</w:t>
            </w:r>
          </w:p>
        </w:tc>
      </w:tr>
      <w:tr w:rsidR="00B84CE3" w14:paraId="08DDDC9D" w14:textId="77777777">
        <w:tc>
          <w:tcPr>
            <w:tcW w:w="4202" w:type="dxa"/>
          </w:tcPr>
          <w:p w14:paraId="592F03E7" w14:textId="77777777" w:rsidR="00B84CE3" w:rsidRDefault="00CA68F5" w:rsidP="00BD1929">
            <w:pPr>
              <w:jc w:val="both"/>
              <w:rPr>
                <w:sz w:val="24"/>
                <w:szCs w:val="24"/>
              </w:rPr>
            </w:pPr>
            <w:r>
              <w:rPr>
                <w:sz w:val="24"/>
                <w:szCs w:val="24"/>
              </w:rPr>
              <w:t>200 – 299 mg/dl</w:t>
            </w:r>
          </w:p>
        </w:tc>
        <w:tc>
          <w:tcPr>
            <w:tcW w:w="1275" w:type="dxa"/>
            <w:vAlign w:val="center"/>
          </w:tcPr>
          <w:p w14:paraId="7BB5974C" w14:textId="77777777" w:rsidR="00B84CE3" w:rsidRDefault="00CA68F5" w:rsidP="00BD1929">
            <w:pPr>
              <w:jc w:val="both"/>
              <w:rPr>
                <w:sz w:val="24"/>
                <w:szCs w:val="24"/>
              </w:rPr>
            </w:pPr>
            <w:r>
              <w:rPr>
                <w:sz w:val="24"/>
                <w:szCs w:val="24"/>
              </w:rPr>
              <w:t>5</w:t>
            </w:r>
          </w:p>
        </w:tc>
        <w:tc>
          <w:tcPr>
            <w:tcW w:w="1276" w:type="dxa"/>
            <w:vAlign w:val="center"/>
          </w:tcPr>
          <w:p w14:paraId="007A2B69" w14:textId="77777777" w:rsidR="00B84CE3" w:rsidRDefault="00CA68F5" w:rsidP="00BD1929">
            <w:pPr>
              <w:jc w:val="both"/>
              <w:rPr>
                <w:sz w:val="24"/>
                <w:szCs w:val="24"/>
              </w:rPr>
            </w:pPr>
            <w:r>
              <w:rPr>
                <w:sz w:val="24"/>
                <w:szCs w:val="24"/>
              </w:rPr>
              <w:t>50.0</w:t>
            </w:r>
          </w:p>
        </w:tc>
        <w:tc>
          <w:tcPr>
            <w:tcW w:w="1276" w:type="dxa"/>
            <w:vAlign w:val="center"/>
          </w:tcPr>
          <w:p w14:paraId="69E004BA" w14:textId="77777777" w:rsidR="00B84CE3" w:rsidRDefault="00CA68F5" w:rsidP="00BD1929">
            <w:pPr>
              <w:jc w:val="both"/>
              <w:rPr>
                <w:sz w:val="24"/>
                <w:szCs w:val="24"/>
              </w:rPr>
            </w:pPr>
            <w:r>
              <w:rPr>
                <w:sz w:val="24"/>
                <w:szCs w:val="24"/>
              </w:rPr>
              <w:t>5</w:t>
            </w:r>
          </w:p>
        </w:tc>
        <w:tc>
          <w:tcPr>
            <w:tcW w:w="1276" w:type="dxa"/>
            <w:vAlign w:val="center"/>
          </w:tcPr>
          <w:p w14:paraId="52224C81" w14:textId="77777777" w:rsidR="00B84CE3" w:rsidRDefault="00CA68F5" w:rsidP="00BD1929">
            <w:pPr>
              <w:jc w:val="both"/>
              <w:rPr>
                <w:sz w:val="24"/>
                <w:szCs w:val="24"/>
              </w:rPr>
            </w:pPr>
            <w:r>
              <w:rPr>
                <w:sz w:val="24"/>
                <w:szCs w:val="24"/>
              </w:rPr>
              <w:t>50.0</w:t>
            </w:r>
          </w:p>
        </w:tc>
      </w:tr>
      <w:tr w:rsidR="00B84CE3" w14:paraId="661178BD" w14:textId="77777777">
        <w:tc>
          <w:tcPr>
            <w:tcW w:w="4202" w:type="dxa"/>
          </w:tcPr>
          <w:p w14:paraId="42652E27" w14:textId="77777777" w:rsidR="00B84CE3" w:rsidRDefault="00754A94" w:rsidP="00BD1929">
            <w:pPr>
              <w:jc w:val="both"/>
              <w:rPr>
                <w:sz w:val="24"/>
                <w:szCs w:val="24"/>
              </w:rPr>
            </w:pPr>
            <w:sdt>
              <w:sdtPr>
                <w:tag w:val="goog_rdk_1"/>
                <w:id w:val="1829524900"/>
              </w:sdtPr>
              <w:sdtEndPr/>
              <w:sdtContent>
                <w:r w:rsidR="00CA68F5">
                  <w:rPr>
                    <w:rFonts w:ascii="Gungsuh" w:eastAsia="Gungsuh" w:hAnsi="Gungsuh" w:cs="Gungsuh"/>
                    <w:sz w:val="24"/>
                    <w:szCs w:val="24"/>
                  </w:rPr>
                  <w:t>≥300 mg/dl</w:t>
                </w:r>
              </w:sdtContent>
            </w:sdt>
          </w:p>
        </w:tc>
        <w:tc>
          <w:tcPr>
            <w:tcW w:w="1275" w:type="dxa"/>
            <w:vAlign w:val="center"/>
          </w:tcPr>
          <w:p w14:paraId="3EA87412" w14:textId="77777777" w:rsidR="00B84CE3" w:rsidRDefault="00CA68F5" w:rsidP="00BD1929">
            <w:pPr>
              <w:jc w:val="both"/>
              <w:rPr>
                <w:sz w:val="24"/>
                <w:szCs w:val="24"/>
              </w:rPr>
            </w:pPr>
            <w:r>
              <w:rPr>
                <w:sz w:val="24"/>
                <w:szCs w:val="24"/>
              </w:rPr>
              <w:t>1</w:t>
            </w:r>
          </w:p>
        </w:tc>
        <w:tc>
          <w:tcPr>
            <w:tcW w:w="1276" w:type="dxa"/>
            <w:vAlign w:val="center"/>
          </w:tcPr>
          <w:p w14:paraId="5F79B193" w14:textId="77777777" w:rsidR="00B84CE3" w:rsidRDefault="00CA68F5" w:rsidP="00BD1929">
            <w:pPr>
              <w:jc w:val="both"/>
              <w:rPr>
                <w:sz w:val="24"/>
                <w:szCs w:val="24"/>
              </w:rPr>
            </w:pPr>
            <w:r>
              <w:rPr>
                <w:sz w:val="24"/>
                <w:szCs w:val="24"/>
              </w:rPr>
              <w:t>10.0</w:t>
            </w:r>
          </w:p>
        </w:tc>
        <w:tc>
          <w:tcPr>
            <w:tcW w:w="1276" w:type="dxa"/>
            <w:vAlign w:val="center"/>
          </w:tcPr>
          <w:p w14:paraId="5A9E48D7" w14:textId="77777777" w:rsidR="00B84CE3" w:rsidRDefault="00CA68F5" w:rsidP="00BD1929">
            <w:pPr>
              <w:jc w:val="both"/>
              <w:rPr>
                <w:sz w:val="24"/>
                <w:szCs w:val="24"/>
              </w:rPr>
            </w:pPr>
            <w:r>
              <w:rPr>
                <w:sz w:val="24"/>
                <w:szCs w:val="24"/>
              </w:rPr>
              <w:t>0</w:t>
            </w:r>
          </w:p>
        </w:tc>
        <w:tc>
          <w:tcPr>
            <w:tcW w:w="1276" w:type="dxa"/>
            <w:vAlign w:val="center"/>
          </w:tcPr>
          <w:p w14:paraId="055D444A" w14:textId="77777777" w:rsidR="00B84CE3" w:rsidRDefault="00CA68F5" w:rsidP="00BD1929">
            <w:pPr>
              <w:jc w:val="both"/>
              <w:rPr>
                <w:sz w:val="24"/>
                <w:szCs w:val="24"/>
              </w:rPr>
            </w:pPr>
            <w:r>
              <w:rPr>
                <w:sz w:val="24"/>
                <w:szCs w:val="24"/>
              </w:rPr>
              <w:t>0</w:t>
            </w:r>
          </w:p>
        </w:tc>
      </w:tr>
      <w:tr w:rsidR="00B84CE3" w14:paraId="40EAD3A5" w14:textId="77777777">
        <w:tc>
          <w:tcPr>
            <w:tcW w:w="4202" w:type="dxa"/>
          </w:tcPr>
          <w:p w14:paraId="4751CACB" w14:textId="77777777" w:rsidR="00B84CE3" w:rsidRDefault="00CA68F5" w:rsidP="00BD1929">
            <w:pPr>
              <w:jc w:val="both"/>
              <w:rPr>
                <w:b/>
                <w:sz w:val="24"/>
                <w:szCs w:val="24"/>
              </w:rPr>
            </w:pPr>
            <w:r>
              <w:rPr>
                <w:b/>
                <w:sz w:val="24"/>
                <w:szCs w:val="24"/>
              </w:rPr>
              <w:t>HbA1c</w:t>
            </w:r>
          </w:p>
        </w:tc>
        <w:tc>
          <w:tcPr>
            <w:tcW w:w="1275" w:type="dxa"/>
            <w:vAlign w:val="center"/>
          </w:tcPr>
          <w:p w14:paraId="27DDA94F" w14:textId="77777777" w:rsidR="00B84CE3" w:rsidRDefault="00B84CE3" w:rsidP="00BD1929">
            <w:pPr>
              <w:jc w:val="both"/>
              <w:rPr>
                <w:sz w:val="24"/>
                <w:szCs w:val="24"/>
              </w:rPr>
            </w:pPr>
          </w:p>
        </w:tc>
        <w:tc>
          <w:tcPr>
            <w:tcW w:w="1276" w:type="dxa"/>
            <w:vAlign w:val="center"/>
          </w:tcPr>
          <w:p w14:paraId="7DB51430" w14:textId="77777777" w:rsidR="00B84CE3" w:rsidRDefault="00B84CE3" w:rsidP="00BD1929">
            <w:pPr>
              <w:jc w:val="both"/>
              <w:rPr>
                <w:sz w:val="24"/>
                <w:szCs w:val="24"/>
              </w:rPr>
            </w:pPr>
          </w:p>
        </w:tc>
        <w:tc>
          <w:tcPr>
            <w:tcW w:w="1276" w:type="dxa"/>
            <w:vAlign w:val="center"/>
          </w:tcPr>
          <w:p w14:paraId="26D46322" w14:textId="77777777" w:rsidR="00B84CE3" w:rsidRDefault="00B84CE3" w:rsidP="00BD1929">
            <w:pPr>
              <w:jc w:val="both"/>
              <w:rPr>
                <w:sz w:val="24"/>
                <w:szCs w:val="24"/>
              </w:rPr>
            </w:pPr>
          </w:p>
        </w:tc>
        <w:tc>
          <w:tcPr>
            <w:tcW w:w="1276" w:type="dxa"/>
            <w:vAlign w:val="center"/>
          </w:tcPr>
          <w:p w14:paraId="3CEBE632" w14:textId="77777777" w:rsidR="00B84CE3" w:rsidRDefault="00B84CE3" w:rsidP="00BD1929">
            <w:pPr>
              <w:jc w:val="both"/>
              <w:rPr>
                <w:sz w:val="24"/>
                <w:szCs w:val="24"/>
              </w:rPr>
            </w:pPr>
          </w:p>
        </w:tc>
      </w:tr>
      <w:tr w:rsidR="00B84CE3" w14:paraId="5D4D6880" w14:textId="77777777">
        <w:tc>
          <w:tcPr>
            <w:tcW w:w="4202" w:type="dxa"/>
          </w:tcPr>
          <w:p w14:paraId="0BC645B9" w14:textId="77777777" w:rsidR="00B84CE3" w:rsidRDefault="00CA68F5" w:rsidP="00BD1929">
            <w:pPr>
              <w:jc w:val="both"/>
              <w:rPr>
                <w:sz w:val="24"/>
                <w:szCs w:val="24"/>
              </w:rPr>
            </w:pPr>
            <w:r>
              <w:rPr>
                <w:sz w:val="24"/>
                <w:szCs w:val="24"/>
              </w:rPr>
              <w:t>7 – 8.5%</w:t>
            </w:r>
          </w:p>
        </w:tc>
        <w:tc>
          <w:tcPr>
            <w:tcW w:w="1275" w:type="dxa"/>
            <w:vAlign w:val="center"/>
          </w:tcPr>
          <w:p w14:paraId="506D8972" w14:textId="77777777" w:rsidR="00B84CE3" w:rsidRDefault="00CA68F5" w:rsidP="00BD1929">
            <w:pPr>
              <w:jc w:val="both"/>
              <w:rPr>
                <w:sz w:val="24"/>
                <w:szCs w:val="24"/>
              </w:rPr>
            </w:pPr>
            <w:r>
              <w:rPr>
                <w:sz w:val="24"/>
                <w:szCs w:val="24"/>
              </w:rPr>
              <w:t>3</w:t>
            </w:r>
          </w:p>
        </w:tc>
        <w:tc>
          <w:tcPr>
            <w:tcW w:w="1276" w:type="dxa"/>
            <w:vAlign w:val="center"/>
          </w:tcPr>
          <w:p w14:paraId="153EBFF2" w14:textId="77777777" w:rsidR="00B84CE3" w:rsidRDefault="00CA68F5" w:rsidP="00BD1929">
            <w:pPr>
              <w:jc w:val="both"/>
              <w:rPr>
                <w:sz w:val="24"/>
                <w:szCs w:val="24"/>
              </w:rPr>
            </w:pPr>
            <w:r>
              <w:rPr>
                <w:sz w:val="24"/>
                <w:szCs w:val="24"/>
              </w:rPr>
              <w:t>30.0</w:t>
            </w:r>
          </w:p>
        </w:tc>
        <w:tc>
          <w:tcPr>
            <w:tcW w:w="1276" w:type="dxa"/>
            <w:vAlign w:val="center"/>
          </w:tcPr>
          <w:p w14:paraId="23565F1D" w14:textId="77777777" w:rsidR="00B84CE3" w:rsidRDefault="00CA68F5" w:rsidP="00BD1929">
            <w:pPr>
              <w:jc w:val="both"/>
              <w:rPr>
                <w:sz w:val="24"/>
                <w:szCs w:val="24"/>
              </w:rPr>
            </w:pPr>
            <w:r>
              <w:rPr>
                <w:sz w:val="24"/>
                <w:szCs w:val="24"/>
              </w:rPr>
              <w:t>7</w:t>
            </w:r>
          </w:p>
        </w:tc>
        <w:tc>
          <w:tcPr>
            <w:tcW w:w="1276" w:type="dxa"/>
            <w:vAlign w:val="center"/>
          </w:tcPr>
          <w:p w14:paraId="438B97DA" w14:textId="77777777" w:rsidR="00B84CE3" w:rsidRDefault="00CA68F5" w:rsidP="00BD1929">
            <w:pPr>
              <w:jc w:val="both"/>
              <w:rPr>
                <w:sz w:val="24"/>
                <w:szCs w:val="24"/>
              </w:rPr>
            </w:pPr>
            <w:r>
              <w:rPr>
                <w:sz w:val="24"/>
                <w:szCs w:val="24"/>
              </w:rPr>
              <w:t>70.0</w:t>
            </w:r>
          </w:p>
        </w:tc>
      </w:tr>
      <w:tr w:rsidR="00B84CE3" w14:paraId="11D72AFD" w14:textId="77777777">
        <w:tc>
          <w:tcPr>
            <w:tcW w:w="4202" w:type="dxa"/>
          </w:tcPr>
          <w:p w14:paraId="7DAEDC53" w14:textId="77777777" w:rsidR="00B84CE3" w:rsidRDefault="00CA68F5" w:rsidP="00BD1929">
            <w:pPr>
              <w:jc w:val="both"/>
              <w:rPr>
                <w:sz w:val="24"/>
                <w:szCs w:val="24"/>
              </w:rPr>
            </w:pPr>
            <w:r>
              <w:rPr>
                <w:sz w:val="24"/>
                <w:szCs w:val="24"/>
              </w:rPr>
              <w:t>8.6 – 10%</w:t>
            </w:r>
          </w:p>
        </w:tc>
        <w:tc>
          <w:tcPr>
            <w:tcW w:w="1275" w:type="dxa"/>
            <w:vAlign w:val="center"/>
          </w:tcPr>
          <w:p w14:paraId="38475696" w14:textId="77777777" w:rsidR="00B84CE3" w:rsidRDefault="00CA68F5" w:rsidP="00BD1929">
            <w:pPr>
              <w:jc w:val="both"/>
              <w:rPr>
                <w:sz w:val="24"/>
                <w:szCs w:val="24"/>
              </w:rPr>
            </w:pPr>
            <w:r>
              <w:rPr>
                <w:sz w:val="24"/>
                <w:szCs w:val="24"/>
              </w:rPr>
              <w:t>3</w:t>
            </w:r>
          </w:p>
        </w:tc>
        <w:tc>
          <w:tcPr>
            <w:tcW w:w="1276" w:type="dxa"/>
            <w:vAlign w:val="center"/>
          </w:tcPr>
          <w:p w14:paraId="23D18AD7" w14:textId="77777777" w:rsidR="00B84CE3" w:rsidRDefault="00CA68F5" w:rsidP="00BD1929">
            <w:pPr>
              <w:jc w:val="both"/>
              <w:rPr>
                <w:sz w:val="24"/>
                <w:szCs w:val="24"/>
              </w:rPr>
            </w:pPr>
            <w:r>
              <w:rPr>
                <w:sz w:val="24"/>
                <w:szCs w:val="24"/>
              </w:rPr>
              <w:t>30.0</w:t>
            </w:r>
          </w:p>
        </w:tc>
        <w:tc>
          <w:tcPr>
            <w:tcW w:w="1276" w:type="dxa"/>
            <w:vAlign w:val="center"/>
          </w:tcPr>
          <w:p w14:paraId="38C8257C" w14:textId="77777777" w:rsidR="00B84CE3" w:rsidRDefault="00CA68F5" w:rsidP="00BD1929">
            <w:pPr>
              <w:jc w:val="both"/>
              <w:rPr>
                <w:sz w:val="24"/>
                <w:szCs w:val="24"/>
              </w:rPr>
            </w:pPr>
            <w:r>
              <w:rPr>
                <w:sz w:val="24"/>
                <w:szCs w:val="24"/>
              </w:rPr>
              <w:t>2</w:t>
            </w:r>
          </w:p>
        </w:tc>
        <w:tc>
          <w:tcPr>
            <w:tcW w:w="1276" w:type="dxa"/>
            <w:vAlign w:val="center"/>
          </w:tcPr>
          <w:p w14:paraId="7152D58B" w14:textId="77777777" w:rsidR="00B84CE3" w:rsidRDefault="00CA68F5" w:rsidP="00BD1929">
            <w:pPr>
              <w:jc w:val="both"/>
              <w:rPr>
                <w:sz w:val="24"/>
                <w:szCs w:val="24"/>
              </w:rPr>
            </w:pPr>
            <w:r>
              <w:rPr>
                <w:sz w:val="24"/>
                <w:szCs w:val="24"/>
              </w:rPr>
              <w:t>20.0</w:t>
            </w:r>
          </w:p>
        </w:tc>
      </w:tr>
      <w:tr w:rsidR="00B84CE3" w14:paraId="0EE060B8" w14:textId="77777777">
        <w:tc>
          <w:tcPr>
            <w:tcW w:w="4202" w:type="dxa"/>
          </w:tcPr>
          <w:p w14:paraId="0698D832" w14:textId="77777777" w:rsidR="00B84CE3" w:rsidRDefault="00CA68F5" w:rsidP="00BD1929">
            <w:pPr>
              <w:jc w:val="both"/>
              <w:rPr>
                <w:sz w:val="24"/>
                <w:szCs w:val="24"/>
              </w:rPr>
            </w:pPr>
            <w:r>
              <w:rPr>
                <w:sz w:val="24"/>
                <w:szCs w:val="24"/>
              </w:rPr>
              <w:t>&gt;10%</w:t>
            </w:r>
          </w:p>
        </w:tc>
        <w:tc>
          <w:tcPr>
            <w:tcW w:w="1275" w:type="dxa"/>
            <w:vAlign w:val="center"/>
          </w:tcPr>
          <w:p w14:paraId="30AAB70E" w14:textId="77777777" w:rsidR="00B84CE3" w:rsidRDefault="00CA68F5" w:rsidP="00BD1929">
            <w:pPr>
              <w:jc w:val="both"/>
              <w:rPr>
                <w:sz w:val="24"/>
                <w:szCs w:val="24"/>
              </w:rPr>
            </w:pPr>
            <w:r>
              <w:rPr>
                <w:sz w:val="24"/>
                <w:szCs w:val="24"/>
              </w:rPr>
              <w:t>4</w:t>
            </w:r>
          </w:p>
        </w:tc>
        <w:tc>
          <w:tcPr>
            <w:tcW w:w="1276" w:type="dxa"/>
            <w:vAlign w:val="center"/>
          </w:tcPr>
          <w:p w14:paraId="203D531A" w14:textId="77777777" w:rsidR="00B84CE3" w:rsidRDefault="00CA68F5" w:rsidP="00BD1929">
            <w:pPr>
              <w:jc w:val="both"/>
              <w:rPr>
                <w:sz w:val="24"/>
                <w:szCs w:val="24"/>
              </w:rPr>
            </w:pPr>
            <w:r>
              <w:rPr>
                <w:sz w:val="24"/>
                <w:szCs w:val="24"/>
              </w:rPr>
              <w:t>40.0</w:t>
            </w:r>
          </w:p>
        </w:tc>
        <w:tc>
          <w:tcPr>
            <w:tcW w:w="1276" w:type="dxa"/>
            <w:vAlign w:val="center"/>
          </w:tcPr>
          <w:p w14:paraId="6BA9DD11" w14:textId="77777777" w:rsidR="00B84CE3" w:rsidRDefault="00CA68F5" w:rsidP="00BD1929">
            <w:pPr>
              <w:jc w:val="both"/>
              <w:rPr>
                <w:sz w:val="24"/>
                <w:szCs w:val="24"/>
              </w:rPr>
            </w:pPr>
            <w:r>
              <w:rPr>
                <w:sz w:val="24"/>
                <w:szCs w:val="24"/>
              </w:rPr>
              <w:t>1</w:t>
            </w:r>
          </w:p>
        </w:tc>
        <w:tc>
          <w:tcPr>
            <w:tcW w:w="1276" w:type="dxa"/>
            <w:vAlign w:val="center"/>
          </w:tcPr>
          <w:p w14:paraId="6E92C019" w14:textId="77777777" w:rsidR="00B84CE3" w:rsidRDefault="00CA68F5" w:rsidP="00BD1929">
            <w:pPr>
              <w:jc w:val="both"/>
              <w:rPr>
                <w:sz w:val="24"/>
                <w:szCs w:val="24"/>
              </w:rPr>
            </w:pPr>
            <w:r>
              <w:rPr>
                <w:sz w:val="24"/>
                <w:szCs w:val="24"/>
              </w:rPr>
              <w:t>10.0</w:t>
            </w:r>
          </w:p>
        </w:tc>
      </w:tr>
    </w:tbl>
    <w:p w14:paraId="50EB1A08" w14:textId="77777777" w:rsidR="00B84CE3" w:rsidRDefault="00CA68F5" w:rsidP="00BD1929">
      <w:pPr>
        <w:jc w:val="both"/>
        <w:rPr>
          <w:sz w:val="24"/>
          <w:szCs w:val="24"/>
        </w:rPr>
      </w:pPr>
      <w:r>
        <w:rPr>
          <w:sz w:val="24"/>
          <w:szCs w:val="24"/>
        </w:rPr>
        <w:t>Table:2 Shows the frequency and percentage distribution in the experimental and control groups on the basis of clinical variables.</w:t>
      </w:r>
    </w:p>
    <w:p w14:paraId="66527EAB" w14:textId="77777777" w:rsidR="00B84CE3" w:rsidRDefault="00CA68F5" w:rsidP="00BD1929">
      <w:pPr>
        <w:jc w:val="both"/>
        <w:rPr>
          <w:sz w:val="24"/>
          <w:szCs w:val="24"/>
        </w:rPr>
      </w:pPr>
      <w:r>
        <w:rPr>
          <w:b/>
          <w:sz w:val="24"/>
          <w:szCs w:val="24"/>
        </w:rPr>
        <w:t>Table 3: Comparison of pretest and post tests Foot Peripheral Perfusion scores (Right Leg) among clients with Type II diabetes mellitus between the experimental and control group (Two-way ANOVA Repeated Measures Test with Bonferroni multiple Comparison)</w:t>
      </w:r>
    </w:p>
    <w:p w14:paraId="05D25731" w14:textId="77777777" w:rsidR="00B84CE3" w:rsidRDefault="00CA68F5" w:rsidP="00BD1929">
      <w:pPr>
        <w:jc w:val="both"/>
        <w:rPr>
          <w:b/>
          <w:sz w:val="24"/>
          <w:szCs w:val="24"/>
        </w:rPr>
      </w:pPr>
      <w:r>
        <w:rPr>
          <w:b/>
          <w:sz w:val="24"/>
          <w:szCs w:val="24"/>
        </w:rPr>
        <w:t>N=20(10+10)</w:t>
      </w:r>
    </w:p>
    <w:tbl>
      <w:tblPr>
        <w:tblStyle w:val="af1"/>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4"/>
        <w:gridCol w:w="961"/>
        <w:gridCol w:w="1023"/>
        <w:gridCol w:w="1483"/>
        <w:gridCol w:w="989"/>
        <w:gridCol w:w="125"/>
        <w:gridCol w:w="1115"/>
        <w:gridCol w:w="1382"/>
        <w:gridCol w:w="1842"/>
      </w:tblGrid>
      <w:tr w:rsidR="00B84CE3" w14:paraId="5F1567E5" w14:textId="77777777">
        <w:tc>
          <w:tcPr>
            <w:tcW w:w="1394" w:type="dxa"/>
            <w:vAlign w:val="center"/>
          </w:tcPr>
          <w:p w14:paraId="7167A9F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p>
        </w:tc>
        <w:tc>
          <w:tcPr>
            <w:tcW w:w="961" w:type="dxa"/>
            <w:vAlign w:val="center"/>
          </w:tcPr>
          <w:p w14:paraId="30EF9D2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p w14:paraId="736BCA5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c>
          <w:tcPr>
            <w:tcW w:w="1023" w:type="dxa"/>
            <w:vAlign w:val="center"/>
          </w:tcPr>
          <w:p w14:paraId="093E2CC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p>
          <w:p w14:paraId="314942C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c>
          <w:tcPr>
            <w:tcW w:w="6936" w:type="dxa"/>
            <w:gridSpan w:val="6"/>
            <w:vMerge w:val="restart"/>
            <w:vAlign w:val="center"/>
          </w:tcPr>
          <w:p w14:paraId="6293E71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Repeated contrast test</w:t>
            </w:r>
          </w:p>
        </w:tc>
      </w:tr>
      <w:tr w:rsidR="00B84CE3" w14:paraId="7AB0035F" w14:textId="77777777">
        <w:tc>
          <w:tcPr>
            <w:tcW w:w="3378" w:type="dxa"/>
            <w:gridSpan w:val="3"/>
          </w:tcPr>
          <w:p w14:paraId="533FB6C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Between Subjects </w:t>
            </w:r>
          </w:p>
        </w:tc>
        <w:tc>
          <w:tcPr>
            <w:tcW w:w="6936" w:type="dxa"/>
            <w:gridSpan w:val="6"/>
            <w:vMerge/>
            <w:vAlign w:val="center"/>
          </w:tcPr>
          <w:p w14:paraId="4E53AA1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r>
      <w:tr w:rsidR="00B84CE3" w14:paraId="3E828AAA" w14:textId="77777777">
        <w:tc>
          <w:tcPr>
            <w:tcW w:w="1394" w:type="dxa"/>
          </w:tcPr>
          <w:p w14:paraId="4D7E525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Groups </w:t>
            </w:r>
          </w:p>
        </w:tc>
        <w:tc>
          <w:tcPr>
            <w:tcW w:w="961" w:type="dxa"/>
          </w:tcPr>
          <w:p w14:paraId="022AA78F"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45.525</w:t>
            </w:r>
          </w:p>
        </w:tc>
        <w:tc>
          <w:tcPr>
            <w:tcW w:w="1023" w:type="dxa"/>
          </w:tcPr>
          <w:p w14:paraId="396AD06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c>
          <w:tcPr>
            <w:tcW w:w="6936" w:type="dxa"/>
            <w:gridSpan w:val="6"/>
            <w:vMerge/>
            <w:vAlign w:val="center"/>
          </w:tcPr>
          <w:p w14:paraId="51C99C6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r>
      <w:tr w:rsidR="00B84CE3" w14:paraId="588EF1F2" w14:textId="77777777">
        <w:tc>
          <w:tcPr>
            <w:tcW w:w="3378" w:type="dxa"/>
            <w:gridSpan w:val="3"/>
            <w:vAlign w:val="center"/>
          </w:tcPr>
          <w:p w14:paraId="310E74C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Within subjects</w:t>
            </w:r>
          </w:p>
        </w:tc>
        <w:tc>
          <w:tcPr>
            <w:tcW w:w="1483" w:type="dxa"/>
            <w:vAlign w:val="center"/>
          </w:tcPr>
          <w:p w14:paraId="12A2A1A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Comparison</w:t>
            </w:r>
          </w:p>
        </w:tc>
        <w:tc>
          <w:tcPr>
            <w:tcW w:w="989" w:type="dxa"/>
            <w:vAlign w:val="center"/>
          </w:tcPr>
          <w:p w14:paraId="04214A3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240" w:type="dxa"/>
            <w:gridSpan w:val="2"/>
            <w:vAlign w:val="center"/>
          </w:tcPr>
          <w:p w14:paraId="0C289D5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difference</w:t>
            </w:r>
          </w:p>
        </w:tc>
        <w:tc>
          <w:tcPr>
            <w:tcW w:w="1382" w:type="dxa"/>
            <w:vAlign w:val="center"/>
          </w:tcPr>
          <w:p w14:paraId="0D299E8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p w14:paraId="10B44FA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c>
          <w:tcPr>
            <w:tcW w:w="1842" w:type="dxa"/>
            <w:vAlign w:val="center"/>
          </w:tcPr>
          <w:p w14:paraId="7061927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p>
          <w:p w14:paraId="6A3D9BC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r>
      <w:tr w:rsidR="00B84CE3" w14:paraId="74A8814F" w14:textId="77777777">
        <w:tc>
          <w:tcPr>
            <w:tcW w:w="1394" w:type="dxa"/>
            <w:vMerge w:val="restart"/>
            <w:vAlign w:val="center"/>
          </w:tcPr>
          <w:p w14:paraId="7EE4AF0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961" w:type="dxa"/>
            <w:vMerge w:val="restart"/>
            <w:vAlign w:val="center"/>
          </w:tcPr>
          <w:p w14:paraId="261B586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49.553</w:t>
            </w:r>
          </w:p>
        </w:tc>
        <w:tc>
          <w:tcPr>
            <w:tcW w:w="1023" w:type="dxa"/>
            <w:vMerge w:val="restart"/>
            <w:vAlign w:val="center"/>
          </w:tcPr>
          <w:p w14:paraId="021BAF4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c>
          <w:tcPr>
            <w:tcW w:w="1483" w:type="dxa"/>
          </w:tcPr>
          <w:p w14:paraId="7B1F14C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Pretest</w:t>
            </w:r>
          </w:p>
          <w:p w14:paraId="726DBB3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76B3128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1</w:t>
            </w:r>
          </w:p>
        </w:tc>
        <w:tc>
          <w:tcPr>
            <w:tcW w:w="2229" w:type="dxa"/>
            <w:gridSpan w:val="3"/>
            <w:vAlign w:val="center"/>
          </w:tcPr>
          <w:p w14:paraId="4EDB9DA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2.650</w:t>
            </w:r>
          </w:p>
        </w:tc>
        <w:tc>
          <w:tcPr>
            <w:tcW w:w="1382" w:type="dxa"/>
            <w:vAlign w:val="center"/>
          </w:tcPr>
          <w:p w14:paraId="5A3B5E2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60.05</w:t>
            </w:r>
          </w:p>
        </w:tc>
        <w:tc>
          <w:tcPr>
            <w:tcW w:w="1842" w:type="dxa"/>
            <w:vAlign w:val="center"/>
          </w:tcPr>
          <w:p w14:paraId="3297627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35711BC5" w14:textId="77777777">
        <w:tc>
          <w:tcPr>
            <w:tcW w:w="1394" w:type="dxa"/>
            <w:vMerge/>
            <w:vAlign w:val="center"/>
          </w:tcPr>
          <w:p w14:paraId="7F75A1F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61" w:type="dxa"/>
            <w:vMerge/>
            <w:vAlign w:val="center"/>
          </w:tcPr>
          <w:p w14:paraId="5ED4757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17AC7C7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tcPr>
          <w:p w14:paraId="4F2F368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1</w:t>
            </w:r>
          </w:p>
          <w:p w14:paraId="614B77F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2746FF6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tc>
        <w:tc>
          <w:tcPr>
            <w:tcW w:w="2229" w:type="dxa"/>
            <w:gridSpan w:val="3"/>
            <w:vAlign w:val="center"/>
          </w:tcPr>
          <w:p w14:paraId="69C1BC4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0.700</w:t>
            </w:r>
          </w:p>
        </w:tc>
        <w:tc>
          <w:tcPr>
            <w:tcW w:w="1382" w:type="dxa"/>
            <w:vAlign w:val="center"/>
          </w:tcPr>
          <w:p w14:paraId="48600AA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14.23</w:t>
            </w:r>
          </w:p>
        </w:tc>
        <w:tc>
          <w:tcPr>
            <w:tcW w:w="1842" w:type="dxa"/>
            <w:vAlign w:val="center"/>
          </w:tcPr>
          <w:p w14:paraId="2785072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3815DDEB" w14:textId="77777777">
        <w:tc>
          <w:tcPr>
            <w:tcW w:w="1394" w:type="dxa"/>
            <w:vMerge/>
            <w:vAlign w:val="center"/>
          </w:tcPr>
          <w:p w14:paraId="4F4326E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61" w:type="dxa"/>
            <w:vMerge/>
            <w:vAlign w:val="center"/>
          </w:tcPr>
          <w:p w14:paraId="5E38AA6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3EED677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tcPr>
          <w:p w14:paraId="34A70F5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p w14:paraId="0804E8B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3F6028A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3</w:t>
            </w:r>
          </w:p>
        </w:tc>
        <w:tc>
          <w:tcPr>
            <w:tcW w:w="2229" w:type="dxa"/>
            <w:gridSpan w:val="3"/>
            <w:vAlign w:val="center"/>
          </w:tcPr>
          <w:p w14:paraId="670400F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1.400</w:t>
            </w:r>
          </w:p>
        </w:tc>
        <w:tc>
          <w:tcPr>
            <w:tcW w:w="1382" w:type="dxa"/>
            <w:vAlign w:val="center"/>
          </w:tcPr>
          <w:p w14:paraId="1FA587A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36.0</w:t>
            </w:r>
          </w:p>
        </w:tc>
        <w:tc>
          <w:tcPr>
            <w:tcW w:w="1842" w:type="dxa"/>
            <w:vAlign w:val="center"/>
          </w:tcPr>
          <w:p w14:paraId="2C50F00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53610B4D" w14:textId="77777777">
        <w:trPr>
          <w:trHeight w:val="616"/>
        </w:trPr>
        <w:tc>
          <w:tcPr>
            <w:tcW w:w="1394" w:type="dxa"/>
            <w:vMerge w:val="restart"/>
            <w:vAlign w:val="center"/>
          </w:tcPr>
          <w:p w14:paraId="39EF46E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p w14:paraId="2B7EFCA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961" w:type="dxa"/>
            <w:vMerge w:val="restart"/>
            <w:vAlign w:val="center"/>
          </w:tcPr>
          <w:p w14:paraId="41AF877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97.161</w:t>
            </w:r>
          </w:p>
        </w:tc>
        <w:tc>
          <w:tcPr>
            <w:tcW w:w="1023" w:type="dxa"/>
            <w:vMerge w:val="restart"/>
            <w:vAlign w:val="center"/>
          </w:tcPr>
          <w:p w14:paraId="05ED5A5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c>
          <w:tcPr>
            <w:tcW w:w="1483" w:type="dxa"/>
            <w:vMerge w:val="restart"/>
            <w:vAlign w:val="center"/>
          </w:tcPr>
          <w:p w14:paraId="7DAFA19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Pretest</w:t>
            </w:r>
          </w:p>
          <w:p w14:paraId="55D6B32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28A30FA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1</w:t>
            </w:r>
          </w:p>
        </w:tc>
        <w:tc>
          <w:tcPr>
            <w:tcW w:w="1114" w:type="dxa"/>
            <w:gridSpan w:val="2"/>
            <w:vAlign w:val="center"/>
          </w:tcPr>
          <w:p w14:paraId="129CF7A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EG</w:t>
            </w:r>
          </w:p>
        </w:tc>
        <w:tc>
          <w:tcPr>
            <w:tcW w:w="1115" w:type="dxa"/>
            <w:vAlign w:val="center"/>
          </w:tcPr>
          <w:p w14:paraId="2AD6788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5.000</w:t>
            </w:r>
          </w:p>
        </w:tc>
        <w:tc>
          <w:tcPr>
            <w:tcW w:w="1382" w:type="dxa"/>
            <w:vMerge w:val="restart"/>
            <w:vAlign w:val="center"/>
          </w:tcPr>
          <w:p w14:paraId="00DB5E6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66.05</w:t>
            </w:r>
          </w:p>
        </w:tc>
        <w:tc>
          <w:tcPr>
            <w:tcW w:w="1842" w:type="dxa"/>
            <w:vMerge w:val="restart"/>
            <w:vAlign w:val="center"/>
          </w:tcPr>
          <w:p w14:paraId="7AC0D96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7683535B" w14:textId="77777777">
        <w:trPr>
          <w:trHeight w:val="616"/>
        </w:trPr>
        <w:tc>
          <w:tcPr>
            <w:tcW w:w="1394" w:type="dxa"/>
            <w:vMerge/>
            <w:vAlign w:val="center"/>
          </w:tcPr>
          <w:p w14:paraId="4CFB67E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61" w:type="dxa"/>
            <w:vMerge/>
            <w:vAlign w:val="center"/>
          </w:tcPr>
          <w:p w14:paraId="63CE0E7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730CD2C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vMerge/>
            <w:vAlign w:val="center"/>
          </w:tcPr>
          <w:p w14:paraId="4DFDF77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114" w:type="dxa"/>
            <w:gridSpan w:val="2"/>
            <w:vAlign w:val="center"/>
          </w:tcPr>
          <w:p w14:paraId="230ADF9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CG</w:t>
            </w:r>
          </w:p>
        </w:tc>
        <w:tc>
          <w:tcPr>
            <w:tcW w:w="1115" w:type="dxa"/>
            <w:vAlign w:val="center"/>
          </w:tcPr>
          <w:p w14:paraId="7330F53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0.300</w:t>
            </w:r>
          </w:p>
        </w:tc>
        <w:tc>
          <w:tcPr>
            <w:tcW w:w="1382" w:type="dxa"/>
            <w:vMerge/>
            <w:vAlign w:val="center"/>
          </w:tcPr>
          <w:p w14:paraId="383BB91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842" w:type="dxa"/>
            <w:vMerge/>
            <w:vAlign w:val="center"/>
          </w:tcPr>
          <w:p w14:paraId="6637675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66B53B4B" w14:textId="77777777">
        <w:trPr>
          <w:trHeight w:val="616"/>
        </w:trPr>
        <w:tc>
          <w:tcPr>
            <w:tcW w:w="1394" w:type="dxa"/>
            <w:vMerge/>
            <w:vAlign w:val="center"/>
          </w:tcPr>
          <w:p w14:paraId="2721CE7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61" w:type="dxa"/>
            <w:vMerge/>
            <w:vAlign w:val="center"/>
          </w:tcPr>
          <w:p w14:paraId="56FA36D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23" w:type="dxa"/>
            <w:vMerge/>
            <w:vAlign w:val="center"/>
          </w:tcPr>
          <w:p w14:paraId="5816DC3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483" w:type="dxa"/>
            <w:vMerge w:val="restart"/>
            <w:vAlign w:val="center"/>
          </w:tcPr>
          <w:p w14:paraId="000B7C2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1</w:t>
            </w:r>
          </w:p>
          <w:p w14:paraId="53A6D14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41B6E32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tc>
        <w:tc>
          <w:tcPr>
            <w:tcW w:w="1114" w:type="dxa"/>
            <w:gridSpan w:val="2"/>
            <w:vAlign w:val="center"/>
          </w:tcPr>
          <w:p w14:paraId="203591F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EG</w:t>
            </w:r>
          </w:p>
        </w:tc>
        <w:tc>
          <w:tcPr>
            <w:tcW w:w="1115" w:type="dxa"/>
            <w:vAlign w:val="center"/>
          </w:tcPr>
          <w:p w14:paraId="422E2E3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1.500</w:t>
            </w:r>
          </w:p>
        </w:tc>
        <w:tc>
          <w:tcPr>
            <w:tcW w:w="1382" w:type="dxa"/>
            <w:vMerge w:val="restart"/>
            <w:vAlign w:val="center"/>
          </w:tcPr>
          <w:p w14:paraId="00AFBA4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36.0</w:t>
            </w:r>
          </w:p>
        </w:tc>
        <w:tc>
          <w:tcPr>
            <w:tcW w:w="1842" w:type="dxa"/>
            <w:vMerge w:val="restart"/>
            <w:vAlign w:val="center"/>
          </w:tcPr>
          <w:p w14:paraId="708984B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32B460AB" w14:textId="77777777">
        <w:trPr>
          <w:trHeight w:val="616"/>
        </w:trPr>
        <w:tc>
          <w:tcPr>
            <w:tcW w:w="1394" w:type="dxa"/>
            <w:vMerge/>
            <w:vAlign w:val="center"/>
          </w:tcPr>
          <w:p w14:paraId="51B0975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61" w:type="dxa"/>
            <w:vMerge/>
            <w:vAlign w:val="center"/>
          </w:tcPr>
          <w:p w14:paraId="7EA9EDE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5819350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vMerge/>
            <w:vAlign w:val="center"/>
          </w:tcPr>
          <w:p w14:paraId="5A1318B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114" w:type="dxa"/>
            <w:gridSpan w:val="2"/>
            <w:vAlign w:val="center"/>
          </w:tcPr>
          <w:p w14:paraId="29A8FF6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CG</w:t>
            </w:r>
          </w:p>
        </w:tc>
        <w:tc>
          <w:tcPr>
            <w:tcW w:w="1115" w:type="dxa"/>
            <w:vAlign w:val="center"/>
          </w:tcPr>
          <w:p w14:paraId="535AC5B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0.100</w:t>
            </w:r>
          </w:p>
        </w:tc>
        <w:tc>
          <w:tcPr>
            <w:tcW w:w="1382" w:type="dxa"/>
            <w:vMerge/>
            <w:vAlign w:val="center"/>
          </w:tcPr>
          <w:p w14:paraId="5C60F41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842" w:type="dxa"/>
            <w:vMerge/>
            <w:vAlign w:val="center"/>
          </w:tcPr>
          <w:p w14:paraId="0E822AE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15970429" w14:textId="77777777">
        <w:trPr>
          <w:trHeight w:val="619"/>
        </w:trPr>
        <w:tc>
          <w:tcPr>
            <w:tcW w:w="1394" w:type="dxa"/>
            <w:vMerge/>
            <w:vAlign w:val="center"/>
          </w:tcPr>
          <w:p w14:paraId="4CED52E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61" w:type="dxa"/>
            <w:vMerge/>
            <w:vAlign w:val="center"/>
          </w:tcPr>
          <w:p w14:paraId="4792D03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23" w:type="dxa"/>
            <w:vMerge/>
            <w:vAlign w:val="center"/>
          </w:tcPr>
          <w:p w14:paraId="6649EB4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483" w:type="dxa"/>
            <w:vMerge w:val="restart"/>
          </w:tcPr>
          <w:p w14:paraId="3CD4BA5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p w14:paraId="47FDA5D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68D0548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3</w:t>
            </w:r>
          </w:p>
        </w:tc>
        <w:tc>
          <w:tcPr>
            <w:tcW w:w="1114" w:type="dxa"/>
            <w:gridSpan w:val="2"/>
            <w:vAlign w:val="center"/>
          </w:tcPr>
          <w:p w14:paraId="1B4822C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EG</w:t>
            </w:r>
          </w:p>
        </w:tc>
        <w:tc>
          <w:tcPr>
            <w:tcW w:w="1115" w:type="dxa"/>
            <w:vAlign w:val="center"/>
          </w:tcPr>
          <w:p w14:paraId="3969F9D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2.800</w:t>
            </w:r>
          </w:p>
        </w:tc>
        <w:tc>
          <w:tcPr>
            <w:tcW w:w="1382" w:type="dxa"/>
            <w:vMerge w:val="restart"/>
            <w:vAlign w:val="center"/>
          </w:tcPr>
          <w:p w14:paraId="31A1872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29.89</w:t>
            </w:r>
          </w:p>
        </w:tc>
        <w:tc>
          <w:tcPr>
            <w:tcW w:w="1842" w:type="dxa"/>
            <w:vMerge w:val="restart"/>
            <w:vAlign w:val="center"/>
          </w:tcPr>
          <w:p w14:paraId="1CCA3D1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6101392C" w14:textId="77777777">
        <w:trPr>
          <w:trHeight w:val="619"/>
        </w:trPr>
        <w:tc>
          <w:tcPr>
            <w:tcW w:w="1394" w:type="dxa"/>
            <w:vMerge/>
            <w:vAlign w:val="center"/>
          </w:tcPr>
          <w:p w14:paraId="5D875A1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61" w:type="dxa"/>
            <w:vMerge/>
            <w:vAlign w:val="center"/>
          </w:tcPr>
          <w:p w14:paraId="2C97B28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52A8587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vMerge/>
          </w:tcPr>
          <w:p w14:paraId="1F56469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114" w:type="dxa"/>
            <w:gridSpan w:val="2"/>
            <w:vAlign w:val="center"/>
          </w:tcPr>
          <w:p w14:paraId="4BDDD5C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CG</w:t>
            </w:r>
          </w:p>
        </w:tc>
        <w:tc>
          <w:tcPr>
            <w:tcW w:w="1115" w:type="dxa"/>
            <w:vAlign w:val="center"/>
          </w:tcPr>
          <w:p w14:paraId="185F40D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82" w:type="dxa"/>
            <w:vMerge/>
            <w:vAlign w:val="center"/>
          </w:tcPr>
          <w:p w14:paraId="194709C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842" w:type="dxa"/>
            <w:vMerge/>
            <w:vAlign w:val="center"/>
          </w:tcPr>
          <w:p w14:paraId="554F5F2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bl>
    <w:p w14:paraId="06FB3211" w14:textId="77777777" w:rsidR="00B84CE3" w:rsidRDefault="00CA68F5" w:rsidP="00BD1929">
      <w:pPr>
        <w:jc w:val="both"/>
        <w:rPr>
          <w:b/>
          <w:sz w:val="24"/>
          <w:szCs w:val="24"/>
        </w:rPr>
      </w:pPr>
      <w:r>
        <w:rPr>
          <w:b/>
          <w:sz w:val="24"/>
          <w:szCs w:val="24"/>
        </w:rPr>
        <w:t>EG- Experimental group.  CG – Control Group.</w:t>
      </w:r>
    </w:p>
    <w:p w14:paraId="6DBC6AEC" w14:textId="77777777" w:rsidR="00B84CE3" w:rsidRDefault="00CA68F5" w:rsidP="00BD1929">
      <w:pPr>
        <w:jc w:val="both"/>
        <w:rPr>
          <w:sz w:val="24"/>
          <w:szCs w:val="24"/>
        </w:rPr>
      </w:pPr>
      <w:r>
        <w:rPr>
          <w:sz w:val="24"/>
          <w:szCs w:val="24"/>
        </w:rPr>
        <w:t xml:space="preserve">S – Significant at P &lt; 0.05 level                               </w:t>
      </w:r>
    </w:p>
    <w:p w14:paraId="705EDB23" w14:textId="77777777" w:rsidR="00B84CE3" w:rsidRDefault="00CA68F5" w:rsidP="00BD1929">
      <w:pPr>
        <w:jc w:val="both"/>
        <w:rPr>
          <w:sz w:val="24"/>
          <w:szCs w:val="24"/>
        </w:rPr>
      </w:pPr>
      <w:r>
        <w:rPr>
          <w:sz w:val="24"/>
          <w:szCs w:val="24"/>
        </w:rPr>
        <w:t>* Interaction effect</w:t>
      </w:r>
    </w:p>
    <w:p w14:paraId="0209D437" w14:textId="77777777" w:rsidR="00B84CE3" w:rsidRDefault="00CA68F5" w:rsidP="00BD1929">
      <w:pPr>
        <w:jc w:val="both"/>
        <w:rPr>
          <w:sz w:val="24"/>
          <w:szCs w:val="24"/>
        </w:rPr>
      </w:pPr>
      <w:r>
        <w:rPr>
          <w:sz w:val="24"/>
          <w:szCs w:val="24"/>
        </w:rPr>
        <w:t>Table 3 shows the comparison of pre test &amp; post test I, II, and III peripheral perfusion score among experimental group and control group. The mean difference was 2.67 in pretest vs post test I, 0.5 in posttest I vs post test II and 1.4 in post test II vs post test III, which is statistically significant at 0.05 levels. The result reveals a significant difference between the pretest and the posttest I, II, and III mean peripheral perfusion score of right leg in the experimental group. No support for the null hypothesis is seen from the above findings. The researcher is driven to accept the research hypothesis.</w:t>
      </w:r>
    </w:p>
    <w:p w14:paraId="4E1EF741" w14:textId="77777777" w:rsidR="00B84CE3" w:rsidRDefault="00B84CE3" w:rsidP="00BD1929">
      <w:pPr>
        <w:jc w:val="both"/>
        <w:rPr>
          <w:b/>
          <w:sz w:val="24"/>
          <w:szCs w:val="24"/>
        </w:rPr>
      </w:pPr>
    </w:p>
    <w:p w14:paraId="15005814" w14:textId="77777777" w:rsidR="00B84CE3" w:rsidRDefault="00CA68F5" w:rsidP="00BD1929">
      <w:pPr>
        <w:jc w:val="both"/>
        <w:rPr>
          <w:b/>
          <w:sz w:val="24"/>
          <w:szCs w:val="24"/>
        </w:rPr>
      </w:pPr>
      <w:r>
        <w:rPr>
          <w:b/>
          <w:sz w:val="24"/>
          <w:szCs w:val="24"/>
        </w:rPr>
        <w:t>Table 4: Multiple comparison of mean Foot Peripheral Perfusion scores (Right Leg) among clients with Type II diabetes mellitus in experimental and control group.</w:t>
      </w:r>
    </w:p>
    <w:p w14:paraId="493FAB1E" w14:textId="77777777" w:rsidR="00B84CE3" w:rsidRDefault="00CA68F5" w:rsidP="00BD1929">
      <w:pPr>
        <w:jc w:val="both"/>
        <w:rPr>
          <w:b/>
          <w:sz w:val="24"/>
          <w:szCs w:val="24"/>
        </w:rPr>
      </w:pPr>
      <w:r>
        <w:rPr>
          <w:b/>
          <w:sz w:val="24"/>
          <w:szCs w:val="24"/>
        </w:rPr>
        <w:t>N=20(10+10)</w:t>
      </w:r>
    </w:p>
    <w:tbl>
      <w:tblPr>
        <w:tblStyle w:val="af2"/>
        <w:tblW w:w="1005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1564"/>
        <w:gridCol w:w="947"/>
        <w:gridCol w:w="834"/>
        <w:gridCol w:w="876"/>
        <w:gridCol w:w="996"/>
        <w:gridCol w:w="1509"/>
        <w:gridCol w:w="756"/>
        <w:gridCol w:w="1182"/>
      </w:tblGrid>
      <w:tr w:rsidR="00B84CE3" w14:paraId="4628319B" w14:textId="77777777">
        <w:trPr>
          <w:trHeight w:val="210"/>
        </w:trPr>
        <w:tc>
          <w:tcPr>
            <w:tcW w:w="1390" w:type="dxa"/>
            <w:vMerge w:val="restart"/>
            <w:vAlign w:val="center"/>
          </w:tcPr>
          <w:p w14:paraId="2A946C0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1564" w:type="dxa"/>
            <w:vMerge w:val="restart"/>
            <w:vAlign w:val="center"/>
          </w:tcPr>
          <w:p w14:paraId="1B01F38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947" w:type="dxa"/>
            <w:vMerge w:val="restart"/>
            <w:vAlign w:val="center"/>
          </w:tcPr>
          <w:p w14:paraId="34E7925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834" w:type="dxa"/>
            <w:vMerge w:val="restart"/>
            <w:vAlign w:val="center"/>
          </w:tcPr>
          <w:p w14:paraId="32E55AA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872" w:type="dxa"/>
            <w:gridSpan w:val="2"/>
            <w:vAlign w:val="center"/>
          </w:tcPr>
          <w:p w14:paraId="23D3DD7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w:t>
            </w:r>
          </w:p>
        </w:tc>
        <w:tc>
          <w:tcPr>
            <w:tcW w:w="3447" w:type="dxa"/>
            <w:gridSpan w:val="3"/>
            <w:vAlign w:val="center"/>
          </w:tcPr>
          <w:p w14:paraId="11E2D59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Posthoc Bonferroni “t” test</w:t>
            </w:r>
          </w:p>
        </w:tc>
      </w:tr>
      <w:tr w:rsidR="00B84CE3" w14:paraId="025300DA" w14:textId="77777777">
        <w:trPr>
          <w:trHeight w:val="210"/>
        </w:trPr>
        <w:tc>
          <w:tcPr>
            <w:tcW w:w="1390" w:type="dxa"/>
            <w:vMerge/>
            <w:vAlign w:val="center"/>
          </w:tcPr>
          <w:p w14:paraId="0F03F2E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564" w:type="dxa"/>
            <w:vMerge/>
            <w:vAlign w:val="center"/>
          </w:tcPr>
          <w:p w14:paraId="258A81D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47" w:type="dxa"/>
            <w:vMerge/>
            <w:vAlign w:val="center"/>
          </w:tcPr>
          <w:p w14:paraId="4DA369C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834" w:type="dxa"/>
            <w:vMerge/>
            <w:vAlign w:val="center"/>
          </w:tcPr>
          <w:p w14:paraId="111E916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876" w:type="dxa"/>
            <w:vAlign w:val="center"/>
          </w:tcPr>
          <w:p w14:paraId="5CBCCB2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F-Value</w:t>
            </w:r>
          </w:p>
        </w:tc>
        <w:tc>
          <w:tcPr>
            <w:tcW w:w="996" w:type="dxa"/>
            <w:vAlign w:val="center"/>
          </w:tcPr>
          <w:p w14:paraId="51CB3E0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c>
          <w:tcPr>
            <w:tcW w:w="1509" w:type="dxa"/>
            <w:vAlign w:val="center"/>
          </w:tcPr>
          <w:p w14:paraId="7D16C98F"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Comparison</w:t>
            </w:r>
          </w:p>
        </w:tc>
        <w:tc>
          <w:tcPr>
            <w:tcW w:w="756" w:type="dxa"/>
            <w:vAlign w:val="center"/>
          </w:tcPr>
          <w:p w14:paraId="6E3F764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M.D</w:t>
            </w:r>
          </w:p>
        </w:tc>
        <w:tc>
          <w:tcPr>
            <w:tcW w:w="1182" w:type="dxa"/>
            <w:vAlign w:val="center"/>
          </w:tcPr>
          <w:p w14:paraId="13AA2B7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B84CE3" w14:paraId="1A7486AB" w14:textId="77777777">
        <w:trPr>
          <w:cantSplit/>
          <w:trHeight w:val="570"/>
        </w:trPr>
        <w:tc>
          <w:tcPr>
            <w:tcW w:w="1390" w:type="dxa"/>
            <w:vMerge w:val="restart"/>
            <w:vAlign w:val="center"/>
          </w:tcPr>
          <w:p w14:paraId="455465A4" w14:textId="77777777" w:rsidR="00B84CE3" w:rsidRDefault="00CA68F5" w:rsidP="00BD1929">
            <w:pPr>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Pretest</w:t>
            </w:r>
          </w:p>
        </w:tc>
        <w:tc>
          <w:tcPr>
            <w:tcW w:w="1564" w:type="dxa"/>
            <w:vAlign w:val="center"/>
          </w:tcPr>
          <w:p w14:paraId="51CC122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947" w:type="dxa"/>
            <w:vAlign w:val="center"/>
          </w:tcPr>
          <w:p w14:paraId="1CE06CC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14.30</w:t>
            </w:r>
          </w:p>
        </w:tc>
        <w:tc>
          <w:tcPr>
            <w:tcW w:w="834" w:type="dxa"/>
            <w:vAlign w:val="center"/>
          </w:tcPr>
          <w:p w14:paraId="68B9101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876" w:type="dxa"/>
            <w:vMerge w:val="restart"/>
            <w:vAlign w:val="center"/>
          </w:tcPr>
          <w:p w14:paraId="1EAC06D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0.623</w:t>
            </w:r>
          </w:p>
        </w:tc>
        <w:tc>
          <w:tcPr>
            <w:tcW w:w="996" w:type="dxa"/>
            <w:vMerge w:val="restart"/>
            <w:vAlign w:val="center"/>
          </w:tcPr>
          <w:p w14:paraId="489066C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0.440</w:t>
            </w:r>
          </w:p>
        </w:tc>
        <w:tc>
          <w:tcPr>
            <w:tcW w:w="1509" w:type="dxa"/>
            <w:vMerge w:val="restart"/>
            <w:vAlign w:val="center"/>
          </w:tcPr>
          <w:p w14:paraId="66C41BB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w:t>
            </w:r>
          </w:p>
          <w:p w14:paraId="0C6713A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w:t>
            </w:r>
          </w:p>
          <w:p w14:paraId="6969593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756" w:type="dxa"/>
            <w:vMerge w:val="restart"/>
            <w:vAlign w:val="center"/>
          </w:tcPr>
          <w:p w14:paraId="0990564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182" w:type="dxa"/>
            <w:vMerge w:val="restart"/>
            <w:vAlign w:val="center"/>
          </w:tcPr>
          <w:p w14:paraId="014A4CE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0.090</w:t>
            </w:r>
          </w:p>
        </w:tc>
      </w:tr>
      <w:tr w:rsidR="00B84CE3" w14:paraId="07A309F3" w14:textId="77777777">
        <w:trPr>
          <w:cantSplit/>
          <w:trHeight w:val="570"/>
        </w:trPr>
        <w:tc>
          <w:tcPr>
            <w:tcW w:w="1390" w:type="dxa"/>
            <w:vMerge/>
            <w:vAlign w:val="center"/>
          </w:tcPr>
          <w:p w14:paraId="035F1EA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64" w:type="dxa"/>
            <w:vAlign w:val="center"/>
          </w:tcPr>
          <w:p w14:paraId="7328759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947" w:type="dxa"/>
            <w:vAlign w:val="center"/>
          </w:tcPr>
          <w:p w14:paraId="72337CB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834" w:type="dxa"/>
            <w:vAlign w:val="center"/>
          </w:tcPr>
          <w:p w14:paraId="3C44D89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876" w:type="dxa"/>
            <w:vMerge/>
            <w:vAlign w:val="center"/>
          </w:tcPr>
          <w:p w14:paraId="3835FDC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0A55D53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09" w:type="dxa"/>
            <w:vMerge/>
            <w:vAlign w:val="center"/>
          </w:tcPr>
          <w:p w14:paraId="19E0BC7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756" w:type="dxa"/>
            <w:vMerge/>
            <w:vAlign w:val="center"/>
          </w:tcPr>
          <w:p w14:paraId="5DAA671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182" w:type="dxa"/>
            <w:vMerge/>
            <w:vAlign w:val="center"/>
          </w:tcPr>
          <w:p w14:paraId="6D4192A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365973A9" w14:textId="77777777">
        <w:trPr>
          <w:cantSplit/>
          <w:trHeight w:val="570"/>
        </w:trPr>
        <w:tc>
          <w:tcPr>
            <w:tcW w:w="1390" w:type="dxa"/>
            <w:vMerge w:val="restart"/>
            <w:vAlign w:val="center"/>
          </w:tcPr>
          <w:p w14:paraId="14C172A4" w14:textId="77777777" w:rsidR="00B84CE3" w:rsidRDefault="00CA68F5" w:rsidP="00BD1929">
            <w:pPr>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Posttest-I</w:t>
            </w:r>
          </w:p>
        </w:tc>
        <w:tc>
          <w:tcPr>
            <w:tcW w:w="1564" w:type="dxa"/>
            <w:vAlign w:val="center"/>
          </w:tcPr>
          <w:p w14:paraId="5C57BC5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947" w:type="dxa"/>
            <w:vAlign w:val="center"/>
          </w:tcPr>
          <w:p w14:paraId="2CE2443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9.30</w:t>
            </w:r>
          </w:p>
        </w:tc>
        <w:tc>
          <w:tcPr>
            <w:tcW w:w="834" w:type="dxa"/>
            <w:vAlign w:val="center"/>
          </w:tcPr>
          <w:p w14:paraId="7F605C5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876" w:type="dxa"/>
            <w:vMerge w:val="restart"/>
            <w:vAlign w:val="center"/>
          </w:tcPr>
          <w:p w14:paraId="2EC3EF7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5.774</w:t>
            </w:r>
          </w:p>
        </w:tc>
        <w:tc>
          <w:tcPr>
            <w:tcW w:w="996" w:type="dxa"/>
            <w:vMerge w:val="restart"/>
            <w:vAlign w:val="center"/>
          </w:tcPr>
          <w:p w14:paraId="2DC785E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0.027*</w:t>
            </w:r>
          </w:p>
        </w:tc>
        <w:tc>
          <w:tcPr>
            <w:tcW w:w="1509" w:type="dxa"/>
            <w:vMerge w:val="restart"/>
            <w:vAlign w:val="center"/>
          </w:tcPr>
          <w:p w14:paraId="5A697DB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w:t>
            </w:r>
          </w:p>
          <w:p w14:paraId="1C0873D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w:t>
            </w:r>
          </w:p>
          <w:p w14:paraId="0B50552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756" w:type="dxa"/>
            <w:vMerge w:val="restart"/>
            <w:vAlign w:val="center"/>
          </w:tcPr>
          <w:p w14:paraId="23DF511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3.400</w:t>
            </w:r>
          </w:p>
        </w:tc>
        <w:tc>
          <w:tcPr>
            <w:tcW w:w="1182" w:type="dxa"/>
            <w:vMerge w:val="restart"/>
            <w:vAlign w:val="center"/>
          </w:tcPr>
          <w:p w14:paraId="4935F73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0.001*</w:t>
            </w:r>
          </w:p>
        </w:tc>
      </w:tr>
      <w:tr w:rsidR="00B84CE3" w14:paraId="3C8C8B2C" w14:textId="77777777">
        <w:trPr>
          <w:cantSplit/>
          <w:trHeight w:val="570"/>
        </w:trPr>
        <w:tc>
          <w:tcPr>
            <w:tcW w:w="1390" w:type="dxa"/>
            <w:vMerge/>
            <w:vAlign w:val="center"/>
          </w:tcPr>
          <w:p w14:paraId="20B6F83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564" w:type="dxa"/>
            <w:vAlign w:val="center"/>
          </w:tcPr>
          <w:p w14:paraId="265CCC9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947" w:type="dxa"/>
            <w:vAlign w:val="center"/>
          </w:tcPr>
          <w:p w14:paraId="5122883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c>
          <w:tcPr>
            <w:tcW w:w="834" w:type="dxa"/>
            <w:vAlign w:val="center"/>
          </w:tcPr>
          <w:p w14:paraId="34CF7B8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876" w:type="dxa"/>
            <w:vMerge/>
            <w:vAlign w:val="center"/>
          </w:tcPr>
          <w:p w14:paraId="16C26E3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3C0BFA9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09" w:type="dxa"/>
            <w:vMerge/>
            <w:vAlign w:val="center"/>
          </w:tcPr>
          <w:p w14:paraId="32996A4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756" w:type="dxa"/>
            <w:vMerge/>
            <w:vAlign w:val="center"/>
          </w:tcPr>
          <w:p w14:paraId="428F874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182" w:type="dxa"/>
            <w:vMerge/>
            <w:vAlign w:val="center"/>
          </w:tcPr>
          <w:p w14:paraId="1744917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2ABEC0D7" w14:textId="77777777">
        <w:trPr>
          <w:cantSplit/>
          <w:trHeight w:val="570"/>
        </w:trPr>
        <w:tc>
          <w:tcPr>
            <w:tcW w:w="1390" w:type="dxa"/>
            <w:vMerge w:val="restart"/>
            <w:vAlign w:val="center"/>
          </w:tcPr>
          <w:p w14:paraId="76C3D8C5" w14:textId="77777777" w:rsidR="00B84CE3" w:rsidRDefault="00CA68F5" w:rsidP="00BD1929">
            <w:pPr>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Posttest-II</w:t>
            </w:r>
          </w:p>
        </w:tc>
        <w:tc>
          <w:tcPr>
            <w:tcW w:w="1564" w:type="dxa"/>
            <w:vAlign w:val="center"/>
          </w:tcPr>
          <w:p w14:paraId="525FE9D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947" w:type="dxa"/>
            <w:vAlign w:val="center"/>
          </w:tcPr>
          <w:p w14:paraId="449AA2B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7.80</w:t>
            </w:r>
          </w:p>
        </w:tc>
        <w:tc>
          <w:tcPr>
            <w:tcW w:w="834" w:type="dxa"/>
            <w:vAlign w:val="center"/>
          </w:tcPr>
          <w:p w14:paraId="7B61168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876" w:type="dxa"/>
            <w:vMerge w:val="restart"/>
            <w:vAlign w:val="center"/>
          </w:tcPr>
          <w:p w14:paraId="56A92C6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15.712</w:t>
            </w:r>
          </w:p>
        </w:tc>
        <w:tc>
          <w:tcPr>
            <w:tcW w:w="996" w:type="dxa"/>
            <w:vMerge w:val="restart"/>
            <w:vAlign w:val="center"/>
          </w:tcPr>
          <w:p w14:paraId="331947A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0.001*</w:t>
            </w:r>
          </w:p>
        </w:tc>
        <w:tc>
          <w:tcPr>
            <w:tcW w:w="1509" w:type="dxa"/>
            <w:vMerge w:val="restart"/>
            <w:vAlign w:val="center"/>
          </w:tcPr>
          <w:p w14:paraId="6BDEC28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w:t>
            </w:r>
          </w:p>
          <w:p w14:paraId="5BD8E43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w:t>
            </w:r>
          </w:p>
          <w:p w14:paraId="2AB72C7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756" w:type="dxa"/>
            <w:vMerge w:val="restart"/>
            <w:vAlign w:val="center"/>
          </w:tcPr>
          <w:p w14:paraId="5031334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5.000</w:t>
            </w:r>
          </w:p>
        </w:tc>
        <w:tc>
          <w:tcPr>
            <w:tcW w:w="1182" w:type="dxa"/>
            <w:vMerge w:val="restart"/>
            <w:vAlign w:val="center"/>
          </w:tcPr>
          <w:p w14:paraId="0A88520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15A13767" w14:textId="77777777">
        <w:trPr>
          <w:cantSplit/>
          <w:trHeight w:val="570"/>
        </w:trPr>
        <w:tc>
          <w:tcPr>
            <w:tcW w:w="1390" w:type="dxa"/>
            <w:vMerge/>
            <w:vAlign w:val="center"/>
          </w:tcPr>
          <w:p w14:paraId="72F8AEB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564" w:type="dxa"/>
            <w:vAlign w:val="center"/>
          </w:tcPr>
          <w:p w14:paraId="4953FF5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947" w:type="dxa"/>
            <w:vAlign w:val="center"/>
          </w:tcPr>
          <w:p w14:paraId="3678A54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834" w:type="dxa"/>
            <w:vAlign w:val="center"/>
          </w:tcPr>
          <w:p w14:paraId="4D69260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876" w:type="dxa"/>
            <w:vMerge/>
            <w:vAlign w:val="center"/>
          </w:tcPr>
          <w:p w14:paraId="55E4ABD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40A1340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09" w:type="dxa"/>
            <w:vMerge/>
            <w:vAlign w:val="center"/>
          </w:tcPr>
          <w:p w14:paraId="0355604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756" w:type="dxa"/>
            <w:vMerge/>
            <w:vAlign w:val="center"/>
          </w:tcPr>
          <w:p w14:paraId="7D5B9A6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182" w:type="dxa"/>
            <w:vMerge/>
            <w:vAlign w:val="center"/>
          </w:tcPr>
          <w:p w14:paraId="3E3F18A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5BEB8550" w14:textId="77777777">
        <w:trPr>
          <w:cantSplit/>
          <w:trHeight w:val="570"/>
        </w:trPr>
        <w:tc>
          <w:tcPr>
            <w:tcW w:w="1390" w:type="dxa"/>
            <w:vMerge w:val="restart"/>
            <w:vAlign w:val="center"/>
          </w:tcPr>
          <w:p w14:paraId="64D72C81" w14:textId="77777777" w:rsidR="00B84CE3" w:rsidRDefault="00CA68F5" w:rsidP="00BD1929">
            <w:pPr>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Posttest-III</w:t>
            </w:r>
          </w:p>
        </w:tc>
        <w:tc>
          <w:tcPr>
            <w:tcW w:w="1564" w:type="dxa"/>
            <w:vAlign w:val="center"/>
          </w:tcPr>
          <w:p w14:paraId="2DD332A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947" w:type="dxa"/>
            <w:vAlign w:val="center"/>
          </w:tcPr>
          <w:p w14:paraId="1A4ABF5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834" w:type="dxa"/>
            <w:vAlign w:val="center"/>
          </w:tcPr>
          <w:p w14:paraId="409BD09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876" w:type="dxa"/>
            <w:vMerge w:val="restart"/>
            <w:vAlign w:val="center"/>
          </w:tcPr>
          <w:p w14:paraId="349EE69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59.777</w:t>
            </w:r>
          </w:p>
        </w:tc>
        <w:tc>
          <w:tcPr>
            <w:tcW w:w="996" w:type="dxa"/>
            <w:vMerge w:val="restart"/>
            <w:vAlign w:val="center"/>
          </w:tcPr>
          <w:p w14:paraId="4F01C4C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c>
          <w:tcPr>
            <w:tcW w:w="1509" w:type="dxa"/>
            <w:vMerge w:val="restart"/>
            <w:vAlign w:val="center"/>
          </w:tcPr>
          <w:p w14:paraId="11E661B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w:t>
            </w:r>
          </w:p>
          <w:p w14:paraId="4E40043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w:t>
            </w:r>
          </w:p>
          <w:p w14:paraId="08EDD40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756" w:type="dxa"/>
            <w:vMerge w:val="restart"/>
            <w:vAlign w:val="center"/>
          </w:tcPr>
          <w:p w14:paraId="26EBA63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7.800</w:t>
            </w:r>
          </w:p>
        </w:tc>
        <w:tc>
          <w:tcPr>
            <w:tcW w:w="1182" w:type="dxa"/>
            <w:vMerge w:val="restart"/>
            <w:vAlign w:val="center"/>
          </w:tcPr>
          <w:p w14:paraId="3953B8F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6457F0B7" w14:textId="77777777">
        <w:trPr>
          <w:cantSplit/>
          <w:trHeight w:val="570"/>
        </w:trPr>
        <w:tc>
          <w:tcPr>
            <w:tcW w:w="1390" w:type="dxa"/>
            <w:vMerge/>
            <w:vAlign w:val="center"/>
          </w:tcPr>
          <w:p w14:paraId="756646F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564" w:type="dxa"/>
            <w:vAlign w:val="center"/>
          </w:tcPr>
          <w:p w14:paraId="6FBE84E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947" w:type="dxa"/>
            <w:vAlign w:val="center"/>
          </w:tcPr>
          <w:p w14:paraId="7AFE14F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834" w:type="dxa"/>
            <w:vAlign w:val="center"/>
          </w:tcPr>
          <w:p w14:paraId="00765F3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876" w:type="dxa"/>
            <w:vMerge/>
            <w:vAlign w:val="center"/>
          </w:tcPr>
          <w:p w14:paraId="582F3F4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279A9A0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09" w:type="dxa"/>
            <w:vMerge/>
            <w:vAlign w:val="center"/>
          </w:tcPr>
          <w:p w14:paraId="7112BAD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756" w:type="dxa"/>
            <w:vMerge/>
            <w:vAlign w:val="center"/>
          </w:tcPr>
          <w:p w14:paraId="7696462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182" w:type="dxa"/>
            <w:vMerge/>
            <w:vAlign w:val="center"/>
          </w:tcPr>
          <w:p w14:paraId="7E0D6E9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bl>
    <w:p w14:paraId="1CBA8B4D" w14:textId="77777777" w:rsidR="00B84CE3" w:rsidRDefault="00CA68F5" w:rsidP="00BD1929">
      <w:pPr>
        <w:jc w:val="both"/>
        <w:rPr>
          <w:b/>
          <w:sz w:val="24"/>
          <w:szCs w:val="24"/>
        </w:rPr>
      </w:pPr>
      <w:r>
        <w:rPr>
          <w:b/>
          <w:sz w:val="24"/>
          <w:szCs w:val="24"/>
        </w:rPr>
        <w:t>*p&lt;0.05 – Significant</w:t>
      </w:r>
    </w:p>
    <w:p w14:paraId="3B7ED540" w14:textId="77777777" w:rsidR="00B84CE3" w:rsidRDefault="00CA68F5" w:rsidP="00BD1929">
      <w:pPr>
        <w:jc w:val="both"/>
        <w:rPr>
          <w:sz w:val="24"/>
          <w:szCs w:val="24"/>
        </w:rPr>
      </w:pPr>
      <w:r>
        <w:rPr>
          <w:sz w:val="24"/>
          <w:szCs w:val="24"/>
        </w:rPr>
        <w:t xml:space="preserve">Table 4 shows the comparison of pre test &amp; post test I, II and III peripheral perfusion score  among experimental group and control group. The mean value was 14.30 (SD 4) in pretest experimental group and 13 (SD 4) in pretest control group. The mean value was 9.3 (SD 3.27) in posttest I experimental group and 12.70 (SD 3.06) in posttest I control group. The mean value was 7.80 (SD 2.89) in posttest II experimental group and 12.80 (SD 2.74) in posttest II control group. The mean value was 5 (SD 1.63) in posttest III experimental group and 12.80 (SD 2.74) in posttest III control group. The result reveals a significant difference between the pretest and the posttest I, II, and III mean peripheral perfusion score in the experimental group. </w:t>
      </w:r>
    </w:p>
    <w:p w14:paraId="0BC7CEA5" w14:textId="77777777" w:rsidR="00B84CE3" w:rsidRDefault="00CA68F5" w:rsidP="00BD1929">
      <w:pPr>
        <w:jc w:val="both"/>
        <w:rPr>
          <w:sz w:val="24"/>
          <w:szCs w:val="24"/>
        </w:rPr>
      </w:pPr>
      <w:r>
        <w:rPr>
          <w:sz w:val="24"/>
          <w:szCs w:val="24"/>
        </w:rPr>
        <w:t xml:space="preserve">It shows the comparison of pre test &amp; post test I, II and III peripheral perfusion score (right leg) among experimental group and control group. The pre test F value is 0.623, the mean difference of pretest experimental vs control group is 1.3. The post test I, F value is 5.774, the mean difference of posttest I </w:t>
      </w:r>
      <w:r>
        <w:rPr>
          <w:sz w:val="24"/>
          <w:szCs w:val="24"/>
        </w:rPr>
        <w:lastRenderedPageBreak/>
        <w:t>experimental vs control group is 3.4. The post test II, F value is 15.712, the mean difference of posttest II experimental vs control group is 5.0. The post test III, F value is 59.777, the mean difference of posttest III experimental vs control group is 7.8. No support for the null hypothesis is seen from the above findings. The researcher is driven to accept the research hypothesis.</w:t>
      </w:r>
    </w:p>
    <w:p w14:paraId="0B4F53FB" w14:textId="77777777" w:rsidR="00B84CE3" w:rsidRDefault="00B84CE3" w:rsidP="00BD1929">
      <w:pPr>
        <w:jc w:val="both"/>
        <w:rPr>
          <w:sz w:val="24"/>
          <w:szCs w:val="24"/>
        </w:rPr>
      </w:pPr>
    </w:p>
    <w:p w14:paraId="7D5574F5" w14:textId="77777777" w:rsidR="00B84CE3" w:rsidRDefault="00B84CE3" w:rsidP="00BD1929">
      <w:pPr>
        <w:jc w:val="both"/>
        <w:rPr>
          <w:sz w:val="24"/>
          <w:szCs w:val="24"/>
        </w:rPr>
      </w:pPr>
    </w:p>
    <w:p w14:paraId="5274E4B9" w14:textId="77777777" w:rsidR="00B84CE3" w:rsidRDefault="00CA68F5" w:rsidP="00BD1929">
      <w:pPr>
        <w:jc w:val="both"/>
        <w:rPr>
          <w:b/>
          <w:sz w:val="24"/>
          <w:szCs w:val="24"/>
        </w:rPr>
      </w:pPr>
      <w:r>
        <w:rPr>
          <w:b/>
          <w:sz w:val="24"/>
          <w:szCs w:val="24"/>
        </w:rPr>
        <w:t>Table 5: Comparison of pretest and post tests mean Foot Peripheral Perfusion scores (Right Leg) among clients with Type II diabetes mellitus in experimental and control group by using Repeated Measures ANOVA (RM ANOVA).</w:t>
      </w:r>
    </w:p>
    <w:p w14:paraId="697761A6" w14:textId="77777777" w:rsidR="00B84CE3" w:rsidRDefault="00CA68F5" w:rsidP="00BD1929">
      <w:pPr>
        <w:jc w:val="both"/>
        <w:rPr>
          <w:b/>
          <w:sz w:val="24"/>
          <w:szCs w:val="24"/>
        </w:rPr>
      </w:pPr>
      <w:r>
        <w:rPr>
          <w:b/>
          <w:sz w:val="24"/>
          <w:szCs w:val="24"/>
        </w:rPr>
        <w:t>N=20(10+10)</w:t>
      </w:r>
    </w:p>
    <w:tbl>
      <w:tblPr>
        <w:tblStyle w:val="af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1930"/>
        <w:gridCol w:w="1415"/>
        <w:gridCol w:w="1330"/>
        <w:gridCol w:w="1319"/>
        <w:gridCol w:w="1512"/>
      </w:tblGrid>
      <w:tr w:rsidR="00B84CE3" w14:paraId="4AACE575" w14:textId="77777777">
        <w:tc>
          <w:tcPr>
            <w:tcW w:w="1510" w:type="dxa"/>
            <w:vAlign w:val="center"/>
          </w:tcPr>
          <w:p w14:paraId="23EA125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930" w:type="dxa"/>
            <w:vAlign w:val="center"/>
          </w:tcPr>
          <w:p w14:paraId="65CE892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Foot Peripheral Perfusion</w:t>
            </w:r>
          </w:p>
        </w:tc>
        <w:tc>
          <w:tcPr>
            <w:tcW w:w="1415" w:type="dxa"/>
            <w:vAlign w:val="center"/>
          </w:tcPr>
          <w:p w14:paraId="3F71103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330" w:type="dxa"/>
            <w:vAlign w:val="center"/>
          </w:tcPr>
          <w:p w14:paraId="6F88B0E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319" w:type="dxa"/>
            <w:vAlign w:val="center"/>
          </w:tcPr>
          <w:p w14:paraId="69F859D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Difference</w:t>
            </w:r>
          </w:p>
        </w:tc>
        <w:tc>
          <w:tcPr>
            <w:tcW w:w="1512" w:type="dxa"/>
            <w:vAlign w:val="center"/>
          </w:tcPr>
          <w:p w14:paraId="779BCD7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RM ANOVA “F” &amp; </w:t>
            </w:r>
          </w:p>
          <w:p w14:paraId="2F2572A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B84CE3" w14:paraId="2321AD4E" w14:textId="77777777">
        <w:tc>
          <w:tcPr>
            <w:tcW w:w="1510" w:type="dxa"/>
            <w:vMerge w:val="restart"/>
            <w:vAlign w:val="center"/>
          </w:tcPr>
          <w:p w14:paraId="65EBA37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1930" w:type="dxa"/>
          </w:tcPr>
          <w:p w14:paraId="1BEA6CD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415" w:type="dxa"/>
          </w:tcPr>
          <w:p w14:paraId="0B5E237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14.30</w:t>
            </w:r>
          </w:p>
        </w:tc>
        <w:tc>
          <w:tcPr>
            <w:tcW w:w="1330" w:type="dxa"/>
          </w:tcPr>
          <w:p w14:paraId="358337E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1319" w:type="dxa"/>
            <w:vMerge w:val="restart"/>
            <w:vAlign w:val="center"/>
          </w:tcPr>
          <w:p w14:paraId="0604E1E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9.30</w:t>
            </w:r>
          </w:p>
        </w:tc>
        <w:tc>
          <w:tcPr>
            <w:tcW w:w="1512" w:type="dxa"/>
            <w:vMerge w:val="restart"/>
            <w:vAlign w:val="center"/>
          </w:tcPr>
          <w:p w14:paraId="045A2E5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 = 89.764</w:t>
            </w:r>
          </w:p>
          <w:p w14:paraId="12B14D0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p=0.0001</w:t>
            </w:r>
          </w:p>
          <w:p w14:paraId="36E5A61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r>
      <w:tr w:rsidR="00B84CE3" w14:paraId="5674348D" w14:textId="77777777">
        <w:tc>
          <w:tcPr>
            <w:tcW w:w="1510" w:type="dxa"/>
            <w:vMerge/>
            <w:vAlign w:val="center"/>
          </w:tcPr>
          <w:p w14:paraId="5E0240D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177F024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415" w:type="dxa"/>
          </w:tcPr>
          <w:p w14:paraId="7E86324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9.30</w:t>
            </w:r>
          </w:p>
        </w:tc>
        <w:tc>
          <w:tcPr>
            <w:tcW w:w="1330" w:type="dxa"/>
          </w:tcPr>
          <w:p w14:paraId="7D43D69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1319" w:type="dxa"/>
            <w:vMerge/>
            <w:vAlign w:val="center"/>
          </w:tcPr>
          <w:p w14:paraId="2E8D129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750EDE5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16458A49" w14:textId="77777777">
        <w:tc>
          <w:tcPr>
            <w:tcW w:w="1510" w:type="dxa"/>
            <w:vMerge/>
            <w:vAlign w:val="center"/>
          </w:tcPr>
          <w:p w14:paraId="4310DEC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793EBB0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415" w:type="dxa"/>
          </w:tcPr>
          <w:p w14:paraId="7698D8D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7.80</w:t>
            </w:r>
          </w:p>
        </w:tc>
        <w:tc>
          <w:tcPr>
            <w:tcW w:w="1330" w:type="dxa"/>
          </w:tcPr>
          <w:p w14:paraId="60C4D62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1319" w:type="dxa"/>
            <w:vMerge/>
            <w:vAlign w:val="center"/>
          </w:tcPr>
          <w:p w14:paraId="7A595D3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515A74F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29B4BE8C" w14:textId="77777777">
        <w:tc>
          <w:tcPr>
            <w:tcW w:w="1510" w:type="dxa"/>
            <w:vMerge/>
            <w:vAlign w:val="center"/>
          </w:tcPr>
          <w:p w14:paraId="04D6DD9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4200109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415" w:type="dxa"/>
          </w:tcPr>
          <w:p w14:paraId="178890A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330" w:type="dxa"/>
          </w:tcPr>
          <w:p w14:paraId="6D22017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319" w:type="dxa"/>
            <w:vMerge/>
            <w:vAlign w:val="center"/>
          </w:tcPr>
          <w:p w14:paraId="4C9E8E1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79BED9C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34590F3C" w14:textId="77777777">
        <w:tc>
          <w:tcPr>
            <w:tcW w:w="1510" w:type="dxa"/>
            <w:vMerge w:val="restart"/>
            <w:vAlign w:val="center"/>
          </w:tcPr>
          <w:p w14:paraId="15FEB70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1930" w:type="dxa"/>
          </w:tcPr>
          <w:p w14:paraId="67C0944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415" w:type="dxa"/>
          </w:tcPr>
          <w:p w14:paraId="6204867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330" w:type="dxa"/>
          </w:tcPr>
          <w:p w14:paraId="62A7389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1319" w:type="dxa"/>
            <w:vMerge w:val="restart"/>
            <w:vAlign w:val="center"/>
          </w:tcPr>
          <w:p w14:paraId="44326C3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512" w:type="dxa"/>
            <w:vMerge w:val="restart"/>
            <w:vAlign w:val="center"/>
          </w:tcPr>
          <w:p w14:paraId="5D6D794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0.241</w:t>
            </w:r>
          </w:p>
          <w:p w14:paraId="4BD18A3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p=0.734</w:t>
            </w:r>
          </w:p>
          <w:p w14:paraId="40AFD3B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1F0ED30E" w14:textId="77777777">
        <w:tc>
          <w:tcPr>
            <w:tcW w:w="1510" w:type="dxa"/>
            <w:vMerge/>
            <w:vAlign w:val="center"/>
          </w:tcPr>
          <w:p w14:paraId="57AA33C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3791685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415" w:type="dxa"/>
          </w:tcPr>
          <w:p w14:paraId="605C553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c>
          <w:tcPr>
            <w:tcW w:w="1330" w:type="dxa"/>
          </w:tcPr>
          <w:p w14:paraId="513D7AF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1319" w:type="dxa"/>
            <w:vMerge/>
            <w:vAlign w:val="center"/>
          </w:tcPr>
          <w:p w14:paraId="3EA23B3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70C70B7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1BF594A7" w14:textId="77777777">
        <w:tc>
          <w:tcPr>
            <w:tcW w:w="1510" w:type="dxa"/>
            <w:vMerge/>
            <w:vAlign w:val="center"/>
          </w:tcPr>
          <w:p w14:paraId="16C3943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681A749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415" w:type="dxa"/>
          </w:tcPr>
          <w:p w14:paraId="59F7F14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1330" w:type="dxa"/>
          </w:tcPr>
          <w:p w14:paraId="17EF95D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1319" w:type="dxa"/>
            <w:vMerge/>
            <w:vAlign w:val="center"/>
          </w:tcPr>
          <w:p w14:paraId="5D53642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6335A48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6CAC64C8" w14:textId="77777777">
        <w:tc>
          <w:tcPr>
            <w:tcW w:w="1510" w:type="dxa"/>
            <w:vMerge/>
            <w:vAlign w:val="center"/>
          </w:tcPr>
          <w:p w14:paraId="37549AB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43BF51D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415" w:type="dxa"/>
          </w:tcPr>
          <w:p w14:paraId="1DB3814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1330" w:type="dxa"/>
          </w:tcPr>
          <w:p w14:paraId="0A72F79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1319" w:type="dxa"/>
            <w:vMerge/>
            <w:vAlign w:val="center"/>
          </w:tcPr>
          <w:p w14:paraId="7790B57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058F7C9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bl>
    <w:p w14:paraId="2CA32D04" w14:textId="77777777" w:rsidR="00B84CE3" w:rsidRDefault="00CA68F5" w:rsidP="00BD1929">
      <w:pPr>
        <w:jc w:val="both"/>
        <w:rPr>
          <w:sz w:val="24"/>
          <w:szCs w:val="24"/>
        </w:rPr>
      </w:pPr>
      <w:r>
        <w:rPr>
          <w:sz w:val="24"/>
          <w:szCs w:val="24"/>
        </w:rPr>
        <w:t>*p&lt;0.05, S – Significant</w:t>
      </w:r>
      <w:r>
        <w:rPr>
          <w:sz w:val="24"/>
          <w:szCs w:val="24"/>
        </w:rPr>
        <w:tab/>
      </w:r>
      <w:r>
        <w:rPr>
          <w:sz w:val="24"/>
          <w:szCs w:val="24"/>
        </w:rPr>
        <w:tab/>
      </w:r>
      <w:r>
        <w:rPr>
          <w:sz w:val="24"/>
          <w:szCs w:val="24"/>
        </w:rPr>
        <w:tab/>
      </w:r>
      <w:r>
        <w:rPr>
          <w:sz w:val="24"/>
          <w:szCs w:val="24"/>
        </w:rPr>
        <w:tab/>
      </w:r>
      <w:r>
        <w:rPr>
          <w:sz w:val="24"/>
          <w:szCs w:val="24"/>
        </w:rPr>
        <w:tab/>
        <w:t>N.S – Not Significant, p&gt;0.05</w:t>
      </w:r>
    </w:p>
    <w:p w14:paraId="0B02BCB6" w14:textId="77777777" w:rsidR="00B84CE3" w:rsidRDefault="00B84CE3" w:rsidP="00BD1929">
      <w:pPr>
        <w:jc w:val="both"/>
        <w:rPr>
          <w:b/>
          <w:sz w:val="24"/>
          <w:szCs w:val="24"/>
          <w:u w:val="single"/>
        </w:rPr>
      </w:pPr>
    </w:p>
    <w:p w14:paraId="030E45D2" w14:textId="77777777" w:rsidR="00B84CE3" w:rsidRDefault="00B84CE3" w:rsidP="00BD1929">
      <w:pPr>
        <w:jc w:val="both"/>
        <w:rPr>
          <w:b/>
          <w:sz w:val="24"/>
          <w:szCs w:val="24"/>
          <w:u w:val="single"/>
        </w:rPr>
      </w:pPr>
    </w:p>
    <w:p w14:paraId="55994980" w14:textId="77777777" w:rsidR="00B84CE3" w:rsidRDefault="00CA68F5" w:rsidP="00BD1929">
      <w:pPr>
        <w:jc w:val="both"/>
        <w:rPr>
          <w:sz w:val="24"/>
          <w:szCs w:val="24"/>
        </w:rPr>
      </w:pPr>
      <w:r>
        <w:rPr>
          <w:sz w:val="24"/>
          <w:szCs w:val="24"/>
        </w:rPr>
        <w:t>Table 5 shows that the F value of pretest and post tests mean Foot Peripheral Perfusion scores (Right Leg) among clients with Type II diabetes mellitus in experimental group is 89.764 which is statistically significant comparing to the F value of control group is 0.241 which is statistically not significant by using Repeated Measures ANOVA (RM ANOVA). Thus the researcher has to accept the research hypothesis.</w:t>
      </w:r>
    </w:p>
    <w:p w14:paraId="74A5A6E4" w14:textId="77777777" w:rsidR="00B84CE3" w:rsidRDefault="00B84CE3" w:rsidP="00BD1929">
      <w:pPr>
        <w:jc w:val="both"/>
        <w:rPr>
          <w:b/>
          <w:sz w:val="24"/>
          <w:szCs w:val="24"/>
          <w:u w:val="single"/>
        </w:rPr>
      </w:pPr>
    </w:p>
    <w:p w14:paraId="12005F2F" w14:textId="77777777" w:rsidR="00B84CE3" w:rsidRDefault="00CA68F5" w:rsidP="00BD1929">
      <w:pPr>
        <w:jc w:val="both"/>
        <w:rPr>
          <w:b/>
          <w:sz w:val="24"/>
          <w:szCs w:val="24"/>
        </w:rPr>
      </w:pPr>
      <w:r>
        <w:rPr>
          <w:b/>
          <w:sz w:val="24"/>
          <w:szCs w:val="24"/>
        </w:rPr>
        <w:t>Table 6: Pairwise comparison of mean Foot Peripheral Perfusion score (Right Leg) among clients with Type II diabetes mellitus in experimental and control group.</w:t>
      </w:r>
    </w:p>
    <w:p w14:paraId="33504659" w14:textId="77777777" w:rsidR="00B84CE3" w:rsidRDefault="00CA68F5" w:rsidP="00BD1929">
      <w:pPr>
        <w:jc w:val="both"/>
        <w:rPr>
          <w:b/>
          <w:sz w:val="24"/>
          <w:szCs w:val="24"/>
        </w:rPr>
      </w:pPr>
      <w:r>
        <w:rPr>
          <w:b/>
          <w:sz w:val="24"/>
          <w:szCs w:val="24"/>
        </w:rPr>
        <w:t>N=20(10+10)</w:t>
      </w:r>
    </w:p>
    <w:tbl>
      <w:tblPr>
        <w:tblStyle w:val="af4"/>
        <w:tblW w:w="10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914"/>
        <w:gridCol w:w="1148"/>
        <w:gridCol w:w="1007"/>
        <w:gridCol w:w="2295"/>
        <w:gridCol w:w="1060"/>
        <w:gridCol w:w="1205"/>
      </w:tblGrid>
      <w:tr w:rsidR="00B84CE3" w14:paraId="75533338" w14:textId="77777777">
        <w:trPr>
          <w:trHeight w:val="210"/>
        </w:trPr>
        <w:tc>
          <w:tcPr>
            <w:tcW w:w="1887" w:type="dxa"/>
            <w:vMerge w:val="restart"/>
            <w:vAlign w:val="center"/>
          </w:tcPr>
          <w:p w14:paraId="29A7879F"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914" w:type="dxa"/>
            <w:vMerge w:val="restart"/>
            <w:vAlign w:val="center"/>
          </w:tcPr>
          <w:p w14:paraId="1B0A969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1148" w:type="dxa"/>
            <w:vMerge w:val="restart"/>
            <w:vAlign w:val="center"/>
          </w:tcPr>
          <w:p w14:paraId="003FB85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007" w:type="dxa"/>
            <w:vMerge w:val="restart"/>
            <w:vAlign w:val="center"/>
          </w:tcPr>
          <w:p w14:paraId="278F656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2295" w:type="dxa"/>
            <w:vMerge w:val="restart"/>
            <w:vAlign w:val="center"/>
          </w:tcPr>
          <w:p w14:paraId="4332EA8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Difference</w:t>
            </w:r>
          </w:p>
        </w:tc>
        <w:tc>
          <w:tcPr>
            <w:tcW w:w="2265" w:type="dxa"/>
            <w:gridSpan w:val="2"/>
            <w:vAlign w:val="center"/>
          </w:tcPr>
          <w:p w14:paraId="135D174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Paired “t” test</w:t>
            </w:r>
          </w:p>
        </w:tc>
      </w:tr>
      <w:tr w:rsidR="00B84CE3" w14:paraId="160DB40A" w14:textId="77777777">
        <w:trPr>
          <w:trHeight w:val="210"/>
        </w:trPr>
        <w:tc>
          <w:tcPr>
            <w:tcW w:w="1887" w:type="dxa"/>
            <w:vMerge/>
            <w:vAlign w:val="center"/>
          </w:tcPr>
          <w:p w14:paraId="13E0D42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Merge/>
            <w:vAlign w:val="center"/>
          </w:tcPr>
          <w:p w14:paraId="333853F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148" w:type="dxa"/>
            <w:vMerge/>
            <w:vAlign w:val="center"/>
          </w:tcPr>
          <w:p w14:paraId="12F9ABC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07" w:type="dxa"/>
            <w:vMerge/>
            <w:vAlign w:val="center"/>
          </w:tcPr>
          <w:p w14:paraId="0F3FDFF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2295" w:type="dxa"/>
            <w:vMerge/>
            <w:vAlign w:val="center"/>
          </w:tcPr>
          <w:p w14:paraId="207FC51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60" w:type="dxa"/>
            <w:vAlign w:val="center"/>
          </w:tcPr>
          <w:p w14:paraId="60B8222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t-Value</w:t>
            </w:r>
          </w:p>
        </w:tc>
        <w:tc>
          <w:tcPr>
            <w:tcW w:w="1205" w:type="dxa"/>
            <w:vAlign w:val="center"/>
          </w:tcPr>
          <w:p w14:paraId="1303DBA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B84CE3" w14:paraId="6D4589AC" w14:textId="77777777">
        <w:trPr>
          <w:cantSplit/>
          <w:trHeight w:val="570"/>
        </w:trPr>
        <w:tc>
          <w:tcPr>
            <w:tcW w:w="1887" w:type="dxa"/>
            <w:vMerge w:val="restart"/>
            <w:vAlign w:val="center"/>
          </w:tcPr>
          <w:p w14:paraId="26C0A37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 group</w:t>
            </w:r>
          </w:p>
        </w:tc>
        <w:tc>
          <w:tcPr>
            <w:tcW w:w="1914" w:type="dxa"/>
            <w:vAlign w:val="center"/>
          </w:tcPr>
          <w:p w14:paraId="474C298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148" w:type="dxa"/>
            <w:vAlign w:val="center"/>
          </w:tcPr>
          <w:p w14:paraId="4FE11DD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14.30</w:t>
            </w:r>
          </w:p>
        </w:tc>
        <w:tc>
          <w:tcPr>
            <w:tcW w:w="1007" w:type="dxa"/>
            <w:vAlign w:val="center"/>
          </w:tcPr>
          <w:p w14:paraId="0A41C09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2295" w:type="dxa"/>
            <w:vMerge w:val="restart"/>
            <w:vAlign w:val="center"/>
          </w:tcPr>
          <w:p w14:paraId="1786C07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w:t>
            </w:r>
          </w:p>
        </w:tc>
        <w:tc>
          <w:tcPr>
            <w:tcW w:w="1060" w:type="dxa"/>
            <w:vMerge w:val="restart"/>
            <w:vAlign w:val="center"/>
          </w:tcPr>
          <w:p w14:paraId="2791897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9.682</w:t>
            </w:r>
          </w:p>
        </w:tc>
        <w:tc>
          <w:tcPr>
            <w:tcW w:w="1205" w:type="dxa"/>
            <w:vMerge w:val="restart"/>
            <w:vAlign w:val="center"/>
          </w:tcPr>
          <w:p w14:paraId="1554637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p w14:paraId="6178AB0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B84CE3" w14:paraId="57F3E333" w14:textId="77777777">
        <w:trPr>
          <w:cantSplit/>
          <w:trHeight w:val="570"/>
        </w:trPr>
        <w:tc>
          <w:tcPr>
            <w:tcW w:w="1887" w:type="dxa"/>
            <w:vMerge/>
            <w:vAlign w:val="center"/>
          </w:tcPr>
          <w:p w14:paraId="1FBF87C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Align w:val="center"/>
          </w:tcPr>
          <w:p w14:paraId="11C9376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148" w:type="dxa"/>
            <w:vAlign w:val="center"/>
          </w:tcPr>
          <w:p w14:paraId="6F5F879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9.30</w:t>
            </w:r>
          </w:p>
        </w:tc>
        <w:tc>
          <w:tcPr>
            <w:tcW w:w="1007" w:type="dxa"/>
            <w:vAlign w:val="center"/>
          </w:tcPr>
          <w:p w14:paraId="3EE2956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2295" w:type="dxa"/>
            <w:vMerge/>
            <w:vAlign w:val="center"/>
          </w:tcPr>
          <w:p w14:paraId="1589BA7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5FC3A70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6FEC513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40ACE7A0" w14:textId="77777777">
        <w:trPr>
          <w:cantSplit/>
          <w:trHeight w:val="570"/>
        </w:trPr>
        <w:tc>
          <w:tcPr>
            <w:tcW w:w="1887" w:type="dxa"/>
            <w:vMerge/>
            <w:vAlign w:val="center"/>
          </w:tcPr>
          <w:p w14:paraId="425FF51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7649695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148" w:type="dxa"/>
            <w:vAlign w:val="center"/>
          </w:tcPr>
          <w:p w14:paraId="795AF21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9.30</w:t>
            </w:r>
          </w:p>
        </w:tc>
        <w:tc>
          <w:tcPr>
            <w:tcW w:w="1007" w:type="dxa"/>
            <w:vAlign w:val="center"/>
          </w:tcPr>
          <w:p w14:paraId="310735B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2295" w:type="dxa"/>
            <w:vMerge w:val="restart"/>
            <w:vAlign w:val="center"/>
          </w:tcPr>
          <w:p w14:paraId="7CA3F4E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1.50</w:t>
            </w:r>
          </w:p>
        </w:tc>
        <w:tc>
          <w:tcPr>
            <w:tcW w:w="1060" w:type="dxa"/>
            <w:vMerge w:val="restart"/>
            <w:vAlign w:val="center"/>
          </w:tcPr>
          <w:p w14:paraId="38F7632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5.582</w:t>
            </w:r>
          </w:p>
        </w:tc>
        <w:tc>
          <w:tcPr>
            <w:tcW w:w="1205" w:type="dxa"/>
            <w:vMerge w:val="restart"/>
            <w:vAlign w:val="center"/>
          </w:tcPr>
          <w:p w14:paraId="05A417E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p w14:paraId="0335C40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B84CE3" w14:paraId="081D832B" w14:textId="77777777">
        <w:trPr>
          <w:cantSplit/>
          <w:trHeight w:val="570"/>
        </w:trPr>
        <w:tc>
          <w:tcPr>
            <w:tcW w:w="1887" w:type="dxa"/>
            <w:vMerge/>
            <w:vAlign w:val="center"/>
          </w:tcPr>
          <w:p w14:paraId="443EC4B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Align w:val="center"/>
          </w:tcPr>
          <w:p w14:paraId="370E487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148" w:type="dxa"/>
            <w:vAlign w:val="center"/>
          </w:tcPr>
          <w:p w14:paraId="39FE29B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7.80</w:t>
            </w:r>
          </w:p>
        </w:tc>
        <w:tc>
          <w:tcPr>
            <w:tcW w:w="1007" w:type="dxa"/>
            <w:vAlign w:val="center"/>
          </w:tcPr>
          <w:p w14:paraId="66920A7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2295" w:type="dxa"/>
            <w:vMerge/>
            <w:vAlign w:val="center"/>
          </w:tcPr>
          <w:p w14:paraId="0BA88D0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5C3689C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334F668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60B76C63" w14:textId="77777777">
        <w:trPr>
          <w:cantSplit/>
          <w:trHeight w:val="570"/>
        </w:trPr>
        <w:tc>
          <w:tcPr>
            <w:tcW w:w="1887" w:type="dxa"/>
            <w:vMerge/>
            <w:vAlign w:val="center"/>
          </w:tcPr>
          <w:p w14:paraId="6F3DC39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2F854FD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148" w:type="dxa"/>
            <w:vAlign w:val="center"/>
          </w:tcPr>
          <w:p w14:paraId="28540EB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7.80</w:t>
            </w:r>
          </w:p>
        </w:tc>
        <w:tc>
          <w:tcPr>
            <w:tcW w:w="1007" w:type="dxa"/>
            <w:vAlign w:val="center"/>
          </w:tcPr>
          <w:p w14:paraId="3BC5841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c>
          <w:tcPr>
            <w:tcW w:w="2295" w:type="dxa"/>
            <w:vMerge w:val="restart"/>
            <w:vAlign w:val="center"/>
          </w:tcPr>
          <w:p w14:paraId="2369E2C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2.80</w:t>
            </w:r>
          </w:p>
        </w:tc>
        <w:tc>
          <w:tcPr>
            <w:tcW w:w="1060" w:type="dxa"/>
            <w:vMerge w:val="restart"/>
            <w:vAlign w:val="center"/>
          </w:tcPr>
          <w:p w14:paraId="302E373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6.332</w:t>
            </w:r>
          </w:p>
        </w:tc>
        <w:tc>
          <w:tcPr>
            <w:tcW w:w="1205" w:type="dxa"/>
            <w:vMerge w:val="restart"/>
            <w:vAlign w:val="center"/>
          </w:tcPr>
          <w:p w14:paraId="780874D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p w14:paraId="7778649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B84CE3" w14:paraId="36329C9B" w14:textId="77777777">
        <w:trPr>
          <w:cantSplit/>
          <w:trHeight w:val="570"/>
        </w:trPr>
        <w:tc>
          <w:tcPr>
            <w:tcW w:w="1887" w:type="dxa"/>
            <w:vMerge/>
            <w:vAlign w:val="center"/>
          </w:tcPr>
          <w:p w14:paraId="77C5FE1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Align w:val="center"/>
          </w:tcPr>
          <w:p w14:paraId="01B16FF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148" w:type="dxa"/>
            <w:vAlign w:val="center"/>
          </w:tcPr>
          <w:p w14:paraId="0F20B51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07" w:type="dxa"/>
            <w:vAlign w:val="center"/>
          </w:tcPr>
          <w:p w14:paraId="74CFF7D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2295" w:type="dxa"/>
            <w:vMerge/>
            <w:vAlign w:val="center"/>
          </w:tcPr>
          <w:p w14:paraId="6963E4B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3849689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733E403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203658A5" w14:textId="77777777">
        <w:trPr>
          <w:cantSplit/>
          <w:trHeight w:val="570"/>
        </w:trPr>
        <w:tc>
          <w:tcPr>
            <w:tcW w:w="1887" w:type="dxa"/>
            <w:vMerge/>
            <w:vAlign w:val="center"/>
          </w:tcPr>
          <w:p w14:paraId="4EAEAE5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1E62224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148" w:type="dxa"/>
            <w:vAlign w:val="center"/>
          </w:tcPr>
          <w:p w14:paraId="35C906B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14.30</w:t>
            </w:r>
          </w:p>
        </w:tc>
        <w:tc>
          <w:tcPr>
            <w:tcW w:w="1007" w:type="dxa"/>
            <w:vAlign w:val="center"/>
          </w:tcPr>
          <w:p w14:paraId="7C141C1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2295" w:type="dxa"/>
            <w:vMerge w:val="restart"/>
            <w:vAlign w:val="center"/>
          </w:tcPr>
          <w:p w14:paraId="2A863DE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9.30</w:t>
            </w:r>
          </w:p>
        </w:tc>
        <w:tc>
          <w:tcPr>
            <w:tcW w:w="1060" w:type="dxa"/>
            <w:vMerge w:val="restart"/>
            <w:vAlign w:val="center"/>
          </w:tcPr>
          <w:p w14:paraId="7B018C8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10.391</w:t>
            </w:r>
          </w:p>
        </w:tc>
        <w:tc>
          <w:tcPr>
            <w:tcW w:w="1205" w:type="dxa"/>
            <w:vMerge w:val="restart"/>
            <w:vAlign w:val="center"/>
          </w:tcPr>
          <w:p w14:paraId="0578E71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p w14:paraId="0A4550B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B84CE3" w14:paraId="6CCE11BA" w14:textId="77777777">
        <w:trPr>
          <w:cantSplit/>
          <w:trHeight w:val="570"/>
        </w:trPr>
        <w:tc>
          <w:tcPr>
            <w:tcW w:w="1887" w:type="dxa"/>
            <w:vMerge/>
            <w:vAlign w:val="center"/>
          </w:tcPr>
          <w:p w14:paraId="5FF3757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Align w:val="center"/>
          </w:tcPr>
          <w:p w14:paraId="19EDAFD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148" w:type="dxa"/>
            <w:vAlign w:val="center"/>
          </w:tcPr>
          <w:p w14:paraId="4E80B17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007" w:type="dxa"/>
            <w:vAlign w:val="center"/>
          </w:tcPr>
          <w:p w14:paraId="3A25DA1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2295" w:type="dxa"/>
            <w:vMerge/>
            <w:vAlign w:val="center"/>
          </w:tcPr>
          <w:p w14:paraId="592C310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0F615B0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24EE80C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335A5CAD" w14:textId="77777777">
        <w:trPr>
          <w:cantSplit/>
          <w:trHeight w:val="570"/>
        </w:trPr>
        <w:tc>
          <w:tcPr>
            <w:tcW w:w="1887" w:type="dxa"/>
            <w:vMerge w:val="restart"/>
            <w:vAlign w:val="center"/>
          </w:tcPr>
          <w:p w14:paraId="388AED7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Group</w:t>
            </w:r>
          </w:p>
        </w:tc>
        <w:tc>
          <w:tcPr>
            <w:tcW w:w="1914" w:type="dxa"/>
            <w:vAlign w:val="center"/>
          </w:tcPr>
          <w:p w14:paraId="44C44FB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148" w:type="dxa"/>
            <w:vAlign w:val="center"/>
          </w:tcPr>
          <w:p w14:paraId="3A33BBE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007" w:type="dxa"/>
            <w:vAlign w:val="center"/>
          </w:tcPr>
          <w:p w14:paraId="6DBCA09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2295" w:type="dxa"/>
            <w:vMerge w:val="restart"/>
            <w:vAlign w:val="center"/>
          </w:tcPr>
          <w:p w14:paraId="786A0E4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060" w:type="dxa"/>
            <w:vMerge w:val="restart"/>
            <w:vAlign w:val="center"/>
          </w:tcPr>
          <w:p w14:paraId="17B3C8F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0.818</w:t>
            </w:r>
          </w:p>
        </w:tc>
        <w:tc>
          <w:tcPr>
            <w:tcW w:w="1205" w:type="dxa"/>
            <w:vMerge w:val="restart"/>
            <w:vAlign w:val="center"/>
          </w:tcPr>
          <w:p w14:paraId="673069B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0.434</w:t>
            </w:r>
          </w:p>
          <w:p w14:paraId="47556D9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56161EC0" w14:textId="77777777">
        <w:trPr>
          <w:cantSplit/>
          <w:trHeight w:val="570"/>
        </w:trPr>
        <w:tc>
          <w:tcPr>
            <w:tcW w:w="1887" w:type="dxa"/>
            <w:vMerge/>
            <w:vAlign w:val="center"/>
          </w:tcPr>
          <w:p w14:paraId="2CA2276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63CD4F2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148" w:type="dxa"/>
            <w:vAlign w:val="center"/>
          </w:tcPr>
          <w:p w14:paraId="5661D39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c>
          <w:tcPr>
            <w:tcW w:w="1007" w:type="dxa"/>
            <w:vAlign w:val="center"/>
          </w:tcPr>
          <w:p w14:paraId="01FE6A6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2295" w:type="dxa"/>
            <w:vMerge/>
            <w:vAlign w:val="center"/>
          </w:tcPr>
          <w:p w14:paraId="184577A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3C0CAB1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4D0BBB1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017D6437" w14:textId="77777777">
        <w:trPr>
          <w:cantSplit/>
          <w:trHeight w:val="570"/>
        </w:trPr>
        <w:tc>
          <w:tcPr>
            <w:tcW w:w="1887" w:type="dxa"/>
            <w:vMerge/>
            <w:vAlign w:val="center"/>
          </w:tcPr>
          <w:p w14:paraId="29A6961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76D8271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148" w:type="dxa"/>
            <w:vAlign w:val="center"/>
          </w:tcPr>
          <w:p w14:paraId="5D5FEB6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12.70</w:t>
            </w:r>
          </w:p>
        </w:tc>
        <w:tc>
          <w:tcPr>
            <w:tcW w:w="1007" w:type="dxa"/>
            <w:vAlign w:val="center"/>
          </w:tcPr>
          <w:p w14:paraId="43D5BC3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2295" w:type="dxa"/>
            <w:vMerge w:val="restart"/>
            <w:vAlign w:val="center"/>
          </w:tcPr>
          <w:p w14:paraId="79A3150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060" w:type="dxa"/>
            <w:vMerge w:val="restart"/>
            <w:vAlign w:val="center"/>
          </w:tcPr>
          <w:p w14:paraId="006A6F1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-0.557</w:t>
            </w:r>
          </w:p>
        </w:tc>
        <w:tc>
          <w:tcPr>
            <w:tcW w:w="1205" w:type="dxa"/>
            <w:vMerge w:val="restart"/>
            <w:vAlign w:val="center"/>
          </w:tcPr>
          <w:p w14:paraId="0E35364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0.591</w:t>
            </w:r>
          </w:p>
          <w:p w14:paraId="2A6F0E1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26FF8F9E" w14:textId="77777777">
        <w:trPr>
          <w:cantSplit/>
          <w:trHeight w:val="570"/>
        </w:trPr>
        <w:tc>
          <w:tcPr>
            <w:tcW w:w="1887" w:type="dxa"/>
            <w:vMerge/>
            <w:vAlign w:val="center"/>
          </w:tcPr>
          <w:p w14:paraId="427A3C8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666FEAA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148" w:type="dxa"/>
            <w:vAlign w:val="center"/>
          </w:tcPr>
          <w:p w14:paraId="6E89144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1007" w:type="dxa"/>
            <w:vAlign w:val="center"/>
          </w:tcPr>
          <w:p w14:paraId="1BDCCAC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2295" w:type="dxa"/>
            <w:vMerge/>
            <w:vAlign w:val="center"/>
          </w:tcPr>
          <w:p w14:paraId="005D0BF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0CA1C9D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35CA252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1F1831CA" w14:textId="77777777">
        <w:trPr>
          <w:cantSplit/>
          <w:trHeight w:val="570"/>
        </w:trPr>
        <w:tc>
          <w:tcPr>
            <w:tcW w:w="1887" w:type="dxa"/>
            <w:vMerge/>
            <w:vAlign w:val="center"/>
          </w:tcPr>
          <w:p w14:paraId="353557C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5A75035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148" w:type="dxa"/>
            <w:vAlign w:val="center"/>
          </w:tcPr>
          <w:p w14:paraId="560D4A1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1007" w:type="dxa"/>
            <w:vAlign w:val="center"/>
          </w:tcPr>
          <w:p w14:paraId="56DF298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2295" w:type="dxa"/>
            <w:vMerge w:val="restart"/>
            <w:vAlign w:val="center"/>
          </w:tcPr>
          <w:p w14:paraId="4A48A7C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060" w:type="dxa"/>
            <w:vMerge w:val="restart"/>
            <w:vAlign w:val="center"/>
          </w:tcPr>
          <w:p w14:paraId="6058B28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205" w:type="dxa"/>
            <w:vMerge w:val="restart"/>
            <w:vAlign w:val="center"/>
          </w:tcPr>
          <w:p w14:paraId="45C5412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p w14:paraId="3B614EC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68F3F621" w14:textId="77777777">
        <w:trPr>
          <w:cantSplit/>
          <w:trHeight w:val="570"/>
        </w:trPr>
        <w:tc>
          <w:tcPr>
            <w:tcW w:w="1887" w:type="dxa"/>
            <w:vMerge/>
            <w:vAlign w:val="center"/>
          </w:tcPr>
          <w:p w14:paraId="7E3AD1C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318E660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148" w:type="dxa"/>
            <w:vAlign w:val="center"/>
          </w:tcPr>
          <w:p w14:paraId="3EED174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1007" w:type="dxa"/>
            <w:vAlign w:val="center"/>
          </w:tcPr>
          <w:p w14:paraId="28A3A90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2295" w:type="dxa"/>
            <w:vMerge/>
            <w:vAlign w:val="center"/>
          </w:tcPr>
          <w:p w14:paraId="299788D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356A900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54234AA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42050C1D" w14:textId="77777777">
        <w:trPr>
          <w:cantSplit/>
          <w:trHeight w:val="570"/>
        </w:trPr>
        <w:tc>
          <w:tcPr>
            <w:tcW w:w="1887" w:type="dxa"/>
            <w:vMerge/>
            <w:vAlign w:val="center"/>
          </w:tcPr>
          <w:p w14:paraId="72364DC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28533D9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148" w:type="dxa"/>
            <w:vAlign w:val="center"/>
          </w:tcPr>
          <w:p w14:paraId="1C6F73F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13.00</w:t>
            </w:r>
          </w:p>
        </w:tc>
        <w:tc>
          <w:tcPr>
            <w:tcW w:w="1007" w:type="dxa"/>
            <w:vAlign w:val="center"/>
          </w:tcPr>
          <w:p w14:paraId="7AC1CDC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c>
          <w:tcPr>
            <w:tcW w:w="2295" w:type="dxa"/>
            <w:vMerge w:val="restart"/>
            <w:vAlign w:val="center"/>
          </w:tcPr>
          <w:p w14:paraId="780165A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060" w:type="dxa"/>
            <w:vMerge w:val="restart"/>
            <w:vAlign w:val="center"/>
          </w:tcPr>
          <w:p w14:paraId="68A671D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0.391</w:t>
            </w:r>
          </w:p>
        </w:tc>
        <w:tc>
          <w:tcPr>
            <w:tcW w:w="1205" w:type="dxa"/>
            <w:vMerge w:val="restart"/>
            <w:vAlign w:val="center"/>
          </w:tcPr>
          <w:p w14:paraId="546A36C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0.705</w:t>
            </w:r>
          </w:p>
          <w:p w14:paraId="09C4127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2DE77AD5" w14:textId="77777777">
        <w:trPr>
          <w:cantSplit/>
          <w:trHeight w:val="570"/>
        </w:trPr>
        <w:tc>
          <w:tcPr>
            <w:tcW w:w="1887" w:type="dxa"/>
            <w:vMerge/>
            <w:vAlign w:val="center"/>
          </w:tcPr>
          <w:p w14:paraId="56AE86C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0076779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148" w:type="dxa"/>
            <w:vAlign w:val="center"/>
          </w:tcPr>
          <w:p w14:paraId="5BD76F4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12.80</w:t>
            </w:r>
          </w:p>
        </w:tc>
        <w:tc>
          <w:tcPr>
            <w:tcW w:w="1007" w:type="dxa"/>
            <w:vAlign w:val="center"/>
          </w:tcPr>
          <w:p w14:paraId="72D55EF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2295" w:type="dxa"/>
            <w:vMerge/>
            <w:vAlign w:val="center"/>
          </w:tcPr>
          <w:p w14:paraId="7EAA3E4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6423AA9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4755493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bl>
    <w:p w14:paraId="246016C5" w14:textId="77777777" w:rsidR="00B84CE3" w:rsidRDefault="00CA68F5" w:rsidP="00BD1929">
      <w:pPr>
        <w:jc w:val="both"/>
        <w:rPr>
          <w:sz w:val="24"/>
          <w:szCs w:val="24"/>
        </w:rPr>
      </w:pPr>
      <w:r>
        <w:rPr>
          <w:sz w:val="24"/>
          <w:szCs w:val="24"/>
        </w:rPr>
        <w:t>*p&lt;0.05 – Significant</w:t>
      </w:r>
      <w:r>
        <w:rPr>
          <w:sz w:val="24"/>
          <w:szCs w:val="24"/>
        </w:rPr>
        <w:tab/>
      </w:r>
      <w:r>
        <w:rPr>
          <w:sz w:val="24"/>
          <w:szCs w:val="24"/>
        </w:rPr>
        <w:tab/>
      </w:r>
      <w:r>
        <w:rPr>
          <w:sz w:val="24"/>
          <w:szCs w:val="24"/>
        </w:rPr>
        <w:tab/>
      </w:r>
      <w:r>
        <w:rPr>
          <w:sz w:val="24"/>
          <w:szCs w:val="24"/>
        </w:rPr>
        <w:tab/>
      </w:r>
      <w:r>
        <w:rPr>
          <w:sz w:val="24"/>
          <w:szCs w:val="24"/>
        </w:rPr>
        <w:tab/>
      </w:r>
      <w:r>
        <w:rPr>
          <w:sz w:val="24"/>
          <w:szCs w:val="24"/>
        </w:rPr>
        <w:tab/>
        <w:t>N.S – Not Significant, p&gt;0.05</w:t>
      </w:r>
    </w:p>
    <w:p w14:paraId="155651CB" w14:textId="77777777" w:rsidR="00B84CE3" w:rsidRDefault="00CA68F5" w:rsidP="00BD1929">
      <w:pPr>
        <w:jc w:val="both"/>
        <w:rPr>
          <w:sz w:val="24"/>
          <w:szCs w:val="24"/>
        </w:rPr>
      </w:pPr>
      <w:r>
        <w:rPr>
          <w:sz w:val="24"/>
          <w:szCs w:val="24"/>
        </w:rPr>
        <w:t>Table 6 shows the paired ‘t’ test value of mean Foot Peripheral Perfusion score (Right Leg) among clients with Type II diabetes mellitus in control group is 0.391, which is statistically not significant and  the paired ‘t’ test value of  of mean Foot Peripheral Perfusion score (Right Leg) among clients with Type II diabetes mellitus in experimental group is 10.394, which is more than the table value, hence it is considered as statistically significant. Thus the null hypothesis is rejected.</w:t>
      </w:r>
    </w:p>
    <w:p w14:paraId="2B8CA480" w14:textId="77777777" w:rsidR="00B84CE3" w:rsidRDefault="00B84CE3" w:rsidP="00BD1929">
      <w:pPr>
        <w:jc w:val="both"/>
        <w:rPr>
          <w:sz w:val="24"/>
          <w:szCs w:val="24"/>
        </w:rPr>
      </w:pPr>
    </w:p>
    <w:p w14:paraId="4D8F8E7A" w14:textId="77777777" w:rsidR="00B84CE3" w:rsidRDefault="00CA68F5" w:rsidP="00BD1929">
      <w:pPr>
        <w:jc w:val="both"/>
        <w:rPr>
          <w:sz w:val="24"/>
          <w:szCs w:val="24"/>
        </w:rPr>
      </w:pPr>
      <w:r>
        <w:rPr>
          <w:b/>
          <w:sz w:val="24"/>
          <w:szCs w:val="24"/>
        </w:rPr>
        <w:t>Table 7: Comparison of pretest and post tests Foot Peripheral Perfusion scores (Left Leg) among clients with Type II diabetes mellitus between the experimental and control group (Two-way ANOVA Repeated Measures Test with Bonferroni multiple Comparison)</w:t>
      </w:r>
    </w:p>
    <w:p w14:paraId="1759BF35" w14:textId="77777777" w:rsidR="00B84CE3" w:rsidRDefault="00CA68F5" w:rsidP="00BD1929">
      <w:pPr>
        <w:jc w:val="both"/>
        <w:rPr>
          <w:b/>
          <w:sz w:val="24"/>
          <w:szCs w:val="24"/>
        </w:rPr>
      </w:pPr>
      <w:r>
        <w:rPr>
          <w:b/>
          <w:sz w:val="24"/>
          <w:szCs w:val="24"/>
        </w:rPr>
        <w:t>N=20(10+10)</w:t>
      </w:r>
    </w:p>
    <w:tbl>
      <w:tblPr>
        <w:tblStyle w:val="af5"/>
        <w:tblW w:w="90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996"/>
        <w:gridCol w:w="1023"/>
        <w:gridCol w:w="1483"/>
        <w:gridCol w:w="989"/>
        <w:gridCol w:w="125"/>
        <w:gridCol w:w="1115"/>
        <w:gridCol w:w="933"/>
        <w:gridCol w:w="996"/>
      </w:tblGrid>
      <w:tr w:rsidR="00B84CE3" w14:paraId="29626E8B" w14:textId="77777777">
        <w:tc>
          <w:tcPr>
            <w:tcW w:w="1391" w:type="dxa"/>
            <w:vAlign w:val="center"/>
          </w:tcPr>
          <w:p w14:paraId="6909026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w:t>
            </w:r>
          </w:p>
        </w:tc>
        <w:tc>
          <w:tcPr>
            <w:tcW w:w="996" w:type="dxa"/>
            <w:vAlign w:val="center"/>
          </w:tcPr>
          <w:p w14:paraId="19AE4BC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p w14:paraId="4E9E4F7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c>
          <w:tcPr>
            <w:tcW w:w="1023" w:type="dxa"/>
            <w:vAlign w:val="center"/>
          </w:tcPr>
          <w:p w14:paraId="2A5B3BD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p>
          <w:p w14:paraId="0914202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c>
          <w:tcPr>
            <w:tcW w:w="5641" w:type="dxa"/>
            <w:gridSpan w:val="6"/>
            <w:vMerge w:val="restart"/>
            <w:vAlign w:val="center"/>
          </w:tcPr>
          <w:p w14:paraId="6422E2C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Repeated contrast test</w:t>
            </w:r>
          </w:p>
        </w:tc>
      </w:tr>
      <w:tr w:rsidR="00B84CE3" w14:paraId="26716D3B" w14:textId="77777777">
        <w:tc>
          <w:tcPr>
            <w:tcW w:w="3410" w:type="dxa"/>
            <w:gridSpan w:val="3"/>
          </w:tcPr>
          <w:p w14:paraId="40378F3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Between Subjects </w:t>
            </w:r>
          </w:p>
        </w:tc>
        <w:tc>
          <w:tcPr>
            <w:tcW w:w="5641" w:type="dxa"/>
            <w:gridSpan w:val="6"/>
            <w:vMerge/>
            <w:vAlign w:val="center"/>
          </w:tcPr>
          <w:p w14:paraId="2E7DAD6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r>
      <w:tr w:rsidR="00B84CE3" w14:paraId="0BF2B639" w14:textId="77777777">
        <w:tc>
          <w:tcPr>
            <w:tcW w:w="1391" w:type="dxa"/>
          </w:tcPr>
          <w:p w14:paraId="6878481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Groups </w:t>
            </w:r>
          </w:p>
        </w:tc>
        <w:tc>
          <w:tcPr>
            <w:tcW w:w="996" w:type="dxa"/>
          </w:tcPr>
          <w:p w14:paraId="6972D4D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36.424</w:t>
            </w:r>
          </w:p>
        </w:tc>
        <w:tc>
          <w:tcPr>
            <w:tcW w:w="1023" w:type="dxa"/>
          </w:tcPr>
          <w:p w14:paraId="755C8D0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c>
          <w:tcPr>
            <w:tcW w:w="5641" w:type="dxa"/>
            <w:gridSpan w:val="6"/>
            <w:vMerge/>
            <w:vAlign w:val="center"/>
          </w:tcPr>
          <w:p w14:paraId="7A9A491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r>
      <w:tr w:rsidR="00B84CE3" w14:paraId="1E5F47F5" w14:textId="77777777">
        <w:tc>
          <w:tcPr>
            <w:tcW w:w="3410" w:type="dxa"/>
            <w:gridSpan w:val="3"/>
            <w:vAlign w:val="center"/>
          </w:tcPr>
          <w:p w14:paraId="79456B7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Within subjects</w:t>
            </w:r>
          </w:p>
        </w:tc>
        <w:tc>
          <w:tcPr>
            <w:tcW w:w="1483" w:type="dxa"/>
            <w:vAlign w:val="center"/>
          </w:tcPr>
          <w:p w14:paraId="7738AE5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Comparison</w:t>
            </w:r>
          </w:p>
        </w:tc>
        <w:tc>
          <w:tcPr>
            <w:tcW w:w="989" w:type="dxa"/>
            <w:vAlign w:val="center"/>
          </w:tcPr>
          <w:p w14:paraId="5486029F"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240" w:type="dxa"/>
            <w:gridSpan w:val="2"/>
            <w:vAlign w:val="center"/>
          </w:tcPr>
          <w:p w14:paraId="341F69B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difference</w:t>
            </w:r>
          </w:p>
        </w:tc>
        <w:tc>
          <w:tcPr>
            <w:tcW w:w="933" w:type="dxa"/>
            <w:vAlign w:val="center"/>
          </w:tcPr>
          <w:p w14:paraId="3426CCFF"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p w14:paraId="4F932BB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c>
          <w:tcPr>
            <w:tcW w:w="996" w:type="dxa"/>
            <w:vAlign w:val="center"/>
          </w:tcPr>
          <w:p w14:paraId="5C01574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p>
          <w:p w14:paraId="3A7E67C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Value</w:t>
            </w:r>
          </w:p>
        </w:tc>
      </w:tr>
      <w:tr w:rsidR="00B84CE3" w14:paraId="2AFAC829" w14:textId="77777777">
        <w:tc>
          <w:tcPr>
            <w:tcW w:w="1391" w:type="dxa"/>
            <w:vMerge w:val="restart"/>
            <w:vAlign w:val="center"/>
          </w:tcPr>
          <w:p w14:paraId="48584A9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996" w:type="dxa"/>
            <w:vMerge w:val="restart"/>
            <w:vAlign w:val="center"/>
          </w:tcPr>
          <w:p w14:paraId="7E331CE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187.284</w:t>
            </w:r>
          </w:p>
        </w:tc>
        <w:tc>
          <w:tcPr>
            <w:tcW w:w="1023" w:type="dxa"/>
            <w:vMerge w:val="restart"/>
            <w:vAlign w:val="center"/>
          </w:tcPr>
          <w:p w14:paraId="09E7FE9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c>
          <w:tcPr>
            <w:tcW w:w="1483" w:type="dxa"/>
          </w:tcPr>
          <w:p w14:paraId="241FB84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Pretest</w:t>
            </w:r>
          </w:p>
          <w:p w14:paraId="6FEC930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61D1E96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1</w:t>
            </w:r>
          </w:p>
        </w:tc>
        <w:tc>
          <w:tcPr>
            <w:tcW w:w="2229" w:type="dxa"/>
            <w:gridSpan w:val="3"/>
            <w:vAlign w:val="center"/>
          </w:tcPr>
          <w:p w14:paraId="4CF32D1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2.900</w:t>
            </w:r>
          </w:p>
        </w:tc>
        <w:tc>
          <w:tcPr>
            <w:tcW w:w="933" w:type="dxa"/>
            <w:vAlign w:val="center"/>
          </w:tcPr>
          <w:p w14:paraId="2815B90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315.37</w:t>
            </w:r>
          </w:p>
        </w:tc>
        <w:tc>
          <w:tcPr>
            <w:tcW w:w="996" w:type="dxa"/>
            <w:vAlign w:val="center"/>
          </w:tcPr>
          <w:p w14:paraId="6468FE9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312E0879" w14:textId="77777777">
        <w:tc>
          <w:tcPr>
            <w:tcW w:w="1391" w:type="dxa"/>
            <w:vMerge/>
            <w:vAlign w:val="center"/>
          </w:tcPr>
          <w:p w14:paraId="71DD8B4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96" w:type="dxa"/>
            <w:vMerge/>
            <w:vAlign w:val="center"/>
          </w:tcPr>
          <w:p w14:paraId="5B363B4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4A8DDE8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tcPr>
          <w:p w14:paraId="3F9DB30F"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1</w:t>
            </w:r>
          </w:p>
          <w:p w14:paraId="1FEB292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1B95B94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tc>
        <w:tc>
          <w:tcPr>
            <w:tcW w:w="2229" w:type="dxa"/>
            <w:gridSpan w:val="3"/>
            <w:vAlign w:val="center"/>
          </w:tcPr>
          <w:p w14:paraId="59F2581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1.100</w:t>
            </w:r>
          </w:p>
        </w:tc>
        <w:tc>
          <w:tcPr>
            <w:tcW w:w="933" w:type="dxa"/>
            <w:vAlign w:val="center"/>
          </w:tcPr>
          <w:p w14:paraId="4129A4F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57.32</w:t>
            </w:r>
          </w:p>
        </w:tc>
        <w:tc>
          <w:tcPr>
            <w:tcW w:w="996" w:type="dxa"/>
            <w:vAlign w:val="center"/>
          </w:tcPr>
          <w:p w14:paraId="75AAB6A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20942958" w14:textId="77777777">
        <w:tc>
          <w:tcPr>
            <w:tcW w:w="1391" w:type="dxa"/>
            <w:vMerge/>
            <w:vAlign w:val="center"/>
          </w:tcPr>
          <w:p w14:paraId="4E07E1B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96" w:type="dxa"/>
            <w:vMerge/>
            <w:vAlign w:val="center"/>
          </w:tcPr>
          <w:p w14:paraId="1F6A5E6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4EB46F1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tcPr>
          <w:p w14:paraId="7B1748E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p w14:paraId="4754CDE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1B6C579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3</w:t>
            </w:r>
          </w:p>
        </w:tc>
        <w:tc>
          <w:tcPr>
            <w:tcW w:w="2229" w:type="dxa"/>
            <w:gridSpan w:val="3"/>
            <w:vAlign w:val="center"/>
          </w:tcPr>
          <w:p w14:paraId="2667E2B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1.750</w:t>
            </w:r>
          </w:p>
        </w:tc>
        <w:tc>
          <w:tcPr>
            <w:tcW w:w="933" w:type="dxa"/>
            <w:vAlign w:val="center"/>
          </w:tcPr>
          <w:p w14:paraId="7A71512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88.20</w:t>
            </w:r>
          </w:p>
        </w:tc>
        <w:tc>
          <w:tcPr>
            <w:tcW w:w="996" w:type="dxa"/>
            <w:vAlign w:val="center"/>
          </w:tcPr>
          <w:p w14:paraId="6844559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17748703" w14:textId="77777777">
        <w:trPr>
          <w:trHeight w:val="616"/>
        </w:trPr>
        <w:tc>
          <w:tcPr>
            <w:tcW w:w="1391" w:type="dxa"/>
            <w:vMerge w:val="restart"/>
            <w:vAlign w:val="center"/>
          </w:tcPr>
          <w:p w14:paraId="6F02E43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Assessment</w:t>
            </w:r>
          </w:p>
          <w:p w14:paraId="5CFAFF1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996" w:type="dxa"/>
            <w:vMerge w:val="restart"/>
            <w:vAlign w:val="center"/>
          </w:tcPr>
          <w:p w14:paraId="24198DE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291.21</w:t>
            </w:r>
          </w:p>
        </w:tc>
        <w:tc>
          <w:tcPr>
            <w:tcW w:w="1023" w:type="dxa"/>
            <w:vMerge w:val="restart"/>
            <w:vAlign w:val="center"/>
          </w:tcPr>
          <w:p w14:paraId="036550E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c>
          <w:tcPr>
            <w:tcW w:w="1483" w:type="dxa"/>
            <w:vMerge w:val="restart"/>
            <w:vAlign w:val="center"/>
          </w:tcPr>
          <w:p w14:paraId="60DE598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Pretest</w:t>
            </w:r>
          </w:p>
          <w:p w14:paraId="4D1E850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26E28C0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1</w:t>
            </w:r>
          </w:p>
        </w:tc>
        <w:tc>
          <w:tcPr>
            <w:tcW w:w="1114" w:type="dxa"/>
            <w:gridSpan w:val="2"/>
            <w:vAlign w:val="center"/>
          </w:tcPr>
          <w:p w14:paraId="5C23AA2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EG</w:t>
            </w:r>
          </w:p>
        </w:tc>
        <w:tc>
          <w:tcPr>
            <w:tcW w:w="1115" w:type="dxa"/>
            <w:vAlign w:val="center"/>
          </w:tcPr>
          <w:p w14:paraId="5F42CB4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5.900</w:t>
            </w:r>
          </w:p>
        </w:tc>
        <w:tc>
          <w:tcPr>
            <w:tcW w:w="933" w:type="dxa"/>
            <w:vMerge w:val="restart"/>
            <w:vAlign w:val="center"/>
          </w:tcPr>
          <w:p w14:paraId="207CE5A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324.0</w:t>
            </w:r>
          </w:p>
        </w:tc>
        <w:tc>
          <w:tcPr>
            <w:tcW w:w="996" w:type="dxa"/>
            <w:vMerge w:val="restart"/>
            <w:vAlign w:val="center"/>
          </w:tcPr>
          <w:p w14:paraId="72829AA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600F5EE1" w14:textId="77777777">
        <w:trPr>
          <w:trHeight w:val="616"/>
        </w:trPr>
        <w:tc>
          <w:tcPr>
            <w:tcW w:w="1391" w:type="dxa"/>
            <w:vMerge/>
            <w:vAlign w:val="center"/>
          </w:tcPr>
          <w:p w14:paraId="6C6C3F5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96" w:type="dxa"/>
            <w:vMerge/>
            <w:vAlign w:val="center"/>
          </w:tcPr>
          <w:p w14:paraId="0FC7418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6A2AA0C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vMerge/>
            <w:vAlign w:val="center"/>
          </w:tcPr>
          <w:p w14:paraId="0065E07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114" w:type="dxa"/>
            <w:gridSpan w:val="2"/>
            <w:vAlign w:val="center"/>
          </w:tcPr>
          <w:p w14:paraId="5F61BCC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CG</w:t>
            </w:r>
          </w:p>
        </w:tc>
        <w:tc>
          <w:tcPr>
            <w:tcW w:w="1115" w:type="dxa"/>
            <w:vAlign w:val="center"/>
          </w:tcPr>
          <w:p w14:paraId="43930B6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-0.100</w:t>
            </w:r>
          </w:p>
        </w:tc>
        <w:tc>
          <w:tcPr>
            <w:tcW w:w="933" w:type="dxa"/>
            <w:vMerge/>
            <w:vAlign w:val="center"/>
          </w:tcPr>
          <w:p w14:paraId="7B2A88F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29D4B42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06731E21" w14:textId="77777777">
        <w:trPr>
          <w:trHeight w:val="616"/>
        </w:trPr>
        <w:tc>
          <w:tcPr>
            <w:tcW w:w="1391" w:type="dxa"/>
            <w:vMerge/>
            <w:vAlign w:val="center"/>
          </w:tcPr>
          <w:p w14:paraId="48B7D87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4FF861A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23" w:type="dxa"/>
            <w:vMerge/>
            <w:vAlign w:val="center"/>
          </w:tcPr>
          <w:p w14:paraId="06C78A1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483" w:type="dxa"/>
            <w:vMerge w:val="restart"/>
            <w:vAlign w:val="center"/>
          </w:tcPr>
          <w:p w14:paraId="3008FA8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1</w:t>
            </w:r>
          </w:p>
          <w:p w14:paraId="637F0D8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1C3654F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tc>
        <w:tc>
          <w:tcPr>
            <w:tcW w:w="1114" w:type="dxa"/>
            <w:gridSpan w:val="2"/>
            <w:vAlign w:val="center"/>
          </w:tcPr>
          <w:p w14:paraId="6B65B98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EG</w:t>
            </w:r>
          </w:p>
        </w:tc>
        <w:tc>
          <w:tcPr>
            <w:tcW w:w="1115" w:type="dxa"/>
            <w:vAlign w:val="center"/>
          </w:tcPr>
          <w:p w14:paraId="388A71C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1.900</w:t>
            </w:r>
          </w:p>
        </w:tc>
        <w:tc>
          <w:tcPr>
            <w:tcW w:w="933" w:type="dxa"/>
            <w:vMerge w:val="restart"/>
            <w:vAlign w:val="center"/>
          </w:tcPr>
          <w:p w14:paraId="323C29D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22.15</w:t>
            </w:r>
          </w:p>
        </w:tc>
        <w:tc>
          <w:tcPr>
            <w:tcW w:w="996" w:type="dxa"/>
            <w:vMerge w:val="restart"/>
            <w:vAlign w:val="center"/>
          </w:tcPr>
          <w:p w14:paraId="491D5C8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0.001*</w:t>
            </w:r>
          </w:p>
        </w:tc>
      </w:tr>
      <w:tr w:rsidR="00B84CE3" w14:paraId="0BB903AF" w14:textId="77777777">
        <w:trPr>
          <w:trHeight w:val="616"/>
        </w:trPr>
        <w:tc>
          <w:tcPr>
            <w:tcW w:w="1391" w:type="dxa"/>
            <w:vMerge/>
            <w:vAlign w:val="center"/>
          </w:tcPr>
          <w:p w14:paraId="09579A3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96" w:type="dxa"/>
            <w:vMerge/>
            <w:vAlign w:val="center"/>
          </w:tcPr>
          <w:p w14:paraId="00C46C6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0A8064C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vMerge/>
            <w:vAlign w:val="center"/>
          </w:tcPr>
          <w:p w14:paraId="7AA6A4D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114" w:type="dxa"/>
            <w:gridSpan w:val="2"/>
            <w:vAlign w:val="center"/>
          </w:tcPr>
          <w:p w14:paraId="660FD30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CG</w:t>
            </w:r>
          </w:p>
        </w:tc>
        <w:tc>
          <w:tcPr>
            <w:tcW w:w="1115" w:type="dxa"/>
            <w:vAlign w:val="center"/>
          </w:tcPr>
          <w:p w14:paraId="08202EE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0.300</w:t>
            </w:r>
          </w:p>
        </w:tc>
        <w:tc>
          <w:tcPr>
            <w:tcW w:w="933" w:type="dxa"/>
            <w:vMerge/>
            <w:vAlign w:val="center"/>
          </w:tcPr>
          <w:p w14:paraId="55B5237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211DB51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633D1A27" w14:textId="77777777">
        <w:trPr>
          <w:trHeight w:val="619"/>
        </w:trPr>
        <w:tc>
          <w:tcPr>
            <w:tcW w:w="1391" w:type="dxa"/>
            <w:vMerge/>
            <w:vAlign w:val="center"/>
          </w:tcPr>
          <w:p w14:paraId="53CEF94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463D4B0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23" w:type="dxa"/>
            <w:vMerge/>
            <w:vAlign w:val="center"/>
          </w:tcPr>
          <w:p w14:paraId="3873C3D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483" w:type="dxa"/>
            <w:vMerge w:val="restart"/>
          </w:tcPr>
          <w:p w14:paraId="4C2C5AA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2</w:t>
            </w:r>
          </w:p>
          <w:p w14:paraId="5C9EB32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Vs</w:t>
            </w:r>
          </w:p>
          <w:p w14:paraId="4F4C9E8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 test 3</w:t>
            </w:r>
          </w:p>
        </w:tc>
        <w:tc>
          <w:tcPr>
            <w:tcW w:w="1114" w:type="dxa"/>
            <w:gridSpan w:val="2"/>
            <w:vAlign w:val="center"/>
          </w:tcPr>
          <w:p w14:paraId="4969E74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EG</w:t>
            </w:r>
          </w:p>
        </w:tc>
        <w:tc>
          <w:tcPr>
            <w:tcW w:w="1115" w:type="dxa"/>
            <w:vAlign w:val="center"/>
          </w:tcPr>
          <w:p w14:paraId="7EDA408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3.200</w:t>
            </w:r>
          </w:p>
        </w:tc>
        <w:tc>
          <w:tcPr>
            <w:tcW w:w="933" w:type="dxa"/>
            <w:vMerge w:val="restart"/>
            <w:vAlign w:val="center"/>
          </w:tcPr>
          <w:p w14:paraId="15EB05B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109.69</w:t>
            </w:r>
          </w:p>
        </w:tc>
        <w:tc>
          <w:tcPr>
            <w:tcW w:w="996" w:type="dxa"/>
            <w:vMerge w:val="restart"/>
            <w:vAlign w:val="center"/>
          </w:tcPr>
          <w:p w14:paraId="744702A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6CFC875E" w14:textId="77777777">
        <w:trPr>
          <w:trHeight w:val="619"/>
        </w:trPr>
        <w:tc>
          <w:tcPr>
            <w:tcW w:w="1391" w:type="dxa"/>
            <w:vMerge/>
            <w:vAlign w:val="center"/>
          </w:tcPr>
          <w:p w14:paraId="3A213C9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96" w:type="dxa"/>
            <w:vMerge/>
            <w:vAlign w:val="center"/>
          </w:tcPr>
          <w:p w14:paraId="281E07F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23" w:type="dxa"/>
            <w:vMerge/>
            <w:vAlign w:val="center"/>
          </w:tcPr>
          <w:p w14:paraId="2324F89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483" w:type="dxa"/>
            <w:vMerge/>
          </w:tcPr>
          <w:p w14:paraId="5C61422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114" w:type="dxa"/>
            <w:gridSpan w:val="2"/>
            <w:vAlign w:val="center"/>
          </w:tcPr>
          <w:p w14:paraId="1A33735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CG</w:t>
            </w:r>
          </w:p>
        </w:tc>
        <w:tc>
          <w:tcPr>
            <w:tcW w:w="1115" w:type="dxa"/>
            <w:vAlign w:val="center"/>
          </w:tcPr>
          <w:p w14:paraId="42DD7C2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0.300</w:t>
            </w:r>
          </w:p>
        </w:tc>
        <w:tc>
          <w:tcPr>
            <w:tcW w:w="933" w:type="dxa"/>
            <w:vMerge/>
            <w:vAlign w:val="center"/>
          </w:tcPr>
          <w:p w14:paraId="45F15F1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57DA4E5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bl>
    <w:p w14:paraId="2EE21597" w14:textId="77777777" w:rsidR="00B84CE3" w:rsidRDefault="00CA68F5" w:rsidP="00BD1929">
      <w:pPr>
        <w:jc w:val="both"/>
        <w:rPr>
          <w:b/>
          <w:sz w:val="24"/>
          <w:szCs w:val="24"/>
        </w:rPr>
      </w:pPr>
      <w:r>
        <w:rPr>
          <w:b/>
          <w:sz w:val="24"/>
          <w:szCs w:val="24"/>
        </w:rPr>
        <w:t>EG- Experimental group.  CG – Control Group.</w:t>
      </w:r>
    </w:p>
    <w:p w14:paraId="3262FFD3" w14:textId="77777777" w:rsidR="00B84CE3" w:rsidRDefault="00CA68F5" w:rsidP="00BD1929">
      <w:pPr>
        <w:jc w:val="both"/>
        <w:rPr>
          <w:sz w:val="24"/>
          <w:szCs w:val="24"/>
        </w:rPr>
      </w:pPr>
      <w:r>
        <w:rPr>
          <w:sz w:val="24"/>
          <w:szCs w:val="24"/>
        </w:rPr>
        <w:t xml:space="preserve">S – Significant at P &lt; 0.05 level                               </w:t>
      </w:r>
    </w:p>
    <w:p w14:paraId="1AFCFD73" w14:textId="77777777" w:rsidR="00B84CE3" w:rsidRDefault="00CA68F5" w:rsidP="00BD1929">
      <w:pPr>
        <w:jc w:val="both"/>
        <w:rPr>
          <w:sz w:val="24"/>
          <w:szCs w:val="24"/>
        </w:rPr>
      </w:pPr>
      <w:r>
        <w:rPr>
          <w:sz w:val="24"/>
          <w:szCs w:val="24"/>
        </w:rPr>
        <w:t>* Interaction effect</w:t>
      </w:r>
    </w:p>
    <w:p w14:paraId="7693D64D" w14:textId="77777777" w:rsidR="00B84CE3" w:rsidRDefault="00B84CE3" w:rsidP="00BD1929">
      <w:pPr>
        <w:jc w:val="both"/>
        <w:rPr>
          <w:sz w:val="24"/>
          <w:szCs w:val="24"/>
        </w:rPr>
      </w:pPr>
    </w:p>
    <w:p w14:paraId="20914AA6" w14:textId="77777777" w:rsidR="00B84CE3" w:rsidRDefault="00CA68F5" w:rsidP="00BD1929">
      <w:pPr>
        <w:jc w:val="both"/>
        <w:rPr>
          <w:sz w:val="24"/>
          <w:szCs w:val="24"/>
        </w:rPr>
      </w:pPr>
      <w:r>
        <w:rPr>
          <w:sz w:val="24"/>
          <w:szCs w:val="24"/>
        </w:rPr>
        <w:t>Table 7 shows the comparison of pre test &amp; post test I, II and III peripheral perfusion score among experimental group and control group. The mean difference was 2.9 in pretest vs post test I, 1.1 in posttest I vs post test II and 1.75 in post test II vs post test III, which is statistically significant at 0.05 levels. The result reveals a significant difference between the pretest and the posttest I, II, and III mean peripheral perfusion score of right leg in the experimental group. No support for the null hypothesis is seen from the above findings. The researcher is driven to accept the research hypothesis.</w:t>
      </w:r>
    </w:p>
    <w:p w14:paraId="00E993C2" w14:textId="77777777" w:rsidR="00B84CE3" w:rsidRDefault="00CA68F5" w:rsidP="00BD1929">
      <w:pPr>
        <w:jc w:val="both"/>
        <w:rPr>
          <w:b/>
          <w:sz w:val="24"/>
          <w:szCs w:val="24"/>
        </w:rPr>
      </w:pPr>
      <w:r>
        <w:rPr>
          <w:b/>
          <w:sz w:val="24"/>
          <w:szCs w:val="24"/>
        </w:rPr>
        <w:t>Table 8: Multiple comparison of mean Foot Peripheral Perfusion scores (Left Leg) among clients with Type II diabetes mellitus in experimental and control group.</w:t>
      </w:r>
    </w:p>
    <w:p w14:paraId="1BD6179A" w14:textId="77777777" w:rsidR="00B84CE3" w:rsidRDefault="00CA68F5" w:rsidP="00BD1929">
      <w:pPr>
        <w:jc w:val="both"/>
        <w:rPr>
          <w:b/>
          <w:sz w:val="24"/>
          <w:szCs w:val="24"/>
        </w:rPr>
      </w:pPr>
      <w:r>
        <w:rPr>
          <w:b/>
          <w:sz w:val="24"/>
          <w:szCs w:val="24"/>
        </w:rPr>
        <w:t>N=20(10+10)</w:t>
      </w:r>
    </w:p>
    <w:tbl>
      <w:tblPr>
        <w:tblStyle w:val="af6"/>
        <w:tblW w:w="10054"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1564"/>
        <w:gridCol w:w="947"/>
        <w:gridCol w:w="834"/>
        <w:gridCol w:w="876"/>
        <w:gridCol w:w="996"/>
        <w:gridCol w:w="1509"/>
        <w:gridCol w:w="756"/>
        <w:gridCol w:w="1182"/>
      </w:tblGrid>
      <w:tr w:rsidR="00B84CE3" w14:paraId="248F302A" w14:textId="77777777">
        <w:trPr>
          <w:trHeight w:val="210"/>
        </w:trPr>
        <w:tc>
          <w:tcPr>
            <w:tcW w:w="1390" w:type="dxa"/>
            <w:vMerge w:val="restart"/>
            <w:vAlign w:val="center"/>
          </w:tcPr>
          <w:p w14:paraId="7F54232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w:t>
            </w:r>
          </w:p>
        </w:tc>
        <w:tc>
          <w:tcPr>
            <w:tcW w:w="1564" w:type="dxa"/>
            <w:vMerge w:val="restart"/>
            <w:vAlign w:val="center"/>
          </w:tcPr>
          <w:p w14:paraId="59D6251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947" w:type="dxa"/>
            <w:vMerge w:val="restart"/>
            <w:vAlign w:val="center"/>
          </w:tcPr>
          <w:p w14:paraId="075AAEC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834" w:type="dxa"/>
            <w:vMerge w:val="restart"/>
            <w:vAlign w:val="center"/>
          </w:tcPr>
          <w:p w14:paraId="3CEF57E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872" w:type="dxa"/>
            <w:gridSpan w:val="2"/>
            <w:vAlign w:val="center"/>
          </w:tcPr>
          <w:p w14:paraId="450B92A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w:t>
            </w:r>
          </w:p>
        </w:tc>
        <w:tc>
          <w:tcPr>
            <w:tcW w:w="3447" w:type="dxa"/>
            <w:gridSpan w:val="3"/>
            <w:vAlign w:val="center"/>
          </w:tcPr>
          <w:p w14:paraId="68050B4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Posthoc Bonferroni “t” test</w:t>
            </w:r>
          </w:p>
        </w:tc>
      </w:tr>
      <w:tr w:rsidR="00B84CE3" w14:paraId="5B68E8BC" w14:textId="77777777">
        <w:trPr>
          <w:trHeight w:val="210"/>
        </w:trPr>
        <w:tc>
          <w:tcPr>
            <w:tcW w:w="1390" w:type="dxa"/>
            <w:vMerge/>
            <w:vAlign w:val="center"/>
          </w:tcPr>
          <w:p w14:paraId="24376EA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564" w:type="dxa"/>
            <w:vMerge/>
            <w:vAlign w:val="center"/>
          </w:tcPr>
          <w:p w14:paraId="7D9D141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947" w:type="dxa"/>
            <w:vMerge/>
            <w:vAlign w:val="center"/>
          </w:tcPr>
          <w:p w14:paraId="0E18E09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834" w:type="dxa"/>
            <w:vMerge/>
            <w:vAlign w:val="center"/>
          </w:tcPr>
          <w:p w14:paraId="6B6CF51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876" w:type="dxa"/>
            <w:vAlign w:val="center"/>
          </w:tcPr>
          <w:p w14:paraId="4E0282D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F-Value</w:t>
            </w:r>
          </w:p>
        </w:tc>
        <w:tc>
          <w:tcPr>
            <w:tcW w:w="996" w:type="dxa"/>
            <w:vAlign w:val="center"/>
          </w:tcPr>
          <w:p w14:paraId="5161464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c>
          <w:tcPr>
            <w:tcW w:w="1509" w:type="dxa"/>
            <w:vAlign w:val="center"/>
          </w:tcPr>
          <w:p w14:paraId="1BD2983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Comparison</w:t>
            </w:r>
          </w:p>
        </w:tc>
        <w:tc>
          <w:tcPr>
            <w:tcW w:w="756" w:type="dxa"/>
            <w:vAlign w:val="center"/>
          </w:tcPr>
          <w:p w14:paraId="79256DAF"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M.D</w:t>
            </w:r>
          </w:p>
        </w:tc>
        <w:tc>
          <w:tcPr>
            <w:tcW w:w="1182" w:type="dxa"/>
            <w:vAlign w:val="center"/>
          </w:tcPr>
          <w:p w14:paraId="2BEDC34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B84CE3" w14:paraId="57A14F5A" w14:textId="77777777">
        <w:trPr>
          <w:cantSplit/>
          <w:trHeight w:val="570"/>
        </w:trPr>
        <w:tc>
          <w:tcPr>
            <w:tcW w:w="1390" w:type="dxa"/>
            <w:vMerge w:val="restart"/>
            <w:vAlign w:val="center"/>
          </w:tcPr>
          <w:p w14:paraId="62B556C0" w14:textId="77777777" w:rsidR="00B84CE3" w:rsidRDefault="00CA68F5" w:rsidP="00BD1929">
            <w:pPr>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Pretest</w:t>
            </w:r>
          </w:p>
        </w:tc>
        <w:tc>
          <w:tcPr>
            <w:tcW w:w="1564" w:type="dxa"/>
            <w:vAlign w:val="center"/>
          </w:tcPr>
          <w:p w14:paraId="61CDF78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947" w:type="dxa"/>
            <w:vAlign w:val="center"/>
          </w:tcPr>
          <w:p w14:paraId="359D4EC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c>
          <w:tcPr>
            <w:tcW w:w="834" w:type="dxa"/>
            <w:vAlign w:val="center"/>
          </w:tcPr>
          <w:p w14:paraId="6EE4219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876" w:type="dxa"/>
            <w:vMerge w:val="restart"/>
            <w:vAlign w:val="center"/>
          </w:tcPr>
          <w:p w14:paraId="40E9EDB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0.802</w:t>
            </w:r>
          </w:p>
        </w:tc>
        <w:tc>
          <w:tcPr>
            <w:tcW w:w="996" w:type="dxa"/>
            <w:vMerge w:val="restart"/>
            <w:vAlign w:val="center"/>
          </w:tcPr>
          <w:p w14:paraId="69510DC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0.440</w:t>
            </w:r>
          </w:p>
        </w:tc>
        <w:tc>
          <w:tcPr>
            <w:tcW w:w="1509" w:type="dxa"/>
            <w:vMerge w:val="restart"/>
            <w:vAlign w:val="center"/>
          </w:tcPr>
          <w:p w14:paraId="658B2B2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w:t>
            </w:r>
          </w:p>
          <w:p w14:paraId="2703E53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w:t>
            </w:r>
          </w:p>
          <w:p w14:paraId="5B7D4B9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756" w:type="dxa"/>
            <w:vMerge w:val="restart"/>
            <w:vAlign w:val="center"/>
          </w:tcPr>
          <w:p w14:paraId="70C9CD2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182" w:type="dxa"/>
            <w:vMerge w:val="restart"/>
            <w:vAlign w:val="center"/>
          </w:tcPr>
          <w:p w14:paraId="08D111B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0.053</w:t>
            </w:r>
          </w:p>
        </w:tc>
      </w:tr>
      <w:tr w:rsidR="00B84CE3" w14:paraId="706E35C4" w14:textId="77777777">
        <w:trPr>
          <w:cantSplit/>
          <w:trHeight w:val="570"/>
        </w:trPr>
        <w:tc>
          <w:tcPr>
            <w:tcW w:w="1390" w:type="dxa"/>
            <w:vMerge/>
            <w:vAlign w:val="center"/>
          </w:tcPr>
          <w:p w14:paraId="626E208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64" w:type="dxa"/>
            <w:vAlign w:val="center"/>
          </w:tcPr>
          <w:p w14:paraId="35E316B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947" w:type="dxa"/>
            <w:vAlign w:val="center"/>
          </w:tcPr>
          <w:p w14:paraId="63EC2AD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15.90</w:t>
            </w:r>
          </w:p>
        </w:tc>
        <w:tc>
          <w:tcPr>
            <w:tcW w:w="834" w:type="dxa"/>
            <w:vAlign w:val="center"/>
          </w:tcPr>
          <w:p w14:paraId="7635A18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876" w:type="dxa"/>
            <w:vMerge/>
            <w:vAlign w:val="center"/>
          </w:tcPr>
          <w:p w14:paraId="02827CD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62FBA14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09" w:type="dxa"/>
            <w:vMerge/>
            <w:vAlign w:val="center"/>
          </w:tcPr>
          <w:p w14:paraId="6A6675C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756" w:type="dxa"/>
            <w:vMerge/>
            <w:vAlign w:val="center"/>
          </w:tcPr>
          <w:p w14:paraId="77C186D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182" w:type="dxa"/>
            <w:vMerge/>
            <w:vAlign w:val="center"/>
          </w:tcPr>
          <w:p w14:paraId="565E083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3921F1CC" w14:textId="77777777">
        <w:trPr>
          <w:cantSplit/>
          <w:trHeight w:val="570"/>
        </w:trPr>
        <w:tc>
          <w:tcPr>
            <w:tcW w:w="1390" w:type="dxa"/>
            <w:vMerge w:val="restart"/>
            <w:vAlign w:val="center"/>
          </w:tcPr>
          <w:p w14:paraId="4F118FD8" w14:textId="77777777" w:rsidR="00B84CE3" w:rsidRDefault="00CA68F5" w:rsidP="00BD1929">
            <w:pPr>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Posttest-I</w:t>
            </w:r>
          </w:p>
        </w:tc>
        <w:tc>
          <w:tcPr>
            <w:tcW w:w="1564" w:type="dxa"/>
            <w:vAlign w:val="center"/>
          </w:tcPr>
          <w:p w14:paraId="6FC8442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947" w:type="dxa"/>
            <w:vAlign w:val="center"/>
          </w:tcPr>
          <w:p w14:paraId="70EC9C6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11.60</w:t>
            </w:r>
          </w:p>
        </w:tc>
        <w:tc>
          <w:tcPr>
            <w:tcW w:w="834" w:type="dxa"/>
            <w:vAlign w:val="center"/>
          </w:tcPr>
          <w:p w14:paraId="403A34C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876" w:type="dxa"/>
            <w:vMerge w:val="restart"/>
            <w:vAlign w:val="center"/>
          </w:tcPr>
          <w:p w14:paraId="14068F4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7.129</w:t>
            </w:r>
          </w:p>
        </w:tc>
        <w:tc>
          <w:tcPr>
            <w:tcW w:w="996" w:type="dxa"/>
            <w:vMerge w:val="restart"/>
            <w:vAlign w:val="center"/>
          </w:tcPr>
          <w:p w14:paraId="5AB3755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0.016*</w:t>
            </w:r>
          </w:p>
        </w:tc>
        <w:tc>
          <w:tcPr>
            <w:tcW w:w="1509" w:type="dxa"/>
            <w:vMerge w:val="restart"/>
            <w:vAlign w:val="center"/>
          </w:tcPr>
          <w:p w14:paraId="31A9E06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w:t>
            </w:r>
          </w:p>
          <w:p w14:paraId="5D11A52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w:t>
            </w:r>
          </w:p>
          <w:p w14:paraId="08FABB8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756" w:type="dxa"/>
            <w:vMerge w:val="restart"/>
            <w:vAlign w:val="center"/>
          </w:tcPr>
          <w:p w14:paraId="15F9713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4.400</w:t>
            </w:r>
          </w:p>
        </w:tc>
        <w:tc>
          <w:tcPr>
            <w:tcW w:w="1182" w:type="dxa"/>
            <w:vMerge w:val="restart"/>
            <w:vAlign w:val="center"/>
          </w:tcPr>
          <w:p w14:paraId="1D78AA1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369ED850" w14:textId="77777777">
        <w:trPr>
          <w:cantSplit/>
          <w:trHeight w:val="570"/>
        </w:trPr>
        <w:tc>
          <w:tcPr>
            <w:tcW w:w="1390" w:type="dxa"/>
            <w:vMerge/>
            <w:vAlign w:val="center"/>
          </w:tcPr>
          <w:p w14:paraId="6645F6D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564" w:type="dxa"/>
            <w:vAlign w:val="center"/>
          </w:tcPr>
          <w:p w14:paraId="251BD79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947" w:type="dxa"/>
            <w:vAlign w:val="center"/>
          </w:tcPr>
          <w:p w14:paraId="3829D5B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834" w:type="dxa"/>
            <w:vAlign w:val="center"/>
          </w:tcPr>
          <w:p w14:paraId="37F92AA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876" w:type="dxa"/>
            <w:vMerge/>
            <w:vAlign w:val="center"/>
          </w:tcPr>
          <w:p w14:paraId="6CE6C3C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6BF0909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09" w:type="dxa"/>
            <w:vMerge/>
            <w:vAlign w:val="center"/>
          </w:tcPr>
          <w:p w14:paraId="06E7C3C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756" w:type="dxa"/>
            <w:vMerge/>
            <w:vAlign w:val="center"/>
          </w:tcPr>
          <w:p w14:paraId="044F6C5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182" w:type="dxa"/>
            <w:vMerge/>
            <w:vAlign w:val="center"/>
          </w:tcPr>
          <w:p w14:paraId="75FAEE8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1338EC47" w14:textId="77777777">
        <w:trPr>
          <w:cantSplit/>
          <w:trHeight w:val="570"/>
        </w:trPr>
        <w:tc>
          <w:tcPr>
            <w:tcW w:w="1390" w:type="dxa"/>
            <w:vMerge w:val="restart"/>
            <w:vAlign w:val="center"/>
          </w:tcPr>
          <w:p w14:paraId="06DD525A" w14:textId="77777777" w:rsidR="00B84CE3" w:rsidRDefault="00CA68F5" w:rsidP="00BD1929">
            <w:pPr>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Posttest-II</w:t>
            </w:r>
          </w:p>
        </w:tc>
        <w:tc>
          <w:tcPr>
            <w:tcW w:w="1564" w:type="dxa"/>
            <w:vAlign w:val="center"/>
          </w:tcPr>
          <w:p w14:paraId="73ACFFA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947" w:type="dxa"/>
            <w:vAlign w:val="center"/>
          </w:tcPr>
          <w:p w14:paraId="4ED8123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9.70</w:t>
            </w:r>
          </w:p>
        </w:tc>
        <w:tc>
          <w:tcPr>
            <w:tcW w:w="834" w:type="dxa"/>
            <w:vAlign w:val="center"/>
          </w:tcPr>
          <w:p w14:paraId="523FA78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876" w:type="dxa"/>
            <w:vMerge w:val="restart"/>
            <w:vAlign w:val="center"/>
          </w:tcPr>
          <w:p w14:paraId="6F0A3D2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15.713</w:t>
            </w:r>
          </w:p>
        </w:tc>
        <w:tc>
          <w:tcPr>
            <w:tcW w:w="996" w:type="dxa"/>
            <w:vMerge w:val="restart"/>
            <w:vAlign w:val="center"/>
          </w:tcPr>
          <w:p w14:paraId="76D8147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0.001*</w:t>
            </w:r>
          </w:p>
        </w:tc>
        <w:tc>
          <w:tcPr>
            <w:tcW w:w="1509" w:type="dxa"/>
            <w:vMerge w:val="restart"/>
            <w:vAlign w:val="center"/>
          </w:tcPr>
          <w:p w14:paraId="5A95443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w:t>
            </w:r>
          </w:p>
          <w:p w14:paraId="2B65B92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w:t>
            </w:r>
          </w:p>
          <w:p w14:paraId="787C231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756" w:type="dxa"/>
            <w:vMerge w:val="restart"/>
            <w:vAlign w:val="center"/>
          </w:tcPr>
          <w:p w14:paraId="4D5A3B9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6.000</w:t>
            </w:r>
          </w:p>
        </w:tc>
        <w:tc>
          <w:tcPr>
            <w:tcW w:w="1182" w:type="dxa"/>
            <w:vMerge w:val="restart"/>
            <w:vAlign w:val="center"/>
          </w:tcPr>
          <w:p w14:paraId="19ACBF7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0DD58924" w14:textId="77777777">
        <w:trPr>
          <w:cantSplit/>
          <w:trHeight w:val="570"/>
        </w:trPr>
        <w:tc>
          <w:tcPr>
            <w:tcW w:w="1390" w:type="dxa"/>
            <w:vMerge/>
            <w:vAlign w:val="center"/>
          </w:tcPr>
          <w:p w14:paraId="09CD294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564" w:type="dxa"/>
            <w:vAlign w:val="center"/>
          </w:tcPr>
          <w:p w14:paraId="1EB629B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947" w:type="dxa"/>
            <w:vAlign w:val="center"/>
          </w:tcPr>
          <w:p w14:paraId="4D6B3AE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15.70</w:t>
            </w:r>
          </w:p>
        </w:tc>
        <w:tc>
          <w:tcPr>
            <w:tcW w:w="834" w:type="dxa"/>
            <w:vAlign w:val="center"/>
          </w:tcPr>
          <w:p w14:paraId="25BF9F9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876" w:type="dxa"/>
            <w:vMerge/>
            <w:vAlign w:val="center"/>
          </w:tcPr>
          <w:p w14:paraId="4359238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4DB44E6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09" w:type="dxa"/>
            <w:vMerge/>
            <w:vAlign w:val="center"/>
          </w:tcPr>
          <w:p w14:paraId="192FA76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756" w:type="dxa"/>
            <w:vMerge/>
            <w:vAlign w:val="center"/>
          </w:tcPr>
          <w:p w14:paraId="5435A47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182" w:type="dxa"/>
            <w:vMerge/>
            <w:vAlign w:val="center"/>
          </w:tcPr>
          <w:p w14:paraId="28F3036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5E40A277" w14:textId="77777777">
        <w:trPr>
          <w:cantSplit/>
          <w:trHeight w:val="570"/>
        </w:trPr>
        <w:tc>
          <w:tcPr>
            <w:tcW w:w="1390" w:type="dxa"/>
            <w:vMerge w:val="restart"/>
            <w:vAlign w:val="center"/>
          </w:tcPr>
          <w:p w14:paraId="53FAE8F1" w14:textId="77777777" w:rsidR="00B84CE3" w:rsidRDefault="00CA68F5" w:rsidP="00BD1929">
            <w:pPr>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Posttest-III</w:t>
            </w:r>
          </w:p>
        </w:tc>
        <w:tc>
          <w:tcPr>
            <w:tcW w:w="1564" w:type="dxa"/>
            <w:vAlign w:val="center"/>
          </w:tcPr>
          <w:p w14:paraId="5BC74E9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947" w:type="dxa"/>
            <w:vAlign w:val="center"/>
          </w:tcPr>
          <w:p w14:paraId="081F36C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834" w:type="dxa"/>
            <w:vAlign w:val="center"/>
          </w:tcPr>
          <w:p w14:paraId="30841E3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876" w:type="dxa"/>
            <w:vMerge w:val="restart"/>
            <w:vAlign w:val="center"/>
          </w:tcPr>
          <w:p w14:paraId="578731B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46.023</w:t>
            </w:r>
          </w:p>
        </w:tc>
        <w:tc>
          <w:tcPr>
            <w:tcW w:w="996" w:type="dxa"/>
            <w:vMerge w:val="restart"/>
            <w:vAlign w:val="center"/>
          </w:tcPr>
          <w:p w14:paraId="788B133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c>
          <w:tcPr>
            <w:tcW w:w="1509" w:type="dxa"/>
            <w:vMerge w:val="restart"/>
            <w:vAlign w:val="center"/>
          </w:tcPr>
          <w:p w14:paraId="0A6E229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w:t>
            </w:r>
          </w:p>
          <w:p w14:paraId="3E31D87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w:t>
            </w:r>
          </w:p>
          <w:p w14:paraId="19493BD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756" w:type="dxa"/>
            <w:vMerge w:val="restart"/>
            <w:vAlign w:val="center"/>
          </w:tcPr>
          <w:p w14:paraId="298AA52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8.900</w:t>
            </w:r>
          </w:p>
        </w:tc>
        <w:tc>
          <w:tcPr>
            <w:tcW w:w="1182" w:type="dxa"/>
            <w:vMerge w:val="restart"/>
            <w:vAlign w:val="center"/>
          </w:tcPr>
          <w:p w14:paraId="46EF1D3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tc>
      </w:tr>
      <w:tr w:rsidR="00B84CE3" w14:paraId="21F5EA1B" w14:textId="77777777">
        <w:trPr>
          <w:cantSplit/>
          <w:trHeight w:val="570"/>
        </w:trPr>
        <w:tc>
          <w:tcPr>
            <w:tcW w:w="1390" w:type="dxa"/>
            <w:vMerge/>
            <w:vAlign w:val="center"/>
          </w:tcPr>
          <w:p w14:paraId="70A5A71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564" w:type="dxa"/>
            <w:vAlign w:val="center"/>
          </w:tcPr>
          <w:p w14:paraId="1E08F55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947" w:type="dxa"/>
            <w:vAlign w:val="center"/>
          </w:tcPr>
          <w:p w14:paraId="58B9543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15.40</w:t>
            </w:r>
          </w:p>
        </w:tc>
        <w:tc>
          <w:tcPr>
            <w:tcW w:w="834" w:type="dxa"/>
            <w:vAlign w:val="center"/>
          </w:tcPr>
          <w:p w14:paraId="58E17A2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c>
          <w:tcPr>
            <w:tcW w:w="876" w:type="dxa"/>
            <w:vMerge/>
            <w:vAlign w:val="center"/>
          </w:tcPr>
          <w:p w14:paraId="5D17394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996" w:type="dxa"/>
            <w:vMerge/>
            <w:vAlign w:val="center"/>
          </w:tcPr>
          <w:p w14:paraId="5EFC305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09" w:type="dxa"/>
            <w:vMerge/>
            <w:vAlign w:val="center"/>
          </w:tcPr>
          <w:p w14:paraId="0BD7E05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756" w:type="dxa"/>
            <w:vMerge/>
            <w:vAlign w:val="center"/>
          </w:tcPr>
          <w:p w14:paraId="73C51AF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182" w:type="dxa"/>
            <w:vMerge/>
            <w:vAlign w:val="center"/>
          </w:tcPr>
          <w:p w14:paraId="6BA7DDD3"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bl>
    <w:p w14:paraId="7222CA6C" w14:textId="77777777" w:rsidR="00B84CE3" w:rsidRDefault="00CA68F5" w:rsidP="00BD1929">
      <w:pPr>
        <w:jc w:val="both"/>
        <w:rPr>
          <w:b/>
          <w:sz w:val="24"/>
          <w:szCs w:val="24"/>
        </w:rPr>
      </w:pPr>
      <w:r>
        <w:rPr>
          <w:b/>
          <w:sz w:val="24"/>
          <w:szCs w:val="24"/>
        </w:rPr>
        <w:t>*p&lt;0.05 – Significant</w:t>
      </w:r>
    </w:p>
    <w:p w14:paraId="3BBC8F6A" w14:textId="77777777" w:rsidR="00B84CE3" w:rsidRDefault="00CA68F5" w:rsidP="00BD1929">
      <w:pPr>
        <w:jc w:val="both"/>
        <w:rPr>
          <w:sz w:val="24"/>
          <w:szCs w:val="24"/>
        </w:rPr>
      </w:pPr>
      <w:r>
        <w:rPr>
          <w:sz w:val="24"/>
          <w:szCs w:val="24"/>
        </w:rPr>
        <w:t xml:space="preserve">Table 8 shows the comparison of pre test &amp; post test I, II and III peripheral perfusion score  among experimental group and control group. The pre test F value is 0.802, the mean difference of pretest </w:t>
      </w:r>
      <w:r>
        <w:rPr>
          <w:sz w:val="24"/>
          <w:szCs w:val="24"/>
        </w:rPr>
        <w:lastRenderedPageBreak/>
        <w:t>experimental vs control group is 1.6. The post test I, F value is 7.129, the mean difference of posttest I experimental vs control group is 4.4. The post test II, F value is 15.713, the mean difference of posttest II experimental vs control group is 6.0. The post test III, F value is 46.023, the mean difference of posttest III experimental vs control group is 8.9. No support for the null hypothesis is seen from the above findings. The researcher is driven to accept the research hypothesis.</w:t>
      </w:r>
    </w:p>
    <w:p w14:paraId="4BD6AADA" w14:textId="77777777" w:rsidR="00B84CE3" w:rsidRDefault="00B84CE3" w:rsidP="00BD1929">
      <w:pPr>
        <w:jc w:val="both"/>
        <w:rPr>
          <w:b/>
          <w:sz w:val="24"/>
          <w:szCs w:val="24"/>
        </w:rPr>
      </w:pPr>
    </w:p>
    <w:p w14:paraId="056542C4" w14:textId="77777777" w:rsidR="00B84CE3" w:rsidRDefault="00CA68F5" w:rsidP="00BD1929">
      <w:pPr>
        <w:jc w:val="both"/>
        <w:rPr>
          <w:b/>
          <w:sz w:val="24"/>
          <w:szCs w:val="24"/>
        </w:rPr>
      </w:pPr>
      <w:r>
        <w:rPr>
          <w:b/>
          <w:sz w:val="24"/>
          <w:szCs w:val="24"/>
        </w:rPr>
        <w:t>Table 9: Comparison of pretest and post tests mean Foot Peripheral Perfusion scores (Left Leg) among clients with Type II diabetes mellitus in experimental and control group by using Repeated Measures ANOVA (RM ANOVA).</w:t>
      </w:r>
    </w:p>
    <w:p w14:paraId="18BF1D51" w14:textId="77777777" w:rsidR="00B84CE3" w:rsidRDefault="00CA68F5" w:rsidP="00BD1929">
      <w:pPr>
        <w:jc w:val="both"/>
        <w:rPr>
          <w:b/>
          <w:sz w:val="24"/>
          <w:szCs w:val="24"/>
        </w:rPr>
      </w:pPr>
      <w:r>
        <w:rPr>
          <w:b/>
          <w:sz w:val="24"/>
          <w:szCs w:val="24"/>
        </w:rPr>
        <w:t>N=20(10+10)</w:t>
      </w:r>
    </w:p>
    <w:tbl>
      <w:tblPr>
        <w:tblStyle w:val="af7"/>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
        <w:gridCol w:w="1930"/>
        <w:gridCol w:w="1415"/>
        <w:gridCol w:w="1330"/>
        <w:gridCol w:w="1319"/>
        <w:gridCol w:w="1512"/>
      </w:tblGrid>
      <w:tr w:rsidR="00B84CE3" w14:paraId="145817E2" w14:textId="77777777">
        <w:tc>
          <w:tcPr>
            <w:tcW w:w="1510" w:type="dxa"/>
            <w:vAlign w:val="center"/>
          </w:tcPr>
          <w:p w14:paraId="76D4642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930" w:type="dxa"/>
            <w:vAlign w:val="center"/>
          </w:tcPr>
          <w:p w14:paraId="4D13CB3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Foot Peripheral Perfusion</w:t>
            </w:r>
          </w:p>
        </w:tc>
        <w:tc>
          <w:tcPr>
            <w:tcW w:w="1415" w:type="dxa"/>
            <w:vAlign w:val="center"/>
          </w:tcPr>
          <w:p w14:paraId="0B67F81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330" w:type="dxa"/>
            <w:vAlign w:val="center"/>
          </w:tcPr>
          <w:p w14:paraId="2EA54E8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319" w:type="dxa"/>
            <w:vAlign w:val="center"/>
          </w:tcPr>
          <w:p w14:paraId="16C2E937"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Difference</w:t>
            </w:r>
          </w:p>
        </w:tc>
        <w:tc>
          <w:tcPr>
            <w:tcW w:w="1512" w:type="dxa"/>
            <w:vAlign w:val="center"/>
          </w:tcPr>
          <w:p w14:paraId="4E7997B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RM ANOVA “F” &amp; </w:t>
            </w:r>
          </w:p>
          <w:p w14:paraId="29BEB5F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B84CE3" w14:paraId="29E4779A" w14:textId="77777777">
        <w:tc>
          <w:tcPr>
            <w:tcW w:w="1510" w:type="dxa"/>
            <w:vMerge w:val="restart"/>
            <w:vAlign w:val="center"/>
          </w:tcPr>
          <w:p w14:paraId="1298E75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Experimental Group</w:t>
            </w:r>
          </w:p>
        </w:tc>
        <w:tc>
          <w:tcPr>
            <w:tcW w:w="1930" w:type="dxa"/>
          </w:tcPr>
          <w:p w14:paraId="0EEF847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415" w:type="dxa"/>
          </w:tcPr>
          <w:p w14:paraId="15BA9CB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c>
          <w:tcPr>
            <w:tcW w:w="1330" w:type="dxa"/>
          </w:tcPr>
          <w:p w14:paraId="331B8C4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1319" w:type="dxa"/>
            <w:vMerge w:val="restart"/>
            <w:vAlign w:val="center"/>
          </w:tcPr>
          <w:p w14:paraId="42E21BB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w:t>
            </w:r>
          </w:p>
        </w:tc>
        <w:tc>
          <w:tcPr>
            <w:tcW w:w="1512" w:type="dxa"/>
            <w:vMerge w:val="restart"/>
            <w:vAlign w:val="center"/>
          </w:tcPr>
          <w:p w14:paraId="774D5E9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 = 296.353</w:t>
            </w:r>
          </w:p>
          <w:p w14:paraId="6E31D7E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p=0.0001</w:t>
            </w:r>
          </w:p>
          <w:p w14:paraId="0933F90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w:t>
            </w:r>
          </w:p>
        </w:tc>
      </w:tr>
      <w:tr w:rsidR="00B84CE3" w14:paraId="19CE7437" w14:textId="77777777">
        <w:tc>
          <w:tcPr>
            <w:tcW w:w="1510" w:type="dxa"/>
            <w:vMerge/>
            <w:vAlign w:val="center"/>
          </w:tcPr>
          <w:p w14:paraId="3CCD196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2355333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415" w:type="dxa"/>
          </w:tcPr>
          <w:p w14:paraId="169A2C1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11.60</w:t>
            </w:r>
          </w:p>
        </w:tc>
        <w:tc>
          <w:tcPr>
            <w:tcW w:w="1330" w:type="dxa"/>
          </w:tcPr>
          <w:p w14:paraId="339AD5F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319" w:type="dxa"/>
            <w:vMerge/>
            <w:vAlign w:val="center"/>
          </w:tcPr>
          <w:p w14:paraId="560F032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18F8BF4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4CA02CF7" w14:textId="77777777">
        <w:tc>
          <w:tcPr>
            <w:tcW w:w="1510" w:type="dxa"/>
            <w:vMerge/>
            <w:vAlign w:val="center"/>
          </w:tcPr>
          <w:p w14:paraId="204D13A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47F7FE4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415" w:type="dxa"/>
          </w:tcPr>
          <w:p w14:paraId="0FE2D95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9.70</w:t>
            </w:r>
          </w:p>
        </w:tc>
        <w:tc>
          <w:tcPr>
            <w:tcW w:w="1330" w:type="dxa"/>
          </w:tcPr>
          <w:p w14:paraId="0CB98A0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1319" w:type="dxa"/>
            <w:vMerge/>
            <w:vAlign w:val="center"/>
          </w:tcPr>
          <w:p w14:paraId="44F0B55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616A789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2777E789" w14:textId="77777777">
        <w:tc>
          <w:tcPr>
            <w:tcW w:w="1510" w:type="dxa"/>
            <w:vMerge/>
            <w:vAlign w:val="center"/>
          </w:tcPr>
          <w:p w14:paraId="37E9D4DA"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20976FD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415" w:type="dxa"/>
          </w:tcPr>
          <w:p w14:paraId="6CAB1B6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330" w:type="dxa"/>
          </w:tcPr>
          <w:p w14:paraId="7B46CEA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1319" w:type="dxa"/>
            <w:vMerge/>
            <w:vAlign w:val="center"/>
          </w:tcPr>
          <w:p w14:paraId="6673ACB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7EB6020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071DABE5" w14:textId="77777777">
        <w:tc>
          <w:tcPr>
            <w:tcW w:w="1510" w:type="dxa"/>
            <w:vMerge w:val="restart"/>
            <w:vAlign w:val="center"/>
          </w:tcPr>
          <w:p w14:paraId="3DFA405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tc>
        <w:tc>
          <w:tcPr>
            <w:tcW w:w="1930" w:type="dxa"/>
          </w:tcPr>
          <w:p w14:paraId="4482638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415" w:type="dxa"/>
          </w:tcPr>
          <w:p w14:paraId="5932094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15.90</w:t>
            </w:r>
          </w:p>
        </w:tc>
        <w:tc>
          <w:tcPr>
            <w:tcW w:w="1330" w:type="dxa"/>
          </w:tcPr>
          <w:p w14:paraId="6F9B396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1319" w:type="dxa"/>
            <w:vMerge w:val="restart"/>
            <w:vAlign w:val="center"/>
          </w:tcPr>
          <w:p w14:paraId="30F5A58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0.500</w:t>
            </w:r>
          </w:p>
        </w:tc>
        <w:tc>
          <w:tcPr>
            <w:tcW w:w="1512" w:type="dxa"/>
            <w:vMerge w:val="restart"/>
            <w:vAlign w:val="center"/>
          </w:tcPr>
          <w:p w14:paraId="5ADC94D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 2.953</w:t>
            </w:r>
          </w:p>
          <w:p w14:paraId="5B470A0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p=0.078</w:t>
            </w:r>
          </w:p>
          <w:p w14:paraId="4F583CB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315A9A40" w14:textId="77777777">
        <w:tc>
          <w:tcPr>
            <w:tcW w:w="1510" w:type="dxa"/>
            <w:vMerge/>
            <w:vAlign w:val="center"/>
          </w:tcPr>
          <w:p w14:paraId="1858364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0B2608B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415" w:type="dxa"/>
          </w:tcPr>
          <w:p w14:paraId="4D29620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330" w:type="dxa"/>
          </w:tcPr>
          <w:p w14:paraId="47A2383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1319" w:type="dxa"/>
            <w:vMerge/>
            <w:vAlign w:val="center"/>
          </w:tcPr>
          <w:p w14:paraId="3553DDD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6D715F1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27D0BC34" w14:textId="77777777">
        <w:tc>
          <w:tcPr>
            <w:tcW w:w="1510" w:type="dxa"/>
            <w:vMerge/>
            <w:vAlign w:val="center"/>
          </w:tcPr>
          <w:p w14:paraId="7BDC646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5105F8B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415" w:type="dxa"/>
          </w:tcPr>
          <w:p w14:paraId="6D22C6F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15.70</w:t>
            </w:r>
          </w:p>
        </w:tc>
        <w:tc>
          <w:tcPr>
            <w:tcW w:w="1330" w:type="dxa"/>
          </w:tcPr>
          <w:p w14:paraId="6A37C6B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1319" w:type="dxa"/>
            <w:vMerge/>
            <w:vAlign w:val="center"/>
          </w:tcPr>
          <w:p w14:paraId="78CE9A4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2901095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0A3EB91F" w14:textId="77777777">
        <w:tc>
          <w:tcPr>
            <w:tcW w:w="1510" w:type="dxa"/>
            <w:vMerge/>
            <w:vAlign w:val="center"/>
          </w:tcPr>
          <w:p w14:paraId="0DD0F00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30" w:type="dxa"/>
          </w:tcPr>
          <w:p w14:paraId="239628C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415" w:type="dxa"/>
          </w:tcPr>
          <w:p w14:paraId="52A6E5A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15.40</w:t>
            </w:r>
          </w:p>
        </w:tc>
        <w:tc>
          <w:tcPr>
            <w:tcW w:w="1330" w:type="dxa"/>
          </w:tcPr>
          <w:p w14:paraId="67C6356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c>
          <w:tcPr>
            <w:tcW w:w="1319" w:type="dxa"/>
            <w:vMerge/>
            <w:vAlign w:val="center"/>
          </w:tcPr>
          <w:p w14:paraId="39FC820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512" w:type="dxa"/>
            <w:vMerge/>
            <w:vAlign w:val="center"/>
          </w:tcPr>
          <w:p w14:paraId="2715CBF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bl>
    <w:p w14:paraId="23508D71" w14:textId="77777777" w:rsidR="00B84CE3" w:rsidRDefault="00CA68F5" w:rsidP="00BD1929">
      <w:pPr>
        <w:jc w:val="both"/>
        <w:rPr>
          <w:sz w:val="24"/>
          <w:szCs w:val="24"/>
        </w:rPr>
      </w:pPr>
      <w:r>
        <w:rPr>
          <w:sz w:val="24"/>
          <w:szCs w:val="24"/>
        </w:rPr>
        <w:t>*p&lt;0.05, S – Significant</w:t>
      </w:r>
      <w:r>
        <w:rPr>
          <w:sz w:val="24"/>
          <w:szCs w:val="24"/>
        </w:rPr>
        <w:tab/>
      </w:r>
      <w:r>
        <w:rPr>
          <w:sz w:val="24"/>
          <w:szCs w:val="24"/>
        </w:rPr>
        <w:tab/>
      </w:r>
      <w:r>
        <w:rPr>
          <w:sz w:val="24"/>
          <w:szCs w:val="24"/>
        </w:rPr>
        <w:tab/>
      </w:r>
      <w:r>
        <w:rPr>
          <w:sz w:val="24"/>
          <w:szCs w:val="24"/>
        </w:rPr>
        <w:tab/>
      </w:r>
      <w:r>
        <w:rPr>
          <w:sz w:val="24"/>
          <w:szCs w:val="24"/>
        </w:rPr>
        <w:tab/>
        <w:t>N.S – Not Significant, p&gt;0.05</w:t>
      </w:r>
    </w:p>
    <w:p w14:paraId="644EDDD9" w14:textId="77777777" w:rsidR="00B84CE3" w:rsidRDefault="00B84CE3" w:rsidP="00BD1929">
      <w:pPr>
        <w:jc w:val="both"/>
        <w:rPr>
          <w:b/>
          <w:sz w:val="24"/>
          <w:szCs w:val="24"/>
          <w:u w:val="single"/>
        </w:rPr>
      </w:pPr>
    </w:p>
    <w:p w14:paraId="40A1B7B5" w14:textId="77777777" w:rsidR="00B84CE3" w:rsidRDefault="00CA68F5" w:rsidP="00BD1929">
      <w:pPr>
        <w:jc w:val="both"/>
        <w:rPr>
          <w:sz w:val="24"/>
          <w:szCs w:val="24"/>
        </w:rPr>
      </w:pPr>
      <w:r>
        <w:rPr>
          <w:sz w:val="24"/>
          <w:szCs w:val="24"/>
        </w:rPr>
        <w:t>Table 9 shows that the F value of pretest and post tests mean Foot Peripheral Perfusion scores (Left Leg) among clients with Type II diabetes mellitus in experimental group is 296.353 which is statistically significant comparing to the F value of control group is 2.953 which is statistically not significant by using Repeated Measures ANOVA (RM ANOVA). Thus the researcher has to accept the research hypothesis.</w:t>
      </w:r>
    </w:p>
    <w:p w14:paraId="1711677C" w14:textId="77777777" w:rsidR="00B84CE3" w:rsidRDefault="00B84CE3" w:rsidP="00BD1929">
      <w:pPr>
        <w:jc w:val="both"/>
        <w:rPr>
          <w:b/>
          <w:sz w:val="24"/>
          <w:szCs w:val="24"/>
          <w:u w:val="single"/>
        </w:rPr>
      </w:pPr>
    </w:p>
    <w:p w14:paraId="11BBB387" w14:textId="77777777" w:rsidR="00B84CE3" w:rsidRDefault="00B84CE3" w:rsidP="00BD1929">
      <w:pPr>
        <w:jc w:val="both"/>
        <w:rPr>
          <w:b/>
          <w:sz w:val="24"/>
          <w:szCs w:val="24"/>
          <w:u w:val="single"/>
        </w:rPr>
      </w:pPr>
    </w:p>
    <w:p w14:paraId="68E2ED59" w14:textId="77777777" w:rsidR="00B84CE3" w:rsidRDefault="00CA68F5" w:rsidP="00BD1929">
      <w:pPr>
        <w:jc w:val="both"/>
        <w:rPr>
          <w:b/>
          <w:sz w:val="24"/>
          <w:szCs w:val="24"/>
        </w:rPr>
      </w:pPr>
      <w:r>
        <w:rPr>
          <w:b/>
          <w:sz w:val="24"/>
          <w:szCs w:val="24"/>
        </w:rPr>
        <w:t>Table 10: Pairwise comparison of mean Foot Peripheral Perfusion score (Left Leg) among clients with Type II diabetes mellitus in experimental and control group.</w:t>
      </w:r>
    </w:p>
    <w:p w14:paraId="64B86F15" w14:textId="77777777" w:rsidR="00B84CE3" w:rsidRDefault="00CA68F5" w:rsidP="00BD1929">
      <w:pPr>
        <w:jc w:val="both"/>
        <w:rPr>
          <w:b/>
          <w:sz w:val="24"/>
          <w:szCs w:val="24"/>
        </w:rPr>
      </w:pPr>
      <w:r>
        <w:rPr>
          <w:b/>
          <w:sz w:val="24"/>
          <w:szCs w:val="24"/>
        </w:rPr>
        <w:t>N=20(10+10)</w:t>
      </w:r>
    </w:p>
    <w:tbl>
      <w:tblPr>
        <w:tblStyle w:val="af8"/>
        <w:tblW w:w="105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7"/>
        <w:gridCol w:w="1914"/>
        <w:gridCol w:w="1148"/>
        <w:gridCol w:w="1007"/>
        <w:gridCol w:w="2295"/>
        <w:gridCol w:w="1060"/>
        <w:gridCol w:w="1205"/>
      </w:tblGrid>
      <w:tr w:rsidR="00B84CE3" w14:paraId="7A9E8D2D" w14:textId="77777777">
        <w:trPr>
          <w:trHeight w:val="210"/>
        </w:trPr>
        <w:tc>
          <w:tcPr>
            <w:tcW w:w="1887" w:type="dxa"/>
            <w:vMerge w:val="restart"/>
            <w:vAlign w:val="center"/>
          </w:tcPr>
          <w:p w14:paraId="128A6D3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914" w:type="dxa"/>
            <w:vMerge w:val="restart"/>
            <w:vAlign w:val="center"/>
          </w:tcPr>
          <w:p w14:paraId="638CC91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w:t>
            </w:r>
          </w:p>
        </w:tc>
        <w:tc>
          <w:tcPr>
            <w:tcW w:w="1148" w:type="dxa"/>
            <w:vMerge w:val="restart"/>
            <w:vAlign w:val="center"/>
          </w:tcPr>
          <w:p w14:paraId="2B0B901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007" w:type="dxa"/>
            <w:vMerge w:val="restart"/>
            <w:vAlign w:val="center"/>
          </w:tcPr>
          <w:p w14:paraId="75A2705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2295" w:type="dxa"/>
            <w:vMerge w:val="restart"/>
            <w:vAlign w:val="center"/>
          </w:tcPr>
          <w:p w14:paraId="73BC4165"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Difference</w:t>
            </w:r>
          </w:p>
        </w:tc>
        <w:tc>
          <w:tcPr>
            <w:tcW w:w="2265" w:type="dxa"/>
            <w:gridSpan w:val="2"/>
            <w:vAlign w:val="center"/>
          </w:tcPr>
          <w:p w14:paraId="1825BBB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Paired “t” test</w:t>
            </w:r>
          </w:p>
        </w:tc>
      </w:tr>
      <w:tr w:rsidR="00B84CE3" w14:paraId="43D1FB2E" w14:textId="77777777">
        <w:trPr>
          <w:trHeight w:val="210"/>
        </w:trPr>
        <w:tc>
          <w:tcPr>
            <w:tcW w:w="1887" w:type="dxa"/>
            <w:vMerge/>
            <w:vAlign w:val="center"/>
          </w:tcPr>
          <w:p w14:paraId="2F9AFEA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Merge/>
            <w:vAlign w:val="center"/>
          </w:tcPr>
          <w:p w14:paraId="6828C1C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148" w:type="dxa"/>
            <w:vMerge/>
            <w:vAlign w:val="center"/>
          </w:tcPr>
          <w:p w14:paraId="7E9E0EE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07" w:type="dxa"/>
            <w:vMerge/>
            <w:vAlign w:val="center"/>
          </w:tcPr>
          <w:p w14:paraId="10AFD06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2295" w:type="dxa"/>
            <w:vMerge/>
            <w:vAlign w:val="center"/>
          </w:tcPr>
          <w:p w14:paraId="43DAB05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060" w:type="dxa"/>
            <w:vAlign w:val="center"/>
          </w:tcPr>
          <w:p w14:paraId="37AC1143"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t-Value</w:t>
            </w:r>
          </w:p>
        </w:tc>
        <w:tc>
          <w:tcPr>
            <w:tcW w:w="1205" w:type="dxa"/>
            <w:vAlign w:val="center"/>
          </w:tcPr>
          <w:p w14:paraId="5F1F036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p-value</w:t>
            </w:r>
          </w:p>
        </w:tc>
      </w:tr>
      <w:tr w:rsidR="00B84CE3" w14:paraId="461807B9" w14:textId="77777777">
        <w:trPr>
          <w:cantSplit/>
          <w:trHeight w:val="570"/>
        </w:trPr>
        <w:tc>
          <w:tcPr>
            <w:tcW w:w="1887" w:type="dxa"/>
            <w:vMerge w:val="restart"/>
            <w:vAlign w:val="center"/>
          </w:tcPr>
          <w:p w14:paraId="699DE41B"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 group</w:t>
            </w:r>
          </w:p>
        </w:tc>
        <w:tc>
          <w:tcPr>
            <w:tcW w:w="1914" w:type="dxa"/>
            <w:vAlign w:val="center"/>
          </w:tcPr>
          <w:p w14:paraId="6944DC3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148" w:type="dxa"/>
            <w:vAlign w:val="center"/>
          </w:tcPr>
          <w:p w14:paraId="11C00B5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c>
          <w:tcPr>
            <w:tcW w:w="1007" w:type="dxa"/>
            <w:vAlign w:val="center"/>
          </w:tcPr>
          <w:p w14:paraId="0F808DC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2295" w:type="dxa"/>
            <w:vMerge w:val="restart"/>
            <w:vAlign w:val="center"/>
          </w:tcPr>
          <w:p w14:paraId="51CCF951"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5.90</w:t>
            </w:r>
          </w:p>
        </w:tc>
        <w:tc>
          <w:tcPr>
            <w:tcW w:w="1060" w:type="dxa"/>
            <w:vMerge w:val="restart"/>
            <w:vAlign w:val="center"/>
          </w:tcPr>
          <w:p w14:paraId="3F857E5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18.762</w:t>
            </w:r>
          </w:p>
        </w:tc>
        <w:tc>
          <w:tcPr>
            <w:tcW w:w="1205" w:type="dxa"/>
            <w:vMerge w:val="restart"/>
            <w:vAlign w:val="center"/>
          </w:tcPr>
          <w:p w14:paraId="7F4C378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p w14:paraId="29FC10AA"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B84CE3" w14:paraId="617552DA" w14:textId="77777777">
        <w:trPr>
          <w:cantSplit/>
          <w:trHeight w:val="570"/>
        </w:trPr>
        <w:tc>
          <w:tcPr>
            <w:tcW w:w="1887" w:type="dxa"/>
            <w:vMerge/>
            <w:vAlign w:val="center"/>
          </w:tcPr>
          <w:p w14:paraId="22ED265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Align w:val="center"/>
          </w:tcPr>
          <w:p w14:paraId="7EE595A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148" w:type="dxa"/>
            <w:vAlign w:val="center"/>
          </w:tcPr>
          <w:p w14:paraId="48ABEA2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11.60</w:t>
            </w:r>
          </w:p>
        </w:tc>
        <w:tc>
          <w:tcPr>
            <w:tcW w:w="1007" w:type="dxa"/>
            <w:vAlign w:val="center"/>
          </w:tcPr>
          <w:p w14:paraId="0642F85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2295" w:type="dxa"/>
            <w:vMerge/>
            <w:vAlign w:val="center"/>
          </w:tcPr>
          <w:p w14:paraId="523E0C7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317098B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47A0089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40CB28F5" w14:textId="77777777">
        <w:trPr>
          <w:cantSplit/>
          <w:trHeight w:val="570"/>
        </w:trPr>
        <w:tc>
          <w:tcPr>
            <w:tcW w:w="1887" w:type="dxa"/>
            <w:vMerge/>
            <w:vAlign w:val="center"/>
          </w:tcPr>
          <w:p w14:paraId="6CF86D8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118EC94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148" w:type="dxa"/>
            <w:vAlign w:val="center"/>
          </w:tcPr>
          <w:p w14:paraId="2DCD998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11.60</w:t>
            </w:r>
          </w:p>
        </w:tc>
        <w:tc>
          <w:tcPr>
            <w:tcW w:w="1007" w:type="dxa"/>
            <w:vAlign w:val="center"/>
          </w:tcPr>
          <w:p w14:paraId="4387312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2295" w:type="dxa"/>
            <w:vMerge w:val="restart"/>
            <w:vAlign w:val="center"/>
          </w:tcPr>
          <w:p w14:paraId="3476451E"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1.90</w:t>
            </w:r>
          </w:p>
        </w:tc>
        <w:tc>
          <w:tcPr>
            <w:tcW w:w="1060" w:type="dxa"/>
            <w:vMerge w:val="restart"/>
            <w:vAlign w:val="center"/>
          </w:tcPr>
          <w:p w14:paraId="38466B7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8.143</w:t>
            </w:r>
          </w:p>
        </w:tc>
        <w:tc>
          <w:tcPr>
            <w:tcW w:w="1205" w:type="dxa"/>
            <w:vMerge w:val="restart"/>
            <w:vAlign w:val="center"/>
          </w:tcPr>
          <w:p w14:paraId="0095665D"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p w14:paraId="7E849EC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B84CE3" w14:paraId="12B51420" w14:textId="77777777">
        <w:trPr>
          <w:cantSplit/>
          <w:trHeight w:val="570"/>
        </w:trPr>
        <w:tc>
          <w:tcPr>
            <w:tcW w:w="1887" w:type="dxa"/>
            <w:vMerge/>
            <w:vAlign w:val="center"/>
          </w:tcPr>
          <w:p w14:paraId="4CEF1219"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Align w:val="center"/>
          </w:tcPr>
          <w:p w14:paraId="0A9633C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148" w:type="dxa"/>
            <w:vAlign w:val="center"/>
          </w:tcPr>
          <w:p w14:paraId="3F4D4C4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9.70</w:t>
            </w:r>
          </w:p>
        </w:tc>
        <w:tc>
          <w:tcPr>
            <w:tcW w:w="1007" w:type="dxa"/>
            <w:vAlign w:val="center"/>
          </w:tcPr>
          <w:p w14:paraId="1375459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2295" w:type="dxa"/>
            <w:vMerge/>
            <w:vAlign w:val="center"/>
          </w:tcPr>
          <w:p w14:paraId="14FAC7D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73D10F6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3648677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6EE26FAF" w14:textId="77777777">
        <w:trPr>
          <w:cantSplit/>
          <w:trHeight w:val="570"/>
        </w:trPr>
        <w:tc>
          <w:tcPr>
            <w:tcW w:w="1887" w:type="dxa"/>
            <w:vMerge/>
            <w:vAlign w:val="center"/>
          </w:tcPr>
          <w:p w14:paraId="47D1BA55"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53E63D3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148" w:type="dxa"/>
            <w:vAlign w:val="center"/>
          </w:tcPr>
          <w:p w14:paraId="42C8891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9.70</w:t>
            </w:r>
          </w:p>
        </w:tc>
        <w:tc>
          <w:tcPr>
            <w:tcW w:w="1007" w:type="dxa"/>
            <w:vAlign w:val="center"/>
          </w:tcPr>
          <w:p w14:paraId="223FB36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2295" w:type="dxa"/>
            <w:vMerge w:val="restart"/>
            <w:vAlign w:val="center"/>
          </w:tcPr>
          <w:p w14:paraId="00D19EC2"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3.20</w:t>
            </w:r>
          </w:p>
        </w:tc>
        <w:tc>
          <w:tcPr>
            <w:tcW w:w="1060" w:type="dxa"/>
            <w:vMerge w:val="restart"/>
            <w:vAlign w:val="center"/>
          </w:tcPr>
          <w:p w14:paraId="04C4180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12.829</w:t>
            </w:r>
          </w:p>
        </w:tc>
        <w:tc>
          <w:tcPr>
            <w:tcW w:w="1205" w:type="dxa"/>
            <w:vMerge w:val="restart"/>
            <w:vAlign w:val="center"/>
          </w:tcPr>
          <w:p w14:paraId="71DA63B6"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p w14:paraId="62303808"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B84CE3" w14:paraId="043599F0" w14:textId="77777777">
        <w:trPr>
          <w:cantSplit/>
          <w:trHeight w:val="570"/>
        </w:trPr>
        <w:tc>
          <w:tcPr>
            <w:tcW w:w="1887" w:type="dxa"/>
            <w:vMerge/>
            <w:vAlign w:val="center"/>
          </w:tcPr>
          <w:p w14:paraId="7FE3722C"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Align w:val="center"/>
          </w:tcPr>
          <w:p w14:paraId="53A00DE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148" w:type="dxa"/>
            <w:vAlign w:val="center"/>
          </w:tcPr>
          <w:p w14:paraId="3E41290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007" w:type="dxa"/>
            <w:vAlign w:val="center"/>
          </w:tcPr>
          <w:p w14:paraId="64CF1B6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2295" w:type="dxa"/>
            <w:vMerge/>
            <w:vAlign w:val="center"/>
          </w:tcPr>
          <w:p w14:paraId="785A100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3226F5A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1BAAD83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40191265" w14:textId="77777777">
        <w:trPr>
          <w:cantSplit/>
          <w:trHeight w:val="570"/>
        </w:trPr>
        <w:tc>
          <w:tcPr>
            <w:tcW w:w="1887" w:type="dxa"/>
            <w:vMerge/>
            <w:vAlign w:val="center"/>
          </w:tcPr>
          <w:p w14:paraId="175F4B8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3DE059F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148" w:type="dxa"/>
            <w:vAlign w:val="center"/>
          </w:tcPr>
          <w:p w14:paraId="62E9661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tc>
        <w:tc>
          <w:tcPr>
            <w:tcW w:w="1007" w:type="dxa"/>
            <w:vAlign w:val="center"/>
          </w:tcPr>
          <w:p w14:paraId="2EFDC9F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c>
          <w:tcPr>
            <w:tcW w:w="2295" w:type="dxa"/>
            <w:vMerge w:val="restart"/>
            <w:vAlign w:val="center"/>
          </w:tcPr>
          <w:p w14:paraId="59399AC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11.00</w:t>
            </w:r>
          </w:p>
        </w:tc>
        <w:tc>
          <w:tcPr>
            <w:tcW w:w="1060" w:type="dxa"/>
            <w:vMerge w:val="restart"/>
            <w:vAlign w:val="center"/>
          </w:tcPr>
          <w:p w14:paraId="11F4089C"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19.721</w:t>
            </w:r>
          </w:p>
        </w:tc>
        <w:tc>
          <w:tcPr>
            <w:tcW w:w="1205" w:type="dxa"/>
            <w:vMerge w:val="restart"/>
            <w:vAlign w:val="center"/>
          </w:tcPr>
          <w:p w14:paraId="59FAF840"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0.0001*</w:t>
            </w:r>
          </w:p>
          <w:p w14:paraId="0C129634"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p>
        </w:tc>
      </w:tr>
      <w:tr w:rsidR="00B84CE3" w14:paraId="6C0EB41A" w14:textId="77777777">
        <w:trPr>
          <w:cantSplit/>
          <w:trHeight w:val="570"/>
        </w:trPr>
        <w:tc>
          <w:tcPr>
            <w:tcW w:w="1887" w:type="dxa"/>
            <w:vMerge/>
            <w:vAlign w:val="center"/>
          </w:tcPr>
          <w:p w14:paraId="1CE38DC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b/>
                <w:sz w:val="24"/>
                <w:szCs w:val="24"/>
              </w:rPr>
            </w:pPr>
          </w:p>
        </w:tc>
        <w:tc>
          <w:tcPr>
            <w:tcW w:w="1914" w:type="dxa"/>
            <w:vAlign w:val="center"/>
          </w:tcPr>
          <w:p w14:paraId="60C3B48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148" w:type="dxa"/>
            <w:vAlign w:val="center"/>
          </w:tcPr>
          <w:p w14:paraId="4EF1B50C"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007" w:type="dxa"/>
            <w:vAlign w:val="center"/>
          </w:tcPr>
          <w:p w14:paraId="29BB7FE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2.37</w:t>
            </w:r>
          </w:p>
        </w:tc>
        <w:tc>
          <w:tcPr>
            <w:tcW w:w="2295" w:type="dxa"/>
            <w:vMerge/>
            <w:vAlign w:val="center"/>
          </w:tcPr>
          <w:p w14:paraId="1927768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19FABAD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42DE7A8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58248082" w14:textId="77777777">
        <w:trPr>
          <w:cantSplit/>
          <w:trHeight w:val="570"/>
        </w:trPr>
        <w:tc>
          <w:tcPr>
            <w:tcW w:w="1887" w:type="dxa"/>
            <w:vMerge w:val="restart"/>
            <w:vAlign w:val="center"/>
          </w:tcPr>
          <w:p w14:paraId="0B203259" w14:textId="77777777" w:rsidR="00B84CE3" w:rsidRDefault="00CA68F5" w:rsidP="00BD192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Group</w:t>
            </w:r>
          </w:p>
        </w:tc>
        <w:tc>
          <w:tcPr>
            <w:tcW w:w="1914" w:type="dxa"/>
            <w:vAlign w:val="center"/>
          </w:tcPr>
          <w:p w14:paraId="6D383F3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148" w:type="dxa"/>
            <w:vAlign w:val="center"/>
          </w:tcPr>
          <w:p w14:paraId="21DD4A3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15.90</w:t>
            </w:r>
          </w:p>
        </w:tc>
        <w:tc>
          <w:tcPr>
            <w:tcW w:w="1007" w:type="dxa"/>
            <w:vAlign w:val="center"/>
          </w:tcPr>
          <w:p w14:paraId="4174ECE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2295" w:type="dxa"/>
            <w:vMerge w:val="restart"/>
            <w:vAlign w:val="center"/>
          </w:tcPr>
          <w:p w14:paraId="3DB2553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060" w:type="dxa"/>
            <w:vMerge w:val="restart"/>
            <w:vAlign w:val="center"/>
          </w:tcPr>
          <w:p w14:paraId="7D7B978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205" w:type="dxa"/>
            <w:vMerge w:val="restart"/>
            <w:vAlign w:val="center"/>
          </w:tcPr>
          <w:p w14:paraId="097249D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0.343</w:t>
            </w:r>
          </w:p>
          <w:p w14:paraId="00870DA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78504984" w14:textId="77777777">
        <w:trPr>
          <w:cantSplit/>
          <w:trHeight w:val="570"/>
        </w:trPr>
        <w:tc>
          <w:tcPr>
            <w:tcW w:w="1887" w:type="dxa"/>
            <w:vMerge/>
            <w:vAlign w:val="center"/>
          </w:tcPr>
          <w:p w14:paraId="0B62F331"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6E18565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148" w:type="dxa"/>
            <w:vAlign w:val="center"/>
          </w:tcPr>
          <w:p w14:paraId="36B4787B"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007" w:type="dxa"/>
            <w:vAlign w:val="center"/>
          </w:tcPr>
          <w:p w14:paraId="447EE7B7"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2295" w:type="dxa"/>
            <w:vMerge/>
            <w:vAlign w:val="center"/>
          </w:tcPr>
          <w:p w14:paraId="538C39E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45977997"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5F2061A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34E53DE9" w14:textId="77777777">
        <w:trPr>
          <w:cantSplit/>
          <w:trHeight w:val="570"/>
        </w:trPr>
        <w:tc>
          <w:tcPr>
            <w:tcW w:w="1887" w:type="dxa"/>
            <w:vMerge/>
            <w:vAlign w:val="center"/>
          </w:tcPr>
          <w:p w14:paraId="3B215014"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0809E450"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1</w:t>
            </w:r>
          </w:p>
        </w:tc>
        <w:tc>
          <w:tcPr>
            <w:tcW w:w="1148" w:type="dxa"/>
            <w:vAlign w:val="center"/>
          </w:tcPr>
          <w:p w14:paraId="7E888AC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007" w:type="dxa"/>
            <w:vAlign w:val="center"/>
          </w:tcPr>
          <w:p w14:paraId="5740091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c>
          <w:tcPr>
            <w:tcW w:w="2295" w:type="dxa"/>
            <w:vMerge w:val="restart"/>
            <w:vAlign w:val="center"/>
          </w:tcPr>
          <w:p w14:paraId="4EA8D43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060" w:type="dxa"/>
            <w:vMerge w:val="restart"/>
            <w:vAlign w:val="center"/>
          </w:tcPr>
          <w:p w14:paraId="3DE282FF"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1.406</w:t>
            </w:r>
          </w:p>
        </w:tc>
        <w:tc>
          <w:tcPr>
            <w:tcW w:w="1205" w:type="dxa"/>
            <w:vMerge w:val="restart"/>
            <w:vAlign w:val="center"/>
          </w:tcPr>
          <w:p w14:paraId="35C846E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0.193</w:t>
            </w:r>
          </w:p>
          <w:p w14:paraId="5F54023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1F4AF495" w14:textId="77777777">
        <w:trPr>
          <w:cantSplit/>
          <w:trHeight w:val="570"/>
        </w:trPr>
        <w:tc>
          <w:tcPr>
            <w:tcW w:w="1887" w:type="dxa"/>
            <w:vMerge/>
            <w:vAlign w:val="center"/>
          </w:tcPr>
          <w:p w14:paraId="5984F64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5CE7D09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148" w:type="dxa"/>
            <w:vAlign w:val="center"/>
          </w:tcPr>
          <w:p w14:paraId="4439F471"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15.70</w:t>
            </w:r>
          </w:p>
        </w:tc>
        <w:tc>
          <w:tcPr>
            <w:tcW w:w="1007" w:type="dxa"/>
            <w:vAlign w:val="center"/>
          </w:tcPr>
          <w:p w14:paraId="7E6366B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2295" w:type="dxa"/>
            <w:vMerge/>
            <w:vAlign w:val="center"/>
          </w:tcPr>
          <w:p w14:paraId="4669831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58D774DB"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5CAACB6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727EC058" w14:textId="77777777">
        <w:trPr>
          <w:cantSplit/>
          <w:trHeight w:val="570"/>
        </w:trPr>
        <w:tc>
          <w:tcPr>
            <w:tcW w:w="1887" w:type="dxa"/>
            <w:vMerge/>
            <w:vAlign w:val="center"/>
          </w:tcPr>
          <w:p w14:paraId="1995C5C2"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21D05DD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2</w:t>
            </w:r>
          </w:p>
        </w:tc>
        <w:tc>
          <w:tcPr>
            <w:tcW w:w="1148" w:type="dxa"/>
            <w:vAlign w:val="center"/>
          </w:tcPr>
          <w:p w14:paraId="51AD146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15.70</w:t>
            </w:r>
          </w:p>
        </w:tc>
        <w:tc>
          <w:tcPr>
            <w:tcW w:w="1007" w:type="dxa"/>
            <w:vAlign w:val="center"/>
          </w:tcPr>
          <w:p w14:paraId="77F50464"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2295" w:type="dxa"/>
            <w:vMerge w:val="restart"/>
            <w:vAlign w:val="center"/>
          </w:tcPr>
          <w:p w14:paraId="0DB6610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c>
          <w:tcPr>
            <w:tcW w:w="1060" w:type="dxa"/>
            <w:vMerge w:val="restart"/>
            <w:vAlign w:val="center"/>
          </w:tcPr>
          <w:p w14:paraId="28B4DDD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1.406</w:t>
            </w:r>
          </w:p>
        </w:tc>
        <w:tc>
          <w:tcPr>
            <w:tcW w:w="1205" w:type="dxa"/>
            <w:vMerge w:val="restart"/>
            <w:vAlign w:val="center"/>
          </w:tcPr>
          <w:p w14:paraId="3DAFB04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0.193</w:t>
            </w:r>
          </w:p>
          <w:p w14:paraId="180AD449"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7F1D103E" w14:textId="77777777">
        <w:trPr>
          <w:cantSplit/>
          <w:trHeight w:val="570"/>
        </w:trPr>
        <w:tc>
          <w:tcPr>
            <w:tcW w:w="1887" w:type="dxa"/>
            <w:vMerge/>
            <w:vAlign w:val="center"/>
          </w:tcPr>
          <w:p w14:paraId="03A5E94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0EF325A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148" w:type="dxa"/>
            <w:vAlign w:val="center"/>
          </w:tcPr>
          <w:p w14:paraId="20F76D5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15.40</w:t>
            </w:r>
          </w:p>
        </w:tc>
        <w:tc>
          <w:tcPr>
            <w:tcW w:w="1007" w:type="dxa"/>
            <w:vAlign w:val="center"/>
          </w:tcPr>
          <w:p w14:paraId="4F2AE3B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c>
          <w:tcPr>
            <w:tcW w:w="2295" w:type="dxa"/>
            <w:vMerge/>
            <w:vAlign w:val="center"/>
          </w:tcPr>
          <w:p w14:paraId="3B6E00E0"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062469B8"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3DF8713D"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r w:rsidR="00B84CE3" w14:paraId="1C5BFA24" w14:textId="77777777">
        <w:trPr>
          <w:cantSplit/>
          <w:trHeight w:val="570"/>
        </w:trPr>
        <w:tc>
          <w:tcPr>
            <w:tcW w:w="1887" w:type="dxa"/>
            <w:vMerge/>
            <w:vAlign w:val="center"/>
          </w:tcPr>
          <w:p w14:paraId="1905079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71022438"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Pretest</w:t>
            </w:r>
          </w:p>
        </w:tc>
        <w:tc>
          <w:tcPr>
            <w:tcW w:w="1148" w:type="dxa"/>
            <w:vAlign w:val="center"/>
          </w:tcPr>
          <w:p w14:paraId="7A3460CA"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15.90</w:t>
            </w:r>
          </w:p>
        </w:tc>
        <w:tc>
          <w:tcPr>
            <w:tcW w:w="1007" w:type="dxa"/>
            <w:vAlign w:val="center"/>
          </w:tcPr>
          <w:p w14:paraId="46722DA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2295" w:type="dxa"/>
            <w:vMerge w:val="restart"/>
            <w:vAlign w:val="center"/>
          </w:tcPr>
          <w:p w14:paraId="254F2F4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060" w:type="dxa"/>
            <w:vMerge w:val="restart"/>
            <w:vAlign w:val="center"/>
          </w:tcPr>
          <w:p w14:paraId="69D559B5"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1.861</w:t>
            </w:r>
          </w:p>
        </w:tc>
        <w:tc>
          <w:tcPr>
            <w:tcW w:w="1205" w:type="dxa"/>
            <w:vMerge w:val="restart"/>
            <w:vAlign w:val="center"/>
          </w:tcPr>
          <w:p w14:paraId="38DF6752"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0.096</w:t>
            </w:r>
          </w:p>
          <w:p w14:paraId="6D8B8436"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B84CE3" w14:paraId="4D553821" w14:textId="77777777">
        <w:trPr>
          <w:cantSplit/>
          <w:trHeight w:val="570"/>
        </w:trPr>
        <w:tc>
          <w:tcPr>
            <w:tcW w:w="1887" w:type="dxa"/>
            <w:vMerge/>
            <w:vAlign w:val="center"/>
          </w:tcPr>
          <w:p w14:paraId="0F97E78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914" w:type="dxa"/>
            <w:vAlign w:val="center"/>
          </w:tcPr>
          <w:p w14:paraId="519B206E"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Test 3</w:t>
            </w:r>
          </w:p>
        </w:tc>
        <w:tc>
          <w:tcPr>
            <w:tcW w:w="1148" w:type="dxa"/>
            <w:vAlign w:val="center"/>
          </w:tcPr>
          <w:p w14:paraId="473800BD"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15.40</w:t>
            </w:r>
          </w:p>
        </w:tc>
        <w:tc>
          <w:tcPr>
            <w:tcW w:w="1007" w:type="dxa"/>
            <w:vAlign w:val="center"/>
          </w:tcPr>
          <w:p w14:paraId="4A813843" w14:textId="77777777" w:rsidR="00B84CE3" w:rsidRDefault="00CA68F5" w:rsidP="00BD19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c>
          <w:tcPr>
            <w:tcW w:w="2295" w:type="dxa"/>
            <w:vMerge/>
            <w:vAlign w:val="center"/>
          </w:tcPr>
          <w:p w14:paraId="5A5847DE"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060" w:type="dxa"/>
            <w:vMerge/>
            <w:vAlign w:val="center"/>
          </w:tcPr>
          <w:p w14:paraId="07C9EE36"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c>
          <w:tcPr>
            <w:tcW w:w="1205" w:type="dxa"/>
            <w:vMerge/>
            <w:vAlign w:val="center"/>
          </w:tcPr>
          <w:p w14:paraId="68C449EF" w14:textId="77777777" w:rsidR="00B84CE3" w:rsidRDefault="00B84CE3" w:rsidP="00BD1929">
            <w:pPr>
              <w:widowControl w:val="0"/>
              <w:pBdr>
                <w:top w:val="nil"/>
                <w:left w:val="nil"/>
                <w:bottom w:val="nil"/>
                <w:right w:val="nil"/>
                <w:between w:val="nil"/>
              </w:pBdr>
              <w:rPr>
                <w:rFonts w:ascii="Times New Roman" w:eastAsia="Times New Roman" w:hAnsi="Times New Roman" w:cs="Times New Roman"/>
                <w:sz w:val="24"/>
                <w:szCs w:val="24"/>
              </w:rPr>
            </w:pPr>
          </w:p>
        </w:tc>
      </w:tr>
    </w:tbl>
    <w:p w14:paraId="59572FD1" w14:textId="77777777" w:rsidR="00B84CE3" w:rsidRDefault="00CA68F5" w:rsidP="00BD1929">
      <w:pPr>
        <w:jc w:val="both"/>
        <w:rPr>
          <w:sz w:val="24"/>
          <w:szCs w:val="24"/>
        </w:rPr>
      </w:pPr>
      <w:r>
        <w:rPr>
          <w:sz w:val="24"/>
          <w:szCs w:val="24"/>
        </w:rPr>
        <w:t>*p&lt;0.05 – Significant</w:t>
      </w:r>
      <w:r>
        <w:rPr>
          <w:sz w:val="24"/>
          <w:szCs w:val="24"/>
        </w:rPr>
        <w:tab/>
      </w:r>
      <w:r>
        <w:rPr>
          <w:sz w:val="24"/>
          <w:szCs w:val="24"/>
        </w:rPr>
        <w:tab/>
      </w:r>
      <w:r>
        <w:rPr>
          <w:sz w:val="24"/>
          <w:szCs w:val="24"/>
        </w:rPr>
        <w:tab/>
      </w:r>
      <w:r>
        <w:rPr>
          <w:sz w:val="24"/>
          <w:szCs w:val="24"/>
        </w:rPr>
        <w:tab/>
      </w:r>
      <w:r>
        <w:rPr>
          <w:sz w:val="24"/>
          <w:szCs w:val="24"/>
        </w:rPr>
        <w:tab/>
      </w:r>
      <w:r>
        <w:rPr>
          <w:sz w:val="24"/>
          <w:szCs w:val="24"/>
        </w:rPr>
        <w:tab/>
        <w:t>N.S – Not Significant, p&gt;0.05</w:t>
      </w:r>
    </w:p>
    <w:p w14:paraId="00D23900" w14:textId="77777777" w:rsidR="00B84CE3" w:rsidRDefault="00B84CE3" w:rsidP="00BD1929">
      <w:pPr>
        <w:jc w:val="both"/>
        <w:rPr>
          <w:b/>
          <w:sz w:val="24"/>
          <w:szCs w:val="24"/>
          <w:u w:val="single"/>
        </w:rPr>
      </w:pPr>
    </w:p>
    <w:p w14:paraId="1BE160D6" w14:textId="77777777" w:rsidR="00B84CE3" w:rsidRDefault="00CA68F5" w:rsidP="00BD1929">
      <w:pPr>
        <w:jc w:val="both"/>
        <w:rPr>
          <w:sz w:val="24"/>
          <w:szCs w:val="24"/>
        </w:rPr>
      </w:pPr>
      <w:r>
        <w:rPr>
          <w:sz w:val="24"/>
          <w:szCs w:val="24"/>
        </w:rPr>
        <w:t>Table 10 shows the paired ‘t’ test value of mean Foot Peripheral Perfusion score (Left Leg) among clients with Type II diabetes mellitus in control group is 1.861, which is statistically not significant and  the paired ‘t’ test value of  of mean Foot Peripheral Perfusion score (Left Leg) among clients with Type II diabetes mellitus in experimental group is 19.721, which is more than the table value, hence it is considered as statistically significant. Thus the null hypothesis is rejected.</w:t>
      </w:r>
    </w:p>
    <w:p w14:paraId="304CAF30" w14:textId="77777777" w:rsidR="00B84CE3" w:rsidRDefault="00B84CE3" w:rsidP="00BD1929">
      <w:pPr>
        <w:pBdr>
          <w:top w:val="nil"/>
          <w:left w:val="nil"/>
          <w:bottom w:val="nil"/>
          <w:right w:val="nil"/>
          <w:between w:val="nil"/>
        </w:pBdr>
        <w:jc w:val="both"/>
        <w:rPr>
          <w:color w:val="000000"/>
          <w:sz w:val="24"/>
          <w:szCs w:val="24"/>
        </w:rPr>
      </w:pPr>
    </w:p>
    <w:p w14:paraId="08E98152" w14:textId="77777777" w:rsidR="00B84CE3" w:rsidRDefault="00CA68F5" w:rsidP="00BD1929">
      <w:pPr>
        <w:pStyle w:val="Heading3"/>
        <w:ind w:left="0" w:right="3399"/>
        <w:jc w:val="both"/>
      </w:pPr>
      <w:r>
        <w:t>RESULT AND DISCUSSION</w:t>
      </w:r>
    </w:p>
    <w:p w14:paraId="0112DD74" w14:textId="77777777" w:rsidR="00B84CE3" w:rsidRDefault="00CA68F5" w:rsidP="00BD1929">
      <w:pPr>
        <w:pBdr>
          <w:top w:val="nil"/>
          <w:left w:val="nil"/>
          <w:bottom w:val="nil"/>
          <w:right w:val="nil"/>
          <w:between w:val="nil"/>
        </w:pBdr>
        <w:ind w:right="620" w:firstLine="720"/>
        <w:jc w:val="both"/>
        <w:rPr>
          <w:color w:val="000000"/>
          <w:sz w:val="24"/>
          <w:szCs w:val="24"/>
        </w:rPr>
      </w:pPr>
      <w:r>
        <w:rPr>
          <w:color w:val="000000"/>
          <w:sz w:val="24"/>
          <w:szCs w:val="24"/>
        </w:rPr>
        <w:t>The mаin аim of the study wаs to assess the effectiveness of Buerger Allen exercise on level of lower extremity perfusion among patients with type 2 diabetes mellitus in selected hospitals at Coimbatore.</w:t>
      </w:r>
    </w:p>
    <w:p w14:paraId="4BC65EE1" w14:textId="77777777" w:rsidR="00B84CE3" w:rsidRDefault="00CA68F5" w:rsidP="00BD1929">
      <w:pPr>
        <w:pBdr>
          <w:top w:val="nil"/>
          <w:left w:val="nil"/>
          <w:bottom w:val="nil"/>
          <w:right w:val="nil"/>
          <w:between w:val="nil"/>
        </w:pBdr>
        <w:ind w:right="613" w:firstLine="720"/>
        <w:jc w:val="both"/>
        <w:rPr>
          <w:color w:val="000000"/>
          <w:sz w:val="24"/>
          <w:szCs w:val="24"/>
        </w:rPr>
      </w:pPr>
      <w:r>
        <w:rPr>
          <w:color w:val="000000"/>
          <w:sz w:val="24"/>
          <w:szCs w:val="24"/>
        </w:rPr>
        <w:t>True experimental pre test post test repeated measure control group design was adopted in this study. The tool consists of demographic variables, clinical variables, diabetic foot peripheral perfusion assessment tool for selected clinical features of PVD to assess the Lower extremity perfusion. This pilot study was conducted on 20 patients admitted with type 2diabetes mellitus who met the inclusion criteria and selected by probability systematic sampling technique. After the selection of sample, the level of PVD was assessed by using the diabetic foot peripheral perfusion assessment tool. Buerger Allen Exercise intervention was administered three times per day with 6 hours interval for the period of 15 days on patients with type 2 diabetes mellitus. On  5</w:t>
      </w:r>
      <w:r>
        <w:rPr>
          <w:color w:val="000000"/>
          <w:sz w:val="24"/>
          <w:szCs w:val="24"/>
          <w:vertAlign w:val="superscript"/>
        </w:rPr>
        <w:t>th</w:t>
      </w:r>
      <w:r>
        <w:rPr>
          <w:color w:val="000000"/>
          <w:sz w:val="24"/>
          <w:szCs w:val="24"/>
        </w:rPr>
        <w:t>, 10</w:t>
      </w:r>
      <w:r>
        <w:rPr>
          <w:color w:val="000000"/>
          <w:sz w:val="24"/>
          <w:szCs w:val="24"/>
          <w:vertAlign w:val="superscript"/>
        </w:rPr>
        <w:t>th</w:t>
      </w:r>
      <w:r>
        <w:rPr>
          <w:color w:val="000000"/>
          <w:sz w:val="24"/>
          <w:szCs w:val="24"/>
        </w:rPr>
        <w:t xml:space="preserve"> and 15</w:t>
      </w:r>
      <w:r>
        <w:rPr>
          <w:color w:val="000000"/>
          <w:sz w:val="24"/>
          <w:szCs w:val="24"/>
          <w:vertAlign w:val="superscript"/>
        </w:rPr>
        <w:t>th</w:t>
      </w:r>
      <w:r>
        <w:rPr>
          <w:color w:val="000000"/>
          <w:sz w:val="24"/>
          <w:szCs w:val="24"/>
        </w:rPr>
        <w:t xml:space="preserve"> days of Buerger Allen Exercise, post test was conducted on the samples using the diabetic foot peripheral perfusion assessment tool. The descriptive statistics (frequency, percentage, mean, standard deviation) and inferential statistics (‘chi’squаre, pаired t test, ANOVA, RMANOVA) were used to analyze the data and to test the study hypotheses.</w:t>
      </w:r>
    </w:p>
    <w:p w14:paraId="1432B49F" w14:textId="77777777" w:rsidR="00B84CE3" w:rsidRDefault="00CA68F5" w:rsidP="00BD1929">
      <w:pPr>
        <w:pStyle w:val="Heading3"/>
        <w:ind w:left="0" w:right="616"/>
        <w:jc w:val="both"/>
      </w:pPr>
      <w:r>
        <w:t>The first objective of the study was to assess the levels of lower extremity perfusion among patients with type 2 diabetes mellitus in both experimental and control group.</w:t>
      </w:r>
    </w:p>
    <w:p w14:paraId="7847FB0B" w14:textId="77777777" w:rsidR="00B84CE3" w:rsidRDefault="00CA68F5" w:rsidP="00BD1929">
      <w:pPr>
        <w:jc w:val="both"/>
        <w:rPr>
          <w:sz w:val="24"/>
          <w:szCs w:val="24"/>
        </w:rPr>
      </w:pPr>
      <w:r>
        <w:rPr>
          <w:sz w:val="24"/>
          <w:szCs w:val="24"/>
        </w:rPr>
        <w:t xml:space="preserve">Table 3 shows the comparison of pre test &amp; post test I, II, and III peripheral perfusion score (right leg) among experimental group and control group. The mean difference was 2.67 in pretest vs post test I, 0.5 in </w:t>
      </w:r>
      <w:r>
        <w:rPr>
          <w:sz w:val="24"/>
          <w:szCs w:val="24"/>
        </w:rPr>
        <w:lastRenderedPageBreak/>
        <w:t>posttest I vs post test II and 1.4 in post test II vs post test III, which is statistically significant at 0.05 levels. The result reveals a significant difference between the pretest and the posttest I, II, and III mean peripheral perfusion score of right leg in the experimental group. No support for the null hypothesis is seen from the above findings. The researcher is driven to accept the research hypothesis.</w:t>
      </w:r>
    </w:p>
    <w:p w14:paraId="7C76D98A" w14:textId="77777777" w:rsidR="00B84CE3" w:rsidRDefault="00CA68F5" w:rsidP="00BD1929">
      <w:pPr>
        <w:jc w:val="both"/>
        <w:rPr>
          <w:sz w:val="24"/>
          <w:szCs w:val="24"/>
        </w:rPr>
      </w:pPr>
      <w:r>
        <w:rPr>
          <w:sz w:val="24"/>
          <w:szCs w:val="24"/>
        </w:rPr>
        <w:t>Table 7 shows the comparison of pre test &amp; post test I, II and III peripheral perfusion score (left leg) among experimental group and control group. The mean difference was 2.9 in pretest vs post test I, 1.1 in posttest I vs post test II and 1.75 in post test II vs post test III, which is statistically significant at 0.05 levels. The result reveals a significant difference between the pretest and the posttest I, II, and III mean peripheral perfusion score of right leg in the experimental group. No support for the null hypothesis is seen from the above findings. The researcher is driven to accept the research hypothesis.</w:t>
      </w:r>
    </w:p>
    <w:p w14:paraId="76848FC5" w14:textId="77777777" w:rsidR="00B84CE3" w:rsidRDefault="00B84CE3" w:rsidP="00BD1929">
      <w:pPr>
        <w:jc w:val="both"/>
        <w:rPr>
          <w:sz w:val="24"/>
          <w:szCs w:val="24"/>
        </w:rPr>
      </w:pPr>
    </w:p>
    <w:p w14:paraId="568C7685" w14:textId="77777777" w:rsidR="00B84CE3" w:rsidRDefault="00CA68F5" w:rsidP="00BD1929">
      <w:pPr>
        <w:pBdr>
          <w:top w:val="nil"/>
          <w:left w:val="nil"/>
          <w:bottom w:val="nil"/>
          <w:right w:val="nil"/>
          <w:between w:val="nil"/>
        </w:pBdr>
        <w:ind w:left="1040" w:right="615" w:firstLine="720"/>
        <w:jc w:val="both"/>
        <w:rPr>
          <w:color w:val="000000"/>
          <w:sz w:val="24"/>
          <w:szCs w:val="24"/>
        </w:rPr>
      </w:pPr>
      <w:r>
        <w:rPr>
          <w:color w:val="000000"/>
          <w:sz w:val="24"/>
          <w:szCs w:val="24"/>
        </w:rPr>
        <w:t>This study finding was supported by Likhila Abraham: 2015 A study to assess the effectiveness of structured teaching programme on knowledge regarding varicose vein and practice of Buerger Allen Exercise in improving peripheral perfusion among workers in a Tile Factory at Mangalore. The investigator selected pre experimental one group pretest- post test design. Total samples consisted of 60 male workers based on simple random sampling technique was used to select the desired size of workers. The workers knowledge on varicose vein was assessed with interview method and perfusion of extremity was measured using check list. In this study the pretest mean score of peripheral perfusion was 18.33 and also 39(65%) had mild symptoms, 21(35%) had moderate symptoms of reduced perfusion.</w:t>
      </w:r>
    </w:p>
    <w:p w14:paraId="65ABB331" w14:textId="77777777" w:rsidR="00B84CE3" w:rsidRDefault="00CA68F5" w:rsidP="00BD1929">
      <w:pPr>
        <w:pBdr>
          <w:top w:val="nil"/>
          <w:left w:val="nil"/>
          <w:bottom w:val="nil"/>
          <w:right w:val="nil"/>
          <w:between w:val="nil"/>
        </w:pBdr>
        <w:ind w:left="1040" w:right="617" w:firstLine="720"/>
        <w:jc w:val="both"/>
        <w:rPr>
          <w:color w:val="000000"/>
          <w:sz w:val="24"/>
          <w:szCs w:val="24"/>
        </w:rPr>
      </w:pPr>
      <w:r>
        <w:rPr>
          <w:color w:val="000000"/>
          <w:sz w:val="24"/>
          <w:szCs w:val="24"/>
        </w:rPr>
        <w:t>Balaha M.H.et. al (2010) conducted a study on Effect of Buerger Exercise on lower extremity perfusion among 250 patients admitted in medical wards at King Faisal University Hospital, Saudi Arabia. ABI was used to diagnose PAD. PAD was diagnosed in 35.6% of cases, distributed as 45% mild, 32.6% moderate and 22.4% severe. So this study supports the present study. Where the researcher observed that the levels of lower extremity perfusion inents with selected type 2 diаbetes mellitus are low.</w:t>
      </w:r>
    </w:p>
    <w:p w14:paraId="070647B4" w14:textId="77777777" w:rsidR="00B84CE3" w:rsidRDefault="00CA68F5" w:rsidP="00BD1929">
      <w:pPr>
        <w:pBdr>
          <w:top w:val="nil"/>
          <w:left w:val="nil"/>
          <w:bottom w:val="nil"/>
          <w:right w:val="nil"/>
          <w:between w:val="nil"/>
        </w:pBdr>
        <w:ind w:right="617"/>
        <w:jc w:val="both"/>
        <w:rPr>
          <w:sz w:val="24"/>
          <w:szCs w:val="24"/>
        </w:rPr>
      </w:pPr>
      <w:r>
        <w:rPr>
          <w:sz w:val="24"/>
          <w:szCs w:val="24"/>
        </w:rPr>
        <w:t>The second objective of the study to evaluate the effectiveness of buergerallen exercise on levels of lower extremity perfusion among patients with type 2 diabetes mellitus in experimental group.</w:t>
      </w:r>
    </w:p>
    <w:p w14:paraId="16F98342" w14:textId="77777777" w:rsidR="00B84CE3" w:rsidRDefault="00CA68F5" w:rsidP="00BD1929">
      <w:pPr>
        <w:pBdr>
          <w:top w:val="nil"/>
          <w:left w:val="nil"/>
          <w:bottom w:val="nil"/>
          <w:right w:val="nil"/>
          <w:between w:val="nil"/>
        </w:pBdr>
        <w:tabs>
          <w:tab w:val="left" w:pos="5487"/>
          <w:tab w:val="left" w:pos="9021"/>
        </w:tabs>
        <w:ind w:right="616"/>
        <w:jc w:val="both"/>
        <w:rPr>
          <w:color w:val="000000"/>
          <w:sz w:val="24"/>
          <w:szCs w:val="24"/>
        </w:rPr>
      </w:pPr>
      <w:r>
        <w:rPr>
          <w:color w:val="000000"/>
          <w:sz w:val="24"/>
          <w:szCs w:val="24"/>
        </w:rPr>
        <w:t>After Buerger Allen Exercise post test was conducted on 3 phases.</w:t>
      </w:r>
    </w:p>
    <w:p w14:paraId="7D2D3DA9" w14:textId="77777777" w:rsidR="00B84CE3" w:rsidRDefault="00CA68F5" w:rsidP="00BD1929">
      <w:pPr>
        <w:jc w:val="both"/>
        <w:rPr>
          <w:sz w:val="24"/>
          <w:szCs w:val="24"/>
        </w:rPr>
      </w:pPr>
      <w:r>
        <w:rPr>
          <w:sz w:val="24"/>
          <w:szCs w:val="24"/>
        </w:rPr>
        <w:t xml:space="preserve">Table 4 shows the comparison of pre test &amp; post test I, II and III peripheral perfusion score (right leg) among experimental group and control group. The mean value was 14.30 (SD 4) in pretest experimental group and 13 (SD 4) in pretest control group. The mean value was 9.3 (SD 3.27) in posttest I experimental group and 12.70 (SD 3.06) in posttest I control group. The mean value was 7.80 (SD 2.89) in posttest II experimental group and 12.80 (SD 2.74) in posttest II control group. The mean value was 5 (SD 1.63) in posttest III experimental group and 12.80 (SD 2.74) in posttest III control group. The result reveals a significant difference between the pretest and the posttest I, II, and III mean peripheral perfusion score in the experimental group. </w:t>
      </w:r>
    </w:p>
    <w:p w14:paraId="4BA36F8F" w14:textId="77777777" w:rsidR="00B84CE3" w:rsidRDefault="00CA68F5" w:rsidP="00BD1929">
      <w:pPr>
        <w:jc w:val="both"/>
        <w:rPr>
          <w:sz w:val="24"/>
          <w:szCs w:val="24"/>
        </w:rPr>
      </w:pPr>
      <w:r>
        <w:rPr>
          <w:sz w:val="24"/>
          <w:szCs w:val="24"/>
        </w:rPr>
        <w:t>It shows the comparison of pre test &amp; post test I, II and III peripheral perfusion score (right leg) among experimental group and control group. The pre test F value is 0.623, the mean difference of pretest experimental vs control group is 1.3. The post test I, F value is 5.774, the mean difference of posttest I experimental vs control group is 3.4. The post test II, F value is 15.712, the mean difference of posttest II experimental vs control group is 5.0. The post test III, F value is 59.777, the mean difference of posttest III experimental vs control group is 7.8. No support for the null hypothesis is seen from the above findings. The researcher is driven to accept the research hypothesis.</w:t>
      </w:r>
    </w:p>
    <w:p w14:paraId="57FBA1D5" w14:textId="77777777" w:rsidR="00B84CE3" w:rsidRDefault="00CA68F5" w:rsidP="00BD1929">
      <w:pPr>
        <w:jc w:val="both"/>
        <w:rPr>
          <w:sz w:val="24"/>
          <w:szCs w:val="24"/>
        </w:rPr>
      </w:pPr>
      <w:r>
        <w:rPr>
          <w:sz w:val="24"/>
          <w:szCs w:val="24"/>
        </w:rPr>
        <w:t>Table 5 shows that the F value of pretest and post tests mean Foot Peripheral Perfusion scores (Right Leg) among clients with Type II diabetes mellitus in experimental group is 89.764 which is statistically significant comparing to the F value of control group is 0.241 which is statistically not significant by using Repeated Measures ANOVA (RM ANOVA). Thus the researcher has to accept the research hypothesis.</w:t>
      </w:r>
    </w:p>
    <w:p w14:paraId="6B7C3CE5" w14:textId="77777777" w:rsidR="00B84CE3" w:rsidRDefault="00CA68F5" w:rsidP="00BD1929">
      <w:pPr>
        <w:jc w:val="both"/>
        <w:rPr>
          <w:sz w:val="24"/>
          <w:szCs w:val="24"/>
        </w:rPr>
      </w:pPr>
      <w:r>
        <w:rPr>
          <w:sz w:val="24"/>
          <w:szCs w:val="24"/>
        </w:rPr>
        <w:lastRenderedPageBreak/>
        <w:t>Table 6 shows the paired ‘t’ test value of mean Foot Peripheral Perfusion score (Right Leg) among clients with Type II diabetes mellitus in control group is 0.391, which is statistically not significant and  the paired ‘t’ test value of  of mean Foot Peripheral Perfusion score (Right Leg) among clients with Type II diabetes mellitus in experimental group is 10.394, which is more than the table value, hence it is considered as statistically significant. Thus the null hypothesis is rejected.</w:t>
      </w:r>
    </w:p>
    <w:p w14:paraId="18391933" w14:textId="77777777" w:rsidR="00B84CE3" w:rsidRDefault="00CA68F5" w:rsidP="00BD1929">
      <w:pPr>
        <w:jc w:val="both"/>
        <w:rPr>
          <w:sz w:val="24"/>
          <w:szCs w:val="24"/>
        </w:rPr>
      </w:pPr>
      <w:r>
        <w:rPr>
          <w:sz w:val="24"/>
          <w:szCs w:val="24"/>
        </w:rPr>
        <w:t>Table 8 shows the comparison of pre test &amp; post test I, II and III peripheral perfusion score (left leg) among experimental group and control group. The pre test F value is 0.802, the mean difference of pretest experimental vs control group is 1.6. The post test I, F value is 7.129, the mean difference of posttest I experimental vs control group is 4.4. The post test II, F value is 15.713, the mean difference of posttest II experimental vs control group is 6.0. The post test III, F value is 46.023, the mean difference of posttest III experimental vs control group is 8.9. No support for the null hypothesis is seen from the above findings. The researcher is driven to accept the research hypothesis.</w:t>
      </w:r>
    </w:p>
    <w:p w14:paraId="618884AE" w14:textId="77777777" w:rsidR="00B84CE3" w:rsidRDefault="00CA68F5" w:rsidP="00BD1929">
      <w:pPr>
        <w:jc w:val="both"/>
        <w:rPr>
          <w:sz w:val="24"/>
          <w:szCs w:val="24"/>
        </w:rPr>
      </w:pPr>
      <w:r>
        <w:rPr>
          <w:sz w:val="24"/>
          <w:szCs w:val="24"/>
        </w:rPr>
        <w:t>Table 9 shows that the F value of pretest and post tests mean Foot Peripheral Perfusion scores (Left Leg) among clients with Type II diabetes mellitus in experimental group is 296.353 which is statistically significant comparing to the F value of control group is 2.953 which is statistically not significant by using Repeated Measures ANOVA (RM ANOVA). Thus the researcher has to accept the research hypothesis.</w:t>
      </w:r>
    </w:p>
    <w:p w14:paraId="4D56E82B" w14:textId="77777777" w:rsidR="00B84CE3" w:rsidRDefault="00CA68F5" w:rsidP="00BD1929">
      <w:pPr>
        <w:jc w:val="both"/>
        <w:rPr>
          <w:sz w:val="24"/>
          <w:szCs w:val="24"/>
        </w:rPr>
      </w:pPr>
      <w:r>
        <w:rPr>
          <w:sz w:val="24"/>
          <w:szCs w:val="24"/>
        </w:rPr>
        <w:t>Table 10 shows the paired ‘t’ test value of mean Foot Peripheral Perfusion score (Left Leg) among clients with Type II diabetes mellitus in control group is 1.861, which is statistically not significant and  the paired ‘t’ test value of  of mean Foot Peripheral Perfusion score (Left Leg) among clients with Type II diabetes mellitus in experimental group is 19.721, which is more than the table value, hence it is considered as statistically significant. Thus the null hypothesis is rejected.</w:t>
      </w:r>
    </w:p>
    <w:p w14:paraId="1A15951C" w14:textId="77777777" w:rsidR="00B84CE3" w:rsidRDefault="00B84CE3" w:rsidP="00BD1929">
      <w:pPr>
        <w:pBdr>
          <w:top w:val="nil"/>
          <w:left w:val="nil"/>
          <w:bottom w:val="nil"/>
          <w:right w:val="nil"/>
          <w:between w:val="nil"/>
        </w:pBdr>
        <w:tabs>
          <w:tab w:val="left" w:pos="5487"/>
          <w:tab w:val="left" w:pos="9021"/>
        </w:tabs>
        <w:ind w:right="616"/>
        <w:jc w:val="both"/>
        <w:rPr>
          <w:color w:val="000000"/>
          <w:sz w:val="24"/>
          <w:szCs w:val="24"/>
        </w:rPr>
      </w:pPr>
    </w:p>
    <w:p w14:paraId="490624B2" w14:textId="77777777" w:rsidR="00B84CE3" w:rsidRDefault="00CA68F5" w:rsidP="00BD1929">
      <w:pPr>
        <w:pBdr>
          <w:top w:val="nil"/>
          <w:left w:val="nil"/>
          <w:bottom w:val="nil"/>
          <w:right w:val="nil"/>
          <w:between w:val="nil"/>
        </w:pBdr>
        <w:ind w:left="1040" w:right="620" w:firstLine="720"/>
        <w:jc w:val="both"/>
        <w:rPr>
          <w:color w:val="000000"/>
          <w:sz w:val="24"/>
          <w:szCs w:val="24"/>
        </w:rPr>
      </w:pPr>
      <w:r>
        <w:rPr>
          <w:color w:val="000000"/>
          <w:sz w:val="24"/>
          <w:szCs w:val="24"/>
        </w:rPr>
        <w:t>Jissy Jacob(2013) Effectiveness of Buerger Allen Exercise on Peripheral Perfusion among patients with Type 2 Diabetes Mellitus in selected hospital, Bangalore. In this study also depicted that   after the Buerger allen exercise in experimental group, the post test mean score of lower extremity perfusion among Type 2 DM was highest</w:t>
      </w:r>
    </w:p>
    <w:p w14:paraId="0BBA8C1F" w14:textId="77777777" w:rsidR="00B84CE3" w:rsidRDefault="00CA68F5" w:rsidP="00BD1929">
      <w:pPr>
        <w:pBdr>
          <w:top w:val="nil"/>
          <w:left w:val="nil"/>
          <w:bottom w:val="nil"/>
          <w:right w:val="nil"/>
          <w:between w:val="nil"/>
        </w:pBdr>
        <w:ind w:left="1040"/>
        <w:jc w:val="both"/>
        <w:rPr>
          <w:color w:val="000000"/>
          <w:sz w:val="24"/>
          <w:szCs w:val="24"/>
        </w:rPr>
      </w:pPr>
      <w:r>
        <w:rPr>
          <w:color w:val="000000"/>
          <w:sz w:val="24"/>
          <w:szCs w:val="24"/>
        </w:rPr>
        <w:t>2.40 (8.57%), which was improved than compared to the control group.</w:t>
      </w:r>
    </w:p>
    <w:p w14:paraId="0E9E315E" w14:textId="77777777" w:rsidR="00B84CE3" w:rsidRDefault="00B84CE3" w:rsidP="00BD1929">
      <w:pPr>
        <w:pBdr>
          <w:top w:val="nil"/>
          <w:left w:val="nil"/>
          <w:bottom w:val="nil"/>
          <w:right w:val="nil"/>
          <w:between w:val="nil"/>
        </w:pBdr>
        <w:jc w:val="both"/>
        <w:rPr>
          <w:color w:val="000000"/>
          <w:sz w:val="24"/>
          <w:szCs w:val="24"/>
        </w:rPr>
      </w:pPr>
    </w:p>
    <w:p w14:paraId="65D8AE26" w14:textId="77777777" w:rsidR="00B84CE3" w:rsidRDefault="00CA68F5" w:rsidP="00BD1929">
      <w:pPr>
        <w:pBdr>
          <w:top w:val="nil"/>
          <w:left w:val="nil"/>
          <w:bottom w:val="nil"/>
          <w:right w:val="nil"/>
          <w:between w:val="nil"/>
        </w:pBdr>
        <w:ind w:left="1040" w:right="616" w:firstLine="720"/>
        <w:jc w:val="both"/>
        <w:rPr>
          <w:sz w:val="24"/>
          <w:szCs w:val="24"/>
        </w:rPr>
      </w:pPr>
      <w:r>
        <w:rPr>
          <w:color w:val="000000"/>
          <w:sz w:val="24"/>
          <w:szCs w:val="24"/>
        </w:rPr>
        <w:t>Priyanka Jayakumar (2014) a quasi experimental pre and post test control group design circulation among clients with diabetes mellitus in selected hospitals at Bangalore. The findings of the study revealed that post test mean score was 6.18, with stаndard deviаtion 2.2 pаired ‘t’ test vаlue is 11.12 which is stаtisticаlly significаntat p&lt; 0.05 level.</w:t>
      </w:r>
    </w:p>
    <w:p w14:paraId="449DE130" w14:textId="77777777" w:rsidR="00B84CE3" w:rsidRDefault="00CA68F5" w:rsidP="00BD1929">
      <w:pPr>
        <w:pBdr>
          <w:top w:val="nil"/>
          <w:left w:val="nil"/>
          <w:bottom w:val="nil"/>
          <w:right w:val="nil"/>
          <w:between w:val="nil"/>
        </w:pBdr>
        <w:ind w:right="616"/>
        <w:jc w:val="both"/>
        <w:rPr>
          <w:sz w:val="24"/>
          <w:szCs w:val="24"/>
        </w:rPr>
      </w:pPr>
      <w:r>
        <w:rPr>
          <w:sz w:val="24"/>
          <w:szCs w:val="24"/>
        </w:rPr>
        <w:t>The third objective of the study was to find out the association between the post test levels of lower extremity perfusion among patients with type 2 diabetes mellitus and selected demographic variables.</w:t>
      </w:r>
    </w:p>
    <w:p w14:paraId="77D4D22A" w14:textId="77777777" w:rsidR="00B84CE3" w:rsidRDefault="00B84CE3" w:rsidP="00BD1929">
      <w:pPr>
        <w:pBdr>
          <w:top w:val="nil"/>
          <w:left w:val="nil"/>
          <w:bottom w:val="nil"/>
          <w:right w:val="nil"/>
          <w:between w:val="nil"/>
        </w:pBdr>
        <w:ind w:right="620"/>
        <w:jc w:val="both"/>
        <w:rPr>
          <w:color w:val="000000"/>
          <w:sz w:val="24"/>
          <w:szCs w:val="24"/>
        </w:rPr>
      </w:pPr>
    </w:p>
    <w:p w14:paraId="3A8F8C65" w14:textId="77777777" w:rsidR="00B84CE3" w:rsidRDefault="00CA68F5" w:rsidP="00BD1929">
      <w:pPr>
        <w:pBdr>
          <w:top w:val="nil"/>
          <w:left w:val="nil"/>
          <w:bottom w:val="nil"/>
          <w:right w:val="nil"/>
          <w:between w:val="nil"/>
        </w:pBdr>
        <w:ind w:right="620"/>
        <w:jc w:val="both"/>
        <w:rPr>
          <w:color w:val="000000"/>
          <w:sz w:val="24"/>
          <w:szCs w:val="24"/>
        </w:rPr>
      </w:pPr>
      <w:r>
        <w:rPr>
          <w:color w:val="000000"/>
          <w:sz w:val="24"/>
          <w:szCs w:val="24"/>
        </w:rPr>
        <w:t>The ‘chi’ squаre test wаs cаlculаted to find out the association between the pretest levels of lower extremity perfusion and selected demogrаphic vаriаbles such аs type of family (χ2 vаlue 10.0 df 2) which is Significant at p&lt;0.05 level. where аs other demogrаphic vаriаbles аre not Significant at p &lt;0.05 level. Therefore the reseаrcher pаrtiаlly reject the null hypothesis аnd pаrtiаlly аccepts the reseаrch hypothesis for except type of family.</w:t>
      </w:r>
    </w:p>
    <w:p w14:paraId="3009D157" w14:textId="77777777" w:rsidR="00B84CE3" w:rsidRDefault="00CA68F5" w:rsidP="00BD1929">
      <w:pPr>
        <w:pBdr>
          <w:top w:val="nil"/>
          <w:left w:val="nil"/>
          <w:bottom w:val="nil"/>
          <w:right w:val="nil"/>
          <w:between w:val="nil"/>
        </w:pBdr>
        <w:tabs>
          <w:tab w:val="left" w:pos="1760"/>
        </w:tabs>
        <w:ind w:right="617"/>
        <w:jc w:val="both"/>
        <w:rPr>
          <w:color w:val="000000"/>
          <w:sz w:val="24"/>
          <w:szCs w:val="24"/>
        </w:rPr>
      </w:pPr>
      <w:r>
        <w:rPr>
          <w:color w:val="000000"/>
          <w:sz w:val="24"/>
          <w:szCs w:val="24"/>
        </w:rPr>
        <w:t>The ‘chi’ squаre test wаs cаlculаted to find out the association between the pretest levels of lower extremity perfusion and selected clinical vаriаbles, which is Significant at p&lt;0.05 level. whereas none of the clinical vаriаbles аre Significant at p &lt;0.05 level. Therefore, the null hypothesis was accepted and hence the research hypothesis (H4) was rejected.</w:t>
      </w:r>
    </w:p>
    <w:p w14:paraId="03B0B77F" w14:textId="77777777" w:rsidR="00B84CE3" w:rsidRDefault="00B84CE3" w:rsidP="00BD1929">
      <w:pPr>
        <w:pBdr>
          <w:top w:val="nil"/>
          <w:left w:val="nil"/>
          <w:bottom w:val="nil"/>
          <w:right w:val="nil"/>
          <w:between w:val="nil"/>
        </w:pBdr>
        <w:ind w:right="620"/>
        <w:jc w:val="both"/>
        <w:rPr>
          <w:color w:val="000000"/>
          <w:sz w:val="24"/>
          <w:szCs w:val="24"/>
        </w:rPr>
      </w:pPr>
    </w:p>
    <w:p w14:paraId="2D7C4227" w14:textId="77777777" w:rsidR="00B84CE3" w:rsidRDefault="00B84CE3" w:rsidP="00BD1929">
      <w:pPr>
        <w:pBdr>
          <w:top w:val="nil"/>
          <w:left w:val="nil"/>
          <w:bottom w:val="nil"/>
          <w:right w:val="nil"/>
          <w:between w:val="nil"/>
        </w:pBdr>
        <w:ind w:right="620"/>
        <w:jc w:val="both"/>
        <w:rPr>
          <w:color w:val="000000"/>
          <w:sz w:val="24"/>
          <w:szCs w:val="24"/>
        </w:rPr>
      </w:pPr>
    </w:p>
    <w:p w14:paraId="1302A2CB" w14:textId="77777777" w:rsidR="00B84CE3" w:rsidRDefault="00B84CE3" w:rsidP="00BD1929">
      <w:pPr>
        <w:pBdr>
          <w:top w:val="nil"/>
          <w:left w:val="nil"/>
          <w:bottom w:val="nil"/>
          <w:right w:val="nil"/>
          <w:between w:val="nil"/>
        </w:pBdr>
        <w:ind w:right="620"/>
        <w:jc w:val="both"/>
        <w:rPr>
          <w:color w:val="000000"/>
          <w:sz w:val="24"/>
          <w:szCs w:val="24"/>
        </w:rPr>
      </w:pPr>
    </w:p>
    <w:p w14:paraId="672C0A4E" w14:textId="77777777" w:rsidR="00B84CE3" w:rsidRDefault="00CA68F5" w:rsidP="00BD1929">
      <w:pPr>
        <w:pBdr>
          <w:top w:val="nil"/>
          <w:left w:val="nil"/>
          <w:bottom w:val="nil"/>
          <w:right w:val="nil"/>
          <w:between w:val="nil"/>
        </w:pBdr>
        <w:tabs>
          <w:tab w:val="left" w:pos="1760"/>
        </w:tabs>
        <w:ind w:left="1040" w:right="617"/>
        <w:jc w:val="both"/>
        <w:rPr>
          <w:color w:val="000000"/>
          <w:sz w:val="24"/>
          <w:szCs w:val="24"/>
        </w:rPr>
      </w:pPr>
      <w:r>
        <w:rPr>
          <w:color w:val="000000"/>
          <w:sz w:val="24"/>
          <w:szCs w:val="24"/>
        </w:rPr>
        <w:t>.</w:t>
      </w:r>
      <w:r>
        <w:rPr>
          <w:color w:val="000000"/>
          <w:sz w:val="24"/>
          <w:szCs w:val="24"/>
        </w:rPr>
        <w:tab/>
        <w:t xml:space="preserve">Pranitha (2010) conducted to determine the effectiveness of Buerger Allen </w:t>
      </w:r>
      <w:r>
        <w:rPr>
          <w:color w:val="000000"/>
          <w:sz w:val="24"/>
          <w:szCs w:val="24"/>
        </w:rPr>
        <w:lastRenderedPageBreak/>
        <w:t>Exercise on lower extremity perfusion. It concluded thаt the computed ‘chi’square value showed that there was no association between pre-test peripheral perfusion with selected variables such as age, education, BMI and dietary pattern at p&lt;0.05 level of significance.</w:t>
      </w:r>
    </w:p>
    <w:p w14:paraId="1F9433E5" w14:textId="77777777" w:rsidR="00B84CE3" w:rsidRDefault="00B84CE3" w:rsidP="00BD1929">
      <w:pPr>
        <w:pBdr>
          <w:top w:val="nil"/>
          <w:left w:val="nil"/>
          <w:bottom w:val="nil"/>
          <w:right w:val="nil"/>
          <w:between w:val="nil"/>
        </w:pBdr>
        <w:tabs>
          <w:tab w:val="left" w:pos="1760"/>
        </w:tabs>
        <w:ind w:left="1040" w:right="617"/>
        <w:jc w:val="both"/>
        <w:rPr>
          <w:color w:val="000000"/>
          <w:sz w:val="24"/>
          <w:szCs w:val="24"/>
        </w:rPr>
      </w:pPr>
    </w:p>
    <w:p w14:paraId="13979EB4" w14:textId="77777777" w:rsidR="00B84CE3" w:rsidRDefault="00CA68F5" w:rsidP="00BD1929">
      <w:pPr>
        <w:pBdr>
          <w:top w:val="nil"/>
          <w:left w:val="nil"/>
          <w:bottom w:val="nil"/>
          <w:right w:val="nil"/>
          <w:between w:val="nil"/>
        </w:pBdr>
        <w:ind w:left="1040" w:right="621" w:firstLine="720"/>
        <w:jc w:val="both"/>
        <w:rPr>
          <w:color w:val="000000"/>
          <w:sz w:val="24"/>
          <w:szCs w:val="24"/>
        </w:rPr>
      </w:pPr>
      <w:r>
        <w:rPr>
          <w:color w:val="000000"/>
          <w:sz w:val="24"/>
          <w:szCs w:val="24"/>
        </w:rPr>
        <w:t>This study was supported by NishaGhimire (2013) conducted to determine the effectiveness of Buergerallen exercises in improving peripheral perfusion among Type II diabetes mellitus patients admitted in selected hospitals at Mangalore. The study results shows that chi-square value of occupation, type of work are statistically significant at p&lt;0.05 level.</w:t>
      </w:r>
    </w:p>
    <w:p w14:paraId="3AB00FF2" w14:textId="77777777" w:rsidR="00B84CE3" w:rsidRDefault="00B84CE3" w:rsidP="00BD1929">
      <w:pPr>
        <w:pBdr>
          <w:top w:val="nil"/>
          <w:left w:val="nil"/>
          <w:bottom w:val="nil"/>
          <w:right w:val="nil"/>
          <w:between w:val="nil"/>
        </w:pBdr>
        <w:jc w:val="both"/>
        <w:rPr>
          <w:color w:val="000000"/>
          <w:sz w:val="24"/>
          <w:szCs w:val="24"/>
        </w:rPr>
      </w:pPr>
    </w:p>
    <w:p w14:paraId="0F60855E" w14:textId="77777777" w:rsidR="00B84CE3" w:rsidRDefault="00B84CE3" w:rsidP="00BD1929">
      <w:pPr>
        <w:pBdr>
          <w:top w:val="nil"/>
          <w:left w:val="nil"/>
          <w:bottom w:val="nil"/>
          <w:right w:val="nil"/>
          <w:between w:val="nil"/>
        </w:pBdr>
        <w:jc w:val="both"/>
        <w:rPr>
          <w:b/>
          <w:color w:val="000000"/>
          <w:sz w:val="24"/>
          <w:szCs w:val="24"/>
        </w:rPr>
      </w:pPr>
    </w:p>
    <w:p w14:paraId="04E92172" w14:textId="77777777" w:rsidR="00B84CE3" w:rsidRDefault="00CA68F5" w:rsidP="00BD1929">
      <w:pPr>
        <w:ind w:right="688"/>
        <w:jc w:val="both"/>
        <w:rPr>
          <w:b/>
          <w:sz w:val="24"/>
          <w:szCs w:val="24"/>
        </w:rPr>
      </w:pPr>
      <w:r>
        <w:rPr>
          <w:b/>
          <w:sz w:val="24"/>
          <w:szCs w:val="24"/>
        </w:rPr>
        <w:t>SUMMARY, NURSING IMPLICATIONS AND RECOMMENDATIONS</w:t>
      </w:r>
    </w:p>
    <w:p w14:paraId="7EB4D206" w14:textId="77777777" w:rsidR="00B84CE3" w:rsidRDefault="00B84CE3" w:rsidP="00BD1929">
      <w:pPr>
        <w:pBdr>
          <w:top w:val="nil"/>
          <w:left w:val="nil"/>
          <w:bottom w:val="nil"/>
          <w:right w:val="nil"/>
          <w:between w:val="nil"/>
        </w:pBdr>
        <w:jc w:val="both"/>
        <w:rPr>
          <w:b/>
          <w:color w:val="000000"/>
          <w:sz w:val="24"/>
          <w:szCs w:val="24"/>
        </w:rPr>
      </w:pPr>
    </w:p>
    <w:p w14:paraId="79EA388C" w14:textId="77777777" w:rsidR="00B84CE3" w:rsidRDefault="00CA68F5" w:rsidP="00BD1929">
      <w:pPr>
        <w:pBdr>
          <w:top w:val="nil"/>
          <w:left w:val="nil"/>
          <w:bottom w:val="nil"/>
          <w:right w:val="nil"/>
          <w:between w:val="nil"/>
        </w:pBdr>
        <w:ind w:right="620"/>
        <w:jc w:val="both"/>
        <w:rPr>
          <w:color w:val="000000"/>
          <w:sz w:val="24"/>
          <w:szCs w:val="24"/>
        </w:rPr>
      </w:pPr>
      <w:r>
        <w:rPr>
          <w:color w:val="000000"/>
          <w:sz w:val="24"/>
          <w:szCs w:val="24"/>
        </w:rPr>
        <w:t xml:space="preserve">The study concluded to find out the </w:t>
      </w:r>
      <w:r w:rsidR="008524EF">
        <w:rPr>
          <w:color w:val="000000"/>
          <w:sz w:val="24"/>
          <w:szCs w:val="24"/>
        </w:rPr>
        <w:t>effectiveness of Buerger A</w:t>
      </w:r>
      <w:r>
        <w:rPr>
          <w:color w:val="000000"/>
          <w:sz w:val="24"/>
          <w:szCs w:val="24"/>
        </w:rPr>
        <w:t>llen exercise on lower extremity perfusion among patients with type 2 diabetes mellitus in selected hospitals at Coimbatore.</w:t>
      </w:r>
    </w:p>
    <w:p w14:paraId="2988432E" w14:textId="77777777" w:rsidR="00B84CE3" w:rsidRDefault="00B84CE3" w:rsidP="00BD1929">
      <w:pPr>
        <w:pBdr>
          <w:top w:val="nil"/>
          <w:left w:val="nil"/>
          <w:bottom w:val="nil"/>
          <w:right w:val="nil"/>
          <w:between w:val="nil"/>
        </w:pBdr>
        <w:jc w:val="both"/>
        <w:rPr>
          <w:b/>
          <w:color w:val="000000"/>
          <w:sz w:val="24"/>
          <w:szCs w:val="24"/>
        </w:rPr>
      </w:pPr>
    </w:p>
    <w:p w14:paraId="6B85F9F9" w14:textId="77777777" w:rsidR="00B84CE3" w:rsidRDefault="00CA68F5" w:rsidP="00BD1929">
      <w:pPr>
        <w:pBdr>
          <w:top w:val="nil"/>
          <w:left w:val="nil"/>
          <w:bottom w:val="nil"/>
          <w:right w:val="nil"/>
          <w:between w:val="nil"/>
        </w:pBdr>
        <w:ind w:right="615"/>
        <w:jc w:val="both"/>
        <w:rPr>
          <w:color w:val="000000"/>
          <w:sz w:val="24"/>
          <w:szCs w:val="24"/>
        </w:rPr>
      </w:pPr>
      <w:r>
        <w:rPr>
          <w:color w:val="000000"/>
          <w:sz w:val="24"/>
          <w:szCs w:val="24"/>
        </w:rPr>
        <w:t xml:space="preserve">The study was conducted to evaluate the effectiveness of Buerger Allen Exercise on level of lower extremity perfusion among patients with type 2 diаbetes mellitus admitted at Mallika nursing home, Coimbatore. Review of literature was under taken from primary and secondary sources that formed the basis of selection of problem, formation of tool and conceptual framework. </w:t>
      </w:r>
      <w:r>
        <w:rPr>
          <w:sz w:val="24"/>
          <w:szCs w:val="24"/>
        </w:rPr>
        <w:t xml:space="preserve">The modified conceptual framework of Wiedenback’s Helping Art of Clinical Nursing Theory, 1970, is applied in this study. </w:t>
      </w:r>
      <w:r>
        <w:rPr>
          <w:color w:val="000000"/>
          <w:sz w:val="24"/>
          <w:szCs w:val="24"/>
        </w:rPr>
        <w:t>The research design used in the study was True experimental Pre test post test repeated measure control group design. The tool consists of demographic variables, clinical variables, dabetic foot peripheral perfusion assessment tool. Sixteen Experts validated the tool. Initially section A consisted of 8 demographic variables. In section B  consisted of 15 clinical variables, section C consisted of 11 scales of diabetic foot peripheral perfusion assessment tool. This was used to assess the level of lower extremity perfusion as prepared by researcher. Based on the experts opinion, necessary changes were made in the sections.</w:t>
      </w:r>
    </w:p>
    <w:p w14:paraId="0DD3C37D" w14:textId="77777777" w:rsidR="00B84CE3" w:rsidRDefault="00CA68F5" w:rsidP="00BD1929">
      <w:pPr>
        <w:pBdr>
          <w:top w:val="nil"/>
          <w:left w:val="nil"/>
          <w:bottom w:val="nil"/>
          <w:right w:val="nil"/>
          <w:between w:val="nil"/>
        </w:pBdr>
        <w:ind w:left="1040" w:right="616"/>
        <w:jc w:val="both"/>
        <w:rPr>
          <w:color w:val="000000"/>
          <w:sz w:val="24"/>
          <w:szCs w:val="24"/>
        </w:rPr>
      </w:pPr>
      <w:r>
        <w:rPr>
          <w:color w:val="000000"/>
          <w:sz w:val="24"/>
          <w:szCs w:val="24"/>
        </w:rPr>
        <w:t>This pilot study was conducted in the month of February, March and April, 2025 for a period of 3 months. The study was found to be feasible to proceed with the main study.</w:t>
      </w:r>
    </w:p>
    <w:p w14:paraId="0FFF59F8" w14:textId="77777777" w:rsidR="00B84CE3" w:rsidRDefault="00CA68F5" w:rsidP="00BD1929">
      <w:pPr>
        <w:pBdr>
          <w:top w:val="nil"/>
          <w:left w:val="nil"/>
          <w:bottom w:val="nil"/>
          <w:right w:val="nil"/>
          <w:between w:val="nil"/>
        </w:pBdr>
        <w:ind w:left="1040" w:right="619" w:firstLine="720"/>
        <w:jc w:val="both"/>
        <w:rPr>
          <w:color w:val="000000"/>
          <w:sz w:val="24"/>
          <w:szCs w:val="24"/>
        </w:rPr>
      </w:pPr>
      <w:r>
        <w:rPr>
          <w:color w:val="000000"/>
          <w:sz w:val="24"/>
          <w:szCs w:val="24"/>
        </w:rPr>
        <w:t>The study was conducted after obtaining the setting permission from the director of Mallika nursing home, Coimbatore. Informed consent obtained from 20 patients admitted with type 2 diаbetes mellitus who met the inclusion criteria and were selected by probаbility systematic sampling technique. After the selection of sample, the level of lower extremity perfusion was assessed by using the diabetic foot peripheral perfusion assessment tool. Then Buerger Allen Exercise intervention was administered three times per day with 6 hours interval for the period of 15 days. After Buerger Allen Exercise, post test was conducted on the same samples on 5</w:t>
      </w:r>
      <w:r>
        <w:rPr>
          <w:color w:val="000000"/>
          <w:sz w:val="24"/>
          <w:szCs w:val="24"/>
          <w:vertAlign w:val="superscript"/>
        </w:rPr>
        <w:t>th</w:t>
      </w:r>
      <w:r>
        <w:rPr>
          <w:color w:val="000000"/>
          <w:sz w:val="24"/>
          <w:szCs w:val="24"/>
        </w:rPr>
        <w:t>, 10</w:t>
      </w:r>
      <w:r>
        <w:rPr>
          <w:color w:val="000000"/>
          <w:sz w:val="24"/>
          <w:szCs w:val="24"/>
          <w:vertAlign w:val="superscript"/>
        </w:rPr>
        <w:t>th</w:t>
      </w:r>
      <w:r>
        <w:rPr>
          <w:color w:val="000000"/>
          <w:sz w:val="24"/>
          <w:szCs w:val="24"/>
        </w:rPr>
        <w:t xml:space="preserve"> and 15</w:t>
      </w:r>
      <w:r>
        <w:rPr>
          <w:color w:val="000000"/>
          <w:sz w:val="24"/>
          <w:szCs w:val="24"/>
          <w:vertAlign w:val="superscript"/>
        </w:rPr>
        <w:t>th</w:t>
      </w:r>
      <w:r>
        <w:rPr>
          <w:color w:val="000000"/>
          <w:sz w:val="24"/>
          <w:szCs w:val="24"/>
        </w:rPr>
        <w:t xml:space="preserve"> day using the same diabetic foot peripheral perfusion assessment tool. The descriptive statistics (frequency, percentage, mean, standard deviation) and inferential statistics were used to test the hypothesis. Paired ‘t’test, ANOVA, RMANOVA аnd chi squаre test was used. The level of significаnce wаs аssessed at p&lt;0.05 .</w:t>
      </w:r>
    </w:p>
    <w:p w14:paraId="522B447A" w14:textId="77777777" w:rsidR="00B84CE3" w:rsidRDefault="00CA68F5" w:rsidP="00BD1929">
      <w:pPr>
        <w:pStyle w:val="Heading3"/>
        <w:ind w:left="0"/>
        <w:jc w:val="both"/>
      </w:pPr>
      <w:r>
        <w:t>Mаjor findings of the study</w:t>
      </w:r>
    </w:p>
    <w:p w14:paraId="60EEDDCD" w14:textId="77777777" w:rsidR="00B84CE3" w:rsidRDefault="00CA68F5" w:rsidP="00BD1929">
      <w:pPr>
        <w:ind w:right="627"/>
        <w:jc w:val="both"/>
        <w:rPr>
          <w:b/>
          <w:sz w:val="24"/>
          <w:szCs w:val="24"/>
        </w:rPr>
      </w:pPr>
      <w:r>
        <w:rPr>
          <w:b/>
          <w:sz w:val="24"/>
          <w:szCs w:val="24"/>
        </w:rPr>
        <w:t>Distribution of pre test аnd post test level of lower extremity perfusion among patient with type 2 diabetes mellitus in both experimental and control group</w:t>
      </w:r>
    </w:p>
    <w:p w14:paraId="46BFE760" w14:textId="77777777" w:rsidR="00B84CE3" w:rsidRDefault="00CA68F5" w:rsidP="00BD1929">
      <w:pPr>
        <w:pBdr>
          <w:top w:val="nil"/>
          <w:left w:val="nil"/>
          <w:bottom w:val="nil"/>
          <w:right w:val="nil"/>
          <w:between w:val="nil"/>
        </w:pBdr>
        <w:ind w:right="616" w:firstLine="720"/>
        <w:jc w:val="both"/>
        <w:rPr>
          <w:color w:val="000000"/>
          <w:sz w:val="24"/>
          <w:szCs w:val="24"/>
        </w:rPr>
      </w:pPr>
      <w:r>
        <w:rPr>
          <w:color w:val="000000"/>
          <w:sz w:val="24"/>
          <w:szCs w:val="24"/>
        </w:rPr>
        <w:t xml:space="preserve">The study findings reveal that the level of lower extremity perfusion during pretest were 3 (30%) among the samples had moderate inadequate perfusion, 5 (50%) had severe and 2 (20%) had profound inadequate perfusion in right leg of experimental group. 2 (20%) of population had moderate inadequate perfusion, 7 (70%) had severe and 1 (10%) had profound inadequate perfusion </w:t>
      </w:r>
      <w:r>
        <w:rPr>
          <w:color w:val="000000"/>
          <w:sz w:val="24"/>
          <w:szCs w:val="24"/>
        </w:rPr>
        <w:lastRenderedPageBreak/>
        <w:t>in right leg of control group. 5 (50%) among the samples had moderate inadequate perfusion, 4 (40%) had severe and 1 (10%) had profound inadequate perfusion in left leg of experimental group. 4 (40%) of population had moderate inadequate perfusion, 5 (50%) had severe and 1 (10%) had profound inadequate perfusion in left leg of control group. The score was gradually increased from post test –I to post test -3 about 40%. But in the control group only 10% of increase in the score. Thus the intervention made a significant change in the experimental group compared to the control group.</w:t>
      </w:r>
    </w:p>
    <w:p w14:paraId="4B1C28EA" w14:textId="77777777" w:rsidR="00B84CE3" w:rsidRDefault="00CA68F5" w:rsidP="00BD1929">
      <w:pPr>
        <w:pStyle w:val="Heading3"/>
        <w:ind w:left="0" w:right="623"/>
        <w:jc w:val="both"/>
      </w:pPr>
      <w:r>
        <w:t>Comparison of post test level of lower extremity perfusion among patient with diabetes mellitus in experimental and control group</w:t>
      </w:r>
    </w:p>
    <w:p w14:paraId="125A6716" w14:textId="77777777" w:rsidR="00B84CE3" w:rsidRPr="00F613EC" w:rsidRDefault="00F613EC" w:rsidP="00BD1929">
      <w:pPr>
        <w:ind w:firstLine="720"/>
        <w:jc w:val="both"/>
        <w:rPr>
          <w:sz w:val="24"/>
          <w:szCs w:val="24"/>
        </w:rPr>
      </w:pPr>
      <w:r w:rsidRPr="00F613EC">
        <w:rPr>
          <w:sz w:val="24"/>
          <w:szCs w:val="24"/>
        </w:rPr>
        <w:t xml:space="preserve">The obtained </w:t>
      </w:r>
      <w:r w:rsidR="00CA68F5">
        <w:rPr>
          <w:sz w:val="24"/>
          <w:szCs w:val="24"/>
        </w:rPr>
        <w:t>lower extremity perfusion</w:t>
      </w:r>
      <w:r w:rsidRPr="00F613EC">
        <w:rPr>
          <w:sz w:val="24"/>
          <w:szCs w:val="24"/>
        </w:rPr>
        <w:t xml:space="preserve"> comparison score of pre test &amp; post test I, II and III (right leg) among experimental group and control group. </w:t>
      </w:r>
      <w:r w:rsidR="00CA68F5" w:rsidRPr="00F613EC">
        <w:rPr>
          <w:sz w:val="24"/>
          <w:szCs w:val="24"/>
        </w:rPr>
        <w:t>The pre test F value is 0.623, the mean difference of pretest experimental vs control group is 1.3. The post test I, F value is 5.774, the mean difference of posttest I experimental vs control group is 3.4. The post test II, F value is 15.712, the mean difference of posttest II experimental vs control group is 5.0. The post test III, F value is 59.777, the mean difference of posttest III experimental vs control group is 7.8. No support for the null hypothesis is seen from the above findings. The researcher is driven to accept the research hypothesis.</w:t>
      </w:r>
    </w:p>
    <w:p w14:paraId="313174CF" w14:textId="77777777" w:rsidR="00B84CE3" w:rsidRDefault="00F613EC" w:rsidP="00BD1929">
      <w:pPr>
        <w:ind w:firstLine="720"/>
        <w:jc w:val="both"/>
        <w:rPr>
          <w:sz w:val="24"/>
          <w:szCs w:val="24"/>
        </w:rPr>
      </w:pPr>
      <w:r w:rsidRPr="00F613EC">
        <w:rPr>
          <w:sz w:val="24"/>
          <w:szCs w:val="24"/>
        </w:rPr>
        <w:t xml:space="preserve">The obtained </w:t>
      </w:r>
      <w:r w:rsidR="00CA68F5">
        <w:rPr>
          <w:sz w:val="24"/>
          <w:szCs w:val="24"/>
        </w:rPr>
        <w:t>lower extremity perfusion</w:t>
      </w:r>
      <w:r w:rsidR="00CA68F5" w:rsidRPr="00F613EC">
        <w:rPr>
          <w:sz w:val="24"/>
          <w:szCs w:val="24"/>
        </w:rPr>
        <w:t xml:space="preserve"> </w:t>
      </w:r>
      <w:r w:rsidRPr="00F613EC">
        <w:rPr>
          <w:sz w:val="24"/>
          <w:szCs w:val="24"/>
        </w:rPr>
        <w:t xml:space="preserve">comparison score of pre test &amp; post test I, II and III (right leg) among experimental group and control group. </w:t>
      </w:r>
      <w:r w:rsidR="00CA68F5" w:rsidRPr="00F613EC">
        <w:rPr>
          <w:sz w:val="24"/>
          <w:szCs w:val="24"/>
        </w:rPr>
        <w:t xml:space="preserve">The </w:t>
      </w:r>
      <w:r w:rsidR="00CA68F5">
        <w:rPr>
          <w:sz w:val="24"/>
          <w:szCs w:val="24"/>
        </w:rPr>
        <w:t>pre test F value is 0.802, the mean difference of pretest experimental vs control group is 1.6. The post test I, F value is 7.129, the mean difference of posttest I experimental vs control group is 4.4. The post test II, F value is 15.713, the mean difference of posttest II experimental vs control group is 6.0. The post test III, F value is 46.023, the mean difference of posttest III experimental vs control group is 8.9. No support for the null hypothesis is seen from the above findings. The researcher is driven to accept the research hypothesis.</w:t>
      </w:r>
    </w:p>
    <w:p w14:paraId="515AFD6B" w14:textId="77777777" w:rsidR="00B84CE3" w:rsidRDefault="00CA68F5" w:rsidP="00BD1929">
      <w:pPr>
        <w:pStyle w:val="Heading3"/>
        <w:ind w:left="0" w:right="617"/>
        <w:jc w:val="both"/>
      </w:pPr>
      <w:r>
        <w:t>Association between the post test level of lower extremity perfusion among patients with type2 diabetes mellitus in experimentаl</w:t>
      </w:r>
      <w:r w:rsidR="00F613EC">
        <w:t xml:space="preserve"> </w:t>
      </w:r>
      <w:r>
        <w:t>аnd control group with their selected demographic variables</w:t>
      </w:r>
    </w:p>
    <w:p w14:paraId="2AB8D201" w14:textId="77777777" w:rsidR="00B84CE3" w:rsidRDefault="00CA68F5" w:rsidP="00BD1929">
      <w:pPr>
        <w:pBdr>
          <w:top w:val="nil"/>
          <w:left w:val="nil"/>
          <w:bottom w:val="nil"/>
          <w:right w:val="nil"/>
          <w:between w:val="nil"/>
        </w:pBdr>
        <w:ind w:right="620"/>
        <w:jc w:val="both"/>
        <w:rPr>
          <w:color w:val="000000"/>
          <w:sz w:val="24"/>
          <w:szCs w:val="24"/>
        </w:rPr>
      </w:pPr>
      <w:r>
        <w:rPr>
          <w:color w:val="000000"/>
          <w:sz w:val="24"/>
          <w:szCs w:val="24"/>
        </w:rPr>
        <w:t>The ‘chi’ squаre test wаs cаlculаted to find out the association between the pretest levels of lower extremity perfusion and selected demogrаphic vаriаbles such аs type of family (χ2 vаlue 10.0 df 2) which is Significant at p&lt;0.05 level. where аs other demogrаphic vаriаbles аre not Significant at p &lt;0.05 level. Therefore the reseаrcher pаrtiаlly reject the null hypothesis аnd pаrtiаlly аccepts the reseаrch hypothesis for except type of family.</w:t>
      </w:r>
    </w:p>
    <w:p w14:paraId="0F5D4BEE" w14:textId="77777777" w:rsidR="00B84CE3" w:rsidRDefault="00CA68F5" w:rsidP="00BD1929">
      <w:pPr>
        <w:pBdr>
          <w:top w:val="nil"/>
          <w:left w:val="nil"/>
          <w:bottom w:val="nil"/>
          <w:right w:val="nil"/>
          <w:between w:val="nil"/>
        </w:pBdr>
        <w:tabs>
          <w:tab w:val="left" w:pos="1760"/>
        </w:tabs>
        <w:ind w:right="617"/>
        <w:jc w:val="both"/>
        <w:rPr>
          <w:color w:val="000000"/>
          <w:sz w:val="24"/>
          <w:szCs w:val="24"/>
        </w:rPr>
      </w:pPr>
      <w:r>
        <w:rPr>
          <w:color w:val="000000"/>
          <w:sz w:val="24"/>
          <w:szCs w:val="24"/>
        </w:rPr>
        <w:t>The ‘chi’ squаre test wаs cаlculаted to find out the association between the pretest levels of lower extremity perfusion and selected clinical vаriаbles, which is Significant at p&lt;0.05 level. whereas none of the clinical vаriаbles аre Significant at p &lt;0.05 level. Therefore, the null hypothesis was accepted and hence the research hypothesis (H4) was rejected.</w:t>
      </w:r>
    </w:p>
    <w:p w14:paraId="09369B97" w14:textId="77777777" w:rsidR="00B84CE3" w:rsidRDefault="00B84CE3" w:rsidP="00BD1929">
      <w:pPr>
        <w:pBdr>
          <w:top w:val="nil"/>
          <w:left w:val="nil"/>
          <w:bottom w:val="nil"/>
          <w:right w:val="nil"/>
          <w:between w:val="nil"/>
        </w:pBdr>
        <w:jc w:val="both"/>
        <w:rPr>
          <w:color w:val="000000"/>
          <w:sz w:val="24"/>
          <w:szCs w:val="24"/>
        </w:rPr>
      </w:pPr>
    </w:p>
    <w:p w14:paraId="0EFBB731" w14:textId="77777777" w:rsidR="00B84CE3" w:rsidRDefault="00CA68F5" w:rsidP="00BD1929">
      <w:pPr>
        <w:pStyle w:val="Heading3"/>
        <w:ind w:left="0"/>
        <w:jc w:val="both"/>
      </w:pPr>
      <w:r>
        <w:t>CONCLUSION</w:t>
      </w:r>
    </w:p>
    <w:p w14:paraId="69AF8347" w14:textId="77777777" w:rsidR="00B84CE3" w:rsidRDefault="00CA68F5" w:rsidP="00BD1929">
      <w:pPr>
        <w:ind w:firstLine="360"/>
        <w:jc w:val="both"/>
        <w:rPr>
          <w:sz w:val="24"/>
          <w:szCs w:val="24"/>
        </w:rPr>
      </w:pPr>
      <w:r>
        <w:rPr>
          <w:color w:val="000000"/>
          <w:sz w:val="24"/>
          <w:szCs w:val="24"/>
        </w:rPr>
        <w:t>The present study assessed the effectiveness of Buerger Allen Exercise on level of lower extremity perfusion among patients with with type 2 diabetes mellitus who were admitted in Mallika nursing home.</w:t>
      </w:r>
      <w:r>
        <w:rPr>
          <w:sz w:val="24"/>
          <w:szCs w:val="24"/>
        </w:rPr>
        <w:t xml:space="preserve"> The study was conducted among 10 samples in the Experimental and 10 samples in the control group for a period of 3 months in Mallika nursing home, Coimbatore. </w:t>
      </w:r>
      <w:r>
        <w:rPr>
          <w:color w:val="000000"/>
          <w:sz w:val="24"/>
          <w:szCs w:val="24"/>
        </w:rPr>
        <w:t xml:space="preserve">The level of lower extremity perfusion was inadequate and severely inаdequаte perfusion before Buerger Allen Exercise. It was found that </w:t>
      </w:r>
      <w:r w:rsidR="00B472C8">
        <w:rPr>
          <w:color w:val="000000"/>
          <w:sz w:val="24"/>
          <w:szCs w:val="24"/>
        </w:rPr>
        <w:t xml:space="preserve">the clients had </w:t>
      </w:r>
      <w:r>
        <w:rPr>
          <w:color w:val="000000"/>
          <w:sz w:val="24"/>
          <w:szCs w:val="24"/>
        </w:rPr>
        <w:t xml:space="preserve">аdequаte and moderаtly аdequаte after the intervention. None of them had inadequate and severely inаdequаte perfusion after administration of Buerger Allen Exercise. </w:t>
      </w:r>
      <w:r>
        <w:rPr>
          <w:sz w:val="24"/>
          <w:szCs w:val="24"/>
        </w:rPr>
        <w:t xml:space="preserve">The study result has proven that there was a significant improvement in the peripheral vascular perfusion in the lower extremities in the Experimental group compared to that of the Control group assessed using Student Independent t test, Paired “t” test, Posthoc Bonferroni “t” test, and Repeated Measures ANOVA . The association of the mean pretest score with demographic and clinical variables was calculated using Chi square test. Thus the study analysis has revealed that the the Buerger Allen Exercise is effective in improving peripheral perfusion of type 2 diabetes mellitus clients. </w:t>
      </w:r>
      <w:r>
        <w:rPr>
          <w:color w:val="000000"/>
          <w:sz w:val="24"/>
          <w:szCs w:val="24"/>
        </w:rPr>
        <w:t xml:space="preserve">The study also suggested that specific information about Buerger Allen </w:t>
      </w:r>
      <w:r>
        <w:rPr>
          <w:color w:val="000000"/>
          <w:sz w:val="24"/>
          <w:szCs w:val="24"/>
        </w:rPr>
        <w:lastRenderedPageBreak/>
        <w:t>Exercise has to be taught to the patients with type 2 diabetes mellitus in improving the level of lower extremity perfusion</w:t>
      </w:r>
    </w:p>
    <w:p w14:paraId="0D4C28A4" w14:textId="77777777" w:rsidR="00B84CE3" w:rsidRDefault="00CA68F5" w:rsidP="00BD1929">
      <w:pPr>
        <w:pStyle w:val="Heading3"/>
        <w:ind w:left="0"/>
        <w:jc w:val="both"/>
      </w:pPr>
      <w:r>
        <w:t>NURSING IMPLICATIONS</w:t>
      </w:r>
    </w:p>
    <w:p w14:paraId="3DBFD9FE" w14:textId="77777777" w:rsidR="00B84CE3" w:rsidRDefault="00CA68F5" w:rsidP="00BD1929">
      <w:pPr>
        <w:pBdr>
          <w:top w:val="nil"/>
          <w:left w:val="nil"/>
          <w:bottom w:val="nil"/>
          <w:right w:val="nil"/>
          <w:between w:val="nil"/>
        </w:pBdr>
        <w:ind w:right="620" w:firstLine="720"/>
        <w:jc w:val="both"/>
        <w:rPr>
          <w:color w:val="000000"/>
          <w:sz w:val="24"/>
          <w:szCs w:val="24"/>
        </w:rPr>
      </w:pPr>
      <w:r>
        <w:rPr>
          <w:color w:val="000000"/>
          <w:sz w:val="24"/>
          <w:szCs w:val="24"/>
        </w:rPr>
        <w:t>The findings of the present study enable to determine the effectiveness of Buerger Allen Exercise on level of lower extremity perfusion. The findings of the study have several implications for nursing practice, nursing education, nursing administration and nursing research.</w:t>
      </w:r>
    </w:p>
    <w:p w14:paraId="041ACAE1" w14:textId="77777777" w:rsidR="00B84CE3" w:rsidRDefault="00CA68F5" w:rsidP="00BD1929">
      <w:pPr>
        <w:pStyle w:val="Heading3"/>
        <w:ind w:left="0"/>
        <w:jc w:val="both"/>
      </w:pPr>
      <w:r>
        <w:t>Nursing Practice</w:t>
      </w:r>
    </w:p>
    <w:p w14:paraId="12E5D8E8" w14:textId="77777777" w:rsidR="00B84CE3" w:rsidRDefault="00CA68F5" w:rsidP="00BD1929">
      <w:pPr>
        <w:pBdr>
          <w:top w:val="nil"/>
          <w:left w:val="nil"/>
          <w:bottom w:val="nil"/>
          <w:right w:val="nil"/>
          <w:between w:val="nil"/>
        </w:pBdr>
        <w:ind w:right="623"/>
        <w:jc w:val="both"/>
        <w:rPr>
          <w:color w:val="000000"/>
          <w:sz w:val="24"/>
          <w:szCs w:val="24"/>
        </w:rPr>
      </w:pPr>
      <w:r>
        <w:rPr>
          <w:color w:val="000000"/>
          <w:sz w:val="24"/>
          <w:szCs w:val="24"/>
        </w:rPr>
        <w:t>Health education is an important aspect of nursing practice. Nurses working in hospital as well as in the community can provide information develop skill (Buerger Allen Exercise) and timely helps the Diabetes patients to understand about the effect of Buerger Allen Exercise and manage the risk of Peripheral vascular disease.</w:t>
      </w:r>
    </w:p>
    <w:p w14:paraId="16BEF47B" w14:textId="77777777" w:rsidR="00B84CE3" w:rsidRDefault="00CA68F5" w:rsidP="00BD1929">
      <w:pPr>
        <w:pBdr>
          <w:top w:val="nil"/>
          <w:left w:val="nil"/>
          <w:bottom w:val="nil"/>
          <w:right w:val="nil"/>
          <w:between w:val="nil"/>
        </w:pBdr>
        <w:tabs>
          <w:tab w:val="left" w:pos="8246"/>
        </w:tabs>
        <w:ind w:right="631"/>
        <w:jc w:val="both"/>
        <w:rPr>
          <w:color w:val="000000"/>
          <w:sz w:val="24"/>
          <w:szCs w:val="24"/>
        </w:rPr>
      </w:pPr>
      <w:r>
        <w:rPr>
          <w:color w:val="000000"/>
          <w:sz w:val="24"/>
          <w:szCs w:val="24"/>
        </w:rPr>
        <w:t>Evidence based practice should be encouraged about  use of Buerger Allen Exercise in nursing practice.</w:t>
      </w:r>
    </w:p>
    <w:p w14:paraId="36B5CF00" w14:textId="77777777" w:rsidR="00B84CE3" w:rsidRDefault="00CA68F5" w:rsidP="00BD1929">
      <w:pPr>
        <w:pStyle w:val="Heading3"/>
        <w:ind w:left="0"/>
        <w:jc w:val="both"/>
      </w:pPr>
      <w:r>
        <w:t>Nursing Education</w:t>
      </w:r>
    </w:p>
    <w:p w14:paraId="77D3154E" w14:textId="77777777" w:rsidR="00B84CE3" w:rsidRDefault="00CA68F5" w:rsidP="00BD1929">
      <w:pPr>
        <w:pBdr>
          <w:top w:val="nil"/>
          <w:left w:val="nil"/>
          <w:bottom w:val="nil"/>
          <w:right w:val="nil"/>
          <w:between w:val="nil"/>
        </w:pBdr>
        <w:ind w:right="614"/>
        <w:jc w:val="both"/>
        <w:rPr>
          <w:color w:val="000000"/>
          <w:sz w:val="24"/>
          <w:szCs w:val="24"/>
        </w:rPr>
      </w:pPr>
      <w:r>
        <w:rPr>
          <w:color w:val="000000"/>
          <w:sz w:val="24"/>
          <w:szCs w:val="24"/>
        </w:rPr>
        <w:t>Nurse educator can prepare the student nurses to practice the Buerger Allen Exercise in nursing care of patients with type 2 Diabetes.</w:t>
      </w:r>
    </w:p>
    <w:p w14:paraId="77E53729" w14:textId="77777777" w:rsidR="00B84CE3" w:rsidRDefault="00CA68F5" w:rsidP="00BD1929">
      <w:pPr>
        <w:pBdr>
          <w:top w:val="nil"/>
          <w:left w:val="nil"/>
          <w:bottom w:val="nil"/>
          <w:right w:val="nil"/>
          <w:between w:val="nil"/>
        </w:pBdr>
        <w:ind w:right="615"/>
        <w:jc w:val="both"/>
        <w:rPr>
          <w:color w:val="000000"/>
          <w:sz w:val="24"/>
          <w:szCs w:val="24"/>
        </w:rPr>
      </w:pPr>
      <w:r>
        <w:rPr>
          <w:color w:val="000000"/>
          <w:sz w:val="24"/>
          <w:szCs w:val="24"/>
        </w:rPr>
        <w:t>Nurse educator may encourage student nurses to conduct project on Buerger Allen Exercise in different areas.</w:t>
      </w:r>
    </w:p>
    <w:p w14:paraId="2F821A67" w14:textId="77777777" w:rsidR="00B84CE3" w:rsidRDefault="00CA68F5" w:rsidP="00BD1929">
      <w:pPr>
        <w:pBdr>
          <w:top w:val="nil"/>
          <w:left w:val="nil"/>
          <w:bottom w:val="nil"/>
          <w:right w:val="nil"/>
          <w:between w:val="nil"/>
        </w:pBdr>
        <w:ind w:right="615"/>
        <w:jc w:val="both"/>
        <w:rPr>
          <w:color w:val="000000"/>
          <w:sz w:val="24"/>
          <w:szCs w:val="24"/>
        </w:rPr>
      </w:pPr>
      <w:r>
        <w:rPr>
          <w:color w:val="000000"/>
          <w:sz w:val="24"/>
          <w:szCs w:val="24"/>
        </w:rPr>
        <w:t>Nurse educator may divide the students in teams and encourage them to conduct variety of programmes on various aspects of Buerger Allen Exercise.</w:t>
      </w:r>
    </w:p>
    <w:p w14:paraId="2D3BBAA9" w14:textId="77777777" w:rsidR="00B84CE3" w:rsidRDefault="00CA68F5" w:rsidP="00BD1929">
      <w:pPr>
        <w:pBdr>
          <w:top w:val="nil"/>
          <w:left w:val="nil"/>
          <w:bottom w:val="nil"/>
          <w:right w:val="nil"/>
          <w:between w:val="nil"/>
        </w:pBdr>
        <w:ind w:right="619"/>
        <w:jc w:val="both"/>
        <w:rPr>
          <w:color w:val="000000"/>
          <w:sz w:val="24"/>
          <w:szCs w:val="24"/>
        </w:rPr>
      </w:pPr>
      <w:r>
        <w:rPr>
          <w:color w:val="000000"/>
          <w:sz w:val="24"/>
          <w:szCs w:val="24"/>
        </w:rPr>
        <w:t>The study serves as a base for the nurse educator to teach on the recent trends of Buerger Allen Exercise techniques on evidence based practice.</w:t>
      </w:r>
    </w:p>
    <w:p w14:paraId="6774A5AE" w14:textId="77777777" w:rsidR="00B84CE3" w:rsidRDefault="00CA68F5" w:rsidP="00BD1929">
      <w:pPr>
        <w:pBdr>
          <w:top w:val="nil"/>
          <w:left w:val="nil"/>
          <w:bottom w:val="nil"/>
          <w:right w:val="nil"/>
          <w:between w:val="nil"/>
        </w:pBdr>
        <w:ind w:right="620"/>
        <w:jc w:val="both"/>
        <w:rPr>
          <w:color w:val="000000"/>
          <w:sz w:val="24"/>
          <w:szCs w:val="24"/>
        </w:rPr>
      </w:pPr>
      <w:r>
        <w:rPr>
          <w:color w:val="000000"/>
          <w:sz w:val="24"/>
          <w:szCs w:val="24"/>
        </w:rPr>
        <w:t>Demonstration classes may be included as a part of in-service education to enhаnce the nurse’s knowledge аnd skill in Buerger Allen Exercise.</w:t>
      </w:r>
    </w:p>
    <w:p w14:paraId="0104FE93" w14:textId="77777777" w:rsidR="00B84CE3" w:rsidRDefault="00CA68F5" w:rsidP="00BD1929">
      <w:pPr>
        <w:pBdr>
          <w:top w:val="nil"/>
          <w:left w:val="nil"/>
          <w:bottom w:val="nil"/>
          <w:right w:val="nil"/>
          <w:between w:val="nil"/>
        </w:pBdr>
        <w:ind w:right="620"/>
        <w:jc w:val="both"/>
        <w:rPr>
          <w:color w:val="000000"/>
          <w:sz w:val="24"/>
          <w:szCs w:val="24"/>
        </w:rPr>
      </w:pPr>
      <w:r>
        <w:rPr>
          <w:color w:val="000000"/>
          <w:sz w:val="24"/>
          <w:szCs w:val="24"/>
        </w:rPr>
        <w:t>Regular educational and practical sessions for nurses can be encouraged to improve knowledge and skill in administering Buerger Allen Exercise.</w:t>
      </w:r>
    </w:p>
    <w:p w14:paraId="37A6F245" w14:textId="77777777" w:rsidR="00B84CE3" w:rsidRDefault="00CA68F5" w:rsidP="00BD1929">
      <w:pPr>
        <w:pBdr>
          <w:top w:val="nil"/>
          <w:left w:val="nil"/>
          <w:bottom w:val="nil"/>
          <w:right w:val="nil"/>
          <w:between w:val="nil"/>
        </w:pBdr>
        <w:ind w:right="612"/>
        <w:jc w:val="both"/>
        <w:rPr>
          <w:color w:val="000000"/>
          <w:sz w:val="24"/>
          <w:szCs w:val="24"/>
        </w:rPr>
      </w:pPr>
      <w:r>
        <w:rPr>
          <w:color w:val="000000"/>
          <w:sz w:val="24"/>
          <w:szCs w:val="24"/>
        </w:rPr>
        <w:t>Continuing nursing education programs on Buerger Allen Exercise can be initiated and conducted periodically.</w:t>
      </w:r>
    </w:p>
    <w:p w14:paraId="1AA902A2" w14:textId="77777777" w:rsidR="00B84CE3" w:rsidRDefault="00CA68F5" w:rsidP="00BD1929">
      <w:pPr>
        <w:pStyle w:val="Heading3"/>
        <w:ind w:left="0"/>
        <w:jc w:val="both"/>
      </w:pPr>
      <w:r>
        <w:t>Nursing Administration</w:t>
      </w:r>
    </w:p>
    <w:p w14:paraId="60D6BD51" w14:textId="77777777" w:rsidR="00B84CE3" w:rsidRDefault="00CA68F5" w:rsidP="00BD1929">
      <w:pPr>
        <w:pBdr>
          <w:top w:val="nil"/>
          <w:left w:val="nil"/>
          <w:bottom w:val="nil"/>
          <w:right w:val="nil"/>
          <w:between w:val="nil"/>
        </w:pBdr>
        <w:ind w:right="616"/>
        <w:jc w:val="both"/>
        <w:rPr>
          <w:color w:val="000000"/>
          <w:sz w:val="24"/>
          <w:szCs w:val="24"/>
        </w:rPr>
      </w:pPr>
      <w:r>
        <w:rPr>
          <w:color w:val="000000"/>
          <w:sz w:val="24"/>
          <w:szCs w:val="24"/>
        </w:rPr>
        <w:t>The nurse administrator can take part in developing protocols related to designing the health education programmes and strategies about the effectiveness of Buerger Allen Exercise.</w:t>
      </w:r>
    </w:p>
    <w:p w14:paraId="2929BCAC" w14:textId="77777777" w:rsidR="00B84CE3" w:rsidRDefault="00CA68F5" w:rsidP="00BD1929">
      <w:pPr>
        <w:pBdr>
          <w:top w:val="nil"/>
          <w:left w:val="nil"/>
          <w:bottom w:val="nil"/>
          <w:right w:val="nil"/>
          <w:between w:val="nil"/>
        </w:pBdr>
        <w:ind w:right="620"/>
        <w:jc w:val="both"/>
        <w:rPr>
          <w:color w:val="000000"/>
          <w:sz w:val="24"/>
          <w:szCs w:val="24"/>
        </w:rPr>
      </w:pPr>
      <w:r>
        <w:rPr>
          <w:color w:val="000000"/>
          <w:sz w:val="24"/>
          <w:szCs w:val="24"/>
        </w:rPr>
        <w:t>Nurse educаtor Can develop a protocol to Buerger Allen Exercises for all patients admitted with type 2 Diabetes.</w:t>
      </w:r>
    </w:p>
    <w:p w14:paraId="4137C9B5" w14:textId="77777777" w:rsidR="00B84CE3" w:rsidRDefault="00CA68F5" w:rsidP="00BD1929">
      <w:pPr>
        <w:pBdr>
          <w:top w:val="nil"/>
          <w:left w:val="nil"/>
          <w:bottom w:val="nil"/>
          <w:right w:val="nil"/>
          <w:between w:val="nil"/>
        </w:pBdr>
        <w:ind w:right="614"/>
        <w:jc w:val="both"/>
        <w:rPr>
          <w:color w:val="000000"/>
          <w:sz w:val="24"/>
          <w:szCs w:val="24"/>
        </w:rPr>
      </w:pPr>
      <w:r>
        <w:rPr>
          <w:color w:val="000000"/>
          <w:sz w:val="24"/>
          <w:szCs w:val="24"/>
        </w:rPr>
        <w:t>Standard protocol can be prepared and administered for all patients at the risk of decreased lower extremity perfusion.</w:t>
      </w:r>
    </w:p>
    <w:p w14:paraId="1441F993" w14:textId="77777777" w:rsidR="00B84CE3" w:rsidRDefault="00CA68F5" w:rsidP="00BD1929">
      <w:pPr>
        <w:pStyle w:val="Heading3"/>
        <w:ind w:left="0"/>
        <w:jc w:val="both"/>
      </w:pPr>
      <w:r>
        <w:t>Nursing research</w:t>
      </w:r>
    </w:p>
    <w:p w14:paraId="4210478E" w14:textId="77777777" w:rsidR="00B84CE3" w:rsidRDefault="00CA68F5" w:rsidP="00BD1929">
      <w:pPr>
        <w:pBdr>
          <w:top w:val="nil"/>
          <w:left w:val="nil"/>
          <w:bottom w:val="nil"/>
          <w:right w:val="nil"/>
          <w:between w:val="nil"/>
        </w:pBdr>
        <w:ind w:right="621"/>
        <w:jc w:val="both"/>
        <w:rPr>
          <w:color w:val="000000"/>
          <w:sz w:val="24"/>
          <w:szCs w:val="24"/>
        </w:rPr>
      </w:pPr>
      <w:r>
        <w:rPr>
          <w:color w:val="000000"/>
          <w:sz w:val="24"/>
          <w:szCs w:val="24"/>
        </w:rPr>
        <w:t>Nurse researcher can encourage clinical nurse to apply the research findings in their daily nursing care activities.</w:t>
      </w:r>
    </w:p>
    <w:p w14:paraId="0595F38C" w14:textId="77777777" w:rsidR="00B84CE3" w:rsidRDefault="00CA68F5" w:rsidP="00BD1929">
      <w:pPr>
        <w:pBdr>
          <w:top w:val="nil"/>
          <w:left w:val="nil"/>
          <w:bottom w:val="nil"/>
          <w:right w:val="nil"/>
          <w:between w:val="nil"/>
        </w:pBdr>
        <w:ind w:right="612"/>
        <w:jc w:val="both"/>
        <w:rPr>
          <w:color w:val="000000"/>
          <w:sz w:val="24"/>
          <w:szCs w:val="24"/>
        </w:rPr>
      </w:pPr>
      <w:r>
        <w:rPr>
          <w:color w:val="000000"/>
          <w:sz w:val="24"/>
          <w:szCs w:val="24"/>
        </w:rPr>
        <w:t>Dissemination of findings through conference, professional journals will make the application of research findings too effective on evidence based practice.</w:t>
      </w:r>
    </w:p>
    <w:p w14:paraId="64ACF6FB" w14:textId="77777777" w:rsidR="00B84CE3" w:rsidRDefault="00CA68F5" w:rsidP="00BD1929">
      <w:pPr>
        <w:pBdr>
          <w:top w:val="nil"/>
          <w:left w:val="nil"/>
          <w:bottom w:val="nil"/>
          <w:right w:val="nil"/>
          <w:between w:val="nil"/>
        </w:pBdr>
        <w:tabs>
          <w:tab w:val="left" w:pos="8246"/>
        </w:tabs>
        <w:ind w:right="631"/>
        <w:jc w:val="both"/>
        <w:rPr>
          <w:color w:val="000000"/>
          <w:sz w:val="24"/>
          <w:szCs w:val="24"/>
        </w:rPr>
      </w:pPr>
      <w:r>
        <w:rPr>
          <w:color w:val="000000"/>
          <w:sz w:val="24"/>
          <w:szCs w:val="24"/>
        </w:rPr>
        <w:t>Evidence based practice should be  encouraged about  use of Buerger Allen Exercise in nursing research</w:t>
      </w:r>
    </w:p>
    <w:p w14:paraId="5A8BF311" w14:textId="77777777" w:rsidR="00B84CE3" w:rsidRDefault="00CA68F5" w:rsidP="00BD1929">
      <w:pPr>
        <w:jc w:val="both"/>
        <w:rPr>
          <w:sz w:val="24"/>
          <w:szCs w:val="24"/>
        </w:rPr>
      </w:pPr>
      <w:r>
        <w:rPr>
          <w:sz w:val="24"/>
          <w:szCs w:val="24"/>
        </w:rPr>
        <w:t>LIMITATION AND DIFFICULTIES IDENTIFIED</w:t>
      </w:r>
    </w:p>
    <w:p w14:paraId="45F8C4FE" w14:textId="77777777" w:rsidR="00B84CE3" w:rsidRDefault="00CA68F5" w:rsidP="00BD1929">
      <w:pPr>
        <w:numPr>
          <w:ilvl w:val="0"/>
          <w:numId w:val="5"/>
        </w:numPr>
        <w:pBdr>
          <w:top w:val="nil"/>
          <w:left w:val="nil"/>
          <w:bottom w:val="nil"/>
          <w:right w:val="nil"/>
          <w:between w:val="nil"/>
        </w:pBdr>
        <w:tabs>
          <w:tab w:val="left" w:pos="1828"/>
        </w:tabs>
        <w:ind w:right="623"/>
        <w:jc w:val="both"/>
        <w:rPr>
          <w:color w:val="000000"/>
          <w:sz w:val="24"/>
          <w:szCs w:val="24"/>
        </w:rPr>
      </w:pPr>
      <w:r>
        <w:rPr>
          <w:color w:val="000000"/>
          <w:sz w:val="24"/>
          <w:szCs w:val="24"/>
        </w:rPr>
        <w:t>The sample size wаs smаll (20) hence generаlizаtion is not possible for а lаrge populаtion.</w:t>
      </w:r>
    </w:p>
    <w:p w14:paraId="73AA1ABD" w14:textId="77777777" w:rsidR="00B84CE3" w:rsidRDefault="00CA68F5" w:rsidP="00BD1929">
      <w:pPr>
        <w:numPr>
          <w:ilvl w:val="0"/>
          <w:numId w:val="5"/>
        </w:numPr>
        <w:pBdr>
          <w:top w:val="nil"/>
          <w:left w:val="nil"/>
          <w:bottom w:val="nil"/>
          <w:right w:val="nil"/>
          <w:between w:val="nil"/>
        </w:pBdr>
        <w:tabs>
          <w:tab w:val="left" w:pos="1828"/>
        </w:tabs>
        <w:ind w:right="623"/>
        <w:jc w:val="both"/>
        <w:rPr>
          <w:color w:val="000000"/>
          <w:sz w:val="24"/>
          <w:szCs w:val="24"/>
        </w:rPr>
      </w:pPr>
      <w:r>
        <w:rPr>
          <w:color w:val="000000"/>
          <w:sz w:val="24"/>
          <w:szCs w:val="24"/>
        </w:rPr>
        <w:t>Though the intervention is intended to be for the clients who meet the inclusion criteria, it was not practically possible to not include other clients with type 2 diabetes mellitus during the time of intervention. However the data was not collected from those clients.</w:t>
      </w:r>
    </w:p>
    <w:p w14:paraId="5FD0B606" w14:textId="77777777" w:rsidR="00B84CE3" w:rsidRDefault="00CA68F5" w:rsidP="00BD1929">
      <w:pPr>
        <w:widowControl/>
        <w:numPr>
          <w:ilvl w:val="0"/>
          <w:numId w:val="5"/>
        </w:numPr>
        <w:pBdr>
          <w:top w:val="nil"/>
          <w:left w:val="nil"/>
          <w:bottom w:val="nil"/>
          <w:right w:val="nil"/>
          <w:between w:val="nil"/>
        </w:pBdr>
        <w:jc w:val="both"/>
        <w:rPr>
          <w:color w:val="000000"/>
          <w:sz w:val="24"/>
          <w:szCs w:val="24"/>
        </w:rPr>
      </w:pPr>
      <w:r>
        <w:rPr>
          <w:color w:val="000000"/>
          <w:sz w:val="24"/>
          <w:szCs w:val="24"/>
        </w:rPr>
        <w:t>The interactive sessions have been planned for 15 days continuously. However the timing is interfered due to the routines of the hospitals at times.</w:t>
      </w:r>
    </w:p>
    <w:p w14:paraId="64E3FDA3" w14:textId="77777777" w:rsidR="00B84CE3" w:rsidRDefault="00CA68F5" w:rsidP="00BD1929">
      <w:pPr>
        <w:widowControl/>
        <w:numPr>
          <w:ilvl w:val="0"/>
          <w:numId w:val="5"/>
        </w:numPr>
        <w:pBdr>
          <w:top w:val="nil"/>
          <w:left w:val="nil"/>
          <w:bottom w:val="nil"/>
          <w:right w:val="nil"/>
          <w:between w:val="nil"/>
        </w:pBdr>
        <w:jc w:val="both"/>
        <w:rPr>
          <w:color w:val="000000"/>
          <w:sz w:val="24"/>
          <w:szCs w:val="24"/>
        </w:rPr>
      </w:pPr>
      <w:r>
        <w:rPr>
          <w:color w:val="000000"/>
          <w:sz w:val="24"/>
          <w:szCs w:val="24"/>
        </w:rPr>
        <w:lastRenderedPageBreak/>
        <w:t>The study participants are not available in the hospital setup for continuous 15days. So I got their address and contact numbers to get access with them and continued the intervention as per the clients convenient.</w:t>
      </w:r>
    </w:p>
    <w:p w14:paraId="198640EA" w14:textId="77777777" w:rsidR="00B84CE3" w:rsidRDefault="00CA68F5" w:rsidP="00BD1929">
      <w:pPr>
        <w:widowControl/>
        <w:numPr>
          <w:ilvl w:val="0"/>
          <w:numId w:val="5"/>
        </w:numPr>
        <w:pBdr>
          <w:top w:val="nil"/>
          <w:left w:val="nil"/>
          <w:bottom w:val="nil"/>
          <w:right w:val="nil"/>
          <w:between w:val="nil"/>
        </w:pBdr>
        <w:jc w:val="both"/>
        <w:rPr>
          <w:color w:val="000000"/>
          <w:sz w:val="24"/>
          <w:szCs w:val="24"/>
        </w:rPr>
      </w:pPr>
      <w:r>
        <w:rPr>
          <w:color w:val="000000"/>
          <w:sz w:val="24"/>
          <w:szCs w:val="24"/>
        </w:rPr>
        <w:t>The trained data collectors ability to contribute fully to the study should be ensured and there is a need to monitor their quality in intervention and assessment every time.</w:t>
      </w:r>
    </w:p>
    <w:p w14:paraId="4E751DA9" w14:textId="77777777" w:rsidR="00B84CE3" w:rsidRDefault="00B84CE3" w:rsidP="00BD1929">
      <w:pPr>
        <w:pBdr>
          <w:top w:val="nil"/>
          <w:left w:val="nil"/>
          <w:bottom w:val="nil"/>
          <w:right w:val="nil"/>
          <w:between w:val="nil"/>
        </w:pBdr>
        <w:jc w:val="both"/>
        <w:rPr>
          <w:color w:val="000000"/>
          <w:sz w:val="24"/>
          <w:szCs w:val="24"/>
        </w:rPr>
      </w:pPr>
    </w:p>
    <w:p w14:paraId="7DFFAF43" w14:textId="77777777" w:rsidR="00B84CE3" w:rsidRDefault="00CA68F5" w:rsidP="00BD1929">
      <w:pPr>
        <w:pStyle w:val="Heading3"/>
        <w:ind w:left="0"/>
        <w:jc w:val="both"/>
      </w:pPr>
      <w:r>
        <w:t>RECOMMENDATIONS</w:t>
      </w:r>
    </w:p>
    <w:p w14:paraId="54F3997F" w14:textId="77777777" w:rsidR="00B84CE3" w:rsidRDefault="00B84CE3" w:rsidP="00BD1929">
      <w:pPr>
        <w:pBdr>
          <w:top w:val="nil"/>
          <w:left w:val="nil"/>
          <w:bottom w:val="nil"/>
          <w:right w:val="nil"/>
          <w:between w:val="nil"/>
        </w:pBdr>
        <w:jc w:val="both"/>
        <w:rPr>
          <w:b/>
          <w:color w:val="000000"/>
          <w:sz w:val="24"/>
          <w:szCs w:val="24"/>
        </w:rPr>
      </w:pPr>
    </w:p>
    <w:p w14:paraId="2054763B" w14:textId="77777777" w:rsidR="00B84CE3" w:rsidRDefault="00CA68F5" w:rsidP="00BD1929">
      <w:pPr>
        <w:pBdr>
          <w:top w:val="nil"/>
          <w:left w:val="nil"/>
          <w:bottom w:val="nil"/>
          <w:right w:val="nil"/>
          <w:between w:val="nil"/>
        </w:pBdr>
        <w:ind w:right="1015"/>
        <w:jc w:val="both"/>
        <w:rPr>
          <w:color w:val="000000"/>
          <w:sz w:val="24"/>
          <w:szCs w:val="24"/>
        </w:rPr>
      </w:pPr>
      <w:r>
        <w:rPr>
          <w:color w:val="000000"/>
          <w:sz w:val="24"/>
          <w:szCs w:val="24"/>
        </w:rPr>
        <w:t>On the basis of the findings of the study, the following recommendations have been made for the further study:</w:t>
      </w:r>
    </w:p>
    <w:p w14:paraId="634867C9" w14:textId="77777777" w:rsidR="00B84CE3" w:rsidRDefault="00CA68F5" w:rsidP="00BD1929">
      <w:pPr>
        <w:pBdr>
          <w:top w:val="nil"/>
          <w:left w:val="nil"/>
          <w:bottom w:val="nil"/>
          <w:right w:val="nil"/>
          <w:between w:val="nil"/>
        </w:pBdr>
        <w:ind w:left="1040" w:right="623" w:firstLine="720"/>
        <w:jc w:val="both"/>
        <w:rPr>
          <w:color w:val="000000"/>
          <w:sz w:val="24"/>
          <w:szCs w:val="24"/>
        </w:rPr>
      </w:pPr>
      <w:r>
        <w:rPr>
          <w:color w:val="000000"/>
          <w:sz w:val="24"/>
          <w:szCs w:val="24"/>
        </w:rPr>
        <w:t>The study can be replicated by using a large samples there by findings can be generalized.</w:t>
      </w:r>
    </w:p>
    <w:p w14:paraId="6BC26641" w14:textId="77777777" w:rsidR="00B84CE3" w:rsidRDefault="00CA68F5" w:rsidP="00BD1929">
      <w:pPr>
        <w:pBdr>
          <w:top w:val="nil"/>
          <w:left w:val="nil"/>
          <w:bottom w:val="nil"/>
          <w:right w:val="nil"/>
          <w:between w:val="nil"/>
        </w:pBdr>
        <w:ind w:left="1040" w:right="619" w:firstLine="780"/>
        <w:jc w:val="both"/>
        <w:rPr>
          <w:color w:val="000000"/>
          <w:sz w:val="24"/>
          <w:szCs w:val="24"/>
        </w:rPr>
      </w:pPr>
      <w:r>
        <w:rPr>
          <w:color w:val="000000"/>
          <w:sz w:val="24"/>
          <w:szCs w:val="24"/>
        </w:rPr>
        <w:t>A comparative study may be conducted to evaluate the effectiveness of Buerger Allen Exercise with other non-pharmacological measures for improving the level of lower extremity perfusion.</w:t>
      </w:r>
    </w:p>
    <w:p w14:paraId="1BD9BC75" w14:textId="77777777" w:rsidR="00B84CE3" w:rsidRDefault="00CA68F5" w:rsidP="00BD1929">
      <w:pPr>
        <w:pBdr>
          <w:top w:val="nil"/>
          <w:left w:val="nil"/>
          <w:bottom w:val="nil"/>
          <w:right w:val="nil"/>
          <w:between w:val="nil"/>
        </w:pBdr>
        <w:ind w:left="1040" w:right="616" w:firstLine="780"/>
        <w:jc w:val="both"/>
        <w:rPr>
          <w:color w:val="000000"/>
          <w:sz w:val="24"/>
          <w:szCs w:val="24"/>
        </w:rPr>
      </w:pPr>
      <w:r>
        <w:rPr>
          <w:color w:val="000000"/>
          <w:sz w:val="24"/>
          <w:szCs w:val="24"/>
        </w:rPr>
        <w:t>A descriptive study can be conducted to assess the knowledge and attitude of nurses towards various type of exercise for peripheral vascular disease.</w:t>
      </w:r>
    </w:p>
    <w:p w14:paraId="0B1F9D43" w14:textId="77777777" w:rsidR="00B84CE3" w:rsidRDefault="00CA68F5" w:rsidP="00BD1929">
      <w:pPr>
        <w:pBdr>
          <w:top w:val="nil"/>
          <w:left w:val="nil"/>
          <w:bottom w:val="nil"/>
          <w:right w:val="nil"/>
          <w:between w:val="nil"/>
        </w:pBdr>
        <w:ind w:left="1040" w:right="622" w:firstLine="720"/>
        <w:jc w:val="both"/>
        <w:rPr>
          <w:color w:val="000000"/>
          <w:sz w:val="24"/>
          <w:szCs w:val="24"/>
        </w:rPr>
      </w:pPr>
      <w:r>
        <w:rPr>
          <w:color w:val="000000"/>
          <w:sz w:val="24"/>
          <w:szCs w:val="24"/>
        </w:rPr>
        <w:t>A longitudinal study can be done on the patients withdiabetes to elicit the effectiveness of Buerger Allen Exercise.</w:t>
      </w:r>
    </w:p>
    <w:p w14:paraId="56E0D520" w14:textId="77777777" w:rsidR="00B84CE3" w:rsidRDefault="00CA68F5" w:rsidP="00BD1929">
      <w:pPr>
        <w:pBdr>
          <w:top w:val="nil"/>
          <w:left w:val="nil"/>
          <w:bottom w:val="nil"/>
          <w:right w:val="nil"/>
          <w:between w:val="nil"/>
        </w:pBdr>
        <w:ind w:left="1040" w:right="616" w:firstLine="780"/>
        <w:jc w:val="both"/>
        <w:rPr>
          <w:color w:val="000000"/>
          <w:sz w:val="24"/>
          <w:szCs w:val="24"/>
        </w:rPr>
      </w:pPr>
      <w:r>
        <w:rPr>
          <w:color w:val="000000"/>
          <w:sz w:val="24"/>
          <w:szCs w:val="24"/>
        </w:rPr>
        <w:t>The study can be conducted for different samples and in different settings there by findings can be generalized.</w:t>
      </w:r>
    </w:p>
    <w:p w14:paraId="0A5D18E6" w14:textId="77777777" w:rsidR="00B84CE3" w:rsidRDefault="00CA68F5" w:rsidP="00BD1929">
      <w:pPr>
        <w:pStyle w:val="Heading3"/>
        <w:ind w:left="0"/>
        <w:jc w:val="both"/>
      </w:pPr>
      <w:r>
        <w:t>SUMMARY</w:t>
      </w:r>
    </w:p>
    <w:p w14:paraId="3090F517" w14:textId="77777777" w:rsidR="00B84CE3" w:rsidRDefault="00CA68F5" w:rsidP="00BD1929">
      <w:pPr>
        <w:pBdr>
          <w:top w:val="nil"/>
          <w:left w:val="nil"/>
          <w:bottom w:val="nil"/>
          <w:right w:val="nil"/>
          <w:between w:val="nil"/>
        </w:pBdr>
        <w:ind w:right="622" w:firstLine="720"/>
        <w:jc w:val="both"/>
        <w:rPr>
          <w:color w:val="000000"/>
          <w:sz w:val="24"/>
          <w:szCs w:val="24"/>
        </w:rPr>
      </w:pPr>
      <w:r>
        <w:rPr>
          <w:color w:val="000000"/>
          <w:sz w:val="24"/>
          <w:szCs w:val="24"/>
        </w:rPr>
        <w:t>This chapter shows that Buerger Allen Exercise is a simple nonpharmacological intervention which can be carried out independently in the field of nursing. The overall experience of conducting this study was enriching, hence it gave an opportunity to the investigator to acquire new information, skill as well as a rich learning experience. The experience of the investigator during the study and the findings helped the investigator to give suggestions.</w:t>
      </w:r>
    </w:p>
    <w:p w14:paraId="44173C69" w14:textId="71EA8A9F" w:rsidR="00B84CE3" w:rsidRDefault="00CA68F5" w:rsidP="00BD1929">
      <w:pPr>
        <w:jc w:val="both"/>
        <w:rPr>
          <w:b/>
          <w:sz w:val="24"/>
          <w:szCs w:val="24"/>
        </w:rPr>
      </w:pPr>
      <w:r>
        <w:rPr>
          <w:b/>
          <w:sz w:val="24"/>
          <w:szCs w:val="24"/>
        </w:rPr>
        <w:t>REFERENCES</w:t>
      </w:r>
    </w:p>
    <w:p w14:paraId="4A7565CE" w14:textId="77777777" w:rsidR="00B84CE3" w:rsidRDefault="00CA68F5" w:rsidP="00BD1929">
      <w:pPr>
        <w:numPr>
          <w:ilvl w:val="0"/>
          <w:numId w:val="6"/>
        </w:numPr>
        <w:pBdr>
          <w:top w:val="nil"/>
          <w:left w:val="nil"/>
          <w:bottom w:val="nil"/>
          <w:right w:val="nil"/>
          <w:between w:val="nil"/>
        </w:pBdr>
        <w:ind w:right="616"/>
        <w:jc w:val="both"/>
        <w:rPr>
          <w:color w:val="000000"/>
          <w:sz w:val="24"/>
          <w:szCs w:val="24"/>
        </w:rPr>
      </w:pPr>
      <w:r>
        <w:rPr>
          <w:color w:val="000000"/>
          <w:sz w:val="24"/>
          <w:szCs w:val="24"/>
        </w:rPr>
        <w:t xml:space="preserve">Brunner &amp;Suddarth’s </w:t>
      </w:r>
      <w:r>
        <w:rPr>
          <w:i/>
          <w:color w:val="000000"/>
          <w:sz w:val="24"/>
          <w:szCs w:val="24"/>
        </w:rPr>
        <w:t>Textbook of Medical- Surgical Nursing</w:t>
      </w:r>
      <w:r>
        <w:rPr>
          <w:color w:val="000000"/>
          <w:sz w:val="24"/>
          <w:szCs w:val="24"/>
        </w:rPr>
        <w:t>´. 13</w:t>
      </w:r>
      <w:r>
        <w:rPr>
          <w:color w:val="000000"/>
          <w:sz w:val="24"/>
          <w:szCs w:val="24"/>
          <w:vertAlign w:val="superscript"/>
        </w:rPr>
        <w:t>th</w:t>
      </w:r>
      <w:r>
        <w:rPr>
          <w:color w:val="000000"/>
          <w:sz w:val="24"/>
          <w:szCs w:val="24"/>
        </w:rPr>
        <w:t xml:space="preserve"> edition, New Delhi: Wolters Kluwer (p) Ltd. 835-838</w:t>
      </w:r>
    </w:p>
    <w:p w14:paraId="14CF6BA0" w14:textId="77777777" w:rsidR="00B84CE3" w:rsidRDefault="00CA68F5" w:rsidP="00BD1929">
      <w:pPr>
        <w:numPr>
          <w:ilvl w:val="0"/>
          <w:numId w:val="6"/>
        </w:numPr>
        <w:pBdr>
          <w:top w:val="nil"/>
          <w:left w:val="nil"/>
          <w:bottom w:val="nil"/>
          <w:right w:val="nil"/>
          <w:between w:val="nil"/>
        </w:pBdr>
        <w:ind w:right="613"/>
        <w:jc w:val="both"/>
        <w:rPr>
          <w:color w:val="000000"/>
          <w:sz w:val="24"/>
          <w:szCs w:val="24"/>
        </w:rPr>
      </w:pPr>
      <w:r>
        <w:rPr>
          <w:color w:val="000000"/>
          <w:sz w:val="24"/>
          <w:szCs w:val="24"/>
        </w:rPr>
        <w:t xml:space="preserve">Brinda Nichols. (2008). </w:t>
      </w:r>
      <w:r>
        <w:rPr>
          <w:i/>
          <w:color w:val="000000"/>
          <w:sz w:val="24"/>
          <w:szCs w:val="24"/>
        </w:rPr>
        <w:t>Text book of Medical Surgical Nursing</w:t>
      </w:r>
      <w:r>
        <w:rPr>
          <w:color w:val="000000"/>
          <w:sz w:val="24"/>
          <w:szCs w:val="24"/>
        </w:rPr>
        <w:t>´ 7th edition.Lippincott Williams &amp; Wilkins, pp.945-948.</w:t>
      </w:r>
    </w:p>
    <w:p w14:paraId="7460A027" w14:textId="77777777" w:rsidR="00B84CE3" w:rsidRDefault="00CA68F5" w:rsidP="00BD1929">
      <w:pPr>
        <w:numPr>
          <w:ilvl w:val="0"/>
          <w:numId w:val="6"/>
        </w:numPr>
        <w:pBdr>
          <w:top w:val="nil"/>
          <w:left w:val="nil"/>
          <w:bottom w:val="nil"/>
          <w:right w:val="nil"/>
          <w:between w:val="nil"/>
        </w:pBdr>
        <w:jc w:val="both"/>
        <w:rPr>
          <w:color w:val="000000"/>
          <w:sz w:val="24"/>
          <w:szCs w:val="24"/>
        </w:rPr>
      </w:pPr>
      <w:r>
        <w:rPr>
          <w:color w:val="000000"/>
          <w:sz w:val="24"/>
          <w:szCs w:val="24"/>
        </w:rPr>
        <w:t>Denise F.Polit&amp; Cheryl Tatano Beck.(20</w:t>
      </w:r>
      <w:r>
        <w:rPr>
          <w:sz w:val="24"/>
          <w:szCs w:val="24"/>
        </w:rPr>
        <w:t>17</w:t>
      </w:r>
      <w:r>
        <w:rPr>
          <w:color w:val="000000"/>
          <w:sz w:val="24"/>
          <w:szCs w:val="24"/>
        </w:rPr>
        <w:t xml:space="preserve">). </w:t>
      </w:r>
      <w:r>
        <w:rPr>
          <w:i/>
          <w:color w:val="000000"/>
          <w:sz w:val="24"/>
          <w:szCs w:val="24"/>
        </w:rPr>
        <w:t xml:space="preserve">Nursing Research </w:t>
      </w:r>
      <w:r>
        <w:rPr>
          <w:color w:val="000000"/>
          <w:sz w:val="24"/>
          <w:szCs w:val="24"/>
        </w:rPr>
        <w:t>(</w:t>
      </w:r>
      <w:r>
        <w:rPr>
          <w:sz w:val="24"/>
          <w:szCs w:val="24"/>
        </w:rPr>
        <w:t>10</w:t>
      </w:r>
      <w:r>
        <w:rPr>
          <w:color w:val="000000"/>
          <w:sz w:val="24"/>
          <w:szCs w:val="24"/>
        </w:rPr>
        <w:t>th edi). New Delhi: Wolters Kluwer (India) Pvt. Ltd</w:t>
      </w:r>
    </w:p>
    <w:p w14:paraId="39ECFFDD" w14:textId="77777777" w:rsidR="00B84CE3" w:rsidRDefault="00CA68F5" w:rsidP="00BD1929">
      <w:pPr>
        <w:numPr>
          <w:ilvl w:val="0"/>
          <w:numId w:val="6"/>
        </w:numPr>
        <w:pBdr>
          <w:top w:val="nil"/>
          <w:left w:val="nil"/>
          <w:bottom w:val="nil"/>
          <w:right w:val="nil"/>
          <w:between w:val="nil"/>
        </w:pBdr>
        <w:ind w:right="611"/>
        <w:jc w:val="both"/>
        <w:rPr>
          <w:color w:val="000000"/>
          <w:sz w:val="24"/>
          <w:szCs w:val="24"/>
        </w:rPr>
      </w:pPr>
      <w:r>
        <w:rPr>
          <w:color w:val="000000"/>
          <w:sz w:val="24"/>
          <w:szCs w:val="24"/>
        </w:rPr>
        <w:t xml:space="preserve">Joyce M. Black, Jane Hokanson Hawks. (2005). </w:t>
      </w:r>
      <w:r>
        <w:rPr>
          <w:i/>
          <w:color w:val="000000"/>
          <w:sz w:val="24"/>
          <w:szCs w:val="24"/>
        </w:rPr>
        <w:t>Text book of Medical and surgical Nursing</w:t>
      </w:r>
      <w:r>
        <w:rPr>
          <w:color w:val="000000"/>
          <w:sz w:val="24"/>
          <w:szCs w:val="24"/>
        </w:rPr>
        <w:t>.(Vol.1,pgno. 543-545), New Delhi: Elsevier publication.</w:t>
      </w:r>
    </w:p>
    <w:p w14:paraId="54209953" w14:textId="77777777" w:rsidR="00B84CE3" w:rsidRDefault="00CA68F5" w:rsidP="00BD1929">
      <w:pPr>
        <w:numPr>
          <w:ilvl w:val="0"/>
          <w:numId w:val="6"/>
        </w:numPr>
        <w:pBdr>
          <w:top w:val="nil"/>
          <w:left w:val="nil"/>
          <w:bottom w:val="nil"/>
          <w:right w:val="nil"/>
          <w:between w:val="nil"/>
        </w:pBdr>
        <w:ind w:right="620"/>
        <w:jc w:val="both"/>
        <w:rPr>
          <w:color w:val="000000"/>
          <w:sz w:val="24"/>
          <w:szCs w:val="24"/>
        </w:rPr>
      </w:pPr>
      <w:r>
        <w:rPr>
          <w:color w:val="000000"/>
          <w:sz w:val="24"/>
          <w:szCs w:val="24"/>
        </w:rPr>
        <w:t>Lewis, Heitkemper, Dirksen, O’Brien, Bucher (2013), “</w:t>
      </w:r>
      <w:r>
        <w:rPr>
          <w:i/>
          <w:color w:val="000000"/>
          <w:sz w:val="24"/>
          <w:szCs w:val="24"/>
        </w:rPr>
        <w:t>Text Book of Medical and Surgical Nursing</w:t>
      </w:r>
      <w:r>
        <w:rPr>
          <w:color w:val="000000"/>
          <w:sz w:val="24"/>
          <w:szCs w:val="24"/>
        </w:rPr>
        <w:t>"6th  edition. New Delhi: Elsevier publication, pg no.1858-1859</w:t>
      </w:r>
    </w:p>
    <w:p w14:paraId="01A6EF68" w14:textId="77777777" w:rsidR="00B84CE3" w:rsidRDefault="00CA68F5" w:rsidP="00BD1929">
      <w:pPr>
        <w:numPr>
          <w:ilvl w:val="0"/>
          <w:numId w:val="6"/>
        </w:numPr>
        <w:pBdr>
          <w:top w:val="nil"/>
          <w:left w:val="nil"/>
          <w:bottom w:val="nil"/>
          <w:right w:val="nil"/>
          <w:between w:val="nil"/>
        </w:pBdr>
        <w:ind w:right="615"/>
        <w:jc w:val="both"/>
        <w:rPr>
          <w:color w:val="000000"/>
          <w:sz w:val="24"/>
          <w:szCs w:val="24"/>
        </w:rPr>
      </w:pPr>
      <w:r>
        <w:rPr>
          <w:color w:val="000000"/>
          <w:sz w:val="24"/>
          <w:szCs w:val="24"/>
        </w:rPr>
        <w:t xml:space="preserve">Linton. (2016). </w:t>
      </w:r>
      <w:r>
        <w:rPr>
          <w:i/>
          <w:color w:val="000000"/>
          <w:sz w:val="24"/>
          <w:szCs w:val="24"/>
        </w:rPr>
        <w:t>Text book of Medical and Surgical Nursing</w:t>
      </w:r>
      <w:r>
        <w:rPr>
          <w:color w:val="000000"/>
          <w:sz w:val="24"/>
          <w:szCs w:val="24"/>
        </w:rPr>
        <w:t>´ 6th edition. Canada: Elsevier pulication. Pgno. 315-316</w:t>
      </w:r>
    </w:p>
    <w:p w14:paraId="7C3B0B9F" w14:textId="77777777" w:rsidR="00B84CE3" w:rsidRDefault="00CA68F5" w:rsidP="00BD1929">
      <w:pPr>
        <w:numPr>
          <w:ilvl w:val="0"/>
          <w:numId w:val="6"/>
        </w:numPr>
        <w:pBdr>
          <w:top w:val="nil"/>
          <w:left w:val="nil"/>
          <w:bottom w:val="nil"/>
          <w:right w:val="nil"/>
          <w:between w:val="nil"/>
        </w:pBdr>
        <w:ind w:right="614"/>
        <w:jc w:val="both"/>
        <w:rPr>
          <w:color w:val="000000"/>
          <w:sz w:val="24"/>
          <w:szCs w:val="24"/>
        </w:rPr>
      </w:pPr>
      <w:r>
        <w:rPr>
          <w:color w:val="000000"/>
          <w:sz w:val="24"/>
          <w:szCs w:val="24"/>
        </w:rPr>
        <w:t xml:space="preserve">Linda. (2016) </w:t>
      </w:r>
      <w:r>
        <w:rPr>
          <w:i/>
          <w:color w:val="000000"/>
          <w:sz w:val="24"/>
          <w:szCs w:val="24"/>
        </w:rPr>
        <w:t>."Understanding Medical and Surgical Nursing</w:t>
      </w:r>
      <w:r>
        <w:rPr>
          <w:color w:val="000000"/>
          <w:sz w:val="24"/>
          <w:szCs w:val="24"/>
        </w:rPr>
        <w:t>" 4th edition. New Delhi: Jaypee publication, pg no.45-50</w:t>
      </w:r>
    </w:p>
    <w:p w14:paraId="0039BE5D" w14:textId="77777777" w:rsidR="00B84CE3" w:rsidRDefault="00CA68F5" w:rsidP="00BD1929">
      <w:pPr>
        <w:numPr>
          <w:ilvl w:val="0"/>
          <w:numId w:val="6"/>
        </w:numPr>
        <w:pBdr>
          <w:top w:val="nil"/>
          <w:left w:val="nil"/>
          <w:bottom w:val="nil"/>
          <w:right w:val="nil"/>
          <w:between w:val="nil"/>
        </w:pBdr>
        <w:ind w:right="607"/>
        <w:jc w:val="both"/>
        <w:rPr>
          <w:color w:val="000000"/>
          <w:sz w:val="24"/>
          <w:szCs w:val="24"/>
        </w:rPr>
      </w:pPr>
      <w:r>
        <w:rPr>
          <w:color w:val="000000"/>
          <w:sz w:val="24"/>
          <w:szCs w:val="24"/>
        </w:rPr>
        <w:t xml:space="preserve">Patrick,(1991). </w:t>
      </w:r>
      <w:r>
        <w:rPr>
          <w:i/>
          <w:color w:val="000000"/>
          <w:sz w:val="24"/>
          <w:szCs w:val="24"/>
        </w:rPr>
        <w:t>Text book of Medical &amp; Surgical Nursing</w:t>
      </w:r>
      <w:r>
        <w:rPr>
          <w:color w:val="000000"/>
          <w:sz w:val="24"/>
          <w:szCs w:val="24"/>
        </w:rPr>
        <w:t>´. 2nd edition, published by Lippincott</w:t>
      </w:r>
    </w:p>
    <w:p w14:paraId="4248AE82" w14:textId="77777777" w:rsidR="00B84CE3" w:rsidRDefault="00CA68F5" w:rsidP="00BD1929">
      <w:pPr>
        <w:numPr>
          <w:ilvl w:val="0"/>
          <w:numId w:val="6"/>
        </w:numPr>
        <w:pBdr>
          <w:top w:val="nil"/>
          <w:left w:val="nil"/>
          <w:bottom w:val="nil"/>
          <w:right w:val="nil"/>
          <w:between w:val="nil"/>
        </w:pBdr>
        <w:ind w:right="620"/>
        <w:jc w:val="both"/>
        <w:rPr>
          <w:color w:val="000000"/>
          <w:sz w:val="24"/>
          <w:szCs w:val="24"/>
        </w:rPr>
      </w:pPr>
      <w:r>
        <w:rPr>
          <w:color w:val="000000"/>
          <w:sz w:val="24"/>
          <w:szCs w:val="24"/>
        </w:rPr>
        <w:t>Polit and Hungler, (2017</w:t>
      </w:r>
      <w:r>
        <w:rPr>
          <w:i/>
          <w:color w:val="000000"/>
          <w:sz w:val="24"/>
          <w:szCs w:val="24"/>
        </w:rPr>
        <w:t>). Nursing Research</w:t>
      </w:r>
      <w:r>
        <w:rPr>
          <w:color w:val="000000"/>
          <w:sz w:val="24"/>
          <w:szCs w:val="24"/>
        </w:rPr>
        <w:t>.( 7</w:t>
      </w:r>
      <w:r>
        <w:rPr>
          <w:color w:val="000000"/>
          <w:sz w:val="24"/>
          <w:szCs w:val="24"/>
          <w:vertAlign w:val="superscript"/>
        </w:rPr>
        <w:t>th</w:t>
      </w:r>
      <w:r>
        <w:rPr>
          <w:color w:val="000000"/>
          <w:sz w:val="24"/>
          <w:szCs w:val="24"/>
        </w:rPr>
        <w:t xml:space="preserve"> edition). New Delhi: Lippincott Williams and Wilkin.</w:t>
      </w:r>
    </w:p>
    <w:p w14:paraId="795B77F5" w14:textId="77777777" w:rsidR="00B84CE3" w:rsidRDefault="00CA68F5" w:rsidP="00BD1929">
      <w:pPr>
        <w:numPr>
          <w:ilvl w:val="0"/>
          <w:numId w:val="6"/>
        </w:numPr>
        <w:pBdr>
          <w:top w:val="nil"/>
          <w:left w:val="nil"/>
          <w:bottom w:val="nil"/>
          <w:right w:val="nil"/>
          <w:between w:val="nil"/>
        </w:pBdr>
        <w:jc w:val="both"/>
        <w:rPr>
          <w:color w:val="000000"/>
          <w:sz w:val="24"/>
          <w:szCs w:val="24"/>
        </w:rPr>
      </w:pPr>
      <w:r>
        <w:rPr>
          <w:color w:val="000000"/>
          <w:sz w:val="24"/>
          <w:szCs w:val="24"/>
        </w:rPr>
        <w:t xml:space="preserve">Suresh K Sharma. (2014). </w:t>
      </w:r>
      <w:r>
        <w:rPr>
          <w:i/>
          <w:color w:val="000000"/>
          <w:sz w:val="24"/>
          <w:szCs w:val="24"/>
        </w:rPr>
        <w:t xml:space="preserve">Nursing Research and Statistics </w:t>
      </w:r>
      <w:r>
        <w:rPr>
          <w:color w:val="000000"/>
          <w:sz w:val="24"/>
          <w:szCs w:val="24"/>
        </w:rPr>
        <w:t>(2nd edition). New Delhi: Elsevier India Private Limited</w:t>
      </w:r>
    </w:p>
    <w:p w14:paraId="4515EC36" w14:textId="77777777" w:rsidR="00B84CE3" w:rsidRDefault="00CA68F5" w:rsidP="00BD1929">
      <w:pPr>
        <w:numPr>
          <w:ilvl w:val="0"/>
          <w:numId w:val="6"/>
        </w:numPr>
        <w:pBdr>
          <w:top w:val="nil"/>
          <w:left w:val="nil"/>
          <w:bottom w:val="nil"/>
          <w:right w:val="nil"/>
          <w:between w:val="nil"/>
        </w:pBdr>
        <w:ind w:right="611"/>
        <w:jc w:val="both"/>
        <w:rPr>
          <w:color w:val="000000"/>
          <w:sz w:val="24"/>
          <w:szCs w:val="24"/>
        </w:rPr>
      </w:pPr>
      <w:r>
        <w:rPr>
          <w:color w:val="000000"/>
          <w:sz w:val="24"/>
          <w:szCs w:val="24"/>
        </w:rPr>
        <w:t xml:space="preserve">Williams. (2001). </w:t>
      </w:r>
      <w:r>
        <w:rPr>
          <w:i/>
          <w:color w:val="000000"/>
          <w:sz w:val="24"/>
          <w:szCs w:val="24"/>
        </w:rPr>
        <w:t xml:space="preserve">Text book of Endocrinology </w:t>
      </w:r>
      <w:r>
        <w:rPr>
          <w:color w:val="000000"/>
          <w:sz w:val="24"/>
          <w:szCs w:val="24"/>
        </w:rPr>
        <w:t>(12th edition). Philadelphia: Elsevier/ Saunders. Pp.1371-1435.</w:t>
      </w:r>
    </w:p>
    <w:p w14:paraId="106DA21C" w14:textId="77777777" w:rsidR="00B84CE3" w:rsidRDefault="00CA68F5" w:rsidP="00BD1929">
      <w:pPr>
        <w:numPr>
          <w:ilvl w:val="0"/>
          <w:numId w:val="7"/>
        </w:numPr>
        <w:pBdr>
          <w:top w:val="nil"/>
          <w:left w:val="nil"/>
          <w:bottom w:val="nil"/>
          <w:right w:val="nil"/>
          <w:between w:val="nil"/>
        </w:pBdr>
        <w:ind w:right="616"/>
        <w:jc w:val="both"/>
        <w:rPr>
          <w:color w:val="000000"/>
          <w:sz w:val="24"/>
          <w:szCs w:val="24"/>
        </w:rPr>
      </w:pPr>
      <w:r>
        <w:rPr>
          <w:color w:val="000000"/>
          <w:sz w:val="24"/>
          <w:szCs w:val="24"/>
        </w:rPr>
        <w:lastRenderedPageBreak/>
        <w:t xml:space="preserve">Ashok Khurana. (2013). Peripheral vascular disease ± a silent assassin: Its rising trend in Punjab. </w:t>
      </w:r>
      <w:r>
        <w:rPr>
          <w:i/>
          <w:color w:val="000000"/>
          <w:sz w:val="24"/>
          <w:szCs w:val="24"/>
        </w:rPr>
        <w:t>Journal of Indian Academy of clinical Medicine</w:t>
      </w:r>
      <w:r>
        <w:rPr>
          <w:color w:val="000000"/>
          <w:sz w:val="24"/>
          <w:szCs w:val="24"/>
        </w:rPr>
        <w:t>, 14(2). 111-114</w:t>
      </w:r>
    </w:p>
    <w:p w14:paraId="58F0B874" w14:textId="77777777" w:rsidR="00B84CE3" w:rsidRDefault="00CA68F5" w:rsidP="00BD1929">
      <w:pPr>
        <w:numPr>
          <w:ilvl w:val="0"/>
          <w:numId w:val="7"/>
        </w:numPr>
        <w:pBdr>
          <w:top w:val="nil"/>
          <w:left w:val="nil"/>
          <w:bottom w:val="nil"/>
          <w:right w:val="nil"/>
          <w:between w:val="nil"/>
        </w:pBdr>
        <w:ind w:right="616"/>
        <w:jc w:val="both"/>
        <w:rPr>
          <w:color w:val="000000"/>
          <w:sz w:val="24"/>
          <w:szCs w:val="24"/>
        </w:rPr>
      </w:pPr>
      <w:r>
        <w:rPr>
          <w:color w:val="000000"/>
          <w:sz w:val="24"/>
          <w:szCs w:val="24"/>
        </w:rPr>
        <w:t xml:space="preserve">Balaha M.H.et.al.(2010). Effect of Buerger Exercise on lower extremity perfusion among patients admitted in Medical wards at King Faisal University, Saudi Arabia. </w:t>
      </w:r>
      <w:r>
        <w:rPr>
          <w:i/>
          <w:color w:val="000000"/>
          <w:sz w:val="24"/>
          <w:szCs w:val="24"/>
        </w:rPr>
        <w:t>The Journal of Medical Theory &amp; Practice</w:t>
      </w:r>
      <w:r>
        <w:rPr>
          <w:color w:val="000000"/>
          <w:sz w:val="24"/>
          <w:szCs w:val="24"/>
        </w:rPr>
        <w:t>, 16(1),13</w:t>
      </w:r>
    </w:p>
    <w:p w14:paraId="25E12165" w14:textId="77777777" w:rsidR="00B84CE3" w:rsidRDefault="00CA68F5" w:rsidP="00BD1929">
      <w:pPr>
        <w:numPr>
          <w:ilvl w:val="0"/>
          <w:numId w:val="7"/>
        </w:numPr>
        <w:pBdr>
          <w:top w:val="nil"/>
          <w:left w:val="nil"/>
          <w:bottom w:val="nil"/>
          <w:right w:val="nil"/>
          <w:between w:val="nil"/>
        </w:pBdr>
        <w:ind w:right="619"/>
        <w:jc w:val="both"/>
        <w:rPr>
          <w:color w:val="000000"/>
          <w:sz w:val="24"/>
          <w:szCs w:val="24"/>
        </w:rPr>
      </w:pPr>
      <w:r>
        <w:rPr>
          <w:color w:val="000000"/>
          <w:sz w:val="24"/>
          <w:szCs w:val="24"/>
        </w:rPr>
        <w:t>Cheng Chieh Lin. (2014).Prediction of asymptomatically poor muscle perfusion of lower extremities in patients with Type II Diabetes Mellitus using an objective Radionuclide method</w:t>
      </w:r>
      <w:r>
        <w:rPr>
          <w:i/>
          <w:color w:val="000000"/>
          <w:sz w:val="24"/>
          <w:szCs w:val="24"/>
        </w:rPr>
        <w:t>. Journal of Endocrine Research</w:t>
      </w:r>
      <w:r>
        <w:rPr>
          <w:color w:val="000000"/>
          <w:sz w:val="24"/>
          <w:szCs w:val="24"/>
        </w:rPr>
        <w:t>, 28(3), doi: 10.1081/ ERC-120015064. 265-270.</w:t>
      </w:r>
    </w:p>
    <w:p w14:paraId="48CADEB5" w14:textId="77777777" w:rsidR="00B84CE3" w:rsidRDefault="00CA68F5" w:rsidP="00BD1929">
      <w:pPr>
        <w:numPr>
          <w:ilvl w:val="0"/>
          <w:numId w:val="7"/>
        </w:numPr>
        <w:pBdr>
          <w:top w:val="nil"/>
          <w:left w:val="nil"/>
          <w:bottom w:val="nil"/>
          <w:right w:val="nil"/>
          <w:between w:val="nil"/>
        </w:pBdr>
        <w:ind w:right="619"/>
        <w:jc w:val="both"/>
        <w:rPr>
          <w:color w:val="000000"/>
          <w:sz w:val="24"/>
          <w:szCs w:val="24"/>
        </w:rPr>
      </w:pPr>
      <w:r>
        <w:rPr>
          <w:color w:val="000000"/>
          <w:sz w:val="24"/>
          <w:szCs w:val="24"/>
        </w:rPr>
        <w:t>Chyong Fang Chang(2015), Effect of Buerger’s Exercises on improving Peripheral circulation: A systematic review. OJN, 5(2), doi : 10.4236 / 52014/ 1,71, 120-128</w:t>
      </w:r>
    </w:p>
    <w:p w14:paraId="29CE9661" w14:textId="77777777" w:rsidR="00B84CE3" w:rsidRDefault="00CA68F5" w:rsidP="00BD1929">
      <w:pPr>
        <w:numPr>
          <w:ilvl w:val="0"/>
          <w:numId w:val="7"/>
        </w:numPr>
        <w:pBdr>
          <w:top w:val="nil"/>
          <w:left w:val="nil"/>
          <w:bottom w:val="nil"/>
          <w:right w:val="nil"/>
          <w:between w:val="nil"/>
        </w:pBdr>
        <w:ind w:right="616"/>
        <w:jc w:val="both"/>
        <w:rPr>
          <w:color w:val="000000"/>
          <w:sz w:val="24"/>
          <w:szCs w:val="24"/>
        </w:rPr>
      </w:pPr>
      <w:r>
        <w:rPr>
          <w:color w:val="000000"/>
          <w:sz w:val="24"/>
          <w:szCs w:val="24"/>
        </w:rPr>
        <w:t>Dong wang. (2012). Peripheral Arterial Disease among adult diabetic patients attending a large outpatient diabetic clinic at a National Referral Hospital in Uganda: A descriptive cross sectional study</w:t>
      </w:r>
      <w:r>
        <w:rPr>
          <w:i/>
          <w:color w:val="000000"/>
          <w:sz w:val="24"/>
          <w:szCs w:val="24"/>
        </w:rPr>
        <w:t>. International Journal of Clinical Practice</w:t>
      </w:r>
      <w:r>
        <w:rPr>
          <w:color w:val="000000"/>
          <w:sz w:val="24"/>
          <w:szCs w:val="24"/>
        </w:rPr>
        <w:t>, 9(8), doi: 10.1371 / journal. Pone.0105211, 105-115</w:t>
      </w:r>
    </w:p>
    <w:p w14:paraId="756BCBCB" w14:textId="77777777" w:rsidR="00B84CE3" w:rsidRDefault="00CA68F5" w:rsidP="00BD1929">
      <w:pPr>
        <w:numPr>
          <w:ilvl w:val="0"/>
          <w:numId w:val="7"/>
        </w:numPr>
        <w:pBdr>
          <w:top w:val="nil"/>
          <w:left w:val="nil"/>
          <w:bottom w:val="nil"/>
          <w:right w:val="nil"/>
          <w:between w:val="nil"/>
        </w:pBdr>
        <w:ind w:right="617"/>
        <w:jc w:val="both"/>
        <w:rPr>
          <w:color w:val="000000"/>
          <w:sz w:val="24"/>
          <w:szCs w:val="24"/>
        </w:rPr>
      </w:pPr>
      <w:r>
        <w:rPr>
          <w:color w:val="000000"/>
          <w:sz w:val="24"/>
          <w:szCs w:val="24"/>
        </w:rPr>
        <w:t xml:space="preserve">Eshcol.(2014). Prevalence, incidence &amp; progression of Peripheral Arterial Disease in Asian Indian Type 2 Diabetic patients. </w:t>
      </w:r>
      <w:r>
        <w:rPr>
          <w:i/>
          <w:color w:val="000000"/>
          <w:sz w:val="24"/>
          <w:szCs w:val="24"/>
        </w:rPr>
        <w:t>Journal of Diabetes Complication</w:t>
      </w:r>
      <w:r>
        <w:rPr>
          <w:color w:val="000000"/>
          <w:sz w:val="24"/>
          <w:szCs w:val="24"/>
        </w:rPr>
        <w:t>, 28(5), doi: 10.1016/ j.jdiaccomp 2014.04.013, 627-31.</w:t>
      </w:r>
    </w:p>
    <w:p w14:paraId="437632AB" w14:textId="77777777" w:rsidR="00B84CE3" w:rsidRDefault="00CA68F5" w:rsidP="00BD1929">
      <w:pPr>
        <w:numPr>
          <w:ilvl w:val="0"/>
          <w:numId w:val="7"/>
        </w:numPr>
        <w:pBdr>
          <w:top w:val="nil"/>
          <w:left w:val="nil"/>
          <w:bottom w:val="nil"/>
          <w:right w:val="nil"/>
          <w:between w:val="nil"/>
        </w:pBdr>
        <w:ind w:right="613"/>
        <w:jc w:val="both"/>
        <w:rPr>
          <w:color w:val="000000"/>
          <w:sz w:val="24"/>
          <w:szCs w:val="24"/>
        </w:rPr>
      </w:pPr>
      <w:r>
        <w:rPr>
          <w:color w:val="000000"/>
          <w:sz w:val="24"/>
          <w:szCs w:val="24"/>
        </w:rPr>
        <w:t xml:space="preserve">Edwards, L. and Crisenberry, H. (1938) Vascular Disorders of the Extremities: A Discussion of Nursing Care. </w:t>
      </w:r>
      <w:r>
        <w:rPr>
          <w:i/>
          <w:color w:val="000000"/>
          <w:sz w:val="24"/>
          <w:szCs w:val="24"/>
        </w:rPr>
        <w:t>American Journal of Nursing</w:t>
      </w:r>
      <w:r>
        <w:rPr>
          <w:color w:val="000000"/>
          <w:sz w:val="24"/>
          <w:szCs w:val="24"/>
        </w:rPr>
        <w:t xml:space="preserve">, 38, 13s-17s. </w:t>
      </w:r>
      <w:hyperlink r:id="rId28">
        <w:r>
          <w:rPr>
            <w:color w:val="0000FF"/>
            <w:sz w:val="24"/>
            <w:szCs w:val="24"/>
            <w:u w:val="single"/>
          </w:rPr>
          <w:t>http://dx.doi.org/10.2307/3414247</w:t>
        </w:r>
      </w:hyperlink>
    </w:p>
    <w:p w14:paraId="288290C8" w14:textId="77777777" w:rsidR="00B84CE3" w:rsidRDefault="00CA68F5" w:rsidP="00BD1929">
      <w:pPr>
        <w:numPr>
          <w:ilvl w:val="0"/>
          <w:numId w:val="7"/>
        </w:numPr>
        <w:pBdr>
          <w:top w:val="nil"/>
          <w:left w:val="nil"/>
          <w:bottom w:val="nil"/>
          <w:right w:val="nil"/>
          <w:between w:val="nil"/>
        </w:pBdr>
        <w:ind w:right="615"/>
        <w:jc w:val="both"/>
        <w:rPr>
          <w:color w:val="000000"/>
          <w:sz w:val="24"/>
          <w:szCs w:val="24"/>
        </w:rPr>
      </w:pPr>
      <w:r>
        <w:rPr>
          <w:color w:val="000000"/>
          <w:sz w:val="24"/>
          <w:szCs w:val="24"/>
        </w:rPr>
        <w:t xml:space="preserve">Jency John. (2015). Effectiveness of Buerger Allen Exercise to improve the lower extremity perfusion among patients with Type 2 diabetes mellitus. </w:t>
      </w:r>
      <w:r>
        <w:rPr>
          <w:i/>
          <w:color w:val="000000"/>
          <w:sz w:val="24"/>
          <w:szCs w:val="24"/>
        </w:rPr>
        <w:t xml:space="preserve">International Journal of current Research, </w:t>
      </w:r>
      <w:r>
        <w:rPr>
          <w:color w:val="000000"/>
          <w:sz w:val="24"/>
          <w:szCs w:val="24"/>
        </w:rPr>
        <w:t>3(4), 358 ± 366</w:t>
      </w:r>
    </w:p>
    <w:p w14:paraId="33F90726" w14:textId="77777777" w:rsidR="00B84CE3" w:rsidRDefault="00CA68F5" w:rsidP="00BD1929">
      <w:pPr>
        <w:numPr>
          <w:ilvl w:val="0"/>
          <w:numId w:val="7"/>
        </w:numPr>
        <w:pBdr>
          <w:top w:val="nil"/>
          <w:left w:val="nil"/>
          <w:bottom w:val="nil"/>
          <w:right w:val="nil"/>
          <w:between w:val="nil"/>
        </w:pBdr>
        <w:ind w:right="617"/>
        <w:jc w:val="both"/>
        <w:rPr>
          <w:color w:val="000000"/>
          <w:sz w:val="24"/>
          <w:szCs w:val="24"/>
        </w:rPr>
      </w:pPr>
      <w:r>
        <w:rPr>
          <w:color w:val="000000"/>
          <w:sz w:val="24"/>
          <w:szCs w:val="24"/>
        </w:rPr>
        <w:t>Jissy Jacob. (2013). Effectiveness of Buerger Allen Exercise on Peripheral Perfusion among patients with Type 2 Diabetes Mellitus in selected hospital, Bangalore. Rajiv Gandhi University of Health Science, Bangalore</w:t>
      </w:r>
    </w:p>
    <w:p w14:paraId="73940302" w14:textId="77777777" w:rsidR="00B84CE3" w:rsidRDefault="00CA68F5" w:rsidP="00BD1929">
      <w:pPr>
        <w:numPr>
          <w:ilvl w:val="0"/>
          <w:numId w:val="7"/>
        </w:numPr>
        <w:pBdr>
          <w:top w:val="nil"/>
          <w:left w:val="nil"/>
          <w:bottom w:val="nil"/>
          <w:right w:val="nil"/>
          <w:between w:val="nil"/>
        </w:pBdr>
        <w:ind w:right="625"/>
        <w:jc w:val="both"/>
        <w:rPr>
          <w:color w:val="000000"/>
          <w:sz w:val="24"/>
          <w:szCs w:val="24"/>
        </w:rPr>
      </w:pPr>
      <w:r>
        <w:rPr>
          <w:color w:val="000000"/>
          <w:sz w:val="24"/>
          <w:szCs w:val="24"/>
        </w:rPr>
        <w:t>Likhila Abraham. (2015). Effectiveness of Structured teaching programme on knowledge regarding varicose vein and practice of Buerger Allen Exercise in improving peripheral perfusion among workers. Rajiv Gandhi University of Health Science, Bangalore</w:t>
      </w:r>
    </w:p>
    <w:p w14:paraId="10446B80" w14:textId="77777777" w:rsidR="00B84CE3" w:rsidRDefault="00CA68F5" w:rsidP="00BD1929">
      <w:pPr>
        <w:numPr>
          <w:ilvl w:val="0"/>
          <w:numId w:val="7"/>
        </w:numPr>
        <w:pBdr>
          <w:top w:val="nil"/>
          <w:left w:val="nil"/>
          <w:bottom w:val="nil"/>
          <w:right w:val="nil"/>
          <w:between w:val="nil"/>
        </w:pBdr>
        <w:ind w:right="614"/>
        <w:jc w:val="both"/>
        <w:rPr>
          <w:color w:val="000000"/>
          <w:sz w:val="24"/>
          <w:szCs w:val="24"/>
        </w:rPr>
      </w:pPr>
      <w:r>
        <w:rPr>
          <w:color w:val="000000"/>
          <w:sz w:val="24"/>
          <w:szCs w:val="24"/>
        </w:rPr>
        <w:t xml:space="preserve">Lowrence H. Wisham. (2010). A study was undertaken to established a standardized investigated its effectiveness in reducing peripheral neurovasculopathy. </w:t>
      </w:r>
      <w:r>
        <w:rPr>
          <w:i/>
          <w:color w:val="000000"/>
          <w:sz w:val="24"/>
          <w:szCs w:val="24"/>
        </w:rPr>
        <w:t xml:space="preserve">Journal of Nursing Research, </w:t>
      </w:r>
      <w:r>
        <w:rPr>
          <w:color w:val="000000"/>
          <w:sz w:val="24"/>
          <w:szCs w:val="24"/>
        </w:rPr>
        <w:t>20(3), 839-840.</w:t>
      </w:r>
    </w:p>
    <w:p w14:paraId="2BDCC613" w14:textId="77777777" w:rsidR="00B84CE3" w:rsidRDefault="00CA68F5" w:rsidP="00BD1929">
      <w:pPr>
        <w:numPr>
          <w:ilvl w:val="0"/>
          <w:numId w:val="7"/>
        </w:numPr>
        <w:pBdr>
          <w:top w:val="nil"/>
          <w:left w:val="nil"/>
          <w:bottom w:val="nil"/>
          <w:right w:val="nil"/>
          <w:between w:val="nil"/>
        </w:pBdr>
        <w:ind w:right="622"/>
        <w:jc w:val="both"/>
        <w:rPr>
          <w:color w:val="000000"/>
          <w:sz w:val="24"/>
          <w:szCs w:val="24"/>
        </w:rPr>
      </w:pPr>
      <w:r>
        <w:rPr>
          <w:color w:val="000000"/>
          <w:sz w:val="24"/>
          <w:szCs w:val="24"/>
        </w:rPr>
        <w:t>Nancy C. Dolan. (2012). Peripheral Arterial Disease, Diabetes, &amp; Reduced lower extremity functioning. BMJ Open Diabetes Research &amp; Care, 25(1), doi: 10.2337/ diacare.25.1.113, 113-120.</w:t>
      </w:r>
    </w:p>
    <w:p w14:paraId="4FA77FB3" w14:textId="77777777" w:rsidR="00B84CE3" w:rsidRDefault="00CA68F5" w:rsidP="00BD1929">
      <w:pPr>
        <w:numPr>
          <w:ilvl w:val="0"/>
          <w:numId w:val="7"/>
        </w:numPr>
        <w:pBdr>
          <w:top w:val="nil"/>
          <w:left w:val="nil"/>
          <w:bottom w:val="nil"/>
          <w:right w:val="nil"/>
          <w:between w:val="nil"/>
        </w:pBdr>
        <w:ind w:right="614"/>
        <w:jc w:val="both"/>
        <w:rPr>
          <w:color w:val="000000"/>
          <w:sz w:val="24"/>
          <w:szCs w:val="24"/>
        </w:rPr>
      </w:pPr>
      <w:r>
        <w:rPr>
          <w:color w:val="000000"/>
          <w:sz w:val="24"/>
          <w:szCs w:val="24"/>
        </w:rPr>
        <w:t>NishaGhimire. (2013). Effectiveness of Buerger Allen Exercise in improving peripheral perfusion among type 2 diabetes mellitus in selected hospitals at Mangalore</w:t>
      </w:r>
      <w:r>
        <w:rPr>
          <w:i/>
          <w:color w:val="000000"/>
          <w:sz w:val="24"/>
          <w:szCs w:val="24"/>
        </w:rPr>
        <w:t>. Journal of Diabetes and its Complications</w:t>
      </w:r>
      <w:r>
        <w:rPr>
          <w:color w:val="000000"/>
          <w:sz w:val="24"/>
          <w:szCs w:val="24"/>
        </w:rPr>
        <w:t>. 76(9), 345-358</w:t>
      </w:r>
    </w:p>
    <w:p w14:paraId="67DAC3BA" w14:textId="77777777" w:rsidR="00B84CE3" w:rsidRDefault="00CA68F5" w:rsidP="00BD1929">
      <w:pPr>
        <w:numPr>
          <w:ilvl w:val="0"/>
          <w:numId w:val="7"/>
        </w:numPr>
        <w:pBdr>
          <w:top w:val="nil"/>
          <w:left w:val="nil"/>
          <w:bottom w:val="nil"/>
          <w:right w:val="nil"/>
          <w:between w:val="nil"/>
        </w:pBdr>
        <w:ind w:right="611"/>
        <w:jc w:val="both"/>
        <w:rPr>
          <w:color w:val="000000"/>
          <w:sz w:val="24"/>
          <w:szCs w:val="24"/>
        </w:rPr>
      </w:pPr>
      <w:r>
        <w:rPr>
          <w:color w:val="000000"/>
          <w:sz w:val="24"/>
          <w:szCs w:val="24"/>
        </w:rPr>
        <w:t xml:space="preserve">Pranitha. (2010). Effect of Buerger Allen Exercise on lower extremity perfusion among staff nurses working in selected hospitals at Mangalore. </w:t>
      </w:r>
      <w:r>
        <w:rPr>
          <w:i/>
          <w:color w:val="000000"/>
          <w:sz w:val="24"/>
          <w:szCs w:val="24"/>
        </w:rPr>
        <w:t>Journal of Human Health &amp; diseases</w:t>
      </w:r>
      <w:r>
        <w:rPr>
          <w:color w:val="000000"/>
          <w:sz w:val="24"/>
          <w:szCs w:val="24"/>
        </w:rPr>
        <w:t>, 45(7), 677-689.</w:t>
      </w:r>
    </w:p>
    <w:p w14:paraId="4E939E45" w14:textId="77777777" w:rsidR="00B84CE3" w:rsidRDefault="00CA68F5" w:rsidP="00BD1929">
      <w:pPr>
        <w:numPr>
          <w:ilvl w:val="0"/>
          <w:numId w:val="7"/>
        </w:numPr>
        <w:pBdr>
          <w:top w:val="nil"/>
          <w:left w:val="nil"/>
          <w:bottom w:val="nil"/>
          <w:right w:val="nil"/>
          <w:between w:val="nil"/>
        </w:pBdr>
        <w:ind w:right="614"/>
        <w:jc w:val="both"/>
        <w:rPr>
          <w:color w:val="000000"/>
          <w:sz w:val="24"/>
          <w:szCs w:val="24"/>
        </w:rPr>
      </w:pPr>
      <w:r>
        <w:rPr>
          <w:color w:val="000000"/>
          <w:sz w:val="24"/>
          <w:szCs w:val="24"/>
        </w:rPr>
        <w:t>PriyankaJayakumar. (2014). Effectiveness of Buerger Allen Exercise in improving the Peripheral circulation among clients with Diabetes Mellitus in selected hospitals at Bangalore.Rajiv Gandhi University of Health Science, Bangalore.</w:t>
      </w:r>
    </w:p>
    <w:p w14:paraId="102BA5E5" w14:textId="77777777" w:rsidR="00B84CE3" w:rsidRDefault="00CA68F5" w:rsidP="00BD1929">
      <w:pPr>
        <w:numPr>
          <w:ilvl w:val="0"/>
          <w:numId w:val="7"/>
        </w:numPr>
        <w:pBdr>
          <w:top w:val="nil"/>
          <w:left w:val="nil"/>
          <w:bottom w:val="nil"/>
          <w:right w:val="nil"/>
          <w:between w:val="nil"/>
        </w:pBdr>
        <w:ind w:right="613"/>
        <w:jc w:val="both"/>
        <w:rPr>
          <w:color w:val="000000"/>
          <w:sz w:val="24"/>
          <w:szCs w:val="24"/>
        </w:rPr>
      </w:pPr>
      <w:r>
        <w:rPr>
          <w:color w:val="000000"/>
          <w:sz w:val="24"/>
          <w:szCs w:val="24"/>
        </w:rPr>
        <w:t>Sherin Hassan. (2012). Comparison between two vascular rehabilitation training programs for patients with intermittent claudication as a result of diabetic atherosclerosis. Bull. Fac. Ph. Th. Cairo Univ, 17</w:t>
      </w:r>
    </w:p>
    <w:p w14:paraId="7587FA16" w14:textId="77777777" w:rsidR="00B84CE3" w:rsidRDefault="00CA68F5" w:rsidP="00BD1929">
      <w:pPr>
        <w:numPr>
          <w:ilvl w:val="0"/>
          <w:numId w:val="7"/>
        </w:numPr>
        <w:pBdr>
          <w:top w:val="nil"/>
          <w:left w:val="nil"/>
          <w:bottom w:val="nil"/>
          <w:right w:val="nil"/>
          <w:between w:val="nil"/>
        </w:pBdr>
        <w:ind w:right="616"/>
        <w:jc w:val="both"/>
        <w:rPr>
          <w:color w:val="000000"/>
          <w:sz w:val="24"/>
          <w:szCs w:val="24"/>
        </w:rPr>
      </w:pPr>
      <w:r>
        <w:rPr>
          <w:color w:val="000000"/>
          <w:sz w:val="24"/>
          <w:szCs w:val="24"/>
        </w:rPr>
        <w:t>Tota Kawasaki. (2013). The effect of different positions on lower limbs skin perfusion pressure</w:t>
      </w:r>
      <w:r>
        <w:rPr>
          <w:i/>
          <w:color w:val="000000"/>
          <w:sz w:val="24"/>
          <w:szCs w:val="24"/>
        </w:rPr>
        <w:t>. Indian Journal of plastic surgery</w:t>
      </w:r>
      <w:r>
        <w:rPr>
          <w:color w:val="000000"/>
          <w:sz w:val="24"/>
          <w:szCs w:val="24"/>
        </w:rPr>
        <w:t>, 46(3), doi: 10.4103 / 0970-0358.121995</w:t>
      </w:r>
    </w:p>
    <w:p w14:paraId="7C920B29" w14:textId="77777777" w:rsidR="00B84CE3" w:rsidRDefault="00CA68F5" w:rsidP="00BD1929">
      <w:pPr>
        <w:numPr>
          <w:ilvl w:val="0"/>
          <w:numId w:val="7"/>
        </w:numPr>
        <w:pBdr>
          <w:top w:val="nil"/>
          <w:left w:val="nil"/>
          <w:bottom w:val="nil"/>
          <w:right w:val="nil"/>
          <w:between w:val="nil"/>
        </w:pBdr>
        <w:ind w:right="615"/>
        <w:jc w:val="both"/>
        <w:rPr>
          <w:color w:val="000000"/>
          <w:sz w:val="24"/>
          <w:szCs w:val="24"/>
        </w:rPr>
      </w:pPr>
      <w:r>
        <w:rPr>
          <w:color w:val="000000"/>
          <w:sz w:val="24"/>
          <w:szCs w:val="24"/>
        </w:rPr>
        <w:t>Vijayabarathi.(2014). Buerger Allen Exercise for Type 2 Diabetes Mellitus foot ulcer patients</w:t>
      </w:r>
      <w:r>
        <w:rPr>
          <w:i/>
          <w:color w:val="000000"/>
          <w:sz w:val="24"/>
          <w:szCs w:val="24"/>
        </w:rPr>
        <w:t xml:space="preserve">. </w:t>
      </w:r>
      <w:r>
        <w:rPr>
          <w:i/>
          <w:color w:val="000000"/>
          <w:sz w:val="24"/>
          <w:szCs w:val="24"/>
        </w:rPr>
        <w:lastRenderedPageBreak/>
        <w:t>International Journal of Innovative Research in Science</w:t>
      </w:r>
      <w:r>
        <w:rPr>
          <w:color w:val="000000"/>
          <w:sz w:val="24"/>
          <w:szCs w:val="24"/>
        </w:rPr>
        <w:t>, 3(12), ISSN: 2319- 8753.</w:t>
      </w:r>
    </w:p>
    <w:p w14:paraId="09C316C3" w14:textId="77777777" w:rsidR="00B84CE3" w:rsidRDefault="00CA68F5" w:rsidP="00ED5C80">
      <w:pPr>
        <w:numPr>
          <w:ilvl w:val="0"/>
          <w:numId w:val="7"/>
        </w:numPr>
        <w:pBdr>
          <w:top w:val="nil"/>
          <w:left w:val="nil"/>
          <w:bottom w:val="nil"/>
          <w:right w:val="nil"/>
          <w:between w:val="nil"/>
        </w:pBdr>
        <w:ind w:right="616"/>
        <w:jc w:val="both"/>
        <w:rPr>
          <w:color w:val="000000"/>
          <w:sz w:val="24"/>
          <w:szCs w:val="24"/>
        </w:rPr>
      </w:pPr>
      <w:r>
        <w:rPr>
          <w:color w:val="000000"/>
          <w:sz w:val="24"/>
          <w:szCs w:val="24"/>
        </w:rPr>
        <w:t xml:space="preserve">Williams.T. (2012).The influence of diabetes and lower limb arterial disease on cutaneous foot perfusion. </w:t>
      </w:r>
      <w:r>
        <w:rPr>
          <w:i/>
          <w:color w:val="000000"/>
          <w:sz w:val="24"/>
          <w:szCs w:val="24"/>
        </w:rPr>
        <w:t>Journal of Vascular Surgery</w:t>
      </w:r>
      <w:r>
        <w:rPr>
          <w:color w:val="000000"/>
          <w:sz w:val="24"/>
          <w:szCs w:val="24"/>
        </w:rPr>
        <w:t xml:space="preserve">, 44(4), doi: </w:t>
      </w:r>
      <w:hyperlink r:id="rId29">
        <w:r>
          <w:rPr>
            <w:color w:val="000000"/>
            <w:sz w:val="24"/>
            <w:szCs w:val="24"/>
            <w:u w:val="single"/>
          </w:rPr>
          <w:t>http://dx.doi.org/10.1016/i.ivs.2005.06.040.</w:t>
        </w:r>
      </w:hyperlink>
      <w:r>
        <w:rPr>
          <w:color w:val="000000"/>
          <w:sz w:val="24"/>
          <w:szCs w:val="24"/>
        </w:rPr>
        <w:t xml:space="preserve"> 770-775.</w:t>
      </w:r>
    </w:p>
    <w:p w14:paraId="506698D6" w14:textId="77777777" w:rsidR="00B84CE3" w:rsidRDefault="00B84CE3" w:rsidP="00BD1929">
      <w:pPr>
        <w:jc w:val="both"/>
        <w:rPr>
          <w:b/>
          <w:color w:val="000000"/>
          <w:sz w:val="24"/>
          <w:szCs w:val="24"/>
        </w:rPr>
      </w:pPr>
    </w:p>
    <w:p w14:paraId="0B021DE4" w14:textId="77777777" w:rsidR="00B84CE3" w:rsidRDefault="00CA68F5" w:rsidP="00BD1929">
      <w:pPr>
        <w:numPr>
          <w:ilvl w:val="0"/>
          <w:numId w:val="8"/>
        </w:numPr>
        <w:pBdr>
          <w:top w:val="nil"/>
          <w:left w:val="nil"/>
          <w:bottom w:val="nil"/>
          <w:right w:val="nil"/>
          <w:between w:val="nil"/>
        </w:pBdr>
        <w:ind w:right="3585"/>
        <w:jc w:val="both"/>
        <w:rPr>
          <w:color w:val="000000"/>
          <w:sz w:val="24"/>
          <w:szCs w:val="24"/>
        </w:rPr>
      </w:pPr>
      <w:r>
        <w:rPr>
          <w:color w:val="000000"/>
          <w:sz w:val="24"/>
          <w:szCs w:val="24"/>
        </w:rPr>
        <w:t>https://</w:t>
      </w:r>
      <w:hyperlink r:id="rId30">
        <w:r>
          <w:rPr>
            <w:color w:val="0000FF"/>
            <w:sz w:val="24"/>
            <w:szCs w:val="24"/>
            <w:u w:val="single"/>
          </w:rPr>
          <w:t>www.medicinenet.com</w:t>
        </w:r>
      </w:hyperlink>
      <w:r>
        <w:rPr>
          <w:color w:val="000000"/>
          <w:sz w:val="24"/>
          <w:szCs w:val="24"/>
        </w:rPr>
        <w:t xml:space="preserve">type2 diаbetes/аrticle.htm </w:t>
      </w:r>
    </w:p>
    <w:p w14:paraId="6B4166A1" w14:textId="77777777" w:rsidR="00B84CE3" w:rsidRDefault="00754A94" w:rsidP="00BD1929">
      <w:pPr>
        <w:numPr>
          <w:ilvl w:val="0"/>
          <w:numId w:val="8"/>
        </w:numPr>
        <w:pBdr>
          <w:top w:val="nil"/>
          <w:left w:val="nil"/>
          <w:bottom w:val="nil"/>
          <w:right w:val="nil"/>
          <w:between w:val="nil"/>
        </w:pBdr>
        <w:ind w:right="3585"/>
        <w:jc w:val="both"/>
        <w:rPr>
          <w:color w:val="000000"/>
          <w:sz w:val="24"/>
          <w:szCs w:val="24"/>
        </w:rPr>
      </w:pPr>
      <w:hyperlink r:id="rId31">
        <w:r w:rsidR="00CA68F5">
          <w:rPr>
            <w:color w:val="0000FF"/>
            <w:sz w:val="24"/>
            <w:szCs w:val="24"/>
            <w:u w:val="single"/>
          </w:rPr>
          <w:t xml:space="preserve">https://en </w:t>
        </w:r>
      </w:hyperlink>
      <w:r w:rsidR="00CA68F5">
        <w:rPr>
          <w:color w:val="000000"/>
          <w:sz w:val="24"/>
          <w:szCs w:val="24"/>
        </w:rPr>
        <w:t>wikipedi.org/wiki/Diаbetes mellitus type 2</w:t>
      </w:r>
    </w:p>
    <w:p w14:paraId="470B0E2C" w14:textId="77777777" w:rsidR="00B84CE3" w:rsidRDefault="00754A94" w:rsidP="00BD1929">
      <w:pPr>
        <w:numPr>
          <w:ilvl w:val="0"/>
          <w:numId w:val="8"/>
        </w:numPr>
        <w:pBdr>
          <w:top w:val="nil"/>
          <w:left w:val="nil"/>
          <w:bottom w:val="nil"/>
          <w:right w:val="nil"/>
          <w:between w:val="nil"/>
        </w:pBdr>
        <w:ind w:right="1968"/>
        <w:jc w:val="both"/>
        <w:rPr>
          <w:color w:val="000000"/>
          <w:sz w:val="24"/>
          <w:szCs w:val="24"/>
        </w:rPr>
      </w:pPr>
      <w:hyperlink r:id="rId32">
        <w:r w:rsidR="00CA68F5">
          <w:rPr>
            <w:color w:val="000000"/>
            <w:sz w:val="24"/>
            <w:szCs w:val="24"/>
            <w:u w:val="single"/>
          </w:rPr>
          <w:t>http://www.thecomfortline.com/files/Kolcaba%20Curriculum%20Vitae.pdf</w:t>
        </w:r>
      </w:hyperlink>
      <w:r w:rsidR="00CA68F5">
        <w:rPr>
          <w:color w:val="000000"/>
          <w:sz w:val="24"/>
          <w:szCs w:val="24"/>
        </w:rPr>
        <w:t xml:space="preserve"> </w:t>
      </w:r>
      <w:hyperlink r:id="rId33">
        <w:r w:rsidR="00CA68F5">
          <w:rPr>
            <w:color w:val="000000"/>
            <w:sz w:val="24"/>
            <w:szCs w:val="24"/>
            <w:u w:val="single"/>
          </w:rPr>
          <w:t>http://hdr.undp.org</w:t>
        </w:r>
      </w:hyperlink>
    </w:p>
    <w:p w14:paraId="0E2B862E" w14:textId="77777777" w:rsidR="00BC62A5" w:rsidRDefault="00754A94" w:rsidP="00BD1929">
      <w:pPr>
        <w:numPr>
          <w:ilvl w:val="0"/>
          <w:numId w:val="8"/>
        </w:numPr>
        <w:pBdr>
          <w:top w:val="nil"/>
          <w:left w:val="nil"/>
          <w:bottom w:val="nil"/>
          <w:right w:val="nil"/>
          <w:between w:val="nil"/>
        </w:pBdr>
        <w:ind w:right="3585"/>
        <w:jc w:val="both"/>
        <w:rPr>
          <w:color w:val="000000"/>
          <w:sz w:val="24"/>
          <w:szCs w:val="24"/>
        </w:rPr>
      </w:pPr>
      <w:hyperlink r:id="rId34">
        <w:r w:rsidR="00CA68F5">
          <w:rPr>
            <w:color w:val="000000"/>
            <w:sz w:val="24"/>
            <w:szCs w:val="24"/>
            <w:u w:val="single"/>
          </w:rPr>
          <w:t>http://icmr.nic.in/final/causesdeath/causesdeath.htm.</w:t>
        </w:r>
      </w:hyperlink>
      <w:r w:rsidR="00CA68F5">
        <w:rPr>
          <w:color w:val="000000"/>
          <w:sz w:val="24"/>
          <w:szCs w:val="24"/>
        </w:rPr>
        <w:t xml:space="preserve"> </w:t>
      </w:r>
    </w:p>
    <w:p w14:paraId="36C73E2C" w14:textId="77777777" w:rsidR="00B84CE3" w:rsidRDefault="00CA68F5" w:rsidP="00BD1929">
      <w:pPr>
        <w:numPr>
          <w:ilvl w:val="0"/>
          <w:numId w:val="8"/>
        </w:numPr>
        <w:pBdr>
          <w:top w:val="nil"/>
          <w:left w:val="nil"/>
          <w:bottom w:val="nil"/>
          <w:right w:val="nil"/>
          <w:between w:val="nil"/>
        </w:pBdr>
        <w:ind w:right="3585"/>
        <w:jc w:val="both"/>
        <w:rPr>
          <w:color w:val="000000"/>
          <w:sz w:val="24"/>
          <w:szCs w:val="24"/>
        </w:rPr>
      </w:pPr>
      <w:r>
        <w:rPr>
          <w:color w:val="000000"/>
          <w:sz w:val="24"/>
          <w:szCs w:val="24"/>
        </w:rPr>
        <w:t>https:// scholar.google.com.</w:t>
      </w:r>
    </w:p>
    <w:p w14:paraId="14A8DEF3" w14:textId="77777777" w:rsidR="00B84CE3" w:rsidRDefault="00CA68F5" w:rsidP="00BD1929">
      <w:pPr>
        <w:numPr>
          <w:ilvl w:val="0"/>
          <w:numId w:val="8"/>
        </w:numPr>
        <w:pBdr>
          <w:top w:val="nil"/>
          <w:left w:val="nil"/>
          <w:bottom w:val="nil"/>
          <w:right w:val="nil"/>
          <w:between w:val="nil"/>
        </w:pBdr>
      </w:pPr>
      <w:r>
        <w:rPr>
          <w:color w:val="000000"/>
          <w:sz w:val="24"/>
          <w:szCs w:val="24"/>
        </w:rPr>
        <w:t xml:space="preserve">http:// </w:t>
      </w:r>
      <w:hyperlink r:id="rId35">
        <w:r>
          <w:rPr>
            <w:color w:val="000000"/>
            <w:sz w:val="24"/>
            <w:szCs w:val="24"/>
            <w:u w:val="single"/>
          </w:rPr>
          <w:t>www.idf.org/diabetesatlas/5e/the-global-burden</w:t>
        </w:r>
      </w:hyperlink>
    </w:p>
    <w:p w14:paraId="2D7DD643" w14:textId="77777777" w:rsidR="00B84CE3" w:rsidRDefault="00B84CE3" w:rsidP="00BD1929">
      <w:pPr>
        <w:pBdr>
          <w:top w:val="nil"/>
          <w:left w:val="nil"/>
          <w:bottom w:val="nil"/>
          <w:right w:val="nil"/>
          <w:between w:val="nil"/>
        </w:pBdr>
        <w:ind w:right="622" w:firstLine="720"/>
        <w:jc w:val="both"/>
        <w:rPr>
          <w:color w:val="000000"/>
          <w:sz w:val="24"/>
          <w:szCs w:val="24"/>
        </w:rPr>
      </w:pPr>
    </w:p>
    <w:p w14:paraId="4F9194D7" w14:textId="77777777" w:rsidR="00B84CE3" w:rsidRDefault="00B84CE3" w:rsidP="00BD1929">
      <w:pPr>
        <w:pBdr>
          <w:top w:val="nil"/>
          <w:left w:val="nil"/>
          <w:bottom w:val="nil"/>
          <w:right w:val="nil"/>
          <w:between w:val="nil"/>
        </w:pBdr>
        <w:jc w:val="both"/>
        <w:rPr>
          <w:b/>
          <w:color w:val="000000"/>
          <w:sz w:val="24"/>
          <w:szCs w:val="24"/>
        </w:rPr>
      </w:pPr>
    </w:p>
    <w:sectPr w:rsidR="00B84CE3">
      <w:pgSz w:w="12240" w:h="15840"/>
      <w:pgMar w:top="1500" w:right="820" w:bottom="280" w:left="11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8425D" w14:textId="77777777" w:rsidR="00754A94" w:rsidRDefault="00754A94" w:rsidP="00CF3AB3">
      <w:r>
        <w:separator/>
      </w:r>
    </w:p>
  </w:endnote>
  <w:endnote w:type="continuationSeparator" w:id="0">
    <w:p w14:paraId="1D83D06F" w14:textId="77777777" w:rsidR="00754A94" w:rsidRDefault="00754A94" w:rsidP="00CF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36C5" w14:textId="77777777" w:rsidR="00CF3AB3" w:rsidRDefault="00CF3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376BB" w14:textId="77777777" w:rsidR="00CF3AB3" w:rsidRDefault="00CF3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91FA" w14:textId="77777777" w:rsidR="00CF3AB3" w:rsidRDefault="00CF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E0BE4" w14:textId="77777777" w:rsidR="00754A94" w:rsidRDefault="00754A94" w:rsidP="00CF3AB3">
      <w:r>
        <w:separator/>
      </w:r>
    </w:p>
  </w:footnote>
  <w:footnote w:type="continuationSeparator" w:id="0">
    <w:p w14:paraId="03F12242" w14:textId="77777777" w:rsidR="00754A94" w:rsidRDefault="00754A94" w:rsidP="00CF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F42CD" w14:textId="5BBECE49" w:rsidR="00CF3AB3" w:rsidRDefault="00CF3AB3">
    <w:pPr>
      <w:pStyle w:val="Header"/>
    </w:pPr>
    <w:r>
      <w:rPr>
        <w:noProof/>
      </w:rPr>
      <w:pict w14:anchorId="17596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52.35pt;height:7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00B8" w14:textId="738EF2CE" w:rsidR="00CF3AB3" w:rsidRDefault="00CF3AB3">
    <w:pPr>
      <w:pStyle w:val="Header"/>
    </w:pPr>
    <w:r>
      <w:rPr>
        <w:noProof/>
      </w:rPr>
      <w:pict w14:anchorId="77402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52.35pt;height:7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B29D" w14:textId="6D7484A9" w:rsidR="00CF3AB3" w:rsidRDefault="00CF3AB3">
    <w:pPr>
      <w:pStyle w:val="Header"/>
    </w:pPr>
    <w:r>
      <w:rPr>
        <w:noProof/>
      </w:rPr>
      <w:pict w14:anchorId="7D1A1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52.35pt;height:7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24AED"/>
    <w:multiLevelType w:val="multilevel"/>
    <w:tmpl w:val="5F74793E"/>
    <w:lvl w:ilvl="0">
      <w:start w:val="1"/>
      <w:numFmt w:val="bullet"/>
      <w:lvlText w:val="o"/>
      <w:lvlJc w:val="left"/>
      <w:pPr>
        <w:ind w:left="1080" w:hanging="360"/>
      </w:pPr>
      <w:rPr>
        <w:rFonts w:ascii="Courier New" w:eastAsia="Courier New" w:hAnsi="Courier New" w:cs="Courier New"/>
        <w:b/>
      </w:rPr>
    </w:lvl>
    <w:lvl w:ilvl="1">
      <w:start w:val="1"/>
      <w:numFmt w:val="bullet"/>
      <w:lvlText w:val="●"/>
      <w:lvlJc w:val="left"/>
      <w:pPr>
        <w:ind w:left="1981" w:hanging="360"/>
      </w:pPr>
      <w:rPr>
        <w:rFonts w:ascii="Noto Sans Symbols" w:eastAsia="Noto Sans Symbols" w:hAnsi="Noto Sans Symbols" w:cs="Noto Sans Symbols"/>
      </w:rPr>
    </w:lvl>
    <w:lvl w:ilvl="2">
      <w:start w:val="1"/>
      <w:numFmt w:val="lowerRoman"/>
      <w:lvlText w:val="%3."/>
      <w:lvlJc w:val="right"/>
      <w:pPr>
        <w:ind w:left="2701" w:hanging="180"/>
      </w:pPr>
    </w:lvl>
    <w:lvl w:ilvl="3">
      <w:start w:val="1"/>
      <w:numFmt w:val="decimal"/>
      <w:lvlText w:val="%4."/>
      <w:lvlJc w:val="left"/>
      <w:pPr>
        <w:ind w:left="3421" w:hanging="360"/>
      </w:pPr>
    </w:lvl>
    <w:lvl w:ilvl="4">
      <w:start w:val="1"/>
      <w:numFmt w:val="lowerLetter"/>
      <w:lvlText w:val="%5."/>
      <w:lvlJc w:val="left"/>
      <w:pPr>
        <w:ind w:left="4141" w:hanging="360"/>
      </w:pPr>
    </w:lvl>
    <w:lvl w:ilvl="5">
      <w:start w:val="1"/>
      <w:numFmt w:val="lowerRoman"/>
      <w:lvlText w:val="%6."/>
      <w:lvlJc w:val="right"/>
      <w:pPr>
        <w:ind w:left="4861" w:hanging="180"/>
      </w:pPr>
    </w:lvl>
    <w:lvl w:ilvl="6">
      <w:start w:val="1"/>
      <w:numFmt w:val="decimal"/>
      <w:lvlText w:val="%7."/>
      <w:lvlJc w:val="left"/>
      <w:pPr>
        <w:ind w:left="5581" w:hanging="360"/>
      </w:pPr>
    </w:lvl>
    <w:lvl w:ilvl="7">
      <w:start w:val="1"/>
      <w:numFmt w:val="lowerLetter"/>
      <w:lvlText w:val="%8."/>
      <w:lvlJc w:val="left"/>
      <w:pPr>
        <w:ind w:left="6301" w:hanging="360"/>
      </w:pPr>
    </w:lvl>
    <w:lvl w:ilvl="8">
      <w:start w:val="1"/>
      <w:numFmt w:val="lowerRoman"/>
      <w:lvlText w:val="%9."/>
      <w:lvlJc w:val="right"/>
      <w:pPr>
        <w:ind w:left="7021" w:hanging="180"/>
      </w:pPr>
    </w:lvl>
  </w:abstractNum>
  <w:abstractNum w:abstractNumId="1" w15:restartNumberingAfterBreak="0">
    <w:nsid w:val="0DB806EA"/>
    <w:multiLevelType w:val="multilevel"/>
    <w:tmpl w:val="C6CE6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0C7DD3"/>
    <w:multiLevelType w:val="multilevel"/>
    <w:tmpl w:val="9A0401B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FF56B99"/>
    <w:multiLevelType w:val="multilevel"/>
    <w:tmpl w:val="561E1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386D63"/>
    <w:multiLevelType w:val="multilevel"/>
    <w:tmpl w:val="9FC48CD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DD03C7E"/>
    <w:multiLevelType w:val="multilevel"/>
    <w:tmpl w:val="FA6EE1D4"/>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6" w15:restartNumberingAfterBreak="0">
    <w:nsid w:val="3BDF0739"/>
    <w:multiLevelType w:val="multilevel"/>
    <w:tmpl w:val="89E0F0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7" w15:restartNumberingAfterBreak="0">
    <w:nsid w:val="42EA5BFD"/>
    <w:multiLevelType w:val="multilevel"/>
    <w:tmpl w:val="99886D02"/>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52321D5"/>
    <w:multiLevelType w:val="multilevel"/>
    <w:tmpl w:val="27E049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93C3B7E"/>
    <w:multiLevelType w:val="multilevel"/>
    <w:tmpl w:val="42BC79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41559F"/>
    <w:multiLevelType w:val="multilevel"/>
    <w:tmpl w:val="16F8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728A5"/>
    <w:multiLevelType w:val="multilevel"/>
    <w:tmpl w:val="E522FA2A"/>
    <w:lvl w:ilvl="0">
      <w:start w:val="1"/>
      <w:numFmt w:val="bullet"/>
      <w:lvlText w:val="●"/>
      <w:lvlJc w:val="left"/>
      <w:pPr>
        <w:ind w:left="1761" w:hanging="360"/>
      </w:pPr>
      <w:rPr>
        <w:rFonts w:ascii="Noto Sans Symbols" w:eastAsia="Noto Sans Symbols" w:hAnsi="Noto Sans Symbols" w:cs="Noto Sans Symbols"/>
        <w:sz w:val="20"/>
        <w:szCs w:val="20"/>
      </w:rPr>
    </w:lvl>
    <w:lvl w:ilvl="1">
      <w:start w:val="1"/>
      <w:numFmt w:val="bullet"/>
      <w:lvlText w:val="●"/>
      <w:lvlJc w:val="left"/>
      <w:pPr>
        <w:ind w:left="1983" w:hanging="360"/>
      </w:pPr>
      <w:rPr>
        <w:rFonts w:ascii="Noto Sans Symbols" w:eastAsia="Noto Sans Symbols" w:hAnsi="Noto Sans Symbols" w:cs="Noto Sans Symbols"/>
        <w:sz w:val="20"/>
        <w:szCs w:val="20"/>
      </w:rPr>
    </w:lvl>
    <w:lvl w:ilvl="2">
      <w:start w:val="1"/>
      <w:numFmt w:val="bullet"/>
      <w:lvlText w:val="•"/>
      <w:lvlJc w:val="left"/>
      <w:pPr>
        <w:ind w:left="2837" w:hanging="361"/>
      </w:pPr>
    </w:lvl>
    <w:lvl w:ilvl="3">
      <w:start w:val="1"/>
      <w:numFmt w:val="bullet"/>
      <w:lvlText w:val="•"/>
      <w:lvlJc w:val="left"/>
      <w:pPr>
        <w:ind w:left="3695" w:hanging="361"/>
      </w:pPr>
    </w:lvl>
    <w:lvl w:ilvl="4">
      <w:start w:val="1"/>
      <w:numFmt w:val="bullet"/>
      <w:lvlText w:val="•"/>
      <w:lvlJc w:val="left"/>
      <w:pPr>
        <w:ind w:left="4553" w:hanging="361"/>
      </w:pPr>
    </w:lvl>
    <w:lvl w:ilvl="5">
      <w:start w:val="1"/>
      <w:numFmt w:val="bullet"/>
      <w:lvlText w:val="•"/>
      <w:lvlJc w:val="left"/>
      <w:pPr>
        <w:ind w:left="5411" w:hanging="361"/>
      </w:pPr>
    </w:lvl>
    <w:lvl w:ilvl="6">
      <w:start w:val="1"/>
      <w:numFmt w:val="bullet"/>
      <w:lvlText w:val="•"/>
      <w:lvlJc w:val="left"/>
      <w:pPr>
        <w:ind w:left="6268" w:hanging="361"/>
      </w:pPr>
    </w:lvl>
    <w:lvl w:ilvl="7">
      <w:start w:val="1"/>
      <w:numFmt w:val="bullet"/>
      <w:lvlText w:val="•"/>
      <w:lvlJc w:val="left"/>
      <w:pPr>
        <w:ind w:left="7126" w:hanging="361"/>
      </w:pPr>
    </w:lvl>
    <w:lvl w:ilvl="8">
      <w:start w:val="1"/>
      <w:numFmt w:val="bullet"/>
      <w:lvlText w:val="•"/>
      <w:lvlJc w:val="left"/>
      <w:pPr>
        <w:ind w:left="7984" w:hanging="361"/>
      </w:pPr>
    </w:lvl>
  </w:abstractNum>
  <w:abstractNum w:abstractNumId="12" w15:restartNumberingAfterBreak="0">
    <w:nsid w:val="73B70617"/>
    <w:multiLevelType w:val="multilevel"/>
    <w:tmpl w:val="B60A3C06"/>
    <w:lvl w:ilvl="0">
      <w:start w:val="1"/>
      <w:numFmt w:val="bullet"/>
      <w:lvlText w:val="●"/>
      <w:lvlJc w:val="left"/>
      <w:pPr>
        <w:ind w:left="1983" w:hanging="360"/>
      </w:pPr>
      <w:rPr>
        <w:rFonts w:ascii="Noto Sans Symbols" w:eastAsia="Noto Sans Symbols" w:hAnsi="Noto Sans Symbols" w:cs="Noto Sans Symbols"/>
        <w:sz w:val="20"/>
        <w:szCs w:val="20"/>
      </w:rPr>
    </w:lvl>
    <w:lvl w:ilvl="1">
      <w:start w:val="1"/>
      <w:numFmt w:val="bullet"/>
      <w:lvlText w:val="•"/>
      <w:lvlJc w:val="left"/>
      <w:pPr>
        <w:ind w:left="2752" w:hanging="361"/>
      </w:pPr>
    </w:lvl>
    <w:lvl w:ilvl="2">
      <w:start w:val="1"/>
      <w:numFmt w:val="bullet"/>
      <w:lvlText w:val="•"/>
      <w:lvlJc w:val="left"/>
      <w:pPr>
        <w:ind w:left="3524" w:hanging="361"/>
      </w:pPr>
    </w:lvl>
    <w:lvl w:ilvl="3">
      <w:start w:val="1"/>
      <w:numFmt w:val="bullet"/>
      <w:lvlText w:val="•"/>
      <w:lvlJc w:val="left"/>
      <w:pPr>
        <w:ind w:left="4296" w:hanging="361"/>
      </w:pPr>
    </w:lvl>
    <w:lvl w:ilvl="4">
      <w:start w:val="1"/>
      <w:numFmt w:val="bullet"/>
      <w:lvlText w:val="•"/>
      <w:lvlJc w:val="left"/>
      <w:pPr>
        <w:ind w:left="5068" w:hanging="361"/>
      </w:pPr>
    </w:lvl>
    <w:lvl w:ilvl="5">
      <w:start w:val="1"/>
      <w:numFmt w:val="bullet"/>
      <w:lvlText w:val="•"/>
      <w:lvlJc w:val="left"/>
      <w:pPr>
        <w:ind w:left="5840" w:hanging="361"/>
      </w:pPr>
    </w:lvl>
    <w:lvl w:ilvl="6">
      <w:start w:val="1"/>
      <w:numFmt w:val="bullet"/>
      <w:lvlText w:val="•"/>
      <w:lvlJc w:val="left"/>
      <w:pPr>
        <w:ind w:left="6612" w:hanging="361"/>
      </w:pPr>
    </w:lvl>
    <w:lvl w:ilvl="7">
      <w:start w:val="1"/>
      <w:numFmt w:val="bullet"/>
      <w:lvlText w:val="•"/>
      <w:lvlJc w:val="left"/>
      <w:pPr>
        <w:ind w:left="7384" w:hanging="361"/>
      </w:pPr>
    </w:lvl>
    <w:lvl w:ilvl="8">
      <w:start w:val="1"/>
      <w:numFmt w:val="bullet"/>
      <w:lvlText w:val="•"/>
      <w:lvlJc w:val="left"/>
      <w:pPr>
        <w:ind w:left="8156" w:hanging="361"/>
      </w:pPr>
    </w:lvl>
  </w:abstractNum>
  <w:abstractNum w:abstractNumId="13" w15:restartNumberingAfterBreak="0">
    <w:nsid w:val="777F09C3"/>
    <w:multiLevelType w:val="multilevel"/>
    <w:tmpl w:val="4DB0AC5E"/>
    <w:lvl w:ilvl="0">
      <w:numFmt w:val="bullet"/>
      <w:lvlText w:val="⮚"/>
      <w:lvlJc w:val="left"/>
      <w:pPr>
        <w:ind w:left="1542" w:hanging="360"/>
      </w:pPr>
      <w:rPr>
        <w:rFonts w:ascii="Noto Sans Symbols" w:eastAsia="Noto Sans Symbols" w:hAnsi="Noto Sans Symbols" w:cs="Noto Sans Symbols"/>
        <w:sz w:val="24"/>
        <w:szCs w:val="24"/>
      </w:rPr>
    </w:lvl>
    <w:lvl w:ilvl="1">
      <w:numFmt w:val="bullet"/>
      <w:lvlText w:val="⮚"/>
      <w:lvlJc w:val="left"/>
      <w:pPr>
        <w:ind w:left="1760" w:hanging="360"/>
      </w:pPr>
      <w:rPr>
        <w:rFonts w:ascii="Noto Sans Symbols" w:eastAsia="Noto Sans Symbols" w:hAnsi="Noto Sans Symbols" w:cs="Noto Sans Symbols"/>
        <w:sz w:val="24"/>
        <w:szCs w:val="24"/>
      </w:rPr>
    </w:lvl>
    <w:lvl w:ilvl="2">
      <w:numFmt w:val="bullet"/>
      <w:lvlText w:val="•"/>
      <w:lvlJc w:val="left"/>
      <w:pPr>
        <w:ind w:left="2708" w:hanging="360"/>
      </w:pPr>
    </w:lvl>
    <w:lvl w:ilvl="3">
      <w:numFmt w:val="bullet"/>
      <w:lvlText w:val="•"/>
      <w:lvlJc w:val="left"/>
      <w:pPr>
        <w:ind w:left="3657" w:hanging="360"/>
      </w:pPr>
    </w:lvl>
    <w:lvl w:ilvl="4">
      <w:numFmt w:val="bullet"/>
      <w:lvlText w:val="•"/>
      <w:lvlJc w:val="left"/>
      <w:pPr>
        <w:ind w:left="4606" w:hanging="360"/>
      </w:pPr>
    </w:lvl>
    <w:lvl w:ilvl="5">
      <w:numFmt w:val="bullet"/>
      <w:lvlText w:val="•"/>
      <w:lvlJc w:val="left"/>
      <w:pPr>
        <w:ind w:left="5555" w:hanging="360"/>
      </w:pPr>
    </w:lvl>
    <w:lvl w:ilvl="6">
      <w:numFmt w:val="bullet"/>
      <w:lvlText w:val="•"/>
      <w:lvlJc w:val="left"/>
      <w:pPr>
        <w:ind w:left="6504" w:hanging="360"/>
      </w:pPr>
    </w:lvl>
    <w:lvl w:ilvl="7">
      <w:numFmt w:val="bullet"/>
      <w:lvlText w:val="•"/>
      <w:lvlJc w:val="left"/>
      <w:pPr>
        <w:ind w:left="7453" w:hanging="360"/>
      </w:pPr>
    </w:lvl>
    <w:lvl w:ilvl="8">
      <w:numFmt w:val="bullet"/>
      <w:lvlText w:val="•"/>
      <w:lvlJc w:val="left"/>
      <w:pPr>
        <w:ind w:left="8402" w:hanging="360"/>
      </w:pPr>
    </w:lvl>
  </w:abstractNum>
  <w:abstractNum w:abstractNumId="14" w15:restartNumberingAfterBreak="0">
    <w:nsid w:val="7C80000E"/>
    <w:multiLevelType w:val="multilevel"/>
    <w:tmpl w:val="7FD476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324B4"/>
    <w:multiLevelType w:val="multilevel"/>
    <w:tmpl w:val="88941B3E"/>
    <w:lvl w:ilvl="0">
      <w:start w:val="1"/>
      <w:numFmt w:val="decimal"/>
      <w:lvlText w:val="%1."/>
      <w:lvlJc w:val="left"/>
      <w:pPr>
        <w:ind w:left="1069" w:hanging="360"/>
      </w:pPr>
      <w:rPr>
        <w:b w:val="0"/>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7F222080"/>
    <w:multiLevelType w:val="multilevel"/>
    <w:tmpl w:val="FF76DB2E"/>
    <w:lvl w:ilvl="0">
      <w:numFmt w:val="bullet"/>
      <w:lvlText w:val="⮚"/>
      <w:lvlJc w:val="left"/>
      <w:pPr>
        <w:ind w:left="1760" w:hanging="360"/>
      </w:pPr>
      <w:rPr>
        <w:rFonts w:ascii="Noto Sans Symbols" w:eastAsia="Noto Sans Symbols" w:hAnsi="Noto Sans Symbols" w:cs="Noto Sans Symbols"/>
        <w:sz w:val="24"/>
        <w:szCs w:val="24"/>
      </w:rPr>
    </w:lvl>
    <w:lvl w:ilvl="1">
      <w:numFmt w:val="bullet"/>
      <w:lvlText w:val="•"/>
      <w:lvlJc w:val="left"/>
      <w:pPr>
        <w:ind w:left="2614" w:hanging="360"/>
      </w:pPr>
    </w:lvl>
    <w:lvl w:ilvl="2">
      <w:numFmt w:val="bullet"/>
      <w:lvlText w:val="•"/>
      <w:lvlJc w:val="left"/>
      <w:pPr>
        <w:ind w:left="3468" w:hanging="360"/>
      </w:pPr>
    </w:lvl>
    <w:lvl w:ilvl="3">
      <w:numFmt w:val="bullet"/>
      <w:lvlText w:val="•"/>
      <w:lvlJc w:val="left"/>
      <w:pPr>
        <w:ind w:left="4322" w:hanging="360"/>
      </w:pPr>
    </w:lvl>
    <w:lvl w:ilvl="4">
      <w:numFmt w:val="bullet"/>
      <w:lvlText w:val="•"/>
      <w:lvlJc w:val="left"/>
      <w:pPr>
        <w:ind w:left="5176" w:hanging="360"/>
      </w:pPr>
    </w:lvl>
    <w:lvl w:ilvl="5">
      <w:numFmt w:val="bullet"/>
      <w:lvlText w:val="•"/>
      <w:lvlJc w:val="left"/>
      <w:pPr>
        <w:ind w:left="6030" w:hanging="360"/>
      </w:pPr>
    </w:lvl>
    <w:lvl w:ilvl="6">
      <w:numFmt w:val="bullet"/>
      <w:lvlText w:val="•"/>
      <w:lvlJc w:val="left"/>
      <w:pPr>
        <w:ind w:left="6884" w:hanging="360"/>
      </w:pPr>
    </w:lvl>
    <w:lvl w:ilvl="7">
      <w:numFmt w:val="bullet"/>
      <w:lvlText w:val="•"/>
      <w:lvlJc w:val="left"/>
      <w:pPr>
        <w:ind w:left="7738" w:hanging="360"/>
      </w:pPr>
    </w:lvl>
    <w:lvl w:ilvl="8">
      <w:numFmt w:val="bullet"/>
      <w:lvlText w:val="•"/>
      <w:lvlJc w:val="left"/>
      <w:pPr>
        <w:ind w:left="8592" w:hanging="360"/>
      </w:pPr>
    </w:lvl>
  </w:abstractNum>
  <w:abstractNum w:abstractNumId="17" w15:restartNumberingAfterBreak="0">
    <w:nsid w:val="7FAD574C"/>
    <w:multiLevelType w:val="multilevel"/>
    <w:tmpl w:val="7FDE0F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3"/>
  </w:num>
  <w:num w:numId="2">
    <w:abstractNumId w:val="15"/>
  </w:num>
  <w:num w:numId="3">
    <w:abstractNumId w:val="7"/>
  </w:num>
  <w:num w:numId="4">
    <w:abstractNumId w:val="4"/>
  </w:num>
  <w:num w:numId="5">
    <w:abstractNumId w:val="9"/>
  </w:num>
  <w:num w:numId="6">
    <w:abstractNumId w:val="17"/>
  </w:num>
  <w:num w:numId="7">
    <w:abstractNumId w:val="1"/>
  </w:num>
  <w:num w:numId="8">
    <w:abstractNumId w:val="8"/>
  </w:num>
  <w:num w:numId="9">
    <w:abstractNumId w:val="0"/>
  </w:num>
  <w:num w:numId="10">
    <w:abstractNumId w:val="11"/>
  </w:num>
  <w:num w:numId="11">
    <w:abstractNumId w:val="12"/>
  </w:num>
  <w:num w:numId="12">
    <w:abstractNumId w:val="16"/>
  </w:num>
  <w:num w:numId="13">
    <w:abstractNumId w:val="3"/>
  </w:num>
  <w:num w:numId="14">
    <w:abstractNumId w:val="6"/>
  </w:num>
  <w:num w:numId="15">
    <w:abstractNumId w:val="5"/>
  </w:num>
  <w:num w:numId="16">
    <w:abstractNumId w:val="2"/>
  </w:num>
  <w:num w:numId="17">
    <w:abstractNumId w:val="14"/>
  </w:num>
  <w:num w:numId="18">
    <w:abstractNumId w:val="14"/>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84CE3"/>
    <w:rsid w:val="003C27D2"/>
    <w:rsid w:val="00424942"/>
    <w:rsid w:val="00424CD9"/>
    <w:rsid w:val="004540E5"/>
    <w:rsid w:val="00754A94"/>
    <w:rsid w:val="00830B4C"/>
    <w:rsid w:val="008524EF"/>
    <w:rsid w:val="00A31596"/>
    <w:rsid w:val="00A44BB4"/>
    <w:rsid w:val="00A737A5"/>
    <w:rsid w:val="00A91E6A"/>
    <w:rsid w:val="00B472C8"/>
    <w:rsid w:val="00B84CE3"/>
    <w:rsid w:val="00BC62A5"/>
    <w:rsid w:val="00BD1929"/>
    <w:rsid w:val="00C8607D"/>
    <w:rsid w:val="00CA68F5"/>
    <w:rsid w:val="00CF3AB3"/>
    <w:rsid w:val="00CF7AF8"/>
    <w:rsid w:val="00DE1E86"/>
    <w:rsid w:val="00ED5C80"/>
    <w:rsid w:val="00F613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CE68C"/>
  <w15:docId w15:val="{8C68ED65-A4C3-4254-918A-9D19B917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I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spacing w:before="59"/>
      <w:ind w:left="1104" w:right="688"/>
      <w:jc w:val="center"/>
      <w:outlineLvl w:val="0"/>
    </w:pPr>
    <w:rPr>
      <w:b/>
      <w:sz w:val="32"/>
      <w:szCs w:val="32"/>
    </w:rPr>
  </w:style>
  <w:style w:type="paragraph" w:styleId="Heading2">
    <w:name w:val="heading 2"/>
    <w:basedOn w:val="Normal"/>
    <w:next w:val="Normal"/>
    <w:link w:val="Heading2Char"/>
    <w:pPr>
      <w:spacing w:before="78"/>
      <w:ind w:left="1110" w:right="684"/>
      <w:jc w:val="center"/>
      <w:outlineLvl w:val="1"/>
    </w:pPr>
    <w:rPr>
      <w:b/>
      <w:sz w:val="28"/>
      <w:szCs w:val="28"/>
    </w:rPr>
  </w:style>
  <w:style w:type="paragraph" w:styleId="Heading3">
    <w:name w:val="heading 3"/>
    <w:basedOn w:val="Normal"/>
    <w:next w:val="Normal"/>
    <w:link w:val="Heading3Char"/>
    <w:pPr>
      <w:ind w:left="1040"/>
      <w:outlineLvl w:val="2"/>
    </w:pPr>
    <w:rPr>
      <w:b/>
      <w:sz w:val="24"/>
      <w:szCs w:val="24"/>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A2DC7"/>
    <w:pPr>
      <w:keepNext/>
      <w:keepLines/>
      <w:widowControl/>
      <w:spacing w:before="40" w:line="259"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CA2DC7"/>
    <w:pPr>
      <w:keepNext/>
      <w:keepLines/>
      <w:widowControl/>
      <w:spacing w:line="259"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CA2DC7"/>
    <w:pPr>
      <w:keepNext/>
      <w:keepLines/>
      <w:widowControl/>
      <w:spacing w:line="259"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keepNext/>
      <w:keepLines/>
      <w:spacing w:before="480" w:after="120"/>
    </w:pPr>
    <w:rPr>
      <w:b/>
      <w:sz w:val="72"/>
      <w:szCs w:val="72"/>
    </w:rPr>
  </w:style>
  <w:style w:type="character" w:customStyle="1" w:styleId="Heading1Char">
    <w:name w:val="Heading 1 Char"/>
    <w:basedOn w:val="DefaultParagraphFont"/>
    <w:link w:val="Heading1"/>
    <w:uiPriority w:val="9"/>
    <w:rsid w:val="00CA2DC7"/>
    <w:rPr>
      <w:b/>
      <w:bCs/>
      <w:sz w:val="32"/>
      <w:szCs w:val="32"/>
      <w:lang w:eastAsia="en-US"/>
    </w:rPr>
  </w:style>
  <w:style w:type="character" w:customStyle="1" w:styleId="Heading2Char">
    <w:name w:val="Heading 2 Char"/>
    <w:basedOn w:val="DefaultParagraphFont"/>
    <w:link w:val="Heading2"/>
    <w:uiPriority w:val="9"/>
    <w:rsid w:val="00CA2DC7"/>
    <w:rPr>
      <w:b/>
      <w:bCs/>
      <w:sz w:val="28"/>
      <w:szCs w:val="28"/>
      <w:lang w:eastAsia="en-US"/>
    </w:rPr>
  </w:style>
  <w:style w:type="character" w:customStyle="1" w:styleId="Heading3Char">
    <w:name w:val="Heading 3 Char"/>
    <w:basedOn w:val="DefaultParagraphFont"/>
    <w:link w:val="Heading3"/>
    <w:uiPriority w:val="9"/>
    <w:rsid w:val="00CA2DC7"/>
    <w:rPr>
      <w:b/>
      <w:bCs/>
      <w:sz w:val="24"/>
      <w:szCs w:val="24"/>
      <w:lang w:eastAsia="en-US"/>
    </w:rPr>
  </w:style>
  <w:style w:type="character" w:customStyle="1" w:styleId="Heading4Char">
    <w:name w:val="Heading 4 Char"/>
    <w:basedOn w:val="DefaultParagraphFont"/>
    <w:link w:val="Heading4"/>
    <w:uiPriority w:val="9"/>
    <w:rsid w:val="00CA2DC7"/>
    <w:rPr>
      <w:b/>
      <w:sz w:val="24"/>
      <w:szCs w:val="24"/>
      <w:lang w:eastAsia="en-US"/>
    </w:rPr>
  </w:style>
  <w:style w:type="character" w:customStyle="1" w:styleId="Heading5Char">
    <w:name w:val="Heading 5 Char"/>
    <w:basedOn w:val="DefaultParagraphFont"/>
    <w:link w:val="Heading5"/>
    <w:uiPriority w:val="9"/>
    <w:rsid w:val="00CA2DC7"/>
    <w:rPr>
      <w:b/>
      <w:lang w:eastAsia="en-US"/>
    </w:rPr>
  </w:style>
  <w:style w:type="character" w:customStyle="1" w:styleId="Heading6Char">
    <w:name w:val="Heading 6 Char"/>
    <w:basedOn w:val="DefaultParagraphFont"/>
    <w:link w:val="Heading6"/>
    <w:uiPriority w:val="9"/>
    <w:rsid w:val="00CA2DC7"/>
    <w:rPr>
      <w:b/>
      <w:sz w:val="20"/>
      <w:szCs w:val="20"/>
      <w:lang w:eastAsia="en-US"/>
    </w:rPr>
  </w:style>
  <w:style w:type="table" w:customStyle="1" w:styleId="TableNormal1">
    <w:name w:val="TableNormal"/>
    <w:tblPr>
      <w:tblCellMar>
        <w:top w:w="0" w:type="dxa"/>
        <w:left w:w="0" w:type="dxa"/>
        <w:bottom w:w="0" w:type="dxa"/>
        <w:right w:w="0" w:type="dxa"/>
      </w:tblCellMar>
    </w:tblPr>
  </w:style>
  <w:style w:type="character" w:customStyle="1" w:styleId="TitleChar">
    <w:name w:val="Title Char"/>
    <w:basedOn w:val="DefaultParagraphFont"/>
    <w:link w:val="Title"/>
    <w:uiPriority w:val="10"/>
    <w:rsid w:val="00CA2DC7"/>
    <w:rPr>
      <w:b/>
      <w:sz w:val="72"/>
      <w:szCs w:val="72"/>
      <w:lang w:eastAsia="en-US"/>
    </w:rPr>
  </w:style>
  <w:style w:type="paragraph" w:styleId="TOC1">
    <w:name w:val="toc 1"/>
    <w:basedOn w:val="Normal"/>
    <w:uiPriority w:val="1"/>
    <w:qFormat/>
    <w:pPr>
      <w:spacing w:before="281"/>
      <w:ind w:left="2430" w:hanging="1028"/>
    </w:pPr>
    <w:rPr>
      <w:b/>
      <w:bCs/>
      <w:sz w:val="24"/>
      <w:szCs w:val="24"/>
    </w:rPr>
  </w:style>
  <w:style w:type="paragraph" w:styleId="TOC2">
    <w:name w:val="toc 2"/>
    <w:basedOn w:val="Normal"/>
    <w:uiPriority w:val="1"/>
    <w:qFormat/>
    <w:pPr>
      <w:spacing w:before="276"/>
      <w:ind w:left="2430" w:hanging="970"/>
    </w:pPr>
    <w:rPr>
      <w:b/>
      <w:bCs/>
      <w:sz w:val="24"/>
      <w:szCs w:val="24"/>
    </w:rPr>
  </w:style>
  <w:style w:type="paragraph" w:styleId="TOC3">
    <w:name w:val="toc 3"/>
    <w:basedOn w:val="Normal"/>
    <w:uiPriority w:val="1"/>
    <w:qFormat/>
    <w:pPr>
      <w:spacing w:before="276"/>
      <w:ind w:left="2790"/>
    </w:pPr>
    <w:rPr>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5D1D35"/>
    <w:rPr>
      <w:sz w:val="24"/>
      <w:szCs w:val="24"/>
      <w:lang w:eastAsia="en-US"/>
    </w:rPr>
  </w:style>
  <w:style w:type="paragraph" w:styleId="ListParagraph">
    <w:name w:val="List Paragraph"/>
    <w:basedOn w:val="Normal"/>
    <w:uiPriority w:val="34"/>
    <w:qFormat/>
    <w:pPr>
      <w:ind w:left="1760" w:hanging="361"/>
    </w:pPr>
  </w:style>
  <w:style w:type="paragraph" w:customStyle="1" w:styleId="TableParagraph">
    <w:name w:val="Table Paragraph"/>
    <w:basedOn w:val="Normal"/>
    <w:uiPriority w:val="1"/>
    <w:qFormat/>
  </w:style>
  <w:style w:type="character" w:customStyle="1" w:styleId="SubtitleChar">
    <w:name w:val="Subtitle Char"/>
    <w:basedOn w:val="DefaultParagraphFont"/>
    <w:link w:val="Subtitle"/>
    <w:uiPriority w:val="11"/>
    <w:rsid w:val="00CA2DC7"/>
    <w:rPr>
      <w:rFonts w:ascii="Georgia" w:eastAsia="Georgia" w:hAnsi="Georgia" w:cs="Georgia"/>
      <w:i/>
      <w:color w:val="666666"/>
      <w:sz w:val="48"/>
      <w:szCs w:val="48"/>
      <w:lang w:eastAsia="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4D4930"/>
    <w:rPr>
      <w:rFonts w:ascii="Tahoma" w:hAnsi="Tahoma" w:cs="Tahoma"/>
      <w:sz w:val="16"/>
      <w:szCs w:val="16"/>
    </w:rPr>
  </w:style>
  <w:style w:type="character" w:customStyle="1" w:styleId="BalloonTextChar">
    <w:name w:val="Balloon Text Char"/>
    <w:basedOn w:val="DefaultParagraphFont"/>
    <w:link w:val="BalloonText"/>
    <w:uiPriority w:val="99"/>
    <w:semiHidden/>
    <w:rsid w:val="004D4930"/>
    <w:rPr>
      <w:rFonts w:ascii="Tahoma" w:hAnsi="Tahoma" w:cs="Tahoma"/>
      <w:sz w:val="16"/>
      <w:szCs w:val="16"/>
      <w:lang w:eastAsia="en-US"/>
    </w:rPr>
  </w:style>
  <w:style w:type="paragraph" w:styleId="NormalWeb">
    <w:name w:val="Normal (Web)"/>
    <w:basedOn w:val="Normal"/>
    <w:uiPriority w:val="99"/>
    <w:unhideWhenUsed/>
    <w:rsid w:val="003C63D6"/>
    <w:pPr>
      <w:widowControl/>
      <w:spacing w:before="100" w:beforeAutospacing="1" w:after="100" w:afterAutospacing="1"/>
    </w:pPr>
    <w:rPr>
      <w:sz w:val="24"/>
      <w:szCs w:val="24"/>
      <w:lang w:val="en-IN"/>
    </w:rPr>
  </w:style>
  <w:style w:type="table" w:styleId="TableGrid">
    <w:name w:val="Table Grid"/>
    <w:basedOn w:val="TableNormal"/>
    <w:uiPriority w:val="59"/>
    <w:rsid w:val="005D1D35"/>
    <w:pPr>
      <w:widowControl/>
    </w:pPr>
    <w:rPr>
      <w:rFonts w:asciiTheme="minorHAnsi" w:eastAsiaTheme="minorEastAsia"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D1D35"/>
    <w:pPr>
      <w:widowControl/>
      <w:tabs>
        <w:tab w:val="center" w:pos="4513"/>
        <w:tab w:val="right" w:pos="9026"/>
      </w:tabs>
    </w:pPr>
    <w:rPr>
      <w:rFonts w:ascii="Arial" w:eastAsia="Arial" w:hAnsi="Arial" w:cs="Arial"/>
      <w:lang w:val="en-IN"/>
    </w:rPr>
  </w:style>
  <w:style w:type="character" w:customStyle="1" w:styleId="HeaderChar">
    <w:name w:val="Header Char"/>
    <w:basedOn w:val="DefaultParagraphFont"/>
    <w:link w:val="Header"/>
    <w:uiPriority w:val="99"/>
    <w:rsid w:val="005D1D35"/>
    <w:rPr>
      <w:rFonts w:ascii="Arial" w:eastAsia="Arial" w:hAnsi="Arial" w:cs="Arial"/>
      <w:lang w:val="en-IN"/>
    </w:rPr>
  </w:style>
  <w:style w:type="paragraph" w:styleId="Footer">
    <w:name w:val="footer"/>
    <w:basedOn w:val="Normal"/>
    <w:link w:val="FooterChar"/>
    <w:uiPriority w:val="99"/>
    <w:unhideWhenUsed/>
    <w:rsid w:val="005D1D35"/>
    <w:pPr>
      <w:widowControl/>
      <w:tabs>
        <w:tab w:val="center" w:pos="4513"/>
        <w:tab w:val="right" w:pos="9026"/>
      </w:tabs>
    </w:pPr>
    <w:rPr>
      <w:rFonts w:ascii="Arial" w:eastAsia="Arial" w:hAnsi="Arial" w:cs="Arial"/>
      <w:lang w:val="en-IN"/>
    </w:rPr>
  </w:style>
  <w:style w:type="character" w:customStyle="1" w:styleId="FooterChar">
    <w:name w:val="Footer Char"/>
    <w:basedOn w:val="DefaultParagraphFont"/>
    <w:link w:val="Footer"/>
    <w:uiPriority w:val="99"/>
    <w:rsid w:val="005D1D35"/>
    <w:rPr>
      <w:rFonts w:ascii="Arial" w:eastAsia="Arial" w:hAnsi="Arial" w:cs="Arial"/>
      <w:lang w:val="en-IN"/>
    </w:rPr>
  </w:style>
  <w:style w:type="character" w:styleId="Emphasis">
    <w:name w:val="Emphasis"/>
    <w:basedOn w:val="DefaultParagraphFont"/>
    <w:uiPriority w:val="20"/>
    <w:qFormat/>
    <w:rsid w:val="005D1D35"/>
    <w:rPr>
      <w:i/>
      <w:iCs/>
    </w:rPr>
  </w:style>
  <w:style w:type="character" w:styleId="Hyperlink">
    <w:name w:val="Hyperlink"/>
    <w:basedOn w:val="DefaultParagraphFont"/>
    <w:uiPriority w:val="99"/>
    <w:unhideWhenUsed/>
    <w:rsid w:val="005D1D35"/>
    <w:rPr>
      <w:color w:val="0000FF"/>
      <w:u w:val="single"/>
    </w:rPr>
  </w:style>
  <w:style w:type="paragraph" w:customStyle="1" w:styleId="abstext">
    <w:name w:val="abstext"/>
    <w:basedOn w:val="Normal"/>
    <w:rsid w:val="005D1D35"/>
    <w:pPr>
      <w:widowControl/>
      <w:spacing w:before="100" w:beforeAutospacing="1" w:after="100" w:afterAutospacing="1"/>
    </w:pPr>
    <w:rPr>
      <w:sz w:val="24"/>
      <w:szCs w:val="24"/>
      <w:lang w:val="en-IN"/>
    </w:rPr>
  </w:style>
  <w:style w:type="character" w:styleId="IntenseEmphasis">
    <w:name w:val="Intense Emphasis"/>
    <w:basedOn w:val="DefaultParagraphFont"/>
    <w:uiPriority w:val="21"/>
    <w:qFormat/>
    <w:rsid w:val="005D1D35"/>
    <w:rPr>
      <w:i/>
      <w:iCs/>
      <w:color w:val="365F91" w:themeColor="accent1" w:themeShade="BF"/>
    </w:rPr>
  </w:style>
  <w:style w:type="character" w:customStyle="1" w:styleId="Heading7Char">
    <w:name w:val="Heading 7 Char"/>
    <w:basedOn w:val="DefaultParagraphFont"/>
    <w:link w:val="Heading7"/>
    <w:uiPriority w:val="9"/>
    <w:semiHidden/>
    <w:rsid w:val="00CA2DC7"/>
    <w:rPr>
      <w:rFonts w:asciiTheme="minorHAnsi" w:eastAsiaTheme="majorEastAsia" w:hAnsiTheme="minorHAnsi" w:cstheme="majorBidi"/>
      <w:color w:val="595959" w:themeColor="text1" w:themeTint="A6"/>
      <w:kern w:val="2"/>
      <w:sz w:val="24"/>
      <w:szCs w:val="24"/>
      <w:lang w:val="en-IN" w:eastAsia="en-US"/>
    </w:rPr>
  </w:style>
  <w:style w:type="character" w:customStyle="1" w:styleId="Heading8Char">
    <w:name w:val="Heading 8 Char"/>
    <w:basedOn w:val="DefaultParagraphFont"/>
    <w:link w:val="Heading8"/>
    <w:uiPriority w:val="9"/>
    <w:semiHidden/>
    <w:rsid w:val="00CA2DC7"/>
    <w:rPr>
      <w:rFonts w:asciiTheme="minorHAnsi" w:eastAsiaTheme="majorEastAsia" w:hAnsiTheme="minorHAnsi" w:cstheme="majorBidi"/>
      <w:i/>
      <w:iCs/>
      <w:color w:val="272727" w:themeColor="text1" w:themeTint="D8"/>
      <w:kern w:val="2"/>
      <w:sz w:val="24"/>
      <w:szCs w:val="24"/>
      <w:lang w:val="en-IN" w:eastAsia="en-US"/>
    </w:rPr>
  </w:style>
  <w:style w:type="character" w:customStyle="1" w:styleId="Heading9Char">
    <w:name w:val="Heading 9 Char"/>
    <w:basedOn w:val="DefaultParagraphFont"/>
    <w:link w:val="Heading9"/>
    <w:uiPriority w:val="9"/>
    <w:semiHidden/>
    <w:rsid w:val="00CA2DC7"/>
    <w:rPr>
      <w:rFonts w:asciiTheme="minorHAnsi" w:eastAsiaTheme="majorEastAsia" w:hAnsiTheme="minorHAnsi" w:cstheme="majorBidi"/>
      <w:color w:val="272727" w:themeColor="text1" w:themeTint="D8"/>
      <w:kern w:val="2"/>
      <w:sz w:val="24"/>
      <w:szCs w:val="24"/>
      <w:lang w:val="en-IN" w:eastAsia="en-US"/>
    </w:rPr>
  </w:style>
  <w:style w:type="character" w:customStyle="1" w:styleId="QuoteChar">
    <w:name w:val="Quote Char"/>
    <w:basedOn w:val="DefaultParagraphFont"/>
    <w:link w:val="Quote"/>
    <w:uiPriority w:val="29"/>
    <w:rsid w:val="00CA2DC7"/>
    <w:rPr>
      <w:rFonts w:eastAsiaTheme="minorHAnsi"/>
      <w:i/>
      <w:iCs/>
      <w:color w:val="404040" w:themeColor="text1" w:themeTint="BF"/>
      <w:kern w:val="2"/>
      <w:sz w:val="24"/>
      <w:szCs w:val="24"/>
      <w:lang w:val="en-IN" w:eastAsia="en-US"/>
    </w:rPr>
  </w:style>
  <w:style w:type="paragraph" w:styleId="Quote">
    <w:name w:val="Quote"/>
    <w:basedOn w:val="Normal"/>
    <w:next w:val="Normal"/>
    <w:link w:val="QuoteChar"/>
    <w:uiPriority w:val="29"/>
    <w:qFormat/>
    <w:rsid w:val="00CA2DC7"/>
    <w:pPr>
      <w:widowControl/>
      <w:spacing w:before="160" w:after="160" w:line="259" w:lineRule="auto"/>
      <w:jc w:val="center"/>
    </w:pPr>
    <w:rPr>
      <w:rFonts w:eastAsiaTheme="minorHAnsi"/>
      <w:i/>
      <w:iCs/>
      <w:color w:val="404040" w:themeColor="text1" w:themeTint="BF"/>
      <w:kern w:val="2"/>
      <w:sz w:val="24"/>
      <w:szCs w:val="24"/>
      <w:lang w:val="en-IN"/>
    </w:rPr>
  </w:style>
  <w:style w:type="character" w:customStyle="1" w:styleId="IntenseQuoteChar">
    <w:name w:val="Intense Quote Char"/>
    <w:basedOn w:val="DefaultParagraphFont"/>
    <w:link w:val="IntenseQuote"/>
    <w:uiPriority w:val="30"/>
    <w:rsid w:val="00CA2DC7"/>
    <w:rPr>
      <w:rFonts w:eastAsiaTheme="minorHAnsi"/>
      <w:i/>
      <w:iCs/>
      <w:color w:val="365F91" w:themeColor="accent1" w:themeShade="BF"/>
      <w:kern w:val="2"/>
      <w:sz w:val="24"/>
      <w:szCs w:val="24"/>
      <w:lang w:val="en-IN" w:eastAsia="en-US"/>
    </w:rPr>
  </w:style>
  <w:style w:type="paragraph" w:styleId="IntenseQuote">
    <w:name w:val="Intense Quote"/>
    <w:basedOn w:val="Normal"/>
    <w:next w:val="Normal"/>
    <w:link w:val="IntenseQuoteChar"/>
    <w:uiPriority w:val="30"/>
    <w:qFormat/>
    <w:rsid w:val="00CA2DC7"/>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4"/>
      <w:szCs w:val="24"/>
      <w:lang w:val="en-IN"/>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widowControl/>
    </w:pPr>
    <w:rPr>
      <w:rFonts w:ascii="Calibri" w:eastAsia="Calibri" w:hAnsi="Calibri" w:cs="Calibri"/>
    </w:rPr>
    <w:tblPr>
      <w:tblStyleRowBandSize w:val="1"/>
      <w:tblStyleColBandSize w:val="1"/>
    </w:tblPr>
  </w:style>
  <w:style w:type="table" w:customStyle="1" w:styleId="af2">
    <w:basedOn w:val="TableNormal"/>
    <w:pPr>
      <w:widowControl/>
    </w:pPr>
    <w:rPr>
      <w:rFonts w:ascii="Calibri" w:eastAsia="Calibri" w:hAnsi="Calibri" w:cs="Calibri"/>
    </w:rPr>
    <w:tblPr>
      <w:tblStyleRowBandSize w:val="1"/>
      <w:tblStyleColBandSize w:val="1"/>
    </w:tblPr>
  </w:style>
  <w:style w:type="table" w:customStyle="1" w:styleId="af3">
    <w:basedOn w:val="TableNormal"/>
    <w:pPr>
      <w:widowControl/>
    </w:pPr>
    <w:rPr>
      <w:rFonts w:ascii="Calibri" w:eastAsia="Calibri" w:hAnsi="Calibri" w:cs="Calibri"/>
    </w:rPr>
    <w:tblPr>
      <w:tblStyleRowBandSize w:val="1"/>
      <w:tblStyleColBandSize w:val="1"/>
    </w:tblPr>
  </w:style>
  <w:style w:type="table" w:customStyle="1" w:styleId="af4">
    <w:basedOn w:val="TableNormal"/>
    <w:pPr>
      <w:widowControl/>
    </w:pPr>
    <w:rPr>
      <w:rFonts w:ascii="Calibri" w:eastAsia="Calibri" w:hAnsi="Calibri" w:cs="Calibri"/>
    </w:rPr>
    <w:tblPr>
      <w:tblStyleRowBandSize w:val="1"/>
      <w:tblStyleColBandSize w:val="1"/>
    </w:tblPr>
  </w:style>
  <w:style w:type="table" w:customStyle="1" w:styleId="af5">
    <w:basedOn w:val="TableNormal"/>
    <w:pPr>
      <w:widowControl/>
    </w:pPr>
    <w:rPr>
      <w:rFonts w:ascii="Calibri" w:eastAsia="Calibri" w:hAnsi="Calibri" w:cs="Calibri"/>
    </w:rPr>
    <w:tblPr>
      <w:tblStyleRowBandSize w:val="1"/>
      <w:tblStyleColBandSize w:val="1"/>
    </w:tblPr>
  </w:style>
  <w:style w:type="table" w:customStyle="1" w:styleId="af6">
    <w:basedOn w:val="TableNormal"/>
    <w:pPr>
      <w:widowControl/>
    </w:pPr>
    <w:rPr>
      <w:rFonts w:ascii="Calibri" w:eastAsia="Calibri" w:hAnsi="Calibri" w:cs="Calibri"/>
    </w:rPr>
    <w:tblPr>
      <w:tblStyleRowBandSize w:val="1"/>
      <w:tblStyleColBandSize w:val="1"/>
    </w:tblPr>
  </w:style>
  <w:style w:type="table" w:customStyle="1" w:styleId="af7">
    <w:basedOn w:val="TableNormal"/>
    <w:pPr>
      <w:widowControl/>
    </w:pPr>
    <w:rPr>
      <w:rFonts w:ascii="Calibri" w:eastAsia="Calibri" w:hAnsi="Calibri" w:cs="Calibri"/>
    </w:rPr>
    <w:tblPr>
      <w:tblStyleRowBandSize w:val="1"/>
      <w:tblStyleColBandSize w:val="1"/>
    </w:tblPr>
  </w:style>
  <w:style w:type="table" w:customStyle="1" w:styleId="af8">
    <w:basedOn w:val="TableNormal"/>
    <w:pPr>
      <w:widowControl/>
    </w:pPr>
    <w:rPr>
      <w:rFonts w:ascii="Calibri" w:eastAsia="Calibri" w:hAnsi="Calibri" w:cs="Calibri"/>
    </w:rPr>
    <w:tblPr>
      <w:tblStyleRowBandSize w:val="1"/>
      <w:tblStyleColBandSize w:val="1"/>
    </w:tblPr>
  </w:style>
  <w:style w:type="character" w:customStyle="1" w:styleId="mord">
    <w:name w:val="mord"/>
    <w:basedOn w:val="DefaultParagraphFont"/>
    <w:rsid w:val="00A44BB4"/>
  </w:style>
  <w:style w:type="character" w:customStyle="1" w:styleId="citation-313">
    <w:name w:val="citation-313"/>
    <w:basedOn w:val="DefaultParagraphFont"/>
    <w:rsid w:val="00A44BB4"/>
  </w:style>
  <w:style w:type="character" w:customStyle="1" w:styleId="citation-312">
    <w:name w:val="citation-312"/>
    <w:basedOn w:val="DefaultParagraphFont"/>
    <w:rsid w:val="00A44BB4"/>
  </w:style>
  <w:style w:type="character" w:customStyle="1" w:styleId="citation-311">
    <w:name w:val="citation-311"/>
    <w:basedOn w:val="DefaultParagraphFont"/>
    <w:rsid w:val="00A44BB4"/>
  </w:style>
  <w:style w:type="character" w:customStyle="1" w:styleId="citation-310">
    <w:name w:val="citation-310"/>
    <w:basedOn w:val="DefaultParagraphFont"/>
    <w:rsid w:val="00A44BB4"/>
  </w:style>
  <w:style w:type="character" w:customStyle="1" w:styleId="citation-309">
    <w:name w:val="citation-309"/>
    <w:basedOn w:val="DefaultParagraphFont"/>
    <w:rsid w:val="00A44BB4"/>
  </w:style>
  <w:style w:type="character" w:customStyle="1" w:styleId="citation-308">
    <w:name w:val="citation-308"/>
    <w:basedOn w:val="DefaultParagraphFont"/>
    <w:rsid w:val="00A44BB4"/>
  </w:style>
  <w:style w:type="character" w:customStyle="1" w:styleId="citation-307">
    <w:name w:val="citation-307"/>
    <w:basedOn w:val="DefaultParagraphFont"/>
    <w:rsid w:val="00A44BB4"/>
  </w:style>
  <w:style w:type="character" w:customStyle="1" w:styleId="citation-306">
    <w:name w:val="citation-306"/>
    <w:basedOn w:val="DefaultParagraphFont"/>
    <w:rsid w:val="00A44BB4"/>
  </w:style>
  <w:style w:type="character" w:customStyle="1" w:styleId="citation-305">
    <w:name w:val="citation-305"/>
    <w:basedOn w:val="DefaultParagraphFont"/>
    <w:rsid w:val="00A44BB4"/>
  </w:style>
  <w:style w:type="character" w:customStyle="1" w:styleId="citation-304">
    <w:name w:val="citation-304"/>
    <w:basedOn w:val="DefaultParagraphFont"/>
    <w:rsid w:val="00A44BB4"/>
  </w:style>
  <w:style w:type="character" w:customStyle="1" w:styleId="button-label">
    <w:name w:val="button-label"/>
    <w:basedOn w:val="DefaultParagraphFont"/>
    <w:rsid w:val="00A44BB4"/>
  </w:style>
  <w:style w:type="character" w:customStyle="1" w:styleId="citation-303">
    <w:name w:val="citation-303"/>
    <w:basedOn w:val="DefaultParagraphFont"/>
    <w:rsid w:val="00A44BB4"/>
  </w:style>
  <w:style w:type="character" w:customStyle="1" w:styleId="citation-302">
    <w:name w:val="citation-302"/>
    <w:basedOn w:val="DefaultParagraphFont"/>
    <w:rsid w:val="00A44BB4"/>
  </w:style>
  <w:style w:type="character" w:customStyle="1" w:styleId="citation-301">
    <w:name w:val="citation-301"/>
    <w:basedOn w:val="DefaultParagraphFont"/>
    <w:rsid w:val="00A44BB4"/>
  </w:style>
  <w:style w:type="character" w:customStyle="1" w:styleId="citation-300">
    <w:name w:val="citation-300"/>
    <w:basedOn w:val="DefaultParagraphFont"/>
    <w:rsid w:val="00A44BB4"/>
  </w:style>
  <w:style w:type="character" w:customStyle="1" w:styleId="citation-299">
    <w:name w:val="citation-299"/>
    <w:basedOn w:val="DefaultParagraphFont"/>
    <w:rsid w:val="00A44BB4"/>
  </w:style>
  <w:style w:type="character" w:customStyle="1" w:styleId="citation-298">
    <w:name w:val="citation-298"/>
    <w:basedOn w:val="DefaultParagraphFont"/>
    <w:rsid w:val="00A44BB4"/>
  </w:style>
  <w:style w:type="character" w:customStyle="1" w:styleId="citation-297">
    <w:name w:val="citation-297"/>
    <w:basedOn w:val="DefaultParagraphFont"/>
    <w:rsid w:val="00A44BB4"/>
  </w:style>
  <w:style w:type="character" w:customStyle="1" w:styleId="citation-296">
    <w:name w:val="citation-296"/>
    <w:basedOn w:val="DefaultParagraphFont"/>
    <w:rsid w:val="00A44BB4"/>
  </w:style>
  <w:style w:type="character" w:customStyle="1" w:styleId="citation-295">
    <w:name w:val="citation-295"/>
    <w:basedOn w:val="DefaultParagraphFont"/>
    <w:rsid w:val="00A44BB4"/>
  </w:style>
  <w:style w:type="character" w:customStyle="1" w:styleId="citation-294">
    <w:name w:val="citation-294"/>
    <w:basedOn w:val="DefaultParagraphFont"/>
    <w:rsid w:val="00A44BB4"/>
  </w:style>
  <w:style w:type="character" w:customStyle="1" w:styleId="citation-293">
    <w:name w:val="citation-293"/>
    <w:basedOn w:val="DefaultParagraphFont"/>
    <w:rsid w:val="00A44BB4"/>
  </w:style>
  <w:style w:type="character" w:customStyle="1" w:styleId="citation-292">
    <w:name w:val="citation-292"/>
    <w:basedOn w:val="DefaultParagraphFont"/>
    <w:rsid w:val="00A44BB4"/>
  </w:style>
  <w:style w:type="character" w:customStyle="1" w:styleId="citation-291">
    <w:name w:val="citation-291"/>
    <w:basedOn w:val="DefaultParagraphFont"/>
    <w:rsid w:val="00A44BB4"/>
  </w:style>
  <w:style w:type="character" w:customStyle="1" w:styleId="citation-290">
    <w:name w:val="citation-290"/>
    <w:basedOn w:val="DefaultParagraphFont"/>
    <w:rsid w:val="00A44BB4"/>
  </w:style>
  <w:style w:type="character" w:customStyle="1" w:styleId="citation-289">
    <w:name w:val="citation-289"/>
    <w:basedOn w:val="DefaultParagraphFont"/>
    <w:rsid w:val="00A44BB4"/>
  </w:style>
  <w:style w:type="character" w:customStyle="1" w:styleId="citation-288">
    <w:name w:val="citation-288"/>
    <w:basedOn w:val="DefaultParagraphFont"/>
    <w:rsid w:val="00A44BB4"/>
  </w:style>
  <w:style w:type="character" w:customStyle="1" w:styleId="citation-287">
    <w:name w:val="citation-287"/>
    <w:basedOn w:val="DefaultParagraphFont"/>
    <w:rsid w:val="00A44BB4"/>
  </w:style>
  <w:style w:type="character" w:customStyle="1" w:styleId="citation-286">
    <w:name w:val="citation-286"/>
    <w:basedOn w:val="DefaultParagraphFont"/>
    <w:rsid w:val="00A44BB4"/>
  </w:style>
  <w:style w:type="character" w:customStyle="1" w:styleId="citation-285">
    <w:name w:val="citation-285"/>
    <w:basedOn w:val="DefaultParagraphFont"/>
    <w:rsid w:val="00A44BB4"/>
  </w:style>
  <w:style w:type="character" w:customStyle="1" w:styleId="citation-284">
    <w:name w:val="citation-284"/>
    <w:basedOn w:val="DefaultParagraphFont"/>
    <w:rsid w:val="00A44BB4"/>
  </w:style>
  <w:style w:type="character" w:customStyle="1" w:styleId="citation-283">
    <w:name w:val="citation-283"/>
    <w:basedOn w:val="DefaultParagraphFont"/>
    <w:rsid w:val="00A44BB4"/>
  </w:style>
  <w:style w:type="character" w:customStyle="1" w:styleId="citation-282">
    <w:name w:val="citation-282"/>
    <w:basedOn w:val="DefaultParagraphFont"/>
    <w:rsid w:val="00A44BB4"/>
  </w:style>
  <w:style w:type="character" w:customStyle="1" w:styleId="citation-281">
    <w:name w:val="citation-281"/>
    <w:basedOn w:val="DefaultParagraphFont"/>
    <w:rsid w:val="00A44BB4"/>
  </w:style>
  <w:style w:type="character" w:customStyle="1" w:styleId="citation-280">
    <w:name w:val="citation-280"/>
    <w:basedOn w:val="DefaultParagraphFont"/>
    <w:rsid w:val="00A44BB4"/>
  </w:style>
  <w:style w:type="character" w:customStyle="1" w:styleId="citation-279">
    <w:name w:val="citation-279"/>
    <w:basedOn w:val="DefaultParagraphFont"/>
    <w:rsid w:val="00A44BB4"/>
  </w:style>
  <w:style w:type="character" w:customStyle="1" w:styleId="citation-278">
    <w:name w:val="citation-278"/>
    <w:basedOn w:val="DefaultParagraphFont"/>
    <w:rsid w:val="00A44BB4"/>
  </w:style>
  <w:style w:type="character" w:customStyle="1" w:styleId="citation-277">
    <w:name w:val="citation-277"/>
    <w:basedOn w:val="DefaultParagraphFont"/>
    <w:rsid w:val="00A44BB4"/>
  </w:style>
  <w:style w:type="character" w:customStyle="1" w:styleId="citation-276">
    <w:name w:val="citation-276"/>
    <w:basedOn w:val="DefaultParagraphFont"/>
    <w:rsid w:val="00A44BB4"/>
  </w:style>
  <w:style w:type="character" w:customStyle="1" w:styleId="citation-275">
    <w:name w:val="citation-275"/>
    <w:basedOn w:val="DefaultParagraphFont"/>
    <w:rsid w:val="00A44BB4"/>
  </w:style>
  <w:style w:type="character" w:customStyle="1" w:styleId="citation-274">
    <w:name w:val="citation-274"/>
    <w:basedOn w:val="DefaultParagraphFont"/>
    <w:rsid w:val="00A44BB4"/>
  </w:style>
  <w:style w:type="character" w:customStyle="1" w:styleId="citation-273">
    <w:name w:val="citation-273"/>
    <w:basedOn w:val="DefaultParagraphFont"/>
    <w:rsid w:val="00A44BB4"/>
  </w:style>
  <w:style w:type="character" w:styleId="UnresolvedMention">
    <w:name w:val="Unresolved Mention"/>
    <w:basedOn w:val="DefaultParagraphFont"/>
    <w:uiPriority w:val="99"/>
    <w:semiHidden/>
    <w:unhideWhenUsed/>
    <w:rsid w:val="00BD1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52862">
      <w:bodyDiv w:val="1"/>
      <w:marLeft w:val="0"/>
      <w:marRight w:val="0"/>
      <w:marTop w:val="0"/>
      <w:marBottom w:val="0"/>
      <w:divBdr>
        <w:top w:val="none" w:sz="0" w:space="0" w:color="auto"/>
        <w:left w:val="none" w:sz="0" w:space="0" w:color="auto"/>
        <w:bottom w:val="none" w:sz="0" w:space="0" w:color="auto"/>
        <w:right w:val="none" w:sz="0" w:space="0" w:color="auto"/>
      </w:divBdr>
      <w:divsChild>
        <w:div w:id="753939653">
          <w:marLeft w:val="0"/>
          <w:marRight w:val="0"/>
          <w:marTop w:val="0"/>
          <w:marBottom w:val="0"/>
          <w:divBdr>
            <w:top w:val="none" w:sz="0" w:space="0" w:color="auto"/>
            <w:left w:val="none" w:sz="0" w:space="0" w:color="auto"/>
            <w:bottom w:val="none" w:sz="0" w:space="0" w:color="auto"/>
            <w:right w:val="none" w:sz="0" w:space="0" w:color="auto"/>
          </w:divBdr>
        </w:div>
        <w:div w:id="269969189">
          <w:marLeft w:val="0"/>
          <w:marRight w:val="0"/>
          <w:marTop w:val="0"/>
          <w:marBottom w:val="0"/>
          <w:divBdr>
            <w:top w:val="none" w:sz="0" w:space="0" w:color="auto"/>
            <w:left w:val="none" w:sz="0" w:space="0" w:color="auto"/>
            <w:bottom w:val="none" w:sz="0" w:space="0" w:color="auto"/>
            <w:right w:val="none" w:sz="0" w:space="0" w:color="auto"/>
          </w:divBdr>
        </w:div>
        <w:div w:id="567887593">
          <w:marLeft w:val="0"/>
          <w:marRight w:val="0"/>
          <w:marTop w:val="0"/>
          <w:marBottom w:val="0"/>
          <w:divBdr>
            <w:top w:val="none" w:sz="0" w:space="0" w:color="auto"/>
            <w:left w:val="none" w:sz="0" w:space="0" w:color="auto"/>
            <w:bottom w:val="none" w:sz="0" w:space="0" w:color="auto"/>
            <w:right w:val="none" w:sz="0" w:space="0" w:color="auto"/>
          </w:divBdr>
        </w:div>
        <w:div w:id="1732804058">
          <w:marLeft w:val="0"/>
          <w:marRight w:val="0"/>
          <w:marTop w:val="0"/>
          <w:marBottom w:val="0"/>
          <w:divBdr>
            <w:top w:val="none" w:sz="0" w:space="0" w:color="auto"/>
            <w:left w:val="none" w:sz="0" w:space="0" w:color="auto"/>
            <w:bottom w:val="none" w:sz="0" w:space="0" w:color="auto"/>
            <w:right w:val="none" w:sz="0" w:space="0" w:color="auto"/>
          </w:divBdr>
        </w:div>
        <w:div w:id="969020121">
          <w:marLeft w:val="0"/>
          <w:marRight w:val="0"/>
          <w:marTop w:val="0"/>
          <w:marBottom w:val="0"/>
          <w:divBdr>
            <w:top w:val="none" w:sz="0" w:space="0" w:color="auto"/>
            <w:left w:val="none" w:sz="0" w:space="0" w:color="auto"/>
            <w:bottom w:val="none" w:sz="0" w:space="0" w:color="auto"/>
            <w:right w:val="none" w:sz="0" w:space="0" w:color="auto"/>
          </w:divBdr>
        </w:div>
        <w:div w:id="243103572">
          <w:marLeft w:val="0"/>
          <w:marRight w:val="0"/>
          <w:marTop w:val="0"/>
          <w:marBottom w:val="0"/>
          <w:divBdr>
            <w:top w:val="none" w:sz="0" w:space="0" w:color="auto"/>
            <w:left w:val="none" w:sz="0" w:space="0" w:color="auto"/>
            <w:bottom w:val="none" w:sz="0" w:space="0" w:color="auto"/>
            <w:right w:val="none" w:sz="0" w:space="0" w:color="auto"/>
          </w:divBdr>
        </w:div>
        <w:div w:id="1920555999">
          <w:marLeft w:val="0"/>
          <w:marRight w:val="0"/>
          <w:marTop w:val="0"/>
          <w:marBottom w:val="0"/>
          <w:divBdr>
            <w:top w:val="none" w:sz="0" w:space="0" w:color="auto"/>
            <w:left w:val="none" w:sz="0" w:space="0" w:color="auto"/>
            <w:bottom w:val="none" w:sz="0" w:space="0" w:color="auto"/>
            <w:right w:val="none" w:sz="0" w:space="0" w:color="auto"/>
          </w:divBdr>
        </w:div>
        <w:div w:id="291980843">
          <w:marLeft w:val="0"/>
          <w:marRight w:val="0"/>
          <w:marTop w:val="0"/>
          <w:marBottom w:val="0"/>
          <w:divBdr>
            <w:top w:val="none" w:sz="0" w:space="0" w:color="auto"/>
            <w:left w:val="none" w:sz="0" w:space="0" w:color="auto"/>
            <w:bottom w:val="none" w:sz="0" w:space="0" w:color="auto"/>
            <w:right w:val="none" w:sz="0" w:space="0" w:color="auto"/>
          </w:divBdr>
        </w:div>
        <w:div w:id="45154317">
          <w:marLeft w:val="0"/>
          <w:marRight w:val="0"/>
          <w:marTop w:val="0"/>
          <w:marBottom w:val="0"/>
          <w:divBdr>
            <w:top w:val="none" w:sz="0" w:space="0" w:color="auto"/>
            <w:left w:val="none" w:sz="0" w:space="0" w:color="auto"/>
            <w:bottom w:val="none" w:sz="0" w:space="0" w:color="auto"/>
            <w:right w:val="none" w:sz="0" w:space="0" w:color="auto"/>
          </w:divBdr>
        </w:div>
        <w:div w:id="1891575444">
          <w:marLeft w:val="0"/>
          <w:marRight w:val="0"/>
          <w:marTop w:val="0"/>
          <w:marBottom w:val="0"/>
          <w:divBdr>
            <w:top w:val="none" w:sz="0" w:space="0" w:color="auto"/>
            <w:left w:val="none" w:sz="0" w:space="0" w:color="auto"/>
            <w:bottom w:val="none" w:sz="0" w:space="0" w:color="auto"/>
            <w:right w:val="none" w:sz="0" w:space="0" w:color="auto"/>
          </w:divBdr>
        </w:div>
        <w:div w:id="2123574786">
          <w:marLeft w:val="0"/>
          <w:marRight w:val="0"/>
          <w:marTop w:val="0"/>
          <w:marBottom w:val="0"/>
          <w:divBdr>
            <w:top w:val="none" w:sz="0" w:space="0" w:color="auto"/>
            <w:left w:val="none" w:sz="0" w:space="0" w:color="auto"/>
            <w:bottom w:val="none" w:sz="0" w:space="0" w:color="auto"/>
            <w:right w:val="none" w:sz="0" w:space="0" w:color="auto"/>
          </w:divBdr>
        </w:div>
        <w:div w:id="345443459">
          <w:marLeft w:val="0"/>
          <w:marRight w:val="0"/>
          <w:marTop w:val="0"/>
          <w:marBottom w:val="0"/>
          <w:divBdr>
            <w:top w:val="none" w:sz="0" w:space="0" w:color="auto"/>
            <w:left w:val="none" w:sz="0" w:space="0" w:color="auto"/>
            <w:bottom w:val="none" w:sz="0" w:space="0" w:color="auto"/>
            <w:right w:val="none" w:sz="0" w:space="0" w:color="auto"/>
          </w:divBdr>
        </w:div>
        <w:div w:id="469175430">
          <w:marLeft w:val="0"/>
          <w:marRight w:val="0"/>
          <w:marTop w:val="0"/>
          <w:marBottom w:val="0"/>
          <w:divBdr>
            <w:top w:val="none" w:sz="0" w:space="0" w:color="auto"/>
            <w:left w:val="none" w:sz="0" w:space="0" w:color="auto"/>
            <w:bottom w:val="none" w:sz="0" w:space="0" w:color="auto"/>
            <w:right w:val="none" w:sz="0" w:space="0" w:color="auto"/>
          </w:divBdr>
        </w:div>
        <w:div w:id="2123958272">
          <w:marLeft w:val="0"/>
          <w:marRight w:val="0"/>
          <w:marTop w:val="0"/>
          <w:marBottom w:val="0"/>
          <w:divBdr>
            <w:top w:val="none" w:sz="0" w:space="0" w:color="auto"/>
            <w:left w:val="none" w:sz="0" w:space="0" w:color="auto"/>
            <w:bottom w:val="none" w:sz="0" w:space="0" w:color="auto"/>
            <w:right w:val="none" w:sz="0" w:space="0" w:color="auto"/>
          </w:divBdr>
        </w:div>
        <w:div w:id="2087994705">
          <w:marLeft w:val="0"/>
          <w:marRight w:val="0"/>
          <w:marTop w:val="0"/>
          <w:marBottom w:val="0"/>
          <w:divBdr>
            <w:top w:val="none" w:sz="0" w:space="0" w:color="auto"/>
            <w:left w:val="none" w:sz="0" w:space="0" w:color="auto"/>
            <w:bottom w:val="none" w:sz="0" w:space="0" w:color="auto"/>
            <w:right w:val="none" w:sz="0" w:space="0" w:color="auto"/>
          </w:divBdr>
        </w:div>
        <w:div w:id="1547332370">
          <w:marLeft w:val="0"/>
          <w:marRight w:val="0"/>
          <w:marTop w:val="0"/>
          <w:marBottom w:val="0"/>
          <w:divBdr>
            <w:top w:val="none" w:sz="0" w:space="0" w:color="auto"/>
            <w:left w:val="none" w:sz="0" w:space="0" w:color="auto"/>
            <w:bottom w:val="none" w:sz="0" w:space="0" w:color="auto"/>
            <w:right w:val="none" w:sz="0" w:space="0" w:color="auto"/>
          </w:divBdr>
        </w:div>
        <w:div w:id="12784406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angrene" TargetMode="External"/><Relationship Id="rId18" Type="http://schemas.openxmlformats.org/officeDocument/2006/relationships/hyperlink" Target="https://en.wikipedia.org/wiki/Tissue_(biology)" TargetMode="External"/><Relationship Id="rId26" Type="http://schemas.openxmlformats.org/officeDocument/2006/relationships/header" Target="header3.xml"/><Relationship Id="rId21" Type="http://schemas.openxmlformats.org/officeDocument/2006/relationships/hyperlink" Target="https://en.wikipedia.org/wiki/Western_pattern_diet" TargetMode="External"/><Relationship Id="rId34" Type="http://schemas.openxmlformats.org/officeDocument/2006/relationships/hyperlink" Target="http://icmr.nic.in/final/causesdeath/causesdeath.htm" TargetMode="External"/><Relationship Id="rId7" Type="http://schemas.openxmlformats.org/officeDocument/2006/relationships/endnotes" Target="endnotes.xml"/><Relationship Id="rId12" Type="http://schemas.openxmlformats.org/officeDocument/2006/relationships/hyperlink" Target="https://en.wikipedia.org/wiki/Cyanosis" TargetMode="External"/><Relationship Id="rId17" Type="http://schemas.openxmlformats.org/officeDocument/2006/relationships/hyperlink" Target="https://en.wikipedia.org/wiki/Organ_(anatomy)" TargetMode="External"/><Relationship Id="rId25" Type="http://schemas.openxmlformats.org/officeDocument/2006/relationships/footer" Target="footer2.xml"/><Relationship Id="rId33" Type="http://schemas.openxmlformats.org/officeDocument/2006/relationships/hyperlink" Target="http://hdr.undp.org/" TargetMode="External"/><Relationship Id="rId2" Type="http://schemas.openxmlformats.org/officeDocument/2006/relationships/numbering" Target="numbering.xml"/><Relationship Id="rId16" Type="http://schemas.openxmlformats.org/officeDocument/2006/relationships/hyperlink" Target="https://en.wikipedia.org/wiki/Lymphatic_system" TargetMode="External"/><Relationship Id="rId20" Type="http://schemas.openxmlformats.org/officeDocument/2006/relationships/hyperlink" Target="https://en.wikipedia.org/wiki/Capillary" TargetMode="External"/><Relationship Id="rId29" Type="http://schemas.openxmlformats.org/officeDocument/2006/relationships/hyperlink" Target="http://dx.doi.org/10.1016/i.ivs.2005.0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rterial_insufficiency_ulcer" TargetMode="External"/><Relationship Id="rId24" Type="http://schemas.openxmlformats.org/officeDocument/2006/relationships/footer" Target="footer1.xml"/><Relationship Id="rId32" Type="http://schemas.openxmlformats.org/officeDocument/2006/relationships/hyperlink" Target="http://www.thecomfortline.com/files/Kolcaba%20Curriculum%20Vitae.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Lymphatic_system" TargetMode="External"/><Relationship Id="rId23" Type="http://schemas.openxmlformats.org/officeDocument/2006/relationships/header" Target="header2.xml"/><Relationship Id="rId28" Type="http://schemas.openxmlformats.org/officeDocument/2006/relationships/hyperlink" Target="http://dx.doi.org/10.2307/3414247" TargetMode="External"/><Relationship Id="rId36" Type="http://schemas.openxmlformats.org/officeDocument/2006/relationships/fontTable" Target="fontTable.xml"/><Relationship Id="rId10" Type="http://schemas.openxmlformats.org/officeDocument/2006/relationships/hyperlink" Target="https://en.wikipedia.org/wiki/Intermittent_claudication" TargetMode="External"/><Relationship Id="rId19" Type="http://schemas.openxmlformats.org/officeDocument/2006/relationships/hyperlink" Target="https://en.wikipedia.org/wiki/Blood" TargetMode="External"/><Relationship Id="rId31" Type="http://schemas.openxmlformats.org/officeDocument/2006/relationships/hyperlink" Target="https://en/" TargetMode="External"/><Relationship Id="rId4" Type="http://schemas.openxmlformats.org/officeDocument/2006/relationships/settings" Target="settings.xml"/><Relationship Id="rId9" Type="http://schemas.openxmlformats.org/officeDocument/2006/relationships/hyperlink" Target="https://en.wikipedia.org/wiki/Human_leg" TargetMode="External"/><Relationship Id="rId14" Type="http://schemas.openxmlformats.org/officeDocument/2006/relationships/hyperlink" Target="https://en.wikipedia.org/wiki/Amputation"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www.medicinenet.com" TargetMode="External"/><Relationship Id="rId35" Type="http://schemas.openxmlformats.org/officeDocument/2006/relationships/hyperlink" Target="http://www.idf.org/diabetesatlas/5e/the-global-burden" TargetMode="External"/><Relationship Id="rId8" Type="http://schemas.openxmlformats.org/officeDocument/2006/relationships/hyperlink" Target="https://www.medicinenet.com/type_2_diabetes_pictures_slideshow/article.ht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d+6jLzRXDx9zzOaU2caoYPIag==">CgMxLjAaFAoBMBIPCg0IB0IJEgdHdW5nc3VoGhQKATESDwoNCAdCCRIHR3VuZ3N1aDIOaC5kMTIxazQybXVlajAyDmgudHg2ZHYweHFjcGU0OAByITE4UlhyQjc1VldnNy1sb1NZd0pTU3pNWXRTd3pCQ2Nveg==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35</Pages>
  <Words>15489</Words>
  <Characters>88291</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21</cp:revision>
  <dcterms:created xsi:type="dcterms:W3CDTF">2022-09-06T04:37:00Z</dcterms:created>
  <dcterms:modified xsi:type="dcterms:W3CDTF">2026-02-11T07:47:00Z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Word 2013</vt:lpwstr>
  </property>
  <property fmtid="{D5CDD505-2E9C-101B-9397-08002B2CF9AE}" pid="4" name="LastSaved">
    <vt:filetime>2022-09-06T00:00:00Z</vt:filetime>
  </property>
</Properties>
</file>