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6CD" w:rsidRDefault="00D77EC3">
      <w:pPr>
        <w:pStyle w:val="Title"/>
        <w:spacing w:after="0"/>
        <w:jc w:val="both"/>
        <w:rPr>
          <w:rFonts w:ascii="Arial" w:hAnsi="Arial" w:cs="Arial"/>
        </w:rPr>
      </w:pPr>
      <w:r>
        <w:rPr>
          <w:rFonts w:ascii="Arial" w:hAnsi="Arial" w:cs="Arial"/>
        </w:rPr>
        <w:t>Original Research Article</w:t>
      </w:r>
    </w:p>
    <w:p w:rsidR="001926CD" w:rsidRDefault="001926CD">
      <w:pPr>
        <w:pStyle w:val="Title"/>
        <w:spacing w:after="0"/>
        <w:jc w:val="both"/>
        <w:rPr>
          <w:rFonts w:ascii="Arial" w:hAnsi="Arial" w:cs="Arial"/>
        </w:rPr>
      </w:pPr>
    </w:p>
    <w:p w:rsidR="001926CD" w:rsidRDefault="00D77EC3">
      <w:pPr>
        <w:pStyle w:val="Author"/>
        <w:spacing w:line="240" w:lineRule="auto"/>
        <w:rPr>
          <w:rFonts w:ascii="Arial" w:hAnsi="Arial" w:cs="Arial"/>
          <w:bCs/>
          <w:iCs/>
          <w:kern w:val="28"/>
          <w:sz w:val="36"/>
          <w:lang w:val="en-IN"/>
        </w:rPr>
      </w:pPr>
      <w:r>
        <w:rPr>
          <w:rFonts w:ascii="Arial" w:hAnsi="Arial" w:cs="Arial"/>
          <w:bCs/>
          <w:iCs/>
          <w:kern w:val="28"/>
          <w:sz w:val="36"/>
          <w:lang w:val="en-IN"/>
        </w:rPr>
        <w:t>A Comparative Analysis of Supervised and Unsupervised Machine Learning Techniques for Sleep Disorder Identification using Lifestyle and Health Data</w:t>
      </w:r>
    </w:p>
    <w:p w:rsidR="001926CD" w:rsidRDefault="001926CD">
      <w:pPr>
        <w:pStyle w:val="Author"/>
        <w:spacing w:line="240" w:lineRule="auto"/>
        <w:jc w:val="both"/>
        <w:rPr>
          <w:rFonts w:ascii="Arial" w:hAnsi="Arial" w:cs="Arial"/>
          <w:sz w:val="36"/>
        </w:rPr>
      </w:pPr>
    </w:p>
    <w:p w:rsidR="001926CD" w:rsidRDefault="001926CD">
      <w:pPr>
        <w:pStyle w:val="Affiliation"/>
        <w:spacing w:after="0" w:line="240" w:lineRule="auto"/>
        <w:jc w:val="both"/>
        <w:rPr>
          <w:rFonts w:ascii="Arial" w:hAnsi="Arial" w:cs="Arial"/>
        </w:rPr>
      </w:pPr>
    </w:p>
    <w:p w:rsidR="001926CD" w:rsidRDefault="00D77EC3">
      <w:pPr>
        <w:pStyle w:val="Copyright"/>
        <w:spacing w:after="0" w:line="240" w:lineRule="auto"/>
        <w:jc w:val="both"/>
        <w:rPr>
          <w:rFonts w:ascii="Arial" w:hAnsi="Arial" w:cs="Arial"/>
        </w:rPr>
        <w:sectPr w:rsidR="001926CD" w:rsidSect="001C4F9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7145" t="11430" r="13335" b="17145"/>
                <wp:docPr id="2642092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HQSDf7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rsidR="001926CD" w:rsidRDefault="00D77EC3">
      <w:pPr>
        <w:pStyle w:val="AbstHead"/>
        <w:spacing w:after="0"/>
        <w:jc w:val="both"/>
        <w:rPr>
          <w:rFonts w:ascii="Arial" w:hAnsi="Arial" w:cs="Arial"/>
        </w:rPr>
      </w:pPr>
      <w:r>
        <w:rPr>
          <w:rFonts w:ascii="Arial" w:hAnsi="Arial" w:cs="Arial"/>
        </w:rPr>
        <w:t xml:space="preserve">ABSTRACT </w:t>
      </w:r>
    </w:p>
    <w:p w:rsidR="001926CD" w:rsidRDefault="001926C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926CD">
        <w:tc>
          <w:tcPr>
            <w:tcW w:w="9576" w:type="dxa"/>
            <w:shd w:val="clear" w:color="auto" w:fill="F2F2F2"/>
          </w:tcPr>
          <w:p w:rsidR="001926CD" w:rsidRDefault="00D77EC3">
            <w:pPr>
              <w:pStyle w:val="NoSpacing"/>
              <w:spacing w:line="360" w:lineRule="auto"/>
              <w:jc w:val="both"/>
              <w:rPr>
                <w:rFonts w:ascii="Arial" w:hAnsi="Arial" w:cs="Arial"/>
                <w:sz w:val="20"/>
                <w:szCs w:val="20"/>
              </w:rPr>
            </w:pPr>
            <w:r>
              <w:rPr>
                <w:rFonts w:ascii="Arial" w:hAnsi="Arial" w:cs="Arial"/>
                <w:sz w:val="20"/>
                <w:szCs w:val="20"/>
              </w:rPr>
              <w:t xml:space="preserve">Sleep disorders such as insomnia and obstructive sleep </w:t>
            </w:r>
            <w:proofErr w:type="spellStart"/>
            <w:r>
              <w:rPr>
                <w:rFonts w:ascii="Arial" w:hAnsi="Arial" w:cs="Arial"/>
                <w:sz w:val="20"/>
                <w:szCs w:val="20"/>
              </w:rPr>
              <w:t>apnea</w:t>
            </w:r>
            <w:proofErr w:type="spellEnd"/>
            <w:r>
              <w:rPr>
                <w:rFonts w:ascii="Arial" w:hAnsi="Arial" w:cs="Arial"/>
                <w:sz w:val="20"/>
                <w:szCs w:val="20"/>
              </w:rPr>
              <w:t xml:space="preserve"> have a significant impact on physical health, mental well-being, and overall quality of life. Early and accurate identification of these disorders is essential for effective intervention; however, traditional diagnostic approaches are often time-consuming and rely heavily on expert interpretation. In recent years, machine learning techniques have emerged as efficient tools for automated health condition analysis using lifestyle and physiological data.</w:t>
            </w:r>
          </w:p>
          <w:p w:rsidR="001926CD" w:rsidRDefault="00D77EC3">
            <w:pPr>
              <w:pStyle w:val="NoSpacing"/>
              <w:spacing w:line="360" w:lineRule="auto"/>
              <w:jc w:val="both"/>
              <w:rPr>
                <w:rFonts w:ascii="Arial" w:hAnsi="Arial" w:cs="Arial"/>
                <w:sz w:val="20"/>
                <w:szCs w:val="20"/>
              </w:rPr>
            </w:pPr>
            <w:r>
              <w:rPr>
                <w:rFonts w:ascii="Arial" w:hAnsi="Arial" w:cs="Arial"/>
                <w:sz w:val="20"/>
                <w:szCs w:val="20"/>
              </w:rPr>
              <w:t xml:space="preserve">This paper presents a comparative study of supervised and unsupervised machine learning techniques for sleep disorder identification using the Sleep Health and Lifestyle dataset, which consists of approximately 400 records with demographic, lifestyle, and health-related attributes. Supervised learning models including Logistic Regression, Random Forest, Gradient Boosting, </w:t>
            </w:r>
            <w:proofErr w:type="spellStart"/>
            <w:r>
              <w:rPr>
                <w:rFonts w:ascii="Arial" w:hAnsi="Arial" w:cs="Arial"/>
                <w:sz w:val="20"/>
                <w:szCs w:val="20"/>
              </w:rPr>
              <w:t>XGBoost</w:t>
            </w:r>
            <w:proofErr w:type="spellEnd"/>
            <w:r>
              <w:rPr>
                <w:rFonts w:ascii="Arial" w:hAnsi="Arial" w:cs="Arial"/>
                <w:sz w:val="20"/>
                <w:szCs w:val="20"/>
              </w:rPr>
              <w:t xml:space="preserve">, and Multilayer Perceptron (MLP) are evaluated using accuracy, precision, recall, and F1-score. Hyperparameter optimization is performed using </w:t>
            </w:r>
            <w:proofErr w:type="spellStart"/>
            <w:r>
              <w:rPr>
                <w:rFonts w:ascii="Arial" w:hAnsi="Arial" w:cs="Arial"/>
                <w:sz w:val="20"/>
                <w:szCs w:val="20"/>
              </w:rPr>
              <w:t>GridSearchCV</w:t>
            </w:r>
            <w:proofErr w:type="spellEnd"/>
            <w:r>
              <w:rPr>
                <w:rFonts w:ascii="Arial" w:hAnsi="Arial" w:cs="Arial"/>
                <w:sz w:val="20"/>
                <w:szCs w:val="20"/>
              </w:rPr>
              <w:t xml:space="preserve"> to improve model generalization. In parallel, unsupervised clustering techniques such as K-Means and DBSCAN are applied to explore hidden patterns and natural groupings in sleep behaviour, with performance evaluated using silhouette scores and noise detection analysis.</w:t>
            </w:r>
          </w:p>
          <w:p w:rsidR="001926CD" w:rsidRDefault="00D77EC3">
            <w:pPr>
              <w:pStyle w:val="NoSpacing"/>
              <w:spacing w:line="360" w:lineRule="auto"/>
              <w:jc w:val="both"/>
              <w:rPr>
                <w:rFonts w:ascii="Arial" w:eastAsia="Calibri" w:hAnsi="Arial" w:cs="Arial"/>
              </w:rPr>
            </w:pPr>
            <w:r>
              <w:rPr>
                <w:rFonts w:ascii="Arial" w:hAnsi="Arial" w:cs="Arial"/>
                <w:sz w:val="20"/>
                <w:szCs w:val="20"/>
              </w:rPr>
              <w:t>Experimental results demonstrate that Gradient Boosting achieves the highest predictive performance, with test accuracy approaching 98% and cross-validation accuracy of 99.75%. Among unsupervised methods, DBSCAN outperforms K-Means by effectively identifying well-separated clusters and detecting outliers. The comparative analysis highlights that while unsupervised techniques are valuable for pattern discovery and exploratory analysis, supervised models provide superior predictive accuracy when labelled data is available. The proposed framework supports reliable, interpretable, and data-driven decision-making for automated sleep disorder detection in healthcare applications.</w:t>
            </w:r>
          </w:p>
        </w:tc>
      </w:tr>
    </w:tbl>
    <w:p w:rsidR="001926CD" w:rsidRDefault="001926CD">
      <w:pPr>
        <w:pStyle w:val="Body"/>
        <w:spacing w:after="0"/>
        <w:rPr>
          <w:rFonts w:ascii="Arial" w:hAnsi="Arial" w:cs="Arial"/>
          <w:i/>
        </w:rPr>
      </w:pPr>
    </w:p>
    <w:p w:rsidR="001926CD" w:rsidRDefault="00D77EC3">
      <w:pPr>
        <w:pStyle w:val="Body"/>
        <w:spacing w:after="0"/>
        <w:rPr>
          <w:rFonts w:ascii="Arial" w:hAnsi="Arial" w:cs="Arial"/>
          <w:i/>
        </w:rPr>
      </w:pPr>
      <w:r>
        <w:rPr>
          <w:rFonts w:ascii="Arial" w:hAnsi="Arial" w:cs="Arial"/>
          <w:i/>
        </w:rPr>
        <w:t>Keywords: Sleep Disorder Identification, Machine Learning, Supervised Learning, Unsupervised Learning, Healthcare Analytics</w:t>
      </w:r>
    </w:p>
    <w:p w:rsidR="001926CD" w:rsidRDefault="001926CD">
      <w:pPr>
        <w:pStyle w:val="Body"/>
        <w:spacing w:after="0"/>
        <w:rPr>
          <w:rFonts w:ascii="Arial" w:hAnsi="Arial" w:cs="Arial"/>
          <w:i/>
        </w:rPr>
      </w:pPr>
    </w:p>
    <w:p w:rsidR="001926CD" w:rsidRDefault="00D77EC3">
      <w:pPr>
        <w:pStyle w:val="AbstHead"/>
        <w:spacing w:after="0"/>
        <w:jc w:val="both"/>
        <w:rPr>
          <w:rFonts w:ascii="Arial" w:hAnsi="Arial" w:cs="Arial"/>
        </w:rPr>
      </w:pPr>
      <w:r>
        <w:rPr>
          <w:rFonts w:ascii="Arial" w:hAnsi="Arial" w:cs="Arial"/>
        </w:rPr>
        <w:t>1. INTRODUCTION</w:t>
      </w:r>
    </w:p>
    <w:p w:rsidR="001926CD" w:rsidRDefault="001926CD">
      <w:pPr>
        <w:pStyle w:val="AbstHead"/>
        <w:spacing w:after="0"/>
        <w:jc w:val="both"/>
        <w:rPr>
          <w:rFonts w:ascii="Arial" w:hAnsi="Arial" w:cs="Arial"/>
        </w:rPr>
      </w:pPr>
    </w:p>
    <w:p w:rsidR="001926CD" w:rsidRDefault="00D77EC3">
      <w:pPr>
        <w:jc w:val="both"/>
        <w:rPr>
          <w:rFonts w:ascii="Arial" w:hAnsi="Arial" w:cs="Arial"/>
          <w:lang w:val="en-IN"/>
        </w:rPr>
      </w:pPr>
      <w:r>
        <w:rPr>
          <w:rFonts w:ascii="Arial" w:hAnsi="Arial" w:cs="Arial"/>
          <w:lang w:val="en-IN"/>
        </w:rPr>
        <w:t xml:space="preserve">Sleep plays a critical role in maintaining physical health, cognitive performance, and emotional well-being. Persistent sleep disorders such as insomnia and obstructive sleep </w:t>
      </w:r>
      <w:proofErr w:type="spellStart"/>
      <w:r>
        <w:rPr>
          <w:rFonts w:ascii="Arial" w:hAnsi="Arial" w:cs="Arial"/>
          <w:lang w:val="en-IN"/>
        </w:rPr>
        <w:t>apnea</w:t>
      </w:r>
      <w:proofErr w:type="spellEnd"/>
      <w:r>
        <w:rPr>
          <w:rFonts w:ascii="Arial" w:hAnsi="Arial" w:cs="Arial"/>
          <w:lang w:val="en-IN"/>
        </w:rPr>
        <w:t xml:space="preserve"> (OSA) are associated with severe health consequences, including cardiovascular disease, metabolic disorders, reduced productivity, and impaired quality of life. According to recent global health studies, sleep-related disorders have shown a steady increase due to lifestyle changes, work-related stress, irregular sleep schedules, and increased screen exposure (</w:t>
      </w:r>
      <w:r>
        <w:rPr>
          <w:rFonts w:cs="Helvetica"/>
        </w:rPr>
        <w:t>H. Han</w:t>
      </w:r>
      <w:r>
        <w:rPr>
          <w:rFonts w:cs="Helvetica"/>
          <w:lang w:val="en-IN"/>
        </w:rPr>
        <w:t xml:space="preserve"> </w:t>
      </w:r>
      <w:r>
        <w:t>et al.</w:t>
      </w:r>
      <w:r>
        <w:rPr>
          <w:lang w:val="en-IN"/>
        </w:rPr>
        <w:t xml:space="preserve">, </w:t>
      </w:r>
      <w:r>
        <w:rPr>
          <w:rFonts w:cs="Helvetica"/>
        </w:rPr>
        <w:t>2023</w:t>
      </w:r>
      <w:r>
        <w:rPr>
          <w:rFonts w:ascii="Arial" w:hAnsi="Arial" w:cs="Arial"/>
          <w:lang w:val="en-IN"/>
        </w:rPr>
        <w:t xml:space="preserve">, </w:t>
      </w:r>
      <w:r>
        <w:t xml:space="preserve">P. </w:t>
      </w:r>
      <w:proofErr w:type="spellStart"/>
      <w:r>
        <w:t>Hemrajani</w:t>
      </w:r>
      <w:proofErr w:type="spellEnd"/>
      <w:r>
        <w:rPr>
          <w:lang w:val="en-IN"/>
        </w:rPr>
        <w:t xml:space="preserve"> </w:t>
      </w:r>
      <w:r>
        <w:t>et al.</w:t>
      </w:r>
      <w:r>
        <w:rPr>
          <w:lang w:val="en-IN"/>
        </w:rPr>
        <w:t xml:space="preserve">, </w:t>
      </w:r>
      <w:r>
        <w:rPr>
          <w:rFonts w:cs="Helvetica"/>
        </w:rPr>
        <w:t>2023</w:t>
      </w:r>
      <w:r>
        <w:rPr>
          <w:rFonts w:cs="Helvetica"/>
          <w:lang w:val="en-IN"/>
        </w:rPr>
        <w:t>)</w:t>
      </w:r>
      <w:r>
        <w:rPr>
          <w:rFonts w:ascii="Arial" w:hAnsi="Arial" w:cs="Arial"/>
          <w:lang w:val="en-IN"/>
        </w:rPr>
        <w:t>. Early detection and classification of sleep disorders are therefore essential for timely clinical intervention and preventive healthcare.</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Traditional sleep disorder diagnosis relies primarily on clinical assessments, patient self-reports, and polysomnography (PSG), which is considered the gold standard. Although effective, PSG-based diagnosis is expensive, time-consuming, and requires specialized equipment and trained personnel, making it impractical for large-scale or continuous monitoring (</w:t>
      </w:r>
      <w:r>
        <w:rPr>
          <w:rFonts w:cs="Helvetica"/>
        </w:rPr>
        <w:t xml:space="preserve">H. W. </w:t>
      </w:r>
      <w:proofErr w:type="spellStart"/>
      <w:r>
        <w:rPr>
          <w:rFonts w:cs="Helvetica"/>
        </w:rPr>
        <w:t>Loh</w:t>
      </w:r>
      <w:proofErr w:type="spellEnd"/>
      <w:r>
        <w:rPr>
          <w:rFonts w:cs="Helvetica"/>
          <w:lang w:val="en-IN"/>
        </w:rPr>
        <w:t xml:space="preserve"> </w:t>
      </w:r>
      <w:r>
        <w:t>et al.</w:t>
      </w:r>
      <w:r>
        <w:rPr>
          <w:lang w:val="en-IN"/>
        </w:rPr>
        <w:t xml:space="preserve">, </w:t>
      </w:r>
      <w:proofErr w:type="gramStart"/>
      <w:r>
        <w:rPr>
          <w:rFonts w:cs="Helvetica"/>
        </w:rPr>
        <w:t>202</w:t>
      </w:r>
      <w:r>
        <w:rPr>
          <w:rFonts w:cs="Helvetica"/>
          <w:lang w:val="en-IN"/>
        </w:rPr>
        <w:t>0</w:t>
      </w:r>
      <w:r>
        <w:rPr>
          <w:rFonts w:ascii="Arial" w:hAnsi="Arial" w:cs="Arial"/>
          <w:lang w:val="en-IN"/>
        </w:rPr>
        <w:t>,</w:t>
      </w:r>
      <w:r>
        <w:rPr>
          <w:rFonts w:cs="Helvetica"/>
        </w:rPr>
        <w:t>J.</w:t>
      </w:r>
      <w:proofErr w:type="gramEnd"/>
      <w:r>
        <w:rPr>
          <w:rFonts w:cs="Helvetica"/>
        </w:rPr>
        <w:t xml:space="preserve"> L. Kelly et al.</w:t>
      </w:r>
      <w:r>
        <w:rPr>
          <w:rFonts w:cs="Helvetica"/>
          <w:lang w:val="en-IN"/>
        </w:rPr>
        <w:t>, 2022)</w:t>
      </w:r>
      <w:r>
        <w:rPr>
          <w:rFonts w:ascii="Arial" w:hAnsi="Arial" w:cs="Arial"/>
          <w:lang w:val="en-IN"/>
        </w:rPr>
        <w:t>. Furthermore, expert-driven diagnosis often involves subjective interpretation, which may lead to inconsistencies. These limitations have motivated researchers to explore data-driven and automated approaches for sleep disorder identification.</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In recent years, machine learning (ML) has gained significant attention in healthcare analytics due to its ability to analyse complex, high-dimensional data and uncover non-linear relationships among variables. Lifestyle and health datasets containing information such as sleep duration, physical activity, stress levels, cardiovascular parameters, and demographic attributes provide an opportunity to model sleep behaviour patterns effectively (</w:t>
      </w:r>
      <w:r>
        <w:t xml:space="preserve">W. </w:t>
      </w:r>
      <w:proofErr w:type="spellStart"/>
      <w:r>
        <w:t>Widyastuty</w:t>
      </w:r>
      <w:proofErr w:type="spellEnd"/>
      <w:r>
        <w:rPr>
          <w:lang w:val="en-IN"/>
        </w:rPr>
        <w:t xml:space="preserve">, </w:t>
      </w:r>
      <w:r>
        <w:t>et al.</w:t>
      </w:r>
      <w:r>
        <w:rPr>
          <w:lang w:val="en-IN"/>
        </w:rPr>
        <w:t xml:space="preserve">, </w:t>
      </w:r>
      <w:r>
        <w:rPr>
          <w:rFonts w:cs="Helvetica"/>
        </w:rPr>
        <w:t>202</w:t>
      </w:r>
      <w:r>
        <w:rPr>
          <w:rFonts w:cs="Helvetica"/>
          <w:lang w:val="en-IN"/>
        </w:rPr>
        <w:t xml:space="preserve">4, </w:t>
      </w:r>
      <w:r>
        <w:rPr>
          <w:rFonts w:cs="Helvetica"/>
        </w:rPr>
        <w:t xml:space="preserve">G. </w:t>
      </w:r>
      <w:proofErr w:type="spellStart"/>
      <w:r>
        <w:rPr>
          <w:rFonts w:cs="Helvetica"/>
        </w:rPr>
        <w:t>Airlangga</w:t>
      </w:r>
      <w:proofErr w:type="spellEnd"/>
      <w:r>
        <w:rPr>
          <w:rFonts w:cs="Helvetica"/>
          <w:lang w:val="en-IN"/>
        </w:rPr>
        <w:t xml:space="preserve">, 2024, </w:t>
      </w:r>
      <w:r>
        <w:rPr>
          <w:rFonts w:cs="Helvetica"/>
        </w:rPr>
        <w:t>H. K. Sari et al.,</w:t>
      </w:r>
      <w:r>
        <w:rPr>
          <w:rFonts w:cs="Helvetica"/>
          <w:lang w:val="en-IN"/>
        </w:rPr>
        <w:t xml:space="preserve"> 2025)</w:t>
      </w:r>
      <w:r>
        <w:rPr>
          <w:rFonts w:ascii="Arial" w:hAnsi="Arial" w:cs="Arial"/>
          <w:lang w:val="en-IN"/>
        </w:rPr>
        <w:t>. Supervised machine learning techniques, including Logistic Regression, Random Forests, Gradient Boosting, and neural networks, have been widely applied to classify sleep disorders with promising accuracy (</w:t>
      </w:r>
      <w:r>
        <w:rPr>
          <w:rFonts w:cs="Helvetica"/>
        </w:rPr>
        <w:t>A. Taher</w:t>
      </w:r>
      <w:r>
        <w:rPr>
          <w:rFonts w:cs="Helvetica"/>
          <w:lang w:val="en-IN"/>
        </w:rPr>
        <w:t xml:space="preserve"> </w:t>
      </w:r>
      <w:r>
        <w:rPr>
          <w:rFonts w:cs="Helvetica"/>
        </w:rPr>
        <w:t>et al.,</w:t>
      </w:r>
      <w:r>
        <w:rPr>
          <w:rFonts w:cs="Helvetica"/>
          <w:lang w:val="en-IN"/>
        </w:rPr>
        <w:t xml:space="preserve"> 2024, </w:t>
      </w:r>
      <w:r>
        <w:rPr>
          <w:rFonts w:cs="Helvetica"/>
        </w:rPr>
        <w:t>M. A. Rahman et al.,</w:t>
      </w:r>
      <w:r>
        <w:rPr>
          <w:rFonts w:cs="Helvetica"/>
          <w:lang w:val="en-IN"/>
        </w:rPr>
        <w:t xml:space="preserve"> 2025, </w:t>
      </w:r>
      <w:r>
        <w:t xml:space="preserve">T. </w:t>
      </w:r>
      <w:proofErr w:type="spellStart"/>
      <w:r>
        <w:t>Alshammari</w:t>
      </w:r>
      <w:proofErr w:type="spellEnd"/>
      <w:r>
        <w:rPr>
          <w:lang w:val="en-IN"/>
        </w:rPr>
        <w:t>, 2024)</w:t>
      </w:r>
      <w:r>
        <w:rPr>
          <w:rFonts w:ascii="Arial" w:hAnsi="Arial" w:cs="Arial"/>
          <w:lang w:val="en-IN"/>
        </w:rPr>
        <w:t>.</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Despite the success of supervised learning approaches, their effectiveness heavily depends on the availability of labelled data, which may be limited, noisy, or costly to obtain in real-world healthcare scenarios. Moreover, supervised models primarily focus on predictive accuracy and often fail to explore the intrinsic structure or hidden patterns present within the data (</w:t>
      </w:r>
      <w:r>
        <w:rPr>
          <w:rFonts w:cs="Helvetica"/>
        </w:rPr>
        <w:t>H. Almutairi</w:t>
      </w:r>
      <w:r>
        <w:rPr>
          <w:rFonts w:cs="Helvetica"/>
          <w:lang w:val="en-IN"/>
        </w:rPr>
        <w:t xml:space="preserve"> </w:t>
      </w:r>
      <w:r>
        <w:rPr>
          <w:rFonts w:cs="Helvetica"/>
        </w:rPr>
        <w:t>et al.,</w:t>
      </w:r>
      <w:r>
        <w:rPr>
          <w:rFonts w:cs="Helvetica"/>
          <w:lang w:val="en-IN"/>
        </w:rPr>
        <w:t xml:space="preserve"> 2023, </w:t>
      </w:r>
      <w:r>
        <w:rPr>
          <w:rFonts w:cs="Helvetica"/>
        </w:rPr>
        <w:t xml:space="preserve">L. </w:t>
      </w:r>
      <w:proofErr w:type="spellStart"/>
      <w:r>
        <w:rPr>
          <w:rFonts w:cs="Helvetica"/>
        </w:rPr>
        <w:t>Biedebach</w:t>
      </w:r>
      <w:proofErr w:type="spellEnd"/>
      <w:r>
        <w:rPr>
          <w:rFonts w:cs="Helvetica"/>
        </w:rPr>
        <w:t xml:space="preserve"> et al.,</w:t>
      </w:r>
      <w:r>
        <w:rPr>
          <w:rFonts w:cs="Helvetica"/>
          <w:lang w:val="en-IN"/>
        </w:rPr>
        <w:t xml:space="preserve"> 2025)</w:t>
      </w:r>
      <w:r>
        <w:rPr>
          <w:rFonts w:ascii="Arial" w:hAnsi="Arial" w:cs="Arial"/>
          <w:lang w:val="en-IN"/>
        </w:rPr>
        <w:t>. This limitation highlights the importance of unsupervised learning techniques, such as clustering, which can group individuals based on similarities in sleep and lifestyle characteristics without relying on predefined labels.</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Unsupervised clustering algorithms such as K-Means and Density-Based Spatial Clustering of Applications with Noise (DBSCAN) have been increasingly applied in healthcare analytics for pattern discovery, anomaly detection, and population stratification (</w:t>
      </w:r>
      <w:r>
        <w:rPr>
          <w:rFonts w:cs="Helvetica"/>
        </w:rPr>
        <w:t>K. Deng,</w:t>
      </w:r>
      <w:r>
        <w:rPr>
          <w:rFonts w:cs="Helvetica"/>
          <w:lang w:val="en-IN"/>
        </w:rPr>
        <w:t xml:space="preserve"> 2024</w:t>
      </w:r>
      <w:r>
        <w:rPr>
          <w:rFonts w:ascii="Arial" w:hAnsi="Arial" w:cs="Arial"/>
          <w:lang w:val="en-IN"/>
        </w:rPr>
        <w:t xml:space="preserve">, </w:t>
      </w:r>
      <w:r>
        <w:rPr>
          <w:rFonts w:cs="Helvetica"/>
        </w:rPr>
        <w:t xml:space="preserve">L. </w:t>
      </w:r>
      <w:proofErr w:type="spellStart"/>
      <w:r>
        <w:rPr>
          <w:rFonts w:cs="Helvetica"/>
        </w:rPr>
        <w:t>Biedebach</w:t>
      </w:r>
      <w:proofErr w:type="spellEnd"/>
      <w:r>
        <w:rPr>
          <w:rFonts w:cs="Helvetica"/>
          <w:lang w:val="en-IN"/>
        </w:rPr>
        <w:t xml:space="preserve"> </w:t>
      </w:r>
      <w:r>
        <w:rPr>
          <w:rFonts w:cs="Helvetica"/>
        </w:rPr>
        <w:t>et al.,</w:t>
      </w:r>
      <w:r>
        <w:rPr>
          <w:rFonts w:cs="Helvetica"/>
          <w:lang w:val="en-IN"/>
        </w:rPr>
        <w:t xml:space="preserve"> 2025)</w:t>
      </w:r>
      <w:r>
        <w:rPr>
          <w:rFonts w:ascii="Arial" w:hAnsi="Arial" w:cs="Arial"/>
          <w:lang w:val="en-IN"/>
        </w:rPr>
        <w:t>. While K-Means is effective for identifying spherical clusters, it requires prior knowledge of the number of clusters and is sensitive to noise. In contrast, DBSCAN can identify arbitrarily shaped clusters and detect outliers, making it suitable for heterogeneous health data (</w:t>
      </w:r>
      <w:r>
        <w:rPr>
          <w:rFonts w:cs="Helvetica"/>
        </w:rPr>
        <w:t>K. Deng,</w:t>
      </w:r>
      <w:r>
        <w:rPr>
          <w:rFonts w:cs="Helvetica"/>
          <w:lang w:val="en-IN"/>
        </w:rPr>
        <w:t xml:space="preserve"> 2024)</w:t>
      </w:r>
      <w:r>
        <w:rPr>
          <w:rFonts w:ascii="Arial" w:hAnsi="Arial" w:cs="Arial"/>
          <w:lang w:val="en-IN"/>
        </w:rPr>
        <w:t>. However, clustering results are often difficult to interpret clinically unless they are systematically compared with known diagnostic categories.</w:t>
      </w:r>
    </w:p>
    <w:p w:rsidR="001926CD" w:rsidRDefault="00D77EC3">
      <w:pPr>
        <w:jc w:val="both"/>
        <w:rPr>
          <w:rFonts w:ascii="Arial" w:hAnsi="Arial" w:cs="Arial"/>
          <w:lang w:val="en-IN"/>
        </w:rPr>
      </w:pPr>
      <w:r>
        <w:rPr>
          <w:rFonts w:ascii="Arial" w:hAnsi="Arial" w:cs="Arial"/>
          <w:lang w:val="en-IN"/>
        </w:rPr>
        <w:t>Recent studies emphasize the need for comparative frameworks that integrate both supervised and unsupervised learning techniques to achieve robust, interpretable, and scalable healthcare solutions (</w:t>
      </w:r>
      <w:r>
        <w:rPr>
          <w:rFonts w:cs="Helvetica"/>
        </w:rPr>
        <w:t>H. Almutairi</w:t>
      </w:r>
      <w:r>
        <w:rPr>
          <w:rFonts w:cs="Helvetica"/>
          <w:lang w:val="en-IN"/>
        </w:rPr>
        <w:t xml:space="preserve"> </w:t>
      </w:r>
      <w:r>
        <w:rPr>
          <w:rFonts w:cs="Helvetica"/>
        </w:rPr>
        <w:t>et al.,</w:t>
      </w:r>
      <w:r>
        <w:rPr>
          <w:rFonts w:cs="Helvetica"/>
          <w:lang w:val="en-IN"/>
        </w:rPr>
        <w:t xml:space="preserve"> 2023, </w:t>
      </w:r>
      <w:r>
        <w:rPr>
          <w:rFonts w:cs="Helvetica"/>
        </w:rPr>
        <w:t xml:space="preserve">K. </w:t>
      </w:r>
      <w:proofErr w:type="spellStart"/>
      <w:r>
        <w:rPr>
          <w:rFonts w:cs="Helvetica"/>
        </w:rPr>
        <w:t>Soppari</w:t>
      </w:r>
      <w:proofErr w:type="spellEnd"/>
      <w:r>
        <w:rPr>
          <w:rFonts w:cs="Helvetica"/>
        </w:rPr>
        <w:t xml:space="preserve"> et al.,</w:t>
      </w:r>
      <w:r>
        <w:rPr>
          <w:rFonts w:ascii="Arial" w:hAnsi="Arial" w:cs="Arial"/>
          <w:lang w:val="en-IN"/>
        </w:rPr>
        <w:t xml:space="preserve"> 2025). By combining </w:t>
      </w:r>
      <w:r>
        <w:rPr>
          <w:rFonts w:ascii="Arial" w:hAnsi="Arial" w:cs="Arial"/>
          <w:lang w:val="en-IN"/>
        </w:rPr>
        <w:lastRenderedPageBreak/>
        <w:t xml:space="preserve">clustering-based pattern exploration with classification-based prediction, such frameworks can provide deeper insights into sleep behaviour while maintaining high diagnostic accuracy. Hyperparameter optimization techniques such as </w:t>
      </w:r>
      <w:proofErr w:type="spellStart"/>
      <w:r>
        <w:rPr>
          <w:rFonts w:ascii="Arial" w:hAnsi="Arial" w:cs="Arial"/>
          <w:lang w:val="en-IN"/>
        </w:rPr>
        <w:t>GridSearchCV</w:t>
      </w:r>
      <w:proofErr w:type="spellEnd"/>
      <w:r>
        <w:rPr>
          <w:rFonts w:ascii="Arial" w:hAnsi="Arial" w:cs="Arial"/>
          <w:lang w:val="en-IN"/>
        </w:rPr>
        <w:t xml:space="preserve"> further enhance model performance and generalization by systematically identifying optimal parameter configurations (</w:t>
      </w:r>
      <w:r>
        <w:rPr>
          <w:rFonts w:cs="Helvetica"/>
        </w:rPr>
        <w:t>M. A. Rahman et al.,</w:t>
      </w:r>
      <w:r>
        <w:rPr>
          <w:rFonts w:cs="Helvetica"/>
          <w:lang w:val="en-IN"/>
        </w:rPr>
        <w:t xml:space="preserve"> </w:t>
      </w:r>
      <w:proofErr w:type="gramStart"/>
      <w:r>
        <w:rPr>
          <w:rFonts w:cs="Helvetica"/>
          <w:lang w:val="en-IN"/>
        </w:rPr>
        <w:t xml:space="preserve">2025, </w:t>
      </w:r>
      <w:r>
        <w:rPr>
          <w:rFonts w:cs="Helvetica"/>
        </w:rPr>
        <w:t xml:space="preserve"> K.</w:t>
      </w:r>
      <w:proofErr w:type="gramEnd"/>
      <w:r>
        <w:rPr>
          <w:rFonts w:cs="Helvetica"/>
        </w:rPr>
        <w:t xml:space="preserve"> </w:t>
      </w:r>
      <w:proofErr w:type="spellStart"/>
      <w:r>
        <w:rPr>
          <w:rFonts w:cs="Helvetica"/>
        </w:rPr>
        <w:t>Soppari</w:t>
      </w:r>
      <w:proofErr w:type="spellEnd"/>
      <w:r>
        <w:rPr>
          <w:rFonts w:cs="Helvetica"/>
        </w:rPr>
        <w:t xml:space="preserve"> et al.,</w:t>
      </w:r>
      <w:r>
        <w:rPr>
          <w:rFonts w:cs="Helvetica"/>
          <w:lang w:val="en-IN"/>
        </w:rPr>
        <w:t xml:space="preserve"> 2025)</w:t>
      </w:r>
      <w:r>
        <w:rPr>
          <w:rFonts w:ascii="Arial" w:hAnsi="Arial" w:cs="Arial"/>
          <w:lang w:val="en-IN"/>
        </w:rPr>
        <w:t>.</w:t>
      </w:r>
    </w:p>
    <w:p w:rsidR="001926CD" w:rsidRDefault="001926CD">
      <w:pPr>
        <w:jc w:val="both"/>
        <w:rPr>
          <w:rFonts w:ascii="Arial" w:hAnsi="Arial" w:cs="Arial"/>
          <w:lang w:val="en-IN"/>
        </w:rPr>
      </w:pPr>
    </w:p>
    <w:p w:rsidR="001926CD" w:rsidRDefault="00D77EC3">
      <w:pPr>
        <w:pStyle w:val="Body"/>
        <w:spacing w:after="0"/>
        <w:rPr>
          <w:rFonts w:ascii="Arial" w:hAnsi="Arial" w:cs="Arial"/>
          <w:lang w:val="en-IN"/>
        </w:rPr>
      </w:pPr>
      <w:r>
        <w:rPr>
          <w:rFonts w:ascii="Arial" w:hAnsi="Arial" w:cs="Arial"/>
          <w:lang w:val="en-IN"/>
        </w:rPr>
        <w:t>Motivated by these challenges and opportunities, this paper presents a comprehensive comparative analysis of supervised and unsupervised machine learning techniques for sleep disorder identification using the Sleep Health and Lifestyle dataset. The proposed approach evaluates multiple classification models and clustering algorithms using standard performance metrics, cross-validation, and silhouette analysis. The study aims to highlight the strengths and limitations of each approach and to identify the most effective techniques for reliable and automated sleep disorder detection in healthcare applications.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lang w:val="en-IN"/>
        </w:rPr>
        <w:t xml:space="preserve">1.1. </w:t>
      </w:r>
      <w:r>
        <w:rPr>
          <w:rFonts w:ascii="Arial" w:hAnsi="Arial" w:cs="Arial"/>
          <w:b/>
          <w:bCs/>
        </w:rPr>
        <w:t>R</w:t>
      </w:r>
      <w:r>
        <w:rPr>
          <w:rFonts w:ascii="Arial" w:hAnsi="Arial" w:cs="Arial"/>
          <w:b/>
          <w:bCs/>
          <w:lang w:val="en-IN"/>
        </w:rPr>
        <w:t>EVIEW OF LITERATURE</w:t>
      </w:r>
    </w:p>
    <w:p w:rsidR="001926CD" w:rsidRDefault="001926CD">
      <w:pPr>
        <w:pStyle w:val="Body"/>
        <w:spacing w:after="0"/>
        <w:rPr>
          <w:rFonts w:ascii="Arial" w:hAnsi="Arial" w:cs="Arial"/>
        </w:rPr>
      </w:pPr>
    </w:p>
    <w:p w:rsidR="001926CD" w:rsidRDefault="00D77EC3">
      <w:pPr>
        <w:jc w:val="both"/>
        <w:rPr>
          <w:rFonts w:ascii="Arial" w:hAnsi="Arial" w:cs="Arial"/>
          <w:lang w:val="en-IN"/>
        </w:rPr>
      </w:pPr>
      <w:r>
        <w:rPr>
          <w:rFonts w:ascii="Arial" w:hAnsi="Arial" w:cs="Arial"/>
          <w:lang w:val="en-IN"/>
        </w:rPr>
        <w:t xml:space="preserve">Recent advancements in machine learning have significantly influenced sleep disorder analysis by enabling automated, scalable, and data-driven diagnostic systems. Researchers have increasingly focused on leveraging lifestyle, demographic, and physiological data to identify sleep disorders such as insomnia and obstructive sleep </w:t>
      </w:r>
      <w:proofErr w:type="spellStart"/>
      <w:r>
        <w:rPr>
          <w:rFonts w:ascii="Arial" w:hAnsi="Arial" w:cs="Arial"/>
          <w:lang w:val="en-IN"/>
        </w:rPr>
        <w:t>apnea</w:t>
      </w:r>
      <w:proofErr w:type="spellEnd"/>
      <w:r>
        <w:rPr>
          <w:rFonts w:ascii="Arial" w:hAnsi="Arial" w:cs="Arial"/>
          <w:lang w:val="en-IN"/>
        </w:rPr>
        <w:t xml:space="preserve"> without relying solely on costly clinical procedures (</w:t>
      </w:r>
      <w:r>
        <w:t xml:space="preserve">W. </w:t>
      </w:r>
      <w:proofErr w:type="spellStart"/>
      <w:r>
        <w:t>Widyastuty</w:t>
      </w:r>
      <w:proofErr w:type="spellEnd"/>
      <w:r>
        <w:rPr>
          <w:lang w:val="en-IN"/>
        </w:rPr>
        <w:t xml:space="preserve"> </w:t>
      </w:r>
      <w:r>
        <w:rPr>
          <w:rFonts w:cs="Helvetica"/>
        </w:rPr>
        <w:t>et al.,</w:t>
      </w:r>
      <w:r>
        <w:rPr>
          <w:rFonts w:cs="Helvetica"/>
          <w:lang w:val="en-IN"/>
        </w:rPr>
        <w:t xml:space="preserve"> 2024,</w:t>
      </w:r>
      <w:r>
        <w:rPr>
          <w:lang w:val="en-IN"/>
        </w:rPr>
        <w:t xml:space="preserve"> </w:t>
      </w:r>
      <w:r>
        <w:rPr>
          <w:rFonts w:cs="Helvetica"/>
        </w:rPr>
        <w:t xml:space="preserve">G. </w:t>
      </w:r>
      <w:proofErr w:type="spellStart"/>
      <w:r>
        <w:rPr>
          <w:rFonts w:cs="Helvetica"/>
        </w:rPr>
        <w:t>Airlangga</w:t>
      </w:r>
      <w:proofErr w:type="spellEnd"/>
      <w:r>
        <w:rPr>
          <w:rFonts w:cs="Helvetica"/>
        </w:rPr>
        <w:t>,</w:t>
      </w:r>
      <w:r>
        <w:rPr>
          <w:rFonts w:cs="Helvetica"/>
          <w:lang w:val="en-IN"/>
        </w:rPr>
        <w:t xml:space="preserve"> 2024, </w:t>
      </w:r>
      <w:r>
        <w:rPr>
          <w:rFonts w:cs="Helvetica"/>
        </w:rPr>
        <w:t>M. A. Rahman et al.,</w:t>
      </w:r>
      <w:r>
        <w:rPr>
          <w:rFonts w:cs="Helvetica"/>
          <w:lang w:val="en-IN"/>
        </w:rPr>
        <w:t xml:space="preserve"> 2025)</w:t>
      </w:r>
      <w:r>
        <w:rPr>
          <w:rFonts w:ascii="Arial" w:hAnsi="Arial" w:cs="Arial"/>
          <w:lang w:val="en-IN"/>
        </w:rPr>
        <w:t>.</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Several studies have demonstrated the effectiveness of supervised machine learning models in sleep disorder classification. In (</w:t>
      </w:r>
      <w:r>
        <w:t xml:space="preserve">W. </w:t>
      </w:r>
      <w:proofErr w:type="spellStart"/>
      <w:r>
        <w:t>Widyastuty</w:t>
      </w:r>
      <w:proofErr w:type="spellEnd"/>
      <w:r>
        <w:rPr>
          <w:lang w:val="en-IN"/>
        </w:rPr>
        <w:t xml:space="preserve"> </w:t>
      </w:r>
      <w:r>
        <w:rPr>
          <w:rFonts w:cs="Helvetica"/>
        </w:rPr>
        <w:t>et al.,</w:t>
      </w:r>
      <w:r>
        <w:rPr>
          <w:rFonts w:cs="Helvetica"/>
          <w:lang w:val="en-IN"/>
        </w:rPr>
        <w:t xml:space="preserve"> 2024)</w:t>
      </w:r>
      <w:r>
        <w:rPr>
          <w:rFonts w:ascii="Arial" w:hAnsi="Arial" w:cs="Arial"/>
          <w:lang w:val="en-IN"/>
        </w:rPr>
        <w:t>, the authors employed Logistic Regression, Random Forest, and Support Vector Machines on lifestyle-based sleep datasets and reported that ensemble-based models consistently outperformed linear classifiers in terms of accuracy and robustness.</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Gradient Boosting-based models have gained particular attention due to their strong    generalization capabilities. The work presented in (</w:t>
      </w:r>
      <w:r>
        <w:rPr>
          <w:rFonts w:cs="Helvetica"/>
        </w:rPr>
        <w:t>M. A. Rahman et al.,</w:t>
      </w:r>
      <w:r>
        <w:rPr>
          <w:rFonts w:cs="Helvetica"/>
          <w:lang w:val="en-IN"/>
        </w:rPr>
        <w:t xml:space="preserve"> 2025)</w:t>
      </w:r>
      <w:r>
        <w:rPr>
          <w:rFonts w:ascii="Arial" w:hAnsi="Arial" w:cs="Arial"/>
          <w:lang w:val="en-IN"/>
        </w:rPr>
        <w:t xml:space="preserve"> applied boosting-based algorithms to sleep health datasets and achieved high classification accuracy.</w:t>
      </w:r>
    </w:p>
    <w:p w:rsidR="001926CD" w:rsidRDefault="00D77EC3">
      <w:pPr>
        <w:jc w:val="both"/>
        <w:rPr>
          <w:rFonts w:ascii="Arial" w:hAnsi="Arial" w:cs="Arial"/>
          <w:lang w:val="en-IN"/>
        </w:rPr>
      </w:pPr>
      <w:r>
        <w:rPr>
          <w:rFonts w:ascii="Arial" w:hAnsi="Arial" w:cs="Arial"/>
          <w:lang w:val="en-IN"/>
        </w:rPr>
        <w:t>Similarly, (</w:t>
      </w:r>
      <w:r>
        <w:t xml:space="preserve">T. </w:t>
      </w:r>
      <w:proofErr w:type="spellStart"/>
      <w:proofErr w:type="gramStart"/>
      <w:r>
        <w:t>Alshammari</w:t>
      </w:r>
      <w:proofErr w:type="spellEnd"/>
      <w:r>
        <w:t>,</w:t>
      </w:r>
      <w:r>
        <w:rPr>
          <w:lang w:val="en-IN"/>
        </w:rPr>
        <w:t>,</w:t>
      </w:r>
      <w:proofErr w:type="gramEnd"/>
      <w:r>
        <w:rPr>
          <w:lang w:val="en-IN"/>
        </w:rPr>
        <w:t xml:space="preserve"> 2024) </w:t>
      </w:r>
      <w:r>
        <w:rPr>
          <w:rFonts w:ascii="Arial" w:hAnsi="Arial" w:cs="Arial"/>
          <w:lang w:val="en-IN"/>
        </w:rPr>
        <w:t>demonstrated that machine learning algorithms such as Random Forest and Gradient Boosting provide strong predictive performance in sleep disorder classification tasks.</w:t>
      </w:r>
    </w:p>
    <w:p w:rsidR="001926CD" w:rsidRDefault="00D77EC3">
      <w:pPr>
        <w:jc w:val="both"/>
        <w:rPr>
          <w:rFonts w:ascii="Arial" w:hAnsi="Arial" w:cs="Arial"/>
          <w:lang w:val="en-IN"/>
        </w:rPr>
      </w:pPr>
      <w:r>
        <w:rPr>
          <w:rFonts w:ascii="Arial" w:hAnsi="Arial" w:cs="Arial"/>
          <w:lang w:val="en-IN"/>
        </w:rPr>
        <w:t>Neural network-based approaches have also been explored for sleep disorder prediction. In (</w:t>
      </w:r>
      <w:r>
        <w:rPr>
          <w:rFonts w:cs="Helvetica"/>
        </w:rPr>
        <w:t>A. Kumar et al.,</w:t>
      </w:r>
      <w:r>
        <w:rPr>
          <w:rFonts w:cs="Helvetica"/>
          <w:lang w:val="en-IN"/>
        </w:rPr>
        <w:t xml:space="preserve"> 2025)</w:t>
      </w:r>
      <w:r>
        <w:rPr>
          <w:rFonts w:ascii="Arial" w:hAnsi="Arial" w:cs="Arial"/>
          <w:lang w:val="en-IN"/>
        </w:rPr>
        <w:t>, machine learning models including neural networks were investigated for sleep disorder prediction using healthcare datasets.</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While supervised learning dominates sleep disorder research, several studies have highlighted its limitations, particularly the dependency on labelled data. In real-world healthcare environments, obtaining accurate and complete labels is often challenging due to diagnostic ambiguity and reporting bias.</w:t>
      </w:r>
    </w:p>
    <w:p w:rsidR="001926CD" w:rsidRDefault="00D77EC3">
      <w:pPr>
        <w:jc w:val="both"/>
        <w:rPr>
          <w:rFonts w:ascii="Arial" w:hAnsi="Arial" w:cs="Arial"/>
          <w:lang w:val="en-IN"/>
        </w:rPr>
      </w:pPr>
      <w:r>
        <w:rPr>
          <w:rFonts w:ascii="Arial" w:hAnsi="Arial" w:cs="Arial"/>
          <w:lang w:val="en-IN"/>
        </w:rPr>
        <w:t>To address this issue, researchers have explored unsupervised learning techniques for discovering hidden patterns in sleep data (</w:t>
      </w:r>
      <w:r>
        <w:rPr>
          <w:rFonts w:cs="Helvetica"/>
        </w:rPr>
        <w:t xml:space="preserve">L. </w:t>
      </w:r>
      <w:proofErr w:type="spellStart"/>
      <w:r>
        <w:rPr>
          <w:rFonts w:cs="Helvetica"/>
        </w:rPr>
        <w:t>Biedebach</w:t>
      </w:r>
      <w:proofErr w:type="spellEnd"/>
      <w:r>
        <w:rPr>
          <w:rFonts w:cs="Helvetica"/>
        </w:rPr>
        <w:t xml:space="preserve"> et al.,</w:t>
      </w:r>
      <w:r>
        <w:rPr>
          <w:rFonts w:cs="Helvetica"/>
          <w:lang w:val="en-IN"/>
        </w:rPr>
        <w:t xml:space="preserve"> 2025)</w:t>
      </w:r>
      <w:r>
        <w:rPr>
          <w:rFonts w:ascii="Arial" w:hAnsi="Arial" w:cs="Arial"/>
          <w:lang w:val="en-IN"/>
        </w:rPr>
        <w:t>.</w:t>
      </w:r>
    </w:p>
    <w:p w:rsidR="001926CD" w:rsidRDefault="00D77EC3">
      <w:pPr>
        <w:jc w:val="both"/>
        <w:rPr>
          <w:rFonts w:ascii="Arial" w:hAnsi="Arial" w:cs="Arial"/>
          <w:lang w:val="en-IN"/>
        </w:rPr>
      </w:pPr>
      <w:r>
        <w:rPr>
          <w:rFonts w:ascii="Arial" w:hAnsi="Arial" w:cs="Arial"/>
          <w:lang w:val="en-IN"/>
        </w:rPr>
        <w:t>Clustering algorithms such as K-Means have been widely used to group individuals based on sleep behaviour and lifestyle similarity. In (</w:t>
      </w:r>
      <w:r>
        <w:rPr>
          <w:rFonts w:cs="Helvetica"/>
        </w:rPr>
        <w:t>P. K. Yadav</w:t>
      </w:r>
      <w:r>
        <w:rPr>
          <w:rFonts w:cs="Helvetica"/>
          <w:lang w:val="en-IN"/>
        </w:rPr>
        <w:t xml:space="preserve"> </w:t>
      </w:r>
      <w:r>
        <w:rPr>
          <w:rFonts w:cs="Helvetica"/>
        </w:rPr>
        <w:t>et al.,</w:t>
      </w:r>
      <w:r>
        <w:rPr>
          <w:rFonts w:cs="Helvetica"/>
          <w:lang w:val="en-IN"/>
        </w:rPr>
        <w:t xml:space="preserve"> 2023)</w:t>
      </w:r>
      <w:r>
        <w:rPr>
          <w:rFonts w:ascii="Arial" w:hAnsi="Arial" w:cs="Arial"/>
          <w:lang w:val="en-IN"/>
        </w:rPr>
        <w:t>, clustering-based approaches were applied to identify distinct sleep behaviour profiles, revealing meaningful subgroups corresponding to healthy sleepers and individuals with sleep disturbances.</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 xml:space="preserve">Recent literature emphasizes the importance of combining supervised and unsupervised learning approaches to achieve comprehensive sleep disorder analysis. Hybrid frameworks </w:t>
      </w:r>
      <w:r>
        <w:rPr>
          <w:rFonts w:ascii="Arial" w:hAnsi="Arial" w:cs="Arial"/>
          <w:lang w:val="en-IN"/>
        </w:rPr>
        <w:lastRenderedPageBreak/>
        <w:t>presented in (</w:t>
      </w:r>
      <w:r>
        <w:rPr>
          <w:rFonts w:cs="Helvetica"/>
        </w:rPr>
        <w:t>H. K. Sari et al.</w:t>
      </w:r>
      <w:r>
        <w:rPr>
          <w:rFonts w:cs="Helvetica"/>
          <w:lang w:val="en-IN"/>
        </w:rPr>
        <w:t xml:space="preserve">, 2025, </w:t>
      </w:r>
      <w:r>
        <w:rPr>
          <w:rFonts w:cs="Helvetica"/>
        </w:rPr>
        <w:t>H. Almutairi</w:t>
      </w:r>
      <w:r>
        <w:rPr>
          <w:rFonts w:ascii="Arial" w:hAnsi="Arial" w:cs="Arial"/>
          <w:lang w:val="en-IN"/>
        </w:rPr>
        <w:t xml:space="preserve"> </w:t>
      </w:r>
      <w:r>
        <w:rPr>
          <w:rFonts w:cs="Helvetica"/>
        </w:rPr>
        <w:t>et al.</w:t>
      </w:r>
      <w:r>
        <w:rPr>
          <w:rFonts w:cs="Helvetica"/>
          <w:lang w:val="en-IN"/>
        </w:rPr>
        <w:t>, 2023)</w:t>
      </w:r>
      <w:r>
        <w:rPr>
          <w:rFonts w:ascii="Arial" w:hAnsi="Arial" w:cs="Arial"/>
          <w:lang w:val="en-IN"/>
        </w:rPr>
        <w:t xml:space="preserve"> integrate clustering for exploratory analysis with classification for predictive modelling.</w:t>
      </w:r>
    </w:p>
    <w:p w:rsidR="001926CD" w:rsidRDefault="001926CD">
      <w:pPr>
        <w:jc w:val="both"/>
        <w:rPr>
          <w:rFonts w:ascii="Arial" w:hAnsi="Arial" w:cs="Arial"/>
          <w:lang w:val="en-IN"/>
        </w:rPr>
      </w:pPr>
    </w:p>
    <w:p w:rsidR="001926CD" w:rsidRDefault="00D77EC3">
      <w:pPr>
        <w:jc w:val="both"/>
        <w:rPr>
          <w:rFonts w:ascii="Arial" w:hAnsi="Arial" w:cs="Arial"/>
          <w:lang w:val="en-IN"/>
        </w:rPr>
      </w:pPr>
      <w:r>
        <w:rPr>
          <w:rFonts w:ascii="Arial" w:hAnsi="Arial" w:cs="Arial"/>
          <w:lang w:val="en-IN"/>
        </w:rPr>
        <w:t>Moreover, model evaluation and validation techniques have evolved significantly in recent years. Cross-validation and grid-based hyperparameter optimization are now considered essential for ensuring model reliability in healthcare applications (</w:t>
      </w:r>
      <w:r>
        <w:rPr>
          <w:rFonts w:cs="Helvetica"/>
        </w:rPr>
        <w:t>M. A. Rahman et al.,</w:t>
      </w:r>
      <w:r>
        <w:rPr>
          <w:rFonts w:cs="Helvetica"/>
          <w:lang w:val="en-IN"/>
        </w:rPr>
        <w:t xml:space="preserve"> </w:t>
      </w:r>
      <w:proofErr w:type="gramStart"/>
      <w:r>
        <w:rPr>
          <w:rFonts w:cs="Helvetica"/>
          <w:lang w:val="en-IN"/>
        </w:rPr>
        <w:t xml:space="preserve">2025, </w:t>
      </w:r>
      <w:r>
        <w:rPr>
          <w:rFonts w:cs="Helvetica"/>
        </w:rPr>
        <w:t xml:space="preserve"> K.</w:t>
      </w:r>
      <w:proofErr w:type="gramEnd"/>
      <w:r>
        <w:rPr>
          <w:rFonts w:cs="Helvetica"/>
        </w:rPr>
        <w:t xml:space="preserve"> </w:t>
      </w:r>
      <w:proofErr w:type="spellStart"/>
      <w:r>
        <w:rPr>
          <w:rFonts w:cs="Helvetica"/>
        </w:rPr>
        <w:t>Soppari</w:t>
      </w:r>
      <w:proofErr w:type="spellEnd"/>
      <w:r>
        <w:rPr>
          <w:rFonts w:cs="Helvetica"/>
        </w:rPr>
        <w:t xml:space="preserve"> et al.,</w:t>
      </w:r>
      <w:r>
        <w:rPr>
          <w:rFonts w:cs="Helvetica"/>
          <w:lang w:val="en-IN"/>
        </w:rPr>
        <w:t xml:space="preserve"> 2025)</w:t>
      </w:r>
      <w:r>
        <w:rPr>
          <w:rFonts w:ascii="Arial" w:hAnsi="Arial" w:cs="Arial"/>
          <w:lang w:val="en-IN"/>
        </w:rPr>
        <w:t>.</w:t>
      </w:r>
    </w:p>
    <w:p w:rsidR="001926CD" w:rsidRDefault="001926CD">
      <w:pPr>
        <w:jc w:val="both"/>
        <w:rPr>
          <w:rFonts w:ascii="Arial" w:hAnsi="Arial" w:cs="Arial"/>
        </w:rPr>
      </w:pP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1.2. PROBLEM STATEMENT</w:t>
      </w:r>
    </w:p>
    <w:p w:rsidR="001926CD" w:rsidRDefault="001926CD">
      <w:pPr>
        <w:pStyle w:val="Body"/>
        <w:spacing w:after="0"/>
        <w:rPr>
          <w:rFonts w:ascii="Arial" w:hAnsi="Arial" w:cs="Arial"/>
          <w:b/>
          <w:bCs/>
          <w:lang w:val="en-IN"/>
        </w:rPr>
      </w:pPr>
    </w:p>
    <w:p w:rsidR="001926CD" w:rsidRDefault="00D77EC3">
      <w:pPr>
        <w:pStyle w:val="Body"/>
        <w:spacing w:after="0"/>
        <w:rPr>
          <w:rFonts w:ascii="Arial" w:hAnsi="Arial" w:cs="Arial"/>
        </w:rPr>
      </w:pPr>
      <w:r>
        <w:rPr>
          <w:rFonts w:ascii="Arial" w:hAnsi="Arial" w:cs="Arial"/>
        </w:rPr>
        <w:t>Sleep disorders such as insomnia and obstructive sleep apnea are increasingly prevalent due to modern lifestyle changes, work-related stress, and irregular sleep patterns. Accurate identification of these disorders is critical for early intervention and effective healthcare management. However, existing diagnostic approaches rely heavily on clinical assessments and polysomnography, which are costly, time-consuming, and not scalable for continuous or large-population screening.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Although recent studies have applied machine learning techniques for sleep disorder classification using lifestyle and health-related data, most existing systems focus primarily on supervised learning approaches. These methods require fully labelled datasets, which may be incomplete, imbalanced, or difficult to obtain in real-world healthcare environments. Moreover, supervised models emphasize prediction accuracy while providing limited insight into the inherent structure and natural groupings present in sleep </w:t>
      </w:r>
      <w:proofErr w:type="spellStart"/>
      <w:r>
        <w:rPr>
          <w:rFonts w:ascii="Arial" w:hAnsi="Arial" w:cs="Arial"/>
        </w:rPr>
        <w:t>behaviour</w:t>
      </w:r>
      <w:proofErr w:type="spellEnd"/>
      <w:r>
        <w:rPr>
          <w:rFonts w:ascii="Arial" w:hAnsi="Arial" w:cs="Arial"/>
        </w:rPr>
        <w:t xml:space="preserve"> data.</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On the other hand, unsupervised learning techniques capable of discovering hidden patterns and detecting anomalies in sleep data are less explored and often evaluated independently without systematic comparison to supervised approaches. Existing research lacks a unified framework that evaluates both supervised and unsupervised machine learning techniques on the same dataset using consistent evaluation criteria.</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Therefore, there is a need for a comprehensive and comparative framework that integrates classification and clustering techniques to </w:t>
      </w:r>
      <w:proofErr w:type="spellStart"/>
      <w:r>
        <w:rPr>
          <w:rFonts w:ascii="Arial" w:hAnsi="Arial" w:cs="Arial"/>
        </w:rPr>
        <w:t>analyse</w:t>
      </w:r>
      <w:proofErr w:type="spellEnd"/>
      <w:r>
        <w:rPr>
          <w:rFonts w:ascii="Arial" w:hAnsi="Arial" w:cs="Arial"/>
        </w:rPr>
        <w:t xml:space="preserve"> sleep disorders using lifestyle and physiological data. Such a framework should not only achieve high predictive accuracy but also enhance interpretability, reduce dependency on labelled data, and support data-driven decision-making in healthcare applications.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sz w:val="22"/>
          <w:szCs w:val="22"/>
          <w:lang w:val="en-IN"/>
        </w:rPr>
      </w:pPr>
      <w:r>
        <w:rPr>
          <w:rFonts w:ascii="Arial" w:hAnsi="Arial" w:cs="Arial"/>
          <w:b/>
          <w:bCs/>
          <w:lang w:val="en-IN"/>
        </w:rPr>
        <w:t>1.3. SCOPE OF THE WORK</w:t>
      </w:r>
    </w:p>
    <w:p w:rsidR="001926CD" w:rsidRDefault="001926CD">
      <w:pPr>
        <w:pStyle w:val="Body"/>
        <w:spacing w:after="0"/>
        <w:rPr>
          <w:rFonts w:ascii="Arial" w:hAnsi="Arial" w:cs="Arial"/>
          <w:b/>
          <w:bCs/>
          <w:sz w:val="22"/>
          <w:szCs w:val="22"/>
          <w:lang w:val="en-IN"/>
        </w:rPr>
      </w:pPr>
    </w:p>
    <w:p w:rsidR="001926CD" w:rsidRDefault="00D77EC3">
      <w:pPr>
        <w:pStyle w:val="Body"/>
        <w:spacing w:after="0"/>
        <w:rPr>
          <w:rFonts w:ascii="Arial" w:hAnsi="Arial" w:cs="Arial"/>
        </w:rPr>
      </w:pPr>
      <w:r>
        <w:rPr>
          <w:rFonts w:ascii="Arial" w:hAnsi="Arial" w:cs="Arial"/>
        </w:rPr>
        <w:t>The scope of this work is focused on the design, implementation, and evaluation of a comparative machine learning framework for sleep disorder identification using lifestyle and health-related data. The key components of the scope are outlined as follows:</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This study utilizes the Sleep Health and Lifestyle Dataset, consisting of demographic, lifestyle, and physiological attributes, to support both supervised and unsupervised learning experiments.</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Data preprocessing techniques such as missing value handling, categorical encoding, feature scaling, and class balancing are applied to ensure effective model training and fair evaluation.</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 xml:space="preserve">Multiple supervised machine learning models, including Logistic Regression, Random Forest, Gradient Boosting, </w:t>
      </w:r>
      <w:proofErr w:type="spellStart"/>
      <w:r>
        <w:rPr>
          <w:rFonts w:ascii="Arial" w:hAnsi="Arial" w:cs="Arial"/>
        </w:rPr>
        <w:t>XGBoost</w:t>
      </w:r>
      <w:proofErr w:type="spellEnd"/>
      <w:r>
        <w:rPr>
          <w:rFonts w:ascii="Arial" w:hAnsi="Arial" w:cs="Arial"/>
        </w:rPr>
        <w:t xml:space="preserve">, and Multilayer Perceptron (MLP), are implemented </w:t>
      </w:r>
      <w:r>
        <w:rPr>
          <w:rFonts w:ascii="Arial" w:hAnsi="Arial" w:cs="Arial"/>
        </w:rPr>
        <w:lastRenderedPageBreak/>
        <w:t>and evaluated using standard performance metrics such as accuracy, precision, recall, and F1-score.</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 xml:space="preserve">Hyperparameter optimization is performed using </w:t>
      </w:r>
      <w:proofErr w:type="spellStart"/>
      <w:r>
        <w:rPr>
          <w:rFonts w:ascii="Arial" w:hAnsi="Arial" w:cs="Arial"/>
        </w:rPr>
        <w:t>GridSearchCV</w:t>
      </w:r>
      <w:proofErr w:type="spellEnd"/>
      <w:r>
        <w:rPr>
          <w:rFonts w:ascii="Arial" w:hAnsi="Arial" w:cs="Arial"/>
        </w:rPr>
        <w:t xml:space="preserve"> to enhance model generalization and identify the most effective classifier for sleep disorder prediction.</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 xml:space="preserve">Unsupervised learning techniques, specifically K-Means and DBSCAN clustering algorithms, are applied to explore hidden patterns, natural groupings, and anomalies in sleep </w:t>
      </w:r>
      <w:proofErr w:type="spellStart"/>
      <w:r>
        <w:rPr>
          <w:rFonts w:ascii="Arial" w:hAnsi="Arial" w:cs="Arial"/>
        </w:rPr>
        <w:t>behaviour</w:t>
      </w:r>
      <w:proofErr w:type="spellEnd"/>
      <w:r>
        <w:rPr>
          <w:rFonts w:ascii="Arial" w:hAnsi="Arial" w:cs="Arial"/>
        </w:rPr>
        <w:t xml:space="preserve"> data.</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Clustering performance is evaluated using silhouette score analysis and noise detection to assess cluster quality and separation.</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A comparative analysis is conducted to highlight the strengths, limitations, and applicability of supervised versus unsupervised learning approaches for sleep disorder identification.</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The proposed framework supports prediction of sleep disorder categories (Normal, Insomnia, and Sleep Apnea) for unseen input data, demonstrating its practical applicability.</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This work is intended to support automated, interpretable, and scalable sleep disorder analysis and can be extended to other healthcare datasets and predictive diagnostic applications.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1.4. OBJECTIVES</w:t>
      </w:r>
    </w:p>
    <w:p w:rsidR="001926CD" w:rsidRDefault="001926CD">
      <w:pPr>
        <w:pStyle w:val="Body"/>
        <w:spacing w:after="0"/>
        <w:rPr>
          <w:rFonts w:ascii="Arial" w:hAnsi="Arial" w:cs="Arial"/>
          <w:b/>
          <w:bCs/>
          <w:lang w:val="en-IN"/>
        </w:rPr>
      </w:pPr>
    </w:p>
    <w:p w:rsidR="001926CD" w:rsidRDefault="00D77EC3">
      <w:pPr>
        <w:pStyle w:val="Body"/>
        <w:spacing w:after="0"/>
        <w:rPr>
          <w:rFonts w:ascii="Arial" w:hAnsi="Arial" w:cs="Arial"/>
        </w:rPr>
      </w:pPr>
      <w:r>
        <w:rPr>
          <w:rFonts w:ascii="Arial" w:hAnsi="Arial" w:cs="Arial"/>
        </w:rPr>
        <w:t>To develop and evaluate supervised machine learning models for accurate classification of sleep disorders (Normal, Insomnia, and Sleep Apnea) using lifestyle and health-related features, and to identify the best-performing model through hyperparameter optimization and cross-validation.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To explore unsupervised learning techniques such as K-Means and DBSCAN for discovering hidden patterns, cluster structures, and outliers in sleep </w:t>
      </w:r>
      <w:proofErr w:type="spellStart"/>
      <w:r>
        <w:rPr>
          <w:rFonts w:ascii="Arial" w:hAnsi="Arial" w:cs="Arial"/>
        </w:rPr>
        <w:t>behaviour</w:t>
      </w:r>
      <w:proofErr w:type="spellEnd"/>
      <w:r>
        <w:rPr>
          <w:rFonts w:ascii="Arial" w:hAnsi="Arial" w:cs="Arial"/>
        </w:rPr>
        <w:t xml:space="preserve"> data, and to assess clustering quality using silhouette score analysis.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To perform a comparative analysis of supervised and unsupervised approaches in terms of predictive accuracy, interpretability, and practical applicability for automated sleep disorder identification.</w:t>
      </w:r>
    </w:p>
    <w:p w:rsidR="001926CD" w:rsidRDefault="001926CD">
      <w:pPr>
        <w:pStyle w:val="AbstHead"/>
        <w:spacing w:after="0"/>
        <w:jc w:val="both"/>
        <w:rPr>
          <w:rFonts w:ascii="Arial" w:hAnsi="Arial" w:cs="Arial"/>
        </w:rPr>
      </w:pPr>
    </w:p>
    <w:p w:rsidR="001926CD" w:rsidRDefault="00D77EC3">
      <w:pPr>
        <w:pStyle w:val="AbstHead"/>
        <w:spacing w:after="0"/>
        <w:jc w:val="both"/>
        <w:rPr>
          <w:rFonts w:ascii="Arial" w:hAnsi="Arial" w:cs="Arial"/>
        </w:rPr>
      </w:pPr>
      <w:r>
        <w:rPr>
          <w:rFonts w:ascii="Arial" w:hAnsi="Arial" w:cs="Arial"/>
        </w:rPr>
        <w:t>2. material and methods</w:t>
      </w:r>
    </w:p>
    <w:p w:rsidR="001926CD" w:rsidRDefault="001926CD">
      <w:pPr>
        <w:pStyle w:val="AbstHead"/>
        <w:spacing w:after="0"/>
        <w:jc w:val="both"/>
        <w:rPr>
          <w:rFonts w:ascii="Arial" w:hAnsi="Arial" w:cs="Arial"/>
        </w:rPr>
      </w:pPr>
    </w:p>
    <w:p w:rsidR="001926CD" w:rsidRDefault="00D77EC3">
      <w:pPr>
        <w:pStyle w:val="Body"/>
        <w:spacing w:after="0"/>
        <w:rPr>
          <w:rFonts w:ascii="Arial" w:hAnsi="Arial" w:cs="Arial"/>
        </w:rPr>
      </w:pPr>
      <w:r>
        <w:rPr>
          <w:rFonts w:ascii="Arial" w:hAnsi="Arial" w:cs="Arial"/>
        </w:rPr>
        <w:t xml:space="preserve">This research follows a systematic machine learning methodology to </w:t>
      </w:r>
      <w:proofErr w:type="spellStart"/>
      <w:r>
        <w:rPr>
          <w:rFonts w:ascii="Arial" w:hAnsi="Arial" w:cs="Arial"/>
        </w:rPr>
        <w:t>analyse</w:t>
      </w:r>
      <w:proofErr w:type="spellEnd"/>
      <w:r>
        <w:rPr>
          <w:rFonts w:ascii="Arial" w:hAnsi="Arial" w:cs="Arial"/>
        </w:rPr>
        <w:t>, classify, and cluster sleep disorder data using both supervised and unsupervised learning techniques. The overall workflow consists of data acquisition, preprocessing, model development, performance evaluation, and comparative analysis.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noProof/>
        </w:rPr>
        <w:lastRenderedPageBreak/>
        <w:drawing>
          <wp:inline distT="0" distB="0" distL="0" distR="0">
            <wp:extent cx="5724525" cy="1564005"/>
            <wp:effectExtent l="0" t="0" r="3175" b="10795"/>
            <wp:docPr id="141426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68917"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24525" cy="1564005"/>
                    </a:xfrm>
                    <a:prstGeom prst="rect">
                      <a:avLst/>
                    </a:prstGeom>
                    <a:noFill/>
                    <a:ln>
                      <a:noFill/>
                    </a:ln>
                  </pic:spPr>
                </pic:pic>
              </a:graphicData>
            </a:graphic>
          </wp:inline>
        </w:drawing>
      </w:r>
    </w:p>
    <w:p w:rsidR="001926CD" w:rsidRDefault="001926CD">
      <w:pPr>
        <w:pStyle w:val="Body"/>
        <w:spacing w:after="0"/>
        <w:jc w:val="center"/>
        <w:rPr>
          <w:rFonts w:ascii="Arial" w:hAnsi="Arial" w:cs="Arial"/>
          <w:b/>
          <w:bCs/>
        </w:rPr>
      </w:pPr>
    </w:p>
    <w:p w:rsidR="001926CD" w:rsidRDefault="00D77EC3">
      <w:pPr>
        <w:pStyle w:val="Body"/>
        <w:spacing w:after="0"/>
        <w:jc w:val="center"/>
        <w:rPr>
          <w:rFonts w:ascii="Arial" w:hAnsi="Arial" w:cs="Arial"/>
        </w:rPr>
      </w:pPr>
      <w:r>
        <w:rPr>
          <w:rFonts w:ascii="Arial" w:hAnsi="Arial" w:cs="Arial"/>
          <w:b/>
          <w:bCs/>
        </w:rPr>
        <w:t>Fig1. Research Methodology Flow</w:t>
      </w:r>
    </w:p>
    <w:p w:rsidR="001926CD" w:rsidRDefault="001926CD">
      <w:pPr>
        <w:pStyle w:val="Body"/>
        <w:spacing w:after="0"/>
        <w:rPr>
          <w:rFonts w:ascii="Arial" w:hAnsi="Arial" w:cs="Arial"/>
          <w:b/>
          <w:bCs/>
          <w:sz w:val="22"/>
          <w:szCs w:val="22"/>
          <w:lang w:val="en-IN"/>
        </w:rPr>
      </w:pPr>
    </w:p>
    <w:p w:rsidR="001926CD" w:rsidRDefault="00D77EC3">
      <w:pPr>
        <w:pStyle w:val="Body"/>
        <w:spacing w:after="0"/>
        <w:rPr>
          <w:rFonts w:ascii="Arial" w:hAnsi="Arial" w:cs="Arial"/>
          <w:lang w:val="en-IN"/>
        </w:rPr>
      </w:pPr>
      <w:r>
        <w:rPr>
          <w:rFonts w:ascii="Arial" w:hAnsi="Arial" w:cs="Arial"/>
          <w:b/>
          <w:bCs/>
          <w:lang w:val="en-IN"/>
        </w:rPr>
        <w:t>2</w:t>
      </w:r>
      <w:r>
        <w:rPr>
          <w:rFonts w:ascii="Arial" w:hAnsi="Arial" w:cs="Arial"/>
          <w:b/>
          <w:bCs/>
        </w:rPr>
        <w:t xml:space="preserve">.1 </w:t>
      </w:r>
      <w:r>
        <w:rPr>
          <w:rFonts w:ascii="Arial" w:hAnsi="Arial" w:cs="Arial"/>
          <w:b/>
          <w:bCs/>
          <w:lang w:val="en-IN"/>
        </w:rPr>
        <w:t>DATASET DESCRIPTION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study utilizes the Sleep Health and Lifestyle Dataset, which contains approximately 400 records with demographic, lifestyle, and physiological attributes. The dataset includes features such as age, sleep duration, quality of sleep, physical activity level, heart rate, stress indicators, and related health parameters. The target variable represents sleep disorder categories: Normal, Insomnia, and Sleep Apnea. The dataset supports both supervised classification and unsupervised clustering experiments.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2.2 DATA PREPROCESSING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To ensure data quality and effective model training, the following preprocessing steps are applied:</w:t>
      </w:r>
    </w:p>
    <w:p w:rsidR="001926CD" w:rsidRDefault="00D77EC3">
      <w:pPr>
        <w:pStyle w:val="Body"/>
        <w:numPr>
          <w:ilvl w:val="0"/>
          <w:numId w:val="2"/>
        </w:numPr>
        <w:spacing w:after="0"/>
        <w:rPr>
          <w:rFonts w:ascii="Arial" w:hAnsi="Arial" w:cs="Arial"/>
        </w:rPr>
      </w:pPr>
      <w:r>
        <w:rPr>
          <w:rFonts w:ascii="Arial" w:hAnsi="Arial" w:cs="Arial"/>
        </w:rPr>
        <w:t>Missing values are handled using appropriate statistical techniques.</w:t>
      </w:r>
    </w:p>
    <w:p w:rsidR="001926CD" w:rsidRDefault="00D77EC3">
      <w:pPr>
        <w:pStyle w:val="Body"/>
        <w:numPr>
          <w:ilvl w:val="0"/>
          <w:numId w:val="2"/>
        </w:numPr>
        <w:spacing w:after="0"/>
        <w:rPr>
          <w:rFonts w:ascii="Arial" w:hAnsi="Arial" w:cs="Arial"/>
        </w:rPr>
      </w:pPr>
      <w:r>
        <w:rPr>
          <w:rFonts w:ascii="Arial" w:hAnsi="Arial" w:cs="Arial"/>
        </w:rPr>
        <w:t>Categorical variables are encoded into numerical representations.</w:t>
      </w:r>
    </w:p>
    <w:p w:rsidR="001926CD" w:rsidRDefault="00D77EC3">
      <w:pPr>
        <w:pStyle w:val="Body"/>
        <w:numPr>
          <w:ilvl w:val="0"/>
          <w:numId w:val="2"/>
        </w:numPr>
        <w:spacing w:after="0"/>
        <w:rPr>
          <w:rFonts w:ascii="Arial" w:hAnsi="Arial" w:cs="Arial"/>
        </w:rPr>
      </w:pPr>
      <w:r>
        <w:rPr>
          <w:rFonts w:ascii="Arial" w:hAnsi="Arial" w:cs="Arial"/>
        </w:rPr>
        <w:t>Numerical features are scaled to maintain uniform feature ranges.</w:t>
      </w:r>
    </w:p>
    <w:p w:rsidR="001926CD" w:rsidRDefault="00D77EC3">
      <w:pPr>
        <w:pStyle w:val="Body"/>
        <w:numPr>
          <w:ilvl w:val="0"/>
          <w:numId w:val="2"/>
        </w:numPr>
        <w:spacing w:after="0"/>
        <w:rPr>
          <w:rFonts w:ascii="Arial" w:hAnsi="Arial" w:cs="Arial"/>
        </w:rPr>
      </w:pPr>
      <w:r>
        <w:rPr>
          <w:rFonts w:ascii="Arial" w:hAnsi="Arial" w:cs="Arial"/>
        </w:rPr>
        <w:t>Class imbalance, where present, is addressed to improve model fairness and stability.</w:t>
      </w:r>
    </w:p>
    <w:p w:rsidR="001926CD" w:rsidRDefault="00D77EC3">
      <w:pPr>
        <w:pStyle w:val="Body"/>
        <w:numPr>
          <w:ilvl w:val="0"/>
          <w:numId w:val="2"/>
        </w:numPr>
        <w:spacing w:after="0"/>
        <w:rPr>
          <w:rFonts w:ascii="Arial" w:hAnsi="Arial" w:cs="Arial"/>
        </w:rPr>
      </w:pPr>
      <w:r>
        <w:rPr>
          <w:rFonts w:ascii="Arial" w:hAnsi="Arial" w:cs="Arial"/>
        </w:rPr>
        <w:t>The dataset is divided into training and testing subsets using a train–test split strategy.</w:t>
      </w:r>
    </w:p>
    <w:p w:rsidR="001926CD" w:rsidRDefault="00D77EC3">
      <w:pPr>
        <w:pStyle w:val="Body"/>
        <w:numPr>
          <w:ilvl w:val="0"/>
          <w:numId w:val="2"/>
        </w:numPr>
        <w:spacing w:after="0"/>
        <w:rPr>
          <w:rFonts w:ascii="Arial" w:hAnsi="Arial" w:cs="Arial"/>
        </w:rPr>
      </w:pPr>
      <w:r>
        <w:rPr>
          <w:rFonts w:ascii="Arial" w:hAnsi="Arial" w:cs="Arial"/>
        </w:rPr>
        <w:t>These steps help reduce noise, improve convergence, and enhance model generalization.</w:t>
      </w:r>
    </w:p>
    <w:p w:rsidR="001926CD" w:rsidRDefault="001926CD">
      <w:pPr>
        <w:pStyle w:val="Body"/>
        <w:tabs>
          <w:tab w:val="left" w:pos="420"/>
        </w:tabs>
        <w:spacing w:after="0"/>
        <w:rPr>
          <w:rFonts w:ascii="Arial" w:hAnsi="Arial" w:cs="Arial"/>
        </w:rPr>
      </w:pPr>
    </w:p>
    <w:p w:rsidR="001926CD" w:rsidRDefault="001926CD">
      <w:pPr>
        <w:pStyle w:val="Body"/>
        <w:tabs>
          <w:tab w:val="left" w:pos="420"/>
        </w:tabs>
        <w:spacing w:after="0"/>
        <w:rPr>
          <w:rFonts w:ascii="Arial" w:hAnsi="Arial" w:cs="Arial"/>
        </w:rPr>
      </w:pP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2.3 SUPERVISED LEARNING APPROACH</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Multiple supervised machine learning algorithms are implemented to classify sleep disorders:</w:t>
      </w:r>
    </w:p>
    <w:p w:rsidR="001926CD" w:rsidRDefault="001926CD">
      <w:pPr>
        <w:pStyle w:val="Body"/>
        <w:spacing w:after="0"/>
        <w:rPr>
          <w:rFonts w:ascii="Arial" w:hAnsi="Arial" w:cs="Arial"/>
        </w:rPr>
      </w:pPr>
    </w:p>
    <w:p w:rsidR="001926CD" w:rsidRDefault="00D77EC3">
      <w:pPr>
        <w:pStyle w:val="Body"/>
        <w:numPr>
          <w:ilvl w:val="0"/>
          <w:numId w:val="2"/>
        </w:numPr>
        <w:spacing w:after="0"/>
        <w:rPr>
          <w:rFonts w:ascii="Arial" w:hAnsi="Arial" w:cs="Arial"/>
        </w:rPr>
      </w:pPr>
      <w:r>
        <w:rPr>
          <w:rFonts w:ascii="Arial" w:hAnsi="Arial" w:cs="Arial"/>
        </w:rPr>
        <w:t>Logistic Regression</w:t>
      </w:r>
    </w:p>
    <w:p w:rsidR="001926CD" w:rsidRDefault="00D77EC3">
      <w:pPr>
        <w:pStyle w:val="Body"/>
        <w:numPr>
          <w:ilvl w:val="0"/>
          <w:numId w:val="2"/>
        </w:numPr>
        <w:spacing w:after="0"/>
        <w:rPr>
          <w:rFonts w:ascii="Arial" w:hAnsi="Arial" w:cs="Arial"/>
        </w:rPr>
      </w:pPr>
      <w:r>
        <w:rPr>
          <w:rFonts w:ascii="Arial" w:hAnsi="Arial" w:cs="Arial"/>
        </w:rPr>
        <w:t>Random Forest</w:t>
      </w:r>
    </w:p>
    <w:p w:rsidR="001926CD" w:rsidRDefault="00D77EC3">
      <w:pPr>
        <w:pStyle w:val="Body"/>
        <w:numPr>
          <w:ilvl w:val="0"/>
          <w:numId w:val="2"/>
        </w:numPr>
        <w:spacing w:after="0"/>
        <w:rPr>
          <w:rFonts w:ascii="Arial" w:hAnsi="Arial" w:cs="Arial"/>
        </w:rPr>
      </w:pPr>
      <w:r>
        <w:rPr>
          <w:rFonts w:ascii="Arial" w:hAnsi="Arial" w:cs="Arial"/>
        </w:rPr>
        <w:t>Gradient Boosting</w:t>
      </w:r>
    </w:p>
    <w:p w:rsidR="001926CD" w:rsidRDefault="00D77EC3">
      <w:pPr>
        <w:pStyle w:val="Body"/>
        <w:numPr>
          <w:ilvl w:val="0"/>
          <w:numId w:val="2"/>
        </w:numPr>
        <w:spacing w:after="0"/>
        <w:rPr>
          <w:rFonts w:ascii="Arial" w:hAnsi="Arial" w:cs="Arial"/>
        </w:rPr>
      </w:pPr>
      <w:proofErr w:type="spellStart"/>
      <w:r>
        <w:rPr>
          <w:rFonts w:ascii="Arial" w:hAnsi="Arial" w:cs="Arial"/>
        </w:rPr>
        <w:t>XGBoost</w:t>
      </w:r>
      <w:proofErr w:type="spellEnd"/>
    </w:p>
    <w:p w:rsidR="001926CD" w:rsidRDefault="00D77EC3">
      <w:pPr>
        <w:pStyle w:val="Body"/>
        <w:numPr>
          <w:ilvl w:val="0"/>
          <w:numId w:val="2"/>
        </w:numPr>
        <w:spacing w:after="0"/>
        <w:rPr>
          <w:rFonts w:ascii="Arial" w:hAnsi="Arial" w:cs="Arial"/>
        </w:rPr>
      </w:pPr>
      <w:r>
        <w:rPr>
          <w:rFonts w:ascii="Arial" w:hAnsi="Arial" w:cs="Arial"/>
        </w:rPr>
        <w:t>Multilayer Perceptron (MLP)</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Each model is trained using the pre-processed training dataset and evaluated on unseen test data. Performance is measured using standard classification metrics, including accuracy, precision, recall, and F1-score. This multi-model evaluation enables identification of the most reliable and robust classifier.</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lang w:val="en-IN"/>
        </w:rPr>
        <w:t>2.4 HYPERPARAMETER OPTIMIZATION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To enhance predictive performance and avoid overfitting, hyperparameter tuning is performed using </w:t>
      </w:r>
      <w:proofErr w:type="spellStart"/>
      <w:r>
        <w:rPr>
          <w:rFonts w:ascii="Arial" w:hAnsi="Arial" w:cs="Arial"/>
        </w:rPr>
        <w:t>GridSearchCV</w:t>
      </w:r>
      <w:proofErr w:type="spellEnd"/>
      <w:r>
        <w:rPr>
          <w:rFonts w:ascii="Arial" w:hAnsi="Arial" w:cs="Arial"/>
        </w:rPr>
        <w:t xml:space="preserve"> with k-fold cross-validation. Key parameters such as learning rate, number of estimators, tree depth, and minimum sample splits are systematically optimized. The model achieving the highest cross-validation accuracy is selected as the final supervised model.</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2.5 UNSUPERVISED LEARNING APPROACH</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To explore inherent patterns and groupings in sleep </w:t>
      </w:r>
      <w:proofErr w:type="spellStart"/>
      <w:r>
        <w:rPr>
          <w:rFonts w:ascii="Arial" w:hAnsi="Arial" w:cs="Arial"/>
        </w:rPr>
        <w:t>behaviour</w:t>
      </w:r>
      <w:proofErr w:type="spellEnd"/>
      <w:r>
        <w:rPr>
          <w:rFonts w:ascii="Arial" w:hAnsi="Arial" w:cs="Arial"/>
        </w:rPr>
        <w:t xml:space="preserve"> data, unsupervised clustering techniques are applied:</w:t>
      </w: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rPr>
      </w:pPr>
      <w:r>
        <w:rPr>
          <w:rFonts w:ascii="Arial" w:hAnsi="Arial" w:cs="Arial"/>
          <w:b/>
          <w:bCs/>
          <w:i/>
          <w:iCs/>
        </w:rPr>
        <w:t>K-Means Clustering:</w:t>
      </w:r>
      <w:r>
        <w:rPr>
          <w:rFonts w:ascii="Arial" w:hAnsi="Arial" w:cs="Arial"/>
        </w:rPr>
        <w:t xml:space="preserve"> Used to partition data into a predefined number of clusters based on feature similarity.</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DBSCAN:</w:t>
      </w:r>
      <w:r>
        <w:rPr>
          <w:rFonts w:ascii="Arial" w:hAnsi="Arial" w:cs="Arial"/>
        </w:rPr>
        <w:t xml:space="preserve"> A density-based clustering algorithm capable of identifying arbitrarily shaped clusters and detecting noise or outliers.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These techniques help uncover hidden structures in the data without relying on labelled outcomes.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2.6 CLUSTERING EVALUATION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Clustering performance is evaluated using silhouette score analysis, which measures cluster separation and cohesion. DBSCAN is additionally assessed based on its ability to detect noise points, representing anomalous or irregular sleep patterns. This evaluation provides insight into the effectiveness of clustering techniques for sleep disorder analysis.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2.7 COMPARATIVE ANALYSIS AND FINAL PREDICTION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A comparative analysis is conducted between supervised and unsupervised approaches to assess their strengths and limitations. Supervised models are evaluated based on predictive accuracy and generalization, while unsupervised models are assessed based on pattern discovery and interpretability.</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best-performing supervised model is then used to predict sleep disorder categories for new and unseen input data, demonstrating the practical applicability of the proposed methodology.</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2.8 METHODOLOGY SUMMARY</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proposed methodology integrates classification, clustering, and optimization techniques into a unified framework. By combining predictive accuracy with exploratory pattern analysis, the framework supports reliable, interpretable, and scalable sleep disorder identification suitable for real-world healthcare applications.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2.9 PRACTICAL IMPLEMENTATION PHASES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practical implementation of the proposed sleep disorder identification framework is carried out in multiple structured phases, each aligned with the experimental findings and performance results obtained in this study.</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i/>
          <w:iCs/>
        </w:rPr>
      </w:pPr>
      <w:r>
        <w:rPr>
          <w:rFonts w:ascii="Arial" w:hAnsi="Arial" w:cs="Arial"/>
          <w:b/>
          <w:bCs/>
          <w:i/>
          <w:iCs/>
        </w:rPr>
        <w:t>Phase 1: Dataset Loading and Initial Analysis</w:t>
      </w: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rPr>
      </w:pPr>
      <w:r>
        <w:rPr>
          <w:rFonts w:ascii="Arial" w:hAnsi="Arial" w:cs="Arial"/>
        </w:rPr>
        <w:t>The Sleep Health and Lifestyle dataset is loaded into the Python environment. Initial exploratory analysis is performed to verify the number of records, feature types, and class distribution of sleep disorder labels (Normal, Insomnia, and Sleep Apnea). This step ensures dataset consistency before model development.</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Phase 2: Data Cleaning and Preprocessing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Data preprocessing is conducted to prepare the dataset for machine learning implementation. Missing values are handled, categorical features are encoded, and numerical features are normalized. These steps ensure that all models operate on clean and standardized data, directly supporting the high accuracy achieved in supervised learning results.</w:t>
      </w:r>
    </w:p>
    <w:p w:rsidR="001926CD" w:rsidRDefault="00D77EC3">
      <w:pPr>
        <w:pStyle w:val="Body"/>
        <w:spacing w:after="0"/>
        <w:rPr>
          <w:rFonts w:ascii="Arial" w:hAnsi="Arial" w:cs="Arial"/>
        </w:rPr>
      </w:pPr>
      <w:r>
        <w:rPr>
          <w:rFonts w:ascii="Arial" w:hAnsi="Arial" w:cs="Arial"/>
          <w:noProof/>
        </w:rPr>
        <w:drawing>
          <wp:inline distT="0" distB="0" distL="0" distR="0">
            <wp:extent cx="5724525" cy="2676525"/>
            <wp:effectExtent l="0" t="0" r="9525" b="9525"/>
            <wp:docPr id="903853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5338"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24525" cy="2676525"/>
                    </a:xfrm>
                    <a:prstGeom prst="rect">
                      <a:avLst/>
                    </a:prstGeom>
                    <a:noFill/>
                    <a:ln>
                      <a:noFill/>
                    </a:ln>
                  </pic:spPr>
                </pic:pic>
              </a:graphicData>
            </a:graphic>
          </wp:inline>
        </w:drawing>
      </w:r>
    </w:p>
    <w:p w:rsidR="001926CD" w:rsidRDefault="00D77EC3">
      <w:pPr>
        <w:pStyle w:val="Body"/>
        <w:spacing w:after="0"/>
        <w:jc w:val="center"/>
        <w:rPr>
          <w:rFonts w:ascii="Arial" w:hAnsi="Arial" w:cs="Arial"/>
        </w:rPr>
      </w:pPr>
      <w:r>
        <w:rPr>
          <w:rFonts w:ascii="Arial" w:hAnsi="Arial" w:cs="Arial"/>
          <w:b/>
          <w:bCs/>
        </w:rPr>
        <w:t>Fig2. Implementation Flow</w:t>
      </w:r>
    </w:p>
    <w:p w:rsidR="001926CD" w:rsidRDefault="001926CD">
      <w:pPr>
        <w:pStyle w:val="Body"/>
        <w:spacing w:after="0"/>
        <w:rPr>
          <w:rFonts w:ascii="Arial" w:hAnsi="Arial" w:cs="Arial"/>
          <w:b/>
          <w:bCs/>
          <w:i/>
          <w:iCs/>
        </w:rPr>
      </w:pPr>
    </w:p>
    <w:p w:rsidR="001926CD" w:rsidRDefault="001926CD">
      <w:pPr>
        <w:pStyle w:val="Body"/>
        <w:spacing w:after="0"/>
        <w:rPr>
          <w:rFonts w:ascii="Arial" w:hAnsi="Arial" w:cs="Arial"/>
          <w:b/>
          <w:bCs/>
          <w:i/>
          <w:iCs/>
        </w:rPr>
      </w:pPr>
    </w:p>
    <w:p w:rsidR="001926CD" w:rsidRDefault="001926CD">
      <w:pPr>
        <w:pStyle w:val="Body"/>
        <w:spacing w:after="0"/>
        <w:rPr>
          <w:rFonts w:ascii="Arial" w:hAnsi="Arial" w:cs="Arial"/>
          <w:b/>
          <w:bCs/>
          <w:i/>
          <w:iCs/>
        </w:rPr>
      </w:pP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rPr>
      </w:pPr>
      <w:r>
        <w:rPr>
          <w:rFonts w:ascii="Arial" w:hAnsi="Arial" w:cs="Arial"/>
          <w:b/>
          <w:bCs/>
          <w:i/>
          <w:iCs/>
        </w:rPr>
        <w:t>Phase 3: Dataset Partitioning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pre-processed dataset is divided into training and testing subsets using a train–test split strategy. This separation ensures unbiased evaluation of model performance and supports reliable comparison across multiple classifiers.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Phase 4: Supervised Model Training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Multiple supervised learning models—Logistic Regression, Random Forest, Gradient Boosting, </w:t>
      </w:r>
      <w:proofErr w:type="spellStart"/>
      <w:r>
        <w:rPr>
          <w:rFonts w:ascii="Arial" w:hAnsi="Arial" w:cs="Arial"/>
        </w:rPr>
        <w:t>XGBoost</w:t>
      </w:r>
      <w:proofErr w:type="spellEnd"/>
      <w:r>
        <w:rPr>
          <w:rFonts w:ascii="Arial" w:hAnsi="Arial" w:cs="Arial"/>
        </w:rPr>
        <w:t xml:space="preserve">, and Multilayer Perceptron—are implemented and trained using the training dataset. Initial training results are </w:t>
      </w:r>
      <w:proofErr w:type="spellStart"/>
      <w:r>
        <w:rPr>
          <w:rFonts w:ascii="Arial" w:hAnsi="Arial" w:cs="Arial"/>
        </w:rPr>
        <w:t>analysed</w:t>
      </w:r>
      <w:proofErr w:type="spellEnd"/>
      <w:r>
        <w:rPr>
          <w:rFonts w:ascii="Arial" w:hAnsi="Arial" w:cs="Arial"/>
        </w:rPr>
        <w:t xml:space="preserve"> to observe variations in accuracy and stability across models.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i/>
          <w:iCs/>
        </w:rPr>
      </w:pPr>
      <w:r>
        <w:rPr>
          <w:rFonts w:ascii="Arial" w:hAnsi="Arial" w:cs="Arial"/>
          <w:b/>
          <w:bCs/>
          <w:i/>
          <w:iCs/>
        </w:rPr>
        <w:t xml:space="preserve">Phase 5: Hyperparameter Optimization Using </w:t>
      </w:r>
      <w:proofErr w:type="spellStart"/>
      <w:r>
        <w:rPr>
          <w:rFonts w:ascii="Arial" w:hAnsi="Arial" w:cs="Arial"/>
          <w:b/>
          <w:bCs/>
          <w:i/>
          <w:iCs/>
        </w:rPr>
        <w:t>GridSearchCV</w:t>
      </w:r>
      <w:proofErr w:type="spellEnd"/>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Based on initial training results, hyperparameter tuning is performed using </w:t>
      </w:r>
      <w:proofErr w:type="spellStart"/>
      <w:r>
        <w:rPr>
          <w:rFonts w:ascii="Arial" w:hAnsi="Arial" w:cs="Arial"/>
        </w:rPr>
        <w:t>GridSearchCV</w:t>
      </w:r>
      <w:proofErr w:type="spellEnd"/>
      <w:r>
        <w:rPr>
          <w:rFonts w:ascii="Arial" w:hAnsi="Arial" w:cs="Arial"/>
        </w:rPr>
        <w:t xml:space="preserve"> with k-fold cross-validation. Key parameters such as learning rate, tree depth, number of estimators, and minimum sample splits are optimized. This phase leads to the selection of the </w:t>
      </w:r>
      <w:r>
        <w:rPr>
          <w:rFonts w:ascii="Arial" w:hAnsi="Arial" w:cs="Arial"/>
        </w:rPr>
        <w:lastRenderedPageBreak/>
        <w:t>Gradient Boosting model as the best-performing classifier, achieving approximately 99.75% cross-validation accuracy.</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i/>
          <w:iCs/>
        </w:rPr>
      </w:pPr>
      <w:r>
        <w:rPr>
          <w:rFonts w:ascii="Arial" w:hAnsi="Arial" w:cs="Arial"/>
          <w:b/>
          <w:bCs/>
          <w:i/>
          <w:iCs/>
        </w:rPr>
        <w:t>Phase 6: Supervised Model Evaluation and Selection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optimized Gradient Boosting model is evaluated on unseen test data using accuracy, precision, recall, and F1-score metrics. Comparative analysis confirms that Gradient Boosting outperforms other supervised models, making it suitable for final deployment.</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Phase 7: Unsupervised Clustering Implementation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To explore inherent sleep </w:t>
      </w:r>
      <w:proofErr w:type="spellStart"/>
      <w:r>
        <w:rPr>
          <w:rFonts w:ascii="Arial" w:hAnsi="Arial" w:cs="Arial"/>
        </w:rPr>
        <w:t>behaviour</w:t>
      </w:r>
      <w:proofErr w:type="spellEnd"/>
      <w:r>
        <w:rPr>
          <w:rFonts w:ascii="Arial" w:hAnsi="Arial" w:cs="Arial"/>
        </w:rPr>
        <w:t xml:space="preserve"> patterns, K-Means and DBSCAN clustering algorithms are applied to the same pre-processed dataset without using class labels. K-Means is configured with three clusters corresponding to known sleep disorder categories, while DBSCAN is applied to detect density-based clusters.</w:t>
      </w:r>
    </w:p>
    <w:p w:rsidR="001926CD" w:rsidRDefault="00D77EC3">
      <w:pPr>
        <w:pStyle w:val="Body"/>
        <w:spacing w:after="0"/>
        <w:rPr>
          <w:rFonts w:ascii="Arial" w:hAnsi="Arial" w:cs="Arial"/>
        </w:rPr>
      </w:pPr>
      <w:r>
        <w:rPr>
          <w:rFonts w:ascii="Arial" w:hAnsi="Arial" w:cs="Arial"/>
          <w:b/>
          <w:bCs/>
          <w:i/>
          <w:iCs/>
        </w:rPr>
        <w:t>Phase 8: Clustering Performance Evaluation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Clustering performance is evaluated using silhouette score analysis. DBSCAN achieves a significantly higher silhouette score, indicating excellent cluster separation, and successfully identifies noise points representing anomalous sleep patterns. These findings validate the effectiveness of density-based clustering for exploratory analysis.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Phase 9: Comparative Analysis of Learning Approaches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A practical comparison is conducted between supervised and unsupervised approaches. Supervised models are assessed based on prediction accuracy and generalization, while unsupervised models are evaluated based on pattern discovery, cluster quality, and anomaly detection capability.</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i/>
          <w:iCs/>
        </w:rPr>
      </w:pPr>
      <w:r>
        <w:rPr>
          <w:rFonts w:ascii="Arial" w:hAnsi="Arial" w:cs="Arial"/>
          <w:b/>
          <w:bCs/>
          <w:i/>
          <w:iCs/>
        </w:rPr>
        <w:t>Phase 10: Final Prediction and Validation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optimized Gradient Boosting model is deployed to predict sleep disorder categories for new and unseen input data. The model successfully classifies input instances into Normal, Insomnia, or Sleep Apnea categories, demonstrating its real-world applicability.</w:t>
      </w:r>
    </w:p>
    <w:p w:rsidR="001926CD" w:rsidRDefault="001926CD">
      <w:pPr>
        <w:pStyle w:val="Body"/>
        <w:spacing w:after="0"/>
        <w:rPr>
          <w:rFonts w:ascii="Arial" w:hAnsi="Arial" w:cs="Arial"/>
        </w:rPr>
      </w:pPr>
    </w:p>
    <w:p w:rsidR="001926CD" w:rsidRDefault="00D77EC3">
      <w:pPr>
        <w:pStyle w:val="Head1"/>
        <w:spacing w:after="0"/>
        <w:jc w:val="both"/>
        <w:rPr>
          <w:rFonts w:ascii="Arial" w:hAnsi="Arial" w:cs="Arial"/>
        </w:rPr>
      </w:pPr>
      <w:r>
        <w:rPr>
          <w:rFonts w:ascii="Arial" w:hAnsi="Arial" w:cs="Arial"/>
        </w:rPr>
        <w:t>3. results and discussion</w:t>
      </w:r>
    </w:p>
    <w:p w:rsidR="001926CD" w:rsidRDefault="001926CD">
      <w:pPr>
        <w:pStyle w:val="Head1"/>
        <w:spacing w:after="0"/>
        <w:jc w:val="both"/>
        <w:rPr>
          <w:rFonts w:ascii="Arial" w:hAnsi="Arial" w:cs="Arial"/>
        </w:rPr>
      </w:pPr>
    </w:p>
    <w:p w:rsidR="001926CD" w:rsidRDefault="00D77EC3">
      <w:pPr>
        <w:pStyle w:val="Body"/>
        <w:spacing w:after="0"/>
        <w:rPr>
          <w:rFonts w:ascii="Arial" w:hAnsi="Arial" w:cs="Arial"/>
        </w:rPr>
      </w:pPr>
      <w:r>
        <w:rPr>
          <w:rFonts w:ascii="Arial" w:hAnsi="Arial" w:cs="Arial"/>
        </w:rPr>
        <w:t xml:space="preserve">This section presents the experimental findings obtained from the supervised and unsupervised machine learning models implemented for sleep disorder identification. The results are </w:t>
      </w:r>
      <w:proofErr w:type="spellStart"/>
      <w:r>
        <w:rPr>
          <w:rFonts w:ascii="Arial" w:hAnsi="Arial" w:cs="Arial"/>
        </w:rPr>
        <w:t>analysed</w:t>
      </w:r>
      <w:proofErr w:type="spellEnd"/>
      <w:r>
        <w:rPr>
          <w:rFonts w:ascii="Arial" w:hAnsi="Arial" w:cs="Arial"/>
        </w:rPr>
        <w:t xml:space="preserve"> using standard evaluation metrics and clustering validation measures.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3.1 SUPERVISED LEARNING RESULTS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Multiple supervised classification models were evaluated to predict sleep disorder categories: Normal, Insomnia, and Sleep Apnea. Performance was assessed using accuracy, precision, recall, and F1-score.</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Among the evaluated models, Gradient Boosting demonstrated the highest performance. After hyperparameter optimization using </w:t>
      </w:r>
      <w:proofErr w:type="spellStart"/>
      <w:r>
        <w:rPr>
          <w:rFonts w:ascii="Arial" w:hAnsi="Arial" w:cs="Arial"/>
        </w:rPr>
        <w:t>GridSearchCV</w:t>
      </w:r>
      <w:proofErr w:type="spellEnd"/>
      <w:r>
        <w:rPr>
          <w:rFonts w:ascii="Arial" w:hAnsi="Arial" w:cs="Arial"/>
        </w:rPr>
        <w:t xml:space="preserve">, the model achieved a cross-validation accuracy of approximately 99.75%, indicating strong generalization capability. Test accuracy ranged between 97% and 98%, outperforming Logistic Regression, Random Forest, </w:t>
      </w:r>
      <w:proofErr w:type="spellStart"/>
      <w:r>
        <w:rPr>
          <w:rFonts w:ascii="Arial" w:hAnsi="Arial" w:cs="Arial"/>
        </w:rPr>
        <w:t>XGBoost</w:t>
      </w:r>
      <w:proofErr w:type="spellEnd"/>
      <w:r>
        <w:rPr>
          <w:rFonts w:ascii="Arial" w:hAnsi="Arial" w:cs="Arial"/>
        </w:rPr>
        <w:t>, and Multilayer Perceptron models.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lastRenderedPageBreak/>
        <w:t xml:space="preserve">Random Forest and </w:t>
      </w:r>
      <w:proofErr w:type="spellStart"/>
      <w:r>
        <w:rPr>
          <w:rFonts w:ascii="Arial" w:hAnsi="Arial" w:cs="Arial"/>
        </w:rPr>
        <w:t>XGBoost</w:t>
      </w:r>
      <w:proofErr w:type="spellEnd"/>
      <w:r>
        <w:rPr>
          <w:rFonts w:ascii="Arial" w:hAnsi="Arial" w:cs="Arial"/>
        </w:rPr>
        <w:t xml:space="preserve"> also produced high classification accuracy; however, their performance was slightly lower than the optimized Gradient Boosting model. Logistic Regression provided stable but comparatively lower accuracy, while the Multilayer Perceptron exhibited reduced performance due to sensitivity to data size and feature scaling.</w:t>
      </w:r>
    </w:p>
    <w:p w:rsidR="001926CD" w:rsidRDefault="00D77EC3">
      <w:pPr>
        <w:pStyle w:val="Body"/>
        <w:spacing w:after="0"/>
        <w:rPr>
          <w:rFonts w:ascii="Arial" w:hAnsi="Arial" w:cs="Arial"/>
        </w:rPr>
      </w:pPr>
      <w:r>
        <w:rPr>
          <w:rFonts w:ascii="Arial" w:hAnsi="Arial" w:cs="Arial"/>
        </w:rPr>
        <w:t>These results confirm that ensemble tree-based models are more effective in capturing complex relationships between lifestyle, physiological attributes, and sleep disorder outcomes.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3.2 HYPERPARAMETER OPTIMIZATION RESULTS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proofErr w:type="spellStart"/>
      <w:r>
        <w:rPr>
          <w:rFonts w:ascii="Arial" w:hAnsi="Arial" w:cs="Arial"/>
        </w:rPr>
        <w:t>GridSearchCV</w:t>
      </w:r>
      <w:proofErr w:type="spellEnd"/>
      <w:r>
        <w:rPr>
          <w:rFonts w:ascii="Arial" w:hAnsi="Arial" w:cs="Arial"/>
        </w:rPr>
        <w:t xml:space="preserve"> was employed to optimize key parameters of the Gradient Boosting classifier. Optimal values included a low learning rate, shallow tree depth, and an increased number of estimators. This tuning significantly improved model performance and reduced overfitting, resulting in the highest observed validation accuracy across all models.</w:t>
      </w:r>
    </w:p>
    <w:p w:rsidR="001926CD" w:rsidRDefault="00D77EC3">
      <w:pPr>
        <w:pStyle w:val="Body"/>
        <w:spacing w:after="0"/>
        <w:rPr>
          <w:rFonts w:ascii="Arial" w:hAnsi="Arial" w:cs="Arial"/>
        </w:rPr>
      </w:pPr>
      <w:r>
        <w:rPr>
          <w:rFonts w:ascii="Arial" w:hAnsi="Arial" w:cs="Arial"/>
        </w:rPr>
        <w:t>The findings demonstrate that systematic hyperparameter optimization is essential for achieving reliable and reproducible results in healthcare-related machine learning applications.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3.3 UNSUPERVISED LEARNING RESULTS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Unsupervised clustering techniques were applied to explore inherent patterns in sleep </w:t>
      </w:r>
      <w:proofErr w:type="spellStart"/>
      <w:r>
        <w:rPr>
          <w:rFonts w:ascii="Arial" w:hAnsi="Arial" w:cs="Arial"/>
        </w:rPr>
        <w:t>behaviour</w:t>
      </w:r>
      <w:proofErr w:type="spellEnd"/>
      <w:r>
        <w:rPr>
          <w:rFonts w:ascii="Arial" w:hAnsi="Arial" w:cs="Arial"/>
        </w:rPr>
        <w:t xml:space="preserve"> data without using class labels.</w:t>
      </w:r>
    </w:p>
    <w:p w:rsidR="001926CD" w:rsidRDefault="001926CD">
      <w:pPr>
        <w:pStyle w:val="Body"/>
        <w:spacing w:after="0"/>
        <w:rPr>
          <w:rFonts w:ascii="Arial" w:hAnsi="Arial" w:cs="Arial"/>
        </w:rPr>
      </w:pPr>
    </w:p>
    <w:p w:rsidR="001926CD" w:rsidRDefault="00D77EC3">
      <w:pPr>
        <w:pStyle w:val="Body"/>
        <w:numPr>
          <w:ilvl w:val="0"/>
          <w:numId w:val="3"/>
        </w:numPr>
        <w:spacing w:after="0"/>
        <w:rPr>
          <w:rFonts w:ascii="Arial" w:hAnsi="Arial" w:cs="Arial"/>
        </w:rPr>
      </w:pPr>
      <w:r>
        <w:rPr>
          <w:rFonts w:ascii="Arial" w:hAnsi="Arial" w:cs="Arial"/>
          <w:b/>
          <w:bCs/>
          <w:i/>
          <w:iCs/>
        </w:rPr>
        <w:t>Means</w:t>
      </w:r>
      <w:r>
        <w:rPr>
          <w:rFonts w:ascii="Arial" w:hAnsi="Arial" w:cs="Arial"/>
        </w:rPr>
        <w:t xml:space="preserve"> clustering produced moderate cluster separation, indicating partial overlap between sleep disorder categories.</w:t>
      </w:r>
    </w:p>
    <w:p w:rsidR="001926CD" w:rsidRDefault="001926CD">
      <w:pPr>
        <w:pStyle w:val="Body"/>
        <w:numPr>
          <w:ilvl w:val="0"/>
          <w:numId w:val="3"/>
        </w:numPr>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DBSCAN</w:t>
      </w:r>
      <w:r>
        <w:rPr>
          <w:rFonts w:ascii="Arial" w:hAnsi="Arial" w:cs="Arial"/>
        </w:rPr>
        <w:t xml:space="preserve"> achieved a significantly higher silhouette score, demonstrating excellent cluster cohesion and separation. Additionally, DBSCAN successfully identified noise points representing anomalous sleep patterns.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These results highlight the advantage of density-based clustering for heterogeneous healthcare data, where natural groupings and outliers coexist.</w:t>
      </w:r>
    </w:p>
    <w:p w:rsidR="001926CD" w:rsidRDefault="001926CD">
      <w:pPr>
        <w:pStyle w:val="Body"/>
        <w:spacing w:after="0"/>
        <w:rPr>
          <w:rFonts w:ascii="Arial" w:hAnsi="Arial" w:cs="Arial"/>
        </w:rPr>
      </w:pPr>
    </w:p>
    <w:p w:rsidR="001926CD" w:rsidRDefault="001926CD">
      <w:pPr>
        <w:pStyle w:val="Body"/>
        <w:spacing w:after="0"/>
        <w:rPr>
          <w:rFonts w:ascii="Arial" w:hAnsi="Arial" w:cs="Arial"/>
        </w:rPr>
      </w:pP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3.4 COMPARATIVE ANALYSIS FINDINGS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A comparative analysis of supervised and unsupervised approaches reveals that:</w:t>
      </w:r>
    </w:p>
    <w:p w:rsidR="001926CD" w:rsidRDefault="001926CD">
      <w:pPr>
        <w:pStyle w:val="Body"/>
        <w:spacing w:after="0"/>
        <w:rPr>
          <w:rFonts w:ascii="Arial" w:hAnsi="Arial" w:cs="Arial"/>
        </w:rPr>
      </w:pPr>
    </w:p>
    <w:p w:rsidR="001926CD" w:rsidRDefault="00D77EC3">
      <w:pPr>
        <w:pStyle w:val="Body"/>
        <w:numPr>
          <w:ilvl w:val="0"/>
          <w:numId w:val="4"/>
        </w:numPr>
        <w:spacing w:after="0"/>
        <w:rPr>
          <w:rFonts w:ascii="Arial" w:hAnsi="Arial" w:cs="Arial"/>
        </w:rPr>
      </w:pPr>
      <w:r>
        <w:rPr>
          <w:rFonts w:ascii="Arial" w:hAnsi="Arial" w:cs="Arial"/>
        </w:rPr>
        <w:t>Supervised learning models, particularly Gradient Boosting, provide high predictive accuracy and are suitable for automated sleep disorder classification when labelled data is available.</w:t>
      </w:r>
    </w:p>
    <w:p w:rsidR="001926CD" w:rsidRDefault="00D77EC3">
      <w:pPr>
        <w:pStyle w:val="Body"/>
        <w:numPr>
          <w:ilvl w:val="0"/>
          <w:numId w:val="4"/>
        </w:numPr>
        <w:spacing w:after="0"/>
        <w:rPr>
          <w:rFonts w:ascii="Arial" w:hAnsi="Arial" w:cs="Arial"/>
        </w:rPr>
      </w:pPr>
      <w:r>
        <w:rPr>
          <w:rFonts w:ascii="Arial" w:hAnsi="Arial" w:cs="Arial"/>
        </w:rPr>
        <w:t xml:space="preserve">Unsupervised learning techniques, especially DBSCAN, are effective for pattern discovery, cluster analysis, and anomaly detection, offering valuable insights into sleep </w:t>
      </w:r>
      <w:proofErr w:type="spellStart"/>
      <w:r>
        <w:rPr>
          <w:rFonts w:ascii="Arial" w:hAnsi="Arial" w:cs="Arial"/>
        </w:rPr>
        <w:t>behaviour</w:t>
      </w:r>
      <w:proofErr w:type="spellEnd"/>
      <w:r>
        <w:rPr>
          <w:rFonts w:ascii="Arial" w:hAnsi="Arial" w:cs="Arial"/>
        </w:rPr>
        <w:t xml:space="preserve"> trends.</w:t>
      </w:r>
    </w:p>
    <w:p w:rsidR="001926CD" w:rsidRDefault="00D77EC3">
      <w:pPr>
        <w:pStyle w:val="Body"/>
        <w:numPr>
          <w:ilvl w:val="0"/>
          <w:numId w:val="4"/>
        </w:numPr>
        <w:spacing w:after="0"/>
        <w:rPr>
          <w:rFonts w:ascii="Arial" w:hAnsi="Arial" w:cs="Arial"/>
        </w:rPr>
      </w:pPr>
      <w:r>
        <w:rPr>
          <w:rFonts w:ascii="Arial" w:hAnsi="Arial" w:cs="Arial"/>
        </w:rPr>
        <w:t>Combining both approaches enhances interpretability and supports informed model selection for healthcare analytics.</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3.5 FINAL PREDICTION RESULTS</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optimized Gradient Boosting model was applied to unseen input data to validate real-world applicability. Based on the provided feature values, the model successfully predicted the sleep disorder category as Sleep Apnea, confirming its ability to generalize beyond the training dataset.</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i/>
          <w:iCs/>
          <w:lang w:val="en-IN"/>
        </w:rPr>
      </w:pPr>
      <w:r>
        <w:rPr>
          <w:rFonts w:ascii="Arial" w:hAnsi="Arial" w:cs="Arial"/>
          <w:b/>
          <w:bCs/>
          <w:i/>
          <w:iCs/>
          <w:lang w:val="en-IN"/>
        </w:rPr>
        <w:t xml:space="preserve">3.5.1 TABLE 1. </w:t>
      </w:r>
      <w:r>
        <w:rPr>
          <w:rFonts w:ascii="Arial" w:hAnsi="Arial" w:cs="Arial"/>
          <w:b/>
          <w:bCs/>
          <w:i/>
          <w:iCs/>
        </w:rPr>
        <w:t>A</w:t>
      </w:r>
      <w:proofErr w:type="spellStart"/>
      <w:r>
        <w:rPr>
          <w:rFonts w:ascii="Arial" w:hAnsi="Arial" w:cs="Arial"/>
          <w:b/>
          <w:bCs/>
          <w:i/>
          <w:iCs/>
          <w:lang w:val="en-IN"/>
        </w:rPr>
        <w:t>ccuracy</w:t>
      </w:r>
      <w:proofErr w:type="spellEnd"/>
      <w:r>
        <w:rPr>
          <w:rFonts w:ascii="Arial" w:hAnsi="Arial" w:cs="Arial"/>
          <w:b/>
          <w:bCs/>
          <w:i/>
          <w:iCs/>
          <w:lang w:val="en-IN"/>
        </w:rPr>
        <w:t xml:space="preserve"> Table Result</w:t>
      </w:r>
    </w:p>
    <w:p w:rsidR="001926CD" w:rsidRDefault="001926CD">
      <w:pPr>
        <w:pStyle w:val="Body"/>
        <w:spacing w:after="0"/>
        <w:rPr>
          <w:rFonts w:ascii="Arial" w:hAnsi="Arial" w:cs="Arial"/>
          <w:lang w:val="en-IN"/>
        </w:rPr>
      </w:pPr>
    </w:p>
    <w:tbl>
      <w:tblPr>
        <w:tblStyle w:val="TableGrid"/>
        <w:tblW w:w="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170"/>
      </w:tblGrid>
      <w:tr w:rsidR="001926CD">
        <w:trPr>
          <w:trHeight w:val="258"/>
        </w:trPr>
        <w:tc>
          <w:tcPr>
            <w:tcW w:w="2170" w:type="dxa"/>
          </w:tcPr>
          <w:p w:rsidR="001926CD" w:rsidRDefault="00D77EC3">
            <w:pPr>
              <w:rPr>
                <w:rFonts w:ascii="Arial" w:hAnsi="Arial" w:cs="Arial"/>
                <w:b/>
                <w:bCs/>
                <w:lang w:val="en-IN"/>
              </w:rPr>
            </w:pPr>
            <w:r>
              <w:rPr>
                <w:rFonts w:ascii="Arial" w:hAnsi="Arial" w:cs="Arial"/>
                <w:b/>
                <w:bCs/>
              </w:rPr>
              <w:t>Model</w:t>
            </w:r>
          </w:p>
        </w:tc>
        <w:tc>
          <w:tcPr>
            <w:tcW w:w="2170" w:type="dxa"/>
          </w:tcPr>
          <w:p w:rsidR="001926CD" w:rsidRDefault="00D77EC3">
            <w:pPr>
              <w:rPr>
                <w:rFonts w:ascii="Arial" w:hAnsi="Arial" w:cs="Arial"/>
                <w:b/>
                <w:bCs/>
                <w:lang w:val="en-IN"/>
              </w:rPr>
            </w:pPr>
            <w:r>
              <w:rPr>
                <w:rFonts w:ascii="Arial" w:hAnsi="Arial" w:cs="Arial"/>
                <w:b/>
                <w:bCs/>
              </w:rPr>
              <w:t>Accuracy</w:t>
            </w:r>
          </w:p>
        </w:tc>
      </w:tr>
      <w:tr w:rsidR="001926CD">
        <w:trPr>
          <w:trHeight w:val="258"/>
        </w:trPr>
        <w:tc>
          <w:tcPr>
            <w:tcW w:w="2170" w:type="dxa"/>
          </w:tcPr>
          <w:p w:rsidR="001926CD" w:rsidRDefault="00D77EC3">
            <w:pPr>
              <w:rPr>
                <w:rFonts w:ascii="Arial" w:hAnsi="Arial" w:cs="Arial"/>
                <w:lang w:val="en-IN"/>
              </w:rPr>
            </w:pPr>
            <w:r>
              <w:rPr>
                <w:rFonts w:ascii="Arial" w:hAnsi="Arial" w:cs="Arial"/>
              </w:rPr>
              <w:t>Gradient Boosting</w:t>
            </w:r>
          </w:p>
        </w:tc>
        <w:tc>
          <w:tcPr>
            <w:tcW w:w="2170" w:type="dxa"/>
          </w:tcPr>
          <w:p w:rsidR="001926CD" w:rsidRDefault="00D77EC3">
            <w:pPr>
              <w:rPr>
                <w:rFonts w:ascii="Arial" w:hAnsi="Arial" w:cs="Arial"/>
                <w:lang w:val="en-IN"/>
              </w:rPr>
            </w:pPr>
            <w:r>
              <w:rPr>
                <w:rFonts w:ascii="Arial" w:hAnsi="Arial" w:cs="Arial"/>
              </w:rPr>
              <w:t>0.99</w:t>
            </w:r>
          </w:p>
        </w:tc>
      </w:tr>
      <w:tr w:rsidR="001926CD">
        <w:trPr>
          <w:trHeight w:val="258"/>
        </w:trPr>
        <w:tc>
          <w:tcPr>
            <w:tcW w:w="2170" w:type="dxa"/>
          </w:tcPr>
          <w:p w:rsidR="001926CD" w:rsidRDefault="00D77EC3">
            <w:pPr>
              <w:rPr>
                <w:rFonts w:ascii="Arial" w:hAnsi="Arial" w:cs="Arial"/>
                <w:lang w:val="en-IN"/>
              </w:rPr>
            </w:pPr>
            <w:r>
              <w:rPr>
                <w:rFonts w:ascii="Arial" w:hAnsi="Arial" w:cs="Arial"/>
              </w:rPr>
              <w:t>XG Boost</w:t>
            </w:r>
          </w:p>
        </w:tc>
        <w:tc>
          <w:tcPr>
            <w:tcW w:w="2170" w:type="dxa"/>
          </w:tcPr>
          <w:p w:rsidR="001926CD" w:rsidRDefault="00D77EC3">
            <w:pPr>
              <w:rPr>
                <w:rFonts w:ascii="Arial" w:hAnsi="Arial" w:cs="Arial"/>
                <w:lang w:val="en-IN"/>
              </w:rPr>
            </w:pPr>
            <w:r>
              <w:rPr>
                <w:rFonts w:ascii="Arial" w:hAnsi="Arial" w:cs="Arial"/>
              </w:rPr>
              <w:t>0.97</w:t>
            </w:r>
          </w:p>
        </w:tc>
      </w:tr>
      <w:tr w:rsidR="001926CD">
        <w:trPr>
          <w:trHeight w:val="258"/>
        </w:trPr>
        <w:tc>
          <w:tcPr>
            <w:tcW w:w="2170" w:type="dxa"/>
          </w:tcPr>
          <w:p w:rsidR="001926CD" w:rsidRDefault="00D77EC3">
            <w:pPr>
              <w:rPr>
                <w:rFonts w:ascii="Arial" w:hAnsi="Arial" w:cs="Arial"/>
                <w:lang w:val="en-IN"/>
              </w:rPr>
            </w:pPr>
            <w:r>
              <w:rPr>
                <w:rFonts w:ascii="Arial" w:hAnsi="Arial" w:cs="Arial"/>
              </w:rPr>
              <w:t>MLP</w:t>
            </w:r>
          </w:p>
        </w:tc>
        <w:tc>
          <w:tcPr>
            <w:tcW w:w="2170" w:type="dxa"/>
          </w:tcPr>
          <w:p w:rsidR="001926CD" w:rsidRDefault="00D77EC3">
            <w:pPr>
              <w:rPr>
                <w:rFonts w:ascii="Arial" w:hAnsi="Arial" w:cs="Arial"/>
                <w:lang w:val="en-IN"/>
              </w:rPr>
            </w:pPr>
            <w:r>
              <w:rPr>
                <w:rFonts w:ascii="Arial" w:hAnsi="Arial" w:cs="Arial"/>
              </w:rPr>
              <w:t>0.80</w:t>
            </w:r>
          </w:p>
        </w:tc>
      </w:tr>
      <w:tr w:rsidR="001926CD">
        <w:trPr>
          <w:trHeight w:val="258"/>
        </w:trPr>
        <w:tc>
          <w:tcPr>
            <w:tcW w:w="2170" w:type="dxa"/>
          </w:tcPr>
          <w:p w:rsidR="001926CD" w:rsidRDefault="00D77EC3">
            <w:pPr>
              <w:rPr>
                <w:rFonts w:ascii="Arial" w:hAnsi="Arial" w:cs="Arial"/>
                <w:lang w:val="en-IN"/>
              </w:rPr>
            </w:pPr>
            <w:r>
              <w:rPr>
                <w:rFonts w:ascii="Arial" w:hAnsi="Arial" w:cs="Arial"/>
              </w:rPr>
              <w:t>K Means Clustering</w:t>
            </w:r>
          </w:p>
        </w:tc>
        <w:tc>
          <w:tcPr>
            <w:tcW w:w="2170" w:type="dxa"/>
          </w:tcPr>
          <w:p w:rsidR="001926CD" w:rsidRDefault="00D77EC3">
            <w:pPr>
              <w:rPr>
                <w:rFonts w:ascii="Arial" w:hAnsi="Arial" w:cs="Arial"/>
                <w:lang w:val="en-IN"/>
              </w:rPr>
            </w:pPr>
            <w:r>
              <w:rPr>
                <w:rFonts w:ascii="Arial" w:hAnsi="Arial" w:cs="Arial"/>
              </w:rPr>
              <w:t>0.35</w:t>
            </w:r>
          </w:p>
        </w:tc>
      </w:tr>
      <w:tr w:rsidR="001926CD">
        <w:trPr>
          <w:trHeight w:val="279"/>
        </w:trPr>
        <w:tc>
          <w:tcPr>
            <w:tcW w:w="2170" w:type="dxa"/>
          </w:tcPr>
          <w:p w:rsidR="001926CD" w:rsidRDefault="00D77EC3">
            <w:pPr>
              <w:rPr>
                <w:rFonts w:ascii="Arial" w:hAnsi="Arial" w:cs="Arial"/>
                <w:lang w:val="en-IN"/>
              </w:rPr>
            </w:pPr>
            <w:r>
              <w:rPr>
                <w:rFonts w:ascii="Arial" w:hAnsi="Arial" w:cs="Arial"/>
              </w:rPr>
              <w:t>DBSCAN</w:t>
            </w:r>
          </w:p>
        </w:tc>
        <w:tc>
          <w:tcPr>
            <w:tcW w:w="2170" w:type="dxa"/>
          </w:tcPr>
          <w:p w:rsidR="001926CD" w:rsidRDefault="00D77EC3">
            <w:pPr>
              <w:rPr>
                <w:rFonts w:ascii="Arial" w:hAnsi="Arial" w:cs="Arial"/>
                <w:lang w:val="en-IN"/>
              </w:rPr>
            </w:pPr>
            <w:r>
              <w:rPr>
                <w:rFonts w:ascii="Arial" w:hAnsi="Arial" w:cs="Arial"/>
              </w:rPr>
              <w:t>0.934</w:t>
            </w:r>
          </w:p>
        </w:tc>
      </w:tr>
    </w:tbl>
    <w:p w:rsidR="001926CD" w:rsidRDefault="001926CD">
      <w:pPr>
        <w:pStyle w:val="Body"/>
        <w:spacing w:after="0"/>
        <w:rPr>
          <w:rFonts w:ascii="Arial" w:hAnsi="Arial" w:cs="Arial"/>
          <w:lang w:val="en-IN"/>
        </w:rPr>
      </w:pPr>
    </w:p>
    <w:p w:rsidR="001926CD" w:rsidRDefault="00D77EC3">
      <w:pPr>
        <w:pStyle w:val="Body"/>
        <w:spacing w:after="0"/>
        <w:rPr>
          <w:rFonts w:ascii="Arial" w:hAnsi="Arial" w:cs="Arial"/>
        </w:rPr>
      </w:pPr>
      <w:r>
        <w:rPr>
          <w:rFonts w:ascii="Arial" w:hAnsi="Arial" w:cs="Arial"/>
          <w:b/>
          <w:bCs/>
          <w:i/>
          <w:iCs/>
          <w:lang w:val="en-IN"/>
        </w:rPr>
        <w:t>3.5.2. Prediction Result using Gradient Boosting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Enter Age: 28</w:t>
      </w:r>
    </w:p>
    <w:p w:rsidR="001926CD" w:rsidRDefault="00D77EC3">
      <w:pPr>
        <w:pStyle w:val="Body"/>
        <w:spacing w:after="0"/>
        <w:rPr>
          <w:rFonts w:ascii="Arial" w:hAnsi="Arial" w:cs="Arial"/>
        </w:rPr>
      </w:pPr>
      <w:r>
        <w:rPr>
          <w:rFonts w:ascii="Arial" w:hAnsi="Arial" w:cs="Arial"/>
        </w:rPr>
        <w:t>Enter Sleep Duration: 5.9</w:t>
      </w:r>
    </w:p>
    <w:p w:rsidR="001926CD" w:rsidRDefault="00D77EC3">
      <w:pPr>
        <w:pStyle w:val="Body"/>
        <w:spacing w:after="0"/>
        <w:rPr>
          <w:rFonts w:ascii="Arial" w:hAnsi="Arial" w:cs="Arial"/>
        </w:rPr>
      </w:pPr>
      <w:r>
        <w:rPr>
          <w:rFonts w:ascii="Arial" w:hAnsi="Arial" w:cs="Arial"/>
        </w:rPr>
        <w:t>Enter Quality of Sleep: 4</w:t>
      </w:r>
    </w:p>
    <w:p w:rsidR="001926CD" w:rsidRDefault="00D77EC3">
      <w:pPr>
        <w:pStyle w:val="Body"/>
        <w:spacing w:after="0"/>
        <w:rPr>
          <w:rFonts w:ascii="Arial" w:hAnsi="Arial" w:cs="Arial"/>
        </w:rPr>
      </w:pPr>
      <w:r>
        <w:rPr>
          <w:rFonts w:ascii="Arial" w:hAnsi="Arial" w:cs="Arial"/>
        </w:rPr>
        <w:t>Enter Physical Activity Level: 30</w:t>
      </w:r>
    </w:p>
    <w:p w:rsidR="001926CD" w:rsidRDefault="00D77EC3">
      <w:pPr>
        <w:pStyle w:val="Body"/>
        <w:spacing w:after="0"/>
        <w:rPr>
          <w:rFonts w:ascii="Arial" w:hAnsi="Arial" w:cs="Arial"/>
        </w:rPr>
      </w:pPr>
      <w:r>
        <w:rPr>
          <w:rFonts w:ascii="Arial" w:hAnsi="Arial" w:cs="Arial"/>
        </w:rPr>
        <w:t>Enter Stress Level: 8</w:t>
      </w:r>
    </w:p>
    <w:p w:rsidR="001926CD" w:rsidRDefault="00D77EC3">
      <w:pPr>
        <w:pStyle w:val="Body"/>
        <w:spacing w:after="0"/>
        <w:rPr>
          <w:rFonts w:ascii="Arial" w:hAnsi="Arial" w:cs="Arial"/>
        </w:rPr>
      </w:pPr>
      <w:r>
        <w:rPr>
          <w:rFonts w:ascii="Arial" w:hAnsi="Arial" w:cs="Arial"/>
        </w:rPr>
        <w:t>Enter Heart Rate: 85</w:t>
      </w:r>
    </w:p>
    <w:p w:rsidR="001926CD" w:rsidRDefault="00D77EC3">
      <w:pPr>
        <w:pStyle w:val="Body"/>
        <w:spacing w:after="0"/>
        <w:rPr>
          <w:rFonts w:ascii="Arial" w:hAnsi="Arial" w:cs="Arial"/>
        </w:rPr>
      </w:pPr>
      <w:r>
        <w:rPr>
          <w:rFonts w:ascii="Arial" w:hAnsi="Arial" w:cs="Arial"/>
        </w:rPr>
        <w:t>Enter Daily Steps: 3000</w:t>
      </w:r>
    </w:p>
    <w:p w:rsidR="001926CD" w:rsidRDefault="00D77EC3">
      <w:pPr>
        <w:pStyle w:val="Body"/>
        <w:spacing w:after="0"/>
        <w:rPr>
          <w:rFonts w:ascii="Arial" w:hAnsi="Arial" w:cs="Arial"/>
        </w:rPr>
      </w:pPr>
      <w:r>
        <w:rPr>
          <w:rFonts w:ascii="Arial" w:hAnsi="Arial" w:cs="Arial"/>
        </w:rPr>
        <w:t>Enter Systolic: 140</w:t>
      </w:r>
    </w:p>
    <w:p w:rsidR="001926CD" w:rsidRDefault="00D77EC3">
      <w:pPr>
        <w:pStyle w:val="Body"/>
        <w:spacing w:after="0"/>
        <w:rPr>
          <w:rFonts w:ascii="Arial" w:hAnsi="Arial" w:cs="Arial"/>
        </w:rPr>
      </w:pPr>
      <w:r>
        <w:rPr>
          <w:rFonts w:ascii="Arial" w:hAnsi="Arial" w:cs="Arial"/>
        </w:rPr>
        <w:t>Enter Diastolic: 90</w:t>
      </w:r>
    </w:p>
    <w:p w:rsidR="001926CD" w:rsidRDefault="00D77EC3">
      <w:pPr>
        <w:pStyle w:val="Body"/>
        <w:spacing w:after="0"/>
        <w:rPr>
          <w:rFonts w:ascii="Arial" w:hAnsi="Arial" w:cs="Arial"/>
        </w:rPr>
      </w:pPr>
      <w:r>
        <w:rPr>
          <w:rFonts w:ascii="Arial" w:hAnsi="Arial" w:cs="Arial"/>
        </w:rPr>
        <w:t>Enter Gender: Male</w:t>
      </w:r>
    </w:p>
    <w:p w:rsidR="001926CD" w:rsidRDefault="00D77EC3">
      <w:pPr>
        <w:pStyle w:val="Body"/>
        <w:spacing w:after="0"/>
        <w:rPr>
          <w:rFonts w:ascii="Arial" w:hAnsi="Arial" w:cs="Arial"/>
        </w:rPr>
      </w:pPr>
      <w:r>
        <w:rPr>
          <w:rFonts w:ascii="Arial" w:hAnsi="Arial" w:cs="Arial"/>
        </w:rPr>
        <w:t>Enter Occupation: Software Engineer</w:t>
      </w:r>
    </w:p>
    <w:p w:rsidR="001926CD" w:rsidRDefault="00D77EC3">
      <w:pPr>
        <w:pStyle w:val="Body"/>
        <w:spacing w:after="0"/>
        <w:rPr>
          <w:rFonts w:ascii="Arial" w:hAnsi="Arial" w:cs="Arial"/>
        </w:rPr>
      </w:pPr>
      <w:r>
        <w:rPr>
          <w:rFonts w:ascii="Arial" w:hAnsi="Arial" w:cs="Arial"/>
        </w:rPr>
        <w:t>Enter BMI Category: Obese</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b/>
          <w:bCs/>
          <w:i/>
          <w:iCs/>
        </w:rPr>
        <w:t>Final Output:</w:t>
      </w:r>
      <w:r>
        <w:rPr>
          <w:rFonts w:ascii="Arial" w:hAnsi="Arial" w:cs="Arial"/>
        </w:rPr>
        <w:t xml:space="preserve"> Insomnia</w:t>
      </w:r>
    </w:p>
    <w:p w:rsidR="001926CD" w:rsidRDefault="00D77EC3">
      <w:pPr>
        <w:pStyle w:val="Body"/>
        <w:spacing w:after="0"/>
        <w:rPr>
          <w:rFonts w:ascii="Arial" w:hAnsi="Arial" w:cs="Arial"/>
        </w:rPr>
      </w:pPr>
      <w:r>
        <w:rPr>
          <w:rFonts w:ascii="Arial" w:hAnsi="Arial" w:cs="Arial"/>
          <w:noProof/>
        </w:rPr>
        <w:drawing>
          <wp:inline distT="0" distB="0" distL="0" distR="0">
            <wp:extent cx="4965700" cy="3258820"/>
            <wp:effectExtent l="0" t="0" r="0" b="5080"/>
            <wp:docPr id="1062221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21742"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69002" cy="3261461"/>
                    </a:xfrm>
                    <a:prstGeom prst="rect">
                      <a:avLst/>
                    </a:prstGeom>
                    <a:noFill/>
                    <a:ln>
                      <a:noFill/>
                    </a:ln>
                  </pic:spPr>
                </pic:pic>
              </a:graphicData>
            </a:graphic>
          </wp:inline>
        </w:drawing>
      </w: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b/>
          <w:bCs/>
          <w:i/>
          <w:iCs/>
        </w:rPr>
      </w:pPr>
      <w:r>
        <w:rPr>
          <w:rFonts w:ascii="Arial" w:hAnsi="Arial" w:cs="Arial"/>
          <w:b/>
          <w:bCs/>
          <w:i/>
          <w:iCs/>
        </w:rPr>
        <w:t>FIG 3. Prediction Result Using Gradient Boosting Model</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lastRenderedPageBreak/>
        <w:t>To evaluate the effectiveness of the proposed machine learning framework, a Gradient Boosting classifier was employed to predict sleep disorder categories based on demographic, physiological, and lifestyle parameters.</w:t>
      </w: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rPr>
      </w:pPr>
      <w:r>
        <w:rPr>
          <w:rFonts w:ascii="Arial" w:hAnsi="Arial" w:cs="Arial"/>
          <w:b/>
          <w:bCs/>
          <w:i/>
          <w:iCs/>
        </w:rPr>
        <w:t>Model Prediction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Gradient Boosting classifier predicted the output class as:</w:t>
      </w: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b/>
          <w:bCs/>
          <w:i/>
          <w:iCs/>
        </w:rPr>
      </w:pPr>
      <w:r>
        <w:rPr>
          <w:rFonts w:ascii="Arial" w:hAnsi="Arial" w:cs="Arial"/>
          <w:b/>
          <w:bCs/>
          <w:i/>
          <w:iCs/>
        </w:rPr>
        <w:t>Sleep Disorder Category: Insomnia</w:t>
      </w:r>
    </w:p>
    <w:p w:rsidR="001926CD" w:rsidRDefault="001926CD">
      <w:pPr>
        <w:pStyle w:val="Body"/>
        <w:spacing w:after="0"/>
        <w:rPr>
          <w:rFonts w:ascii="Arial" w:hAnsi="Arial" w:cs="Arial"/>
          <w:b/>
          <w:bCs/>
          <w:i/>
          <w:iCs/>
        </w:rPr>
      </w:pPr>
    </w:p>
    <w:p w:rsidR="001926CD" w:rsidRDefault="00D77EC3">
      <w:pPr>
        <w:pStyle w:val="Body"/>
        <w:spacing w:after="0"/>
        <w:rPr>
          <w:rFonts w:ascii="Arial" w:hAnsi="Arial" w:cs="Arial"/>
        </w:rPr>
      </w:pPr>
      <w:r>
        <w:rPr>
          <w:rFonts w:ascii="Arial" w:hAnsi="Arial" w:cs="Arial"/>
          <w:b/>
          <w:bCs/>
          <w:i/>
          <w:iCs/>
          <w:lang w:val="en-IN"/>
        </w:rPr>
        <w:t xml:space="preserve">3.5.3. </w:t>
      </w:r>
      <w:r>
        <w:rPr>
          <w:rFonts w:ascii="Arial" w:hAnsi="Arial" w:cs="Arial"/>
          <w:b/>
          <w:bCs/>
          <w:i/>
          <w:iCs/>
        </w:rPr>
        <w:t>Discussion of Prediction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 predicted outcome is consistent with established clinical indicators of insomnia risk. The model likely assigned higher importance to the following contributing factors:</w:t>
      </w:r>
    </w:p>
    <w:p w:rsidR="001926CD" w:rsidRDefault="001926CD">
      <w:pPr>
        <w:pStyle w:val="Body"/>
        <w:spacing w:after="0"/>
        <w:rPr>
          <w:rFonts w:ascii="Arial" w:hAnsi="Arial" w:cs="Arial"/>
        </w:rPr>
      </w:pPr>
    </w:p>
    <w:p w:rsidR="001926CD" w:rsidRDefault="00D77EC3">
      <w:pPr>
        <w:pStyle w:val="Body"/>
        <w:numPr>
          <w:ilvl w:val="0"/>
          <w:numId w:val="5"/>
        </w:numPr>
        <w:spacing w:after="0"/>
        <w:rPr>
          <w:rFonts w:ascii="Arial" w:hAnsi="Arial" w:cs="Arial"/>
        </w:rPr>
      </w:pPr>
      <w:r>
        <w:rPr>
          <w:rFonts w:ascii="Arial" w:hAnsi="Arial" w:cs="Arial"/>
          <w:b/>
          <w:bCs/>
          <w:i/>
          <w:iCs/>
        </w:rPr>
        <w:t>Reduced Sleep Duration (5.9 hours)</w:t>
      </w:r>
      <w:r>
        <w:rPr>
          <w:rFonts w:ascii="Arial" w:hAnsi="Arial" w:cs="Arial"/>
        </w:rPr>
        <w:t xml:space="preserve"> — Below the recommended 7–8 hours.</w:t>
      </w:r>
    </w:p>
    <w:p w:rsidR="001926CD" w:rsidRDefault="00D77EC3">
      <w:pPr>
        <w:pStyle w:val="Body"/>
        <w:numPr>
          <w:ilvl w:val="0"/>
          <w:numId w:val="5"/>
        </w:numPr>
        <w:spacing w:after="0"/>
        <w:rPr>
          <w:rFonts w:ascii="Arial" w:hAnsi="Arial" w:cs="Arial"/>
        </w:rPr>
      </w:pPr>
      <w:r>
        <w:rPr>
          <w:rFonts w:ascii="Arial" w:hAnsi="Arial" w:cs="Arial"/>
          <w:b/>
          <w:bCs/>
          <w:i/>
          <w:iCs/>
        </w:rPr>
        <w:t>Low Sleep Quality Score (4/10)</w:t>
      </w:r>
      <w:r>
        <w:rPr>
          <w:rFonts w:ascii="Arial" w:hAnsi="Arial" w:cs="Arial"/>
        </w:rPr>
        <w:t xml:space="preserve"> — Indicates fragmented or disturbed sleep.</w:t>
      </w:r>
    </w:p>
    <w:p w:rsidR="001926CD" w:rsidRDefault="00D77EC3">
      <w:pPr>
        <w:pStyle w:val="Body"/>
        <w:numPr>
          <w:ilvl w:val="0"/>
          <w:numId w:val="5"/>
        </w:numPr>
        <w:spacing w:after="0"/>
        <w:rPr>
          <w:rFonts w:ascii="Arial" w:hAnsi="Arial" w:cs="Arial"/>
        </w:rPr>
      </w:pPr>
      <w:r>
        <w:rPr>
          <w:rFonts w:ascii="Arial" w:hAnsi="Arial" w:cs="Arial"/>
          <w:b/>
          <w:bCs/>
          <w:i/>
          <w:iCs/>
        </w:rPr>
        <w:t>High Stress Level (8/10)</w:t>
      </w:r>
      <w:r>
        <w:rPr>
          <w:rFonts w:ascii="Arial" w:hAnsi="Arial" w:cs="Arial"/>
        </w:rPr>
        <w:t xml:space="preserve"> — Strongly correlated with difficulty in sleep initiation and maintenance.</w:t>
      </w:r>
    </w:p>
    <w:p w:rsidR="001926CD" w:rsidRDefault="00D77EC3">
      <w:pPr>
        <w:pStyle w:val="Body"/>
        <w:numPr>
          <w:ilvl w:val="0"/>
          <w:numId w:val="5"/>
        </w:numPr>
        <w:spacing w:after="0"/>
        <w:rPr>
          <w:rFonts w:ascii="Arial" w:hAnsi="Arial" w:cs="Arial"/>
        </w:rPr>
      </w:pPr>
      <w:r>
        <w:rPr>
          <w:rFonts w:ascii="Arial" w:hAnsi="Arial" w:cs="Arial"/>
          <w:b/>
          <w:bCs/>
          <w:i/>
          <w:iCs/>
        </w:rPr>
        <w:t>Obese BMI Category</w:t>
      </w:r>
      <w:r>
        <w:rPr>
          <w:rFonts w:ascii="Arial" w:hAnsi="Arial" w:cs="Arial"/>
        </w:rPr>
        <w:t xml:space="preserve"> — Associated with metabolic imbalance and sleep disturbances.</w:t>
      </w:r>
    </w:p>
    <w:p w:rsidR="001926CD" w:rsidRDefault="00D77EC3">
      <w:pPr>
        <w:pStyle w:val="Body"/>
        <w:numPr>
          <w:ilvl w:val="0"/>
          <w:numId w:val="5"/>
        </w:numPr>
        <w:spacing w:after="0"/>
        <w:rPr>
          <w:rFonts w:ascii="Arial" w:hAnsi="Arial" w:cs="Arial"/>
        </w:rPr>
      </w:pPr>
      <w:r>
        <w:rPr>
          <w:rFonts w:ascii="Arial" w:hAnsi="Arial" w:cs="Arial"/>
          <w:b/>
          <w:bCs/>
          <w:i/>
          <w:iCs/>
        </w:rPr>
        <w:t>Elevated Blood Pressure (140/90 mmHg)</w:t>
      </w:r>
      <w:r>
        <w:rPr>
          <w:rFonts w:ascii="Arial" w:hAnsi="Arial" w:cs="Arial"/>
        </w:rPr>
        <w:t xml:space="preserve"> — Reflects cardiovascular strain often linked with poor sleep.</w:t>
      </w:r>
    </w:p>
    <w:p w:rsidR="001926CD" w:rsidRDefault="00D77EC3">
      <w:pPr>
        <w:pStyle w:val="Body"/>
        <w:numPr>
          <w:ilvl w:val="0"/>
          <w:numId w:val="5"/>
        </w:numPr>
        <w:spacing w:after="0"/>
        <w:rPr>
          <w:rFonts w:ascii="Arial" w:hAnsi="Arial" w:cs="Arial"/>
        </w:rPr>
      </w:pPr>
      <w:r>
        <w:rPr>
          <w:rFonts w:ascii="Arial" w:hAnsi="Arial" w:cs="Arial"/>
          <w:b/>
          <w:bCs/>
          <w:i/>
          <w:iCs/>
        </w:rPr>
        <w:t>Low Physical Activity and Reduced Daily Steps (3000)</w:t>
      </w:r>
      <w:r>
        <w:rPr>
          <w:rFonts w:ascii="Arial" w:hAnsi="Arial" w:cs="Arial"/>
        </w:rPr>
        <w:t xml:space="preserve"> — Sedentary behavior negatively impacts sleep regulation.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Gradient Boosting, being an ensemble sequential learning technique, captures nonlinear interactions among these features. The model’s decision boundary reflects the combined influence of stress, physiological health indicators, and lifestyle patterns rather than relying on a single dominant parameter.</w:t>
      </w:r>
    </w:p>
    <w:p w:rsidR="001926CD" w:rsidRDefault="001926CD">
      <w:pPr>
        <w:pStyle w:val="Body"/>
        <w:spacing w:after="0"/>
        <w:rPr>
          <w:rFonts w:ascii="Arial" w:hAnsi="Arial" w:cs="Arial"/>
        </w:rPr>
      </w:pPr>
    </w:p>
    <w:p w:rsidR="001926CD" w:rsidRDefault="00D77EC3">
      <w:pPr>
        <w:pStyle w:val="Body"/>
        <w:spacing w:after="0"/>
        <w:rPr>
          <w:rFonts w:ascii="Arial" w:hAnsi="Arial" w:cs="Arial"/>
          <w:b/>
          <w:bCs/>
          <w:lang w:val="en-IN"/>
        </w:rPr>
      </w:pPr>
      <w:r>
        <w:rPr>
          <w:rFonts w:ascii="Arial" w:hAnsi="Arial" w:cs="Arial"/>
          <w:b/>
          <w:bCs/>
          <w:lang w:val="en-IN"/>
        </w:rPr>
        <w:t>3.6 KEY FINDINGS SUMMARY</w:t>
      </w:r>
    </w:p>
    <w:p w:rsidR="001926CD" w:rsidRDefault="001926CD">
      <w:pPr>
        <w:pStyle w:val="Body"/>
        <w:spacing w:after="0"/>
        <w:rPr>
          <w:rFonts w:ascii="Arial" w:hAnsi="Arial" w:cs="Arial"/>
        </w:rPr>
      </w:pPr>
    </w:p>
    <w:p w:rsidR="001926CD" w:rsidRDefault="00D77EC3">
      <w:pPr>
        <w:pStyle w:val="Body"/>
        <w:numPr>
          <w:ilvl w:val="0"/>
          <w:numId w:val="4"/>
        </w:numPr>
        <w:spacing w:after="0"/>
        <w:rPr>
          <w:rFonts w:ascii="Arial" w:hAnsi="Arial" w:cs="Arial"/>
        </w:rPr>
      </w:pPr>
      <w:r>
        <w:rPr>
          <w:rFonts w:ascii="Arial" w:hAnsi="Arial" w:cs="Arial"/>
        </w:rPr>
        <w:t>Gradient Boosting achieved the highest classification performance among supervised models.</w:t>
      </w:r>
    </w:p>
    <w:p w:rsidR="001926CD" w:rsidRDefault="00D77EC3">
      <w:pPr>
        <w:pStyle w:val="Body"/>
        <w:numPr>
          <w:ilvl w:val="0"/>
          <w:numId w:val="4"/>
        </w:numPr>
        <w:spacing w:after="0"/>
        <w:rPr>
          <w:rFonts w:ascii="Arial" w:hAnsi="Arial" w:cs="Arial"/>
        </w:rPr>
      </w:pPr>
      <w:r>
        <w:rPr>
          <w:rFonts w:ascii="Arial" w:hAnsi="Arial" w:cs="Arial"/>
        </w:rPr>
        <w:t>Hyperparameter tuning significantly enhanced model accuracy and stability.</w:t>
      </w:r>
    </w:p>
    <w:p w:rsidR="001926CD" w:rsidRDefault="00D77EC3">
      <w:pPr>
        <w:pStyle w:val="Body"/>
        <w:numPr>
          <w:ilvl w:val="0"/>
          <w:numId w:val="4"/>
        </w:numPr>
        <w:spacing w:after="0"/>
        <w:rPr>
          <w:rFonts w:ascii="Arial" w:hAnsi="Arial" w:cs="Arial"/>
        </w:rPr>
      </w:pPr>
      <w:r>
        <w:rPr>
          <w:rFonts w:ascii="Arial" w:hAnsi="Arial" w:cs="Arial"/>
        </w:rPr>
        <w:t>DBSCAN outperformed K-Means in clustering quality and noise detection.</w:t>
      </w:r>
    </w:p>
    <w:p w:rsidR="001926CD" w:rsidRDefault="00D77EC3">
      <w:pPr>
        <w:pStyle w:val="Body"/>
        <w:numPr>
          <w:ilvl w:val="0"/>
          <w:numId w:val="4"/>
        </w:numPr>
        <w:spacing w:after="0"/>
        <w:rPr>
          <w:rFonts w:ascii="Arial" w:hAnsi="Arial" w:cs="Arial"/>
        </w:rPr>
      </w:pPr>
      <w:r>
        <w:rPr>
          <w:rFonts w:ascii="Arial" w:hAnsi="Arial" w:cs="Arial"/>
        </w:rPr>
        <w:t>Supervised models are ideal for prediction, while unsupervised models support exploratory analysis.</w:t>
      </w:r>
    </w:p>
    <w:p w:rsidR="001926CD" w:rsidRDefault="00D77EC3">
      <w:pPr>
        <w:pStyle w:val="Body"/>
        <w:numPr>
          <w:ilvl w:val="0"/>
          <w:numId w:val="4"/>
        </w:numPr>
        <w:spacing w:after="0"/>
        <w:rPr>
          <w:rFonts w:ascii="Arial" w:hAnsi="Arial" w:cs="Arial"/>
        </w:rPr>
      </w:pPr>
      <w:r>
        <w:rPr>
          <w:rFonts w:ascii="Arial" w:hAnsi="Arial" w:cs="Arial"/>
        </w:rPr>
        <w:t>The proposed framework effectively supports automated and interpretable sleep disorder identification.</w:t>
      </w:r>
    </w:p>
    <w:p w:rsidR="001926CD" w:rsidRDefault="001926CD">
      <w:pPr>
        <w:pStyle w:val="Body"/>
        <w:spacing w:after="0"/>
        <w:rPr>
          <w:rFonts w:ascii="Arial" w:hAnsi="Arial" w:cs="Arial"/>
        </w:rPr>
      </w:pPr>
    </w:p>
    <w:p w:rsidR="001926CD" w:rsidRDefault="00D77EC3">
      <w:pPr>
        <w:pStyle w:val="ConcHead"/>
        <w:spacing w:after="0"/>
        <w:jc w:val="both"/>
        <w:rPr>
          <w:rFonts w:ascii="Arial" w:hAnsi="Arial" w:cs="Arial"/>
        </w:rPr>
      </w:pPr>
      <w:r>
        <w:rPr>
          <w:rFonts w:ascii="Arial" w:hAnsi="Arial" w:cs="Arial"/>
        </w:rPr>
        <w:t>4. Conclusion</w:t>
      </w:r>
    </w:p>
    <w:p w:rsidR="001926CD" w:rsidRDefault="001926CD">
      <w:pPr>
        <w:pStyle w:val="ConcHead"/>
        <w:spacing w:after="0"/>
        <w:jc w:val="both"/>
        <w:rPr>
          <w:rFonts w:ascii="Arial" w:hAnsi="Arial" w:cs="Arial"/>
        </w:rPr>
      </w:pPr>
    </w:p>
    <w:p w:rsidR="001926CD" w:rsidRDefault="00D77EC3">
      <w:pPr>
        <w:pStyle w:val="Body"/>
        <w:spacing w:after="0"/>
        <w:rPr>
          <w:rFonts w:ascii="Arial" w:hAnsi="Arial" w:cs="Arial"/>
        </w:rPr>
      </w:pPr>
      <w:r>
        <w:rPr>
          <w:rFonts w:ascii="Arial" w:hAnsi="Arial" w:cs="Arial"/>
        </w:rPr>
        <w:t xml:space="preserve">This research presented a comprehensive comparative framework for sleep disorder identification using both supervised and unsupervised machine learning techniques applied to lifestyle and health-related data. Multiple supervised classifiers, including Logistic Regression, Random Forest, </w:t>
      </w:r>
      <w:proofErr w:type="spellStart"/>
      <w:r>
        <w:rPr>
          <w:rFonts w:ascii="Arial" w:hAnsi="Arial" w:cs="Arial"/>
        </w:rPr>
        <w:t>XGBoost</w:t>
      </w:r>
      <w:proofErr w:type="spellEnd"/>
      <w:r>
        <w:rPr>
          <w:rFonts w:ascii="Arial" w:hAnsi="Arial" w:cs="Arial"/>
        </w:rPr>
        <w:t>, Gradient Boosting, and Multilayer Perceptron, were evaluated alongside unsupervised clustering methods such as K-Means and DBSCAN.</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Experimental results demonstrate that ensemble-based supervised learning models outperform traditional classifiers, with the optimized Gradient Boosting model achieving the highest predictive performance, reaching approximately 99.75% cross-validation accuracy and 97–98% test accuracy. Hyperparameter optimization using </w:t>
      </w:r>
      <w:proofErr w:type="spellStart"/>
      <w:r>
        <w:rPr>
          <w:rFonts w:ascii="Arial" w:hAnsi="Arial" w:cs="Arial"/>
        </w:rPr>
        <w:t>GridSearchCV</w:t>
      </w:r>
      <w:proofErr w:type="spellEnd"/>
      <w:r>
        <w:rPr>
          <w:rFonts w:ascii="Arial" w:hAnsi="Arial" w:cs="Arial"/>
        </w:rPr>
        <w:t xml:space="preserve"> played a </w:t>
      </w:r>
      <w:r>
        <w:rPr>
          <w:rFonts w:ascii="Arial" w:hAnsi="Arial" w:cs="Arial"/>
        </w:rPr>
        <w:lastRenderedPageBreak/>
        <w:t>crucial role in improving model robustness and generalization. In parallel, unsupervised clustering analysis revealed that DBSCAN provides superior cluster separation and effective noise detection compared to K-Means, highlighting its suitability for exploratory analysis of heterogeneous healthcare data.</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 xml:space="preserve">The comparative analysis confirms that supervised learning techniques are highly effective for accurate sleep disorder prediction when labelled data is available, while unsupervised methods contribute valuable insights by uncovering hidden patterns and identifying anomalous sleep </w:t>
      </w:r>
      <w:proofErr w:type="spellStart"/>
      <w:r>
        <w:rPr>
          <w:rFonts w:ascii="Arial" w:hAnsi="Arial" w:cs="Arial"/>
        </w:rPr>
        <w:t>behaviour</w:t>
      </w:r>
      <w:proofErr w:type="spellEnd"/>
      <w:r>
        <w:rPr>
          <w:rFonts w:ascii="Arial" w:hAnsi="Arial" w:cs="Arial"/>
        </w:rPr>
        <w:t>. The proposed framework successfully integrates both approaches, enabling accurate, interpretable, and scalable sleep disorder identification suitable for healthcare analytics and decision support systems.</w:t>
      </w:r>
    </w:p>
    <w:p w:rsidR="001926CD" w:rsidRDefault="001926CD">
      <w:pPr>
        <w:pStyle w:val="Body"/>
        <w:spacing w:after="0"/>
        <w:rPr>
          <w:rFonts w:ascii="Arial" w:hAnsi="Arial" w:cs="Arial"/>
        </w:rPr>
      </w:pPr>
    </w:p>
    <w:p w:rsidR="001926CD" w:rsidRDefault="00D77EC3">
      <w:pPr>
        <w:pStyle w:val="Body"/>
        <w:numPr>
          <w:ilvl w:val="0"/>
          <w:numId w:val="6"/>
        </w:numPr>
        <w:spacing w:after="0"/>
        <w:rPr>
          <w:rFonts w:ascii="Arial" w:hAnsi="Arial" w:cs="Arial"/>
          <w:b/>
          <w:bCs/>
          <w:sz w:val="22"/>
          <w:szCs w:val="22"/>
          <w:lang w:val="en-IN"/>
        </w:rPr>
      </w:pPr>
      <w:r>
        <w:rPr>
          <w:rFonts w:ascii="Arial" w:hAnsi="Arial" w:cs="Arial"/>
          <w:b/>
          <w:bCs/>
          <w:sz w:val="22"/>
          <w:szCs w:val="22"/>
          <w:lang w:val="en-IN"/>
        </w:rPr>
        <w:t>FUTURE SCOPE</w:t>
      </w:r>
    </w:p>
    <w:p w:rsidR="001926CD" w:rsidRDefault="001926CD">
      <w:pPr>
        <w:pStyle w:val="Body"/>
        <w:spacing w:after="0"/>
        <w:rPr>
          <w:rFonts w:ascii="Arial" w:hAnsi="Arial" w:cs="Arial"/>
          <w:b/>
          <w:bCs/>
          <w:lang w:val="en-IN"/>
        </w:rPr>
      </w:pPr>
    </w:p>
    <w:p w:rsidR="001926CD" w:rsidRDefault="00D77EC3">
      <w:pPr>
        <w:pStyle w:val="Body"/>
        <w:spacing w:after="0"/>
        <w:rPr>
          <w:rFonts w:ascii="Arial" w:hAnsi="Arial" w:cs="Arial"/>
        </w:rPr>
      </w:pPr>
      <w:r>
        <w:rPr>
          <w:rFonts w:ascii="Arial" w:hAnsi="Arial" w:cs="Arial"/>
        </w:rPr>
        <w:t>Although the proposed framework demonstrates strong performance, several directions exist for future enhancement:</w:t>
      </w:r>
    </w:p>
    <w:p w:rsidR="001926CD" w:rsidRDefault="00D77EC3">
      <w:pPr>
        <w:pStyle w:val="Body"/>
        <w:numPr>
          <w:ilvl w:val="0"/>
          <w:numId w:val="7"/>
        </w:numPr>
        <w:spacing w:after="0"/>
        <w:rPr>
          <w:rFonts w:ascii="Arial" w:hAnsi="Arial" w:cs="Arial"/>
        </w:rPr>
      </w:pPr>
      <w:r>
        <w:rPr>
          <w:rFonts w:ascii="Arial" w:hAnsi="Arial" w:cs="Arial"/>
        </w:rPr>
        <w:t>The framework can be extended by incorporating larger and more diverse datasets, including data from wearable devices and real-time sleep monitoring systems, to improve model generalization.</w:t>
      </w:r>
    </w:p>
    <w:p w:rsidR="001926CD" w:rsidRDefault="00D77EC3">
      <w:pPr>
        <w:pStyle w:val="Body"/>
        <w:numPr>
          <w:ilvl w:val="0"/>
          <w:numId w:val="7"/>
        </w:numPr>
        <w:spacing w:after="0"/>
        <w:rPr>
          <w:rFonts w:ascii="Arial" w:hAnsi="Arial" w:cs="Arial"/>
        </w:rPr>
      </w:pPr>
      <w:r>
        <w:rPr>
          <w:rFonts w:ascii="Arial" w:hAnsi="Arial" w:cs="Arial"/>
        </w:rPr>
        <w:t>Deep learning architectures, such as convolutional and recurrent neural networks, can be explored to capture temporal sleep patterns and complex feature interactions.</w:t>
      </w:r>
    </w:p>
    <w:p w:rsidR="001926CD" w:rsidRDefault="00D77EC3">
      <w:pPr>
        <w:pStyle w:val="Body"/>
        <w:numPr>
          <w:ilvl w:val="0"/>
          <w:numId w:val="7"/>
        </w:numPr>
        <w:spacing w:after="0"/>
        <w:rPr>
          <w:rFonts w:ascii="Arial" w:hAnsi="Arial" w:cs="Arial"/>
        </w:rPr>
      </w:pPr>
      <w:r>
        <w:rPr>
          <w:rFonts w:ascii="Arial" w:hAnsi="Arial" w:cs="Arial"/>
        </w:rPr>
        <w:t>Advanced feature selection and explainable AI (XAI) techniques can be integrated to improve interpretability and clinical trust in model predictions.</w:t>
      </w:r>
    </w:p>
    <w:p w:rsidR="001926CD" w:rsidRDefault="00D77EC3">
      <w:pPr>
        <w:pStyle w:val="Body"/>
        <w:numPr>
          <w:ilvl w:val="0"/>
          <w:numId w:val="7"/>
        </w:numPr>
        <w:spacing w:after="0"/>
        <w:rPr>
          <w:rFonts w:ascii="Arial" w:hAnsi="Arial" w:cs="Arial"/>
        </w:rPr>
      </w:pPr>
      <w:r>
        <w:rPr>
          <w:rFonts w:ascii="Arial" w:hAnsi="Arial" w:cs="Arial"/>
        </w:rPr>
        <w:t xml:space="preserve">The inclusion of multimodal data, such as physiological signals, </w:t>
      </w:r>
      <w:proofErr w:type="spellStart"/>
      <w:r>
        <w:rPr>
          <w:rFonts w:ascii="Arial" w:hAnsi="Arial" w:cs="Arial"/>
        </w:rPr>
        <w:t>behavioural</w:t>
      </w:r>
      <w:proofErr w:type="spellEnd"/>
      <w:r>
        <w:rPr>
          <w:rFonts w:ascii="Arial" w:hAnsi="Arial" w:cs="Arial"/>
        </w:rPr>
        <w:t xml:space="preserve"> data, and environmental factors, may enhance predictive accuracy.</w:t>
      </w:r>
    </w:p>
    <w:p w:rsidR="001926CD" w:rsidRDefault="00D77EC3">
      <w:pPr>
        <w:pStyle w:val="Body"/>
        <w:numPr>
          <w:ilvl w:val="0"/>
          <w:numId w:val="7"/>
        </w:numPr>
        <w:spacing w:after="0"/>
        <w:rPr>
          <w:rFonts w:ascii="Arial" w:hAnsi="Arial" w:cs="Arial"/>
        </w:rPr>
      </w:pPr>
      <w:r>
        <w:rPr>
          <w:rFonts w:ascii="Arial" w:hAnsi="Arial" w:cs="Arial"/>
        </w:rPr>
        <w:t>Real-time deployment of the model in clinical decision support systems or mobile health applications can be investigated to support early detection and personalized sleep healthcare.</w:t>
      </w:r>
    </w:p>
    <w:p w:rsidR="001926CD" w:rsidRDefault="00D77EC3">
      <w:pPr>
        <w:pStyle w:val="Body"/>
        <w:numPr>
          <w:ilvl w:val="0"/>
          <w:numId w:val="7"/>
        </w:numPr>
        <w:spacing w:after="0"/>
        <w:rPr>
          <w:rFonts w:ascii="Arial" w:hAnsi="Arial" w:cs="Arial"/>
        </w:rPr>
      </w:pPr>
      <w:r>
        <w:rPr>
          <w:rFonts w:ascii="Arial" w:hAnsi="Arial" w:cs="Arial"/>
        </w:rPr>
        <w:t>The clustering framework can be further refined to support risk stratification and patient subgroup analysis for preventive healthcare planning.</w:t>
      </w:r>
    </w:p>
    <w:p w:rsidR="001926CD" w:rsidRDefault="001926CD">
      <w:pPr>
        <w:pStyle w:val="Body"/>
        <w:spacing w:after="0"/>
        <w:rPr>
          <w:rFonts w:ascii="Arial" w:hAnsi="Arial" w:cs="Arial"/>
        </w:rPr>
      </w:pPr>
    </w:p>
    <w:p w:rsidR="001926CD" w:rsidRDefault="00D77EC3">
      <w:pPr>
        <w:pStyle w:val="Body"/>
        <w:spacing w:after="0"/>
        <w:rPr>
          <w:rFonts w:ascii="Arial" w:hAnsi="Arial" w:cs="Arial"/>
        </w:rPr>
      </w:pPr>
      <w:r>
        <w:rPr>
          <w:rFonts w:ascii="Arial" w:hAnsi="Arial" w:cs="Arial"/>
        </w:rPr>
        <w:t>These future extensions can strengthen the applicability of the proposed framework and contribute to more intelligent, accessible, and data-driven sleep disorder diagnosis in healthcare systems.</w:t>
      </w:r>
    </w:p>
    <w:p w:rsidR="001926CD" w:rsidRDefault="001926CD">
      <w:pPr>
        <w:pStyle w:val="Body"/>
        <w:spacing w:after="0"/>
        <w:rPr>
          <w:rFonts w:ascii="Arial" w:hAnsi="Arial" w:cs="Arial"/>
        </w:rPr>
      </w:pPr>
    </w:p>
    <w:p w:rsidR="001926CD" w:rsidRDefault="001926CD">
      <w:pPr>
        <w:pStyle w:val="ReferHead"/>
        <w:spacing w:after="0"/>
        <w:jc w:val="both"/>
        <w:rPr>
          <w:rFonts w:ascii="Arial" w:hAnsi="Arial" w:cs="Arial"/>
        </w:rPr>
      </w:pPr>
    </w:p>
    <w:p w:rsidR="001926CD" w:rsidRDefault="00D77EC3">
      <w:pPr>
        <w:pStyle w:val="ReferHead"/>
        <w:spacing w:after="0"/>
        <w:jc w:val="both"/>
        <w:rPr>
          <w:rFonts w:ascii="Arial" w:hAnsi="Arial" w:cs="Arial"/>
        </w:rPr>
      </w:pPr>
      <w:r>
        <w:rPr>
          <w:rFonts w:ascii="Arial" w:hAnsi="Arial" w:cs="Arial"/>
        </w:rPr>
        <w:t>References</w:t>
      </w:r>
    </w:p>
    <w:p w:rsidR="001926CD" w:rsidRDefault="00D77EC3">
      <w:pPr>
        <w:jc w:val="both"/>
        <w:rPr>
          <w:rFonts w:cs="Helvetica"/>
        </w:rPr>
      </w:pPr>
      <w:r>
        <w:rPr>
          <w:rFonts w:cs="Helvetica"/>
        </w:rPr>
        <w:t xml:space="preserve">[1] H. Han and J. Oh, “Application of various machine learning techniques to predict obstructive sleep apnea syndrome severity,” </w:t>
      </w:r>
      <w:r>
        <w:rPr>
          <w:rFonts w:cs="Helvetica"/>
          <w:i/>
          <w:iCs/>
        </w:rPr>
        <w:t>Scientific Reports</w:t>
      </w:r>
      <w:r>
        <w:rPr>
          <w:rFonts w:cs="Helvetica"/>
        </w:rPr>
        <w:t>, vol. 13, Art. no. 6379, pp. 1–12, 2023.</w:t>
      </w:r>
      <w:hyperlink r:id="rId18" w:history="1">
        <w:r>
          <w:rPr>
            <w:rStyle w:val="Hyperlink"/>
            <w:rFonts w:cs="Helvetica"/>
          </w:rPr>
          <w:t>https://doi.org/10.1038/s41598-023-33170-7</w:t>
        </w:r>
      </w:hyperlink>
      <w:r>
        <w:rPr>
          <w:rFonts w:cs="Helvetica"/>
        </w:rPr>
        <w:t>.</w:t>
      </w:r>
    </w:p>
    <w:p w:rsidR="001926CD" w:rsidRDefault="00D77EC3">
      <w:pPr>
        <w:jc w:val="both"/>
      </w:pPr>
      <w:r>
        <w:rPr>
          <w:rFonts w:cs="Helvetica"/>
        </w:rPr>
        <w:t xml:space="preserve">[2] H. W. </w:t>
      </w:r>
      <w:proofErr w:type="spellStart"/>
      <w:r>
        <w:rPr>
          <w:rFonts w:cs="Helvetica"/>
        </w:rPr>
        <w:t>Loh</w:t>
      </w:r>
      <w:proofErr w:type="spellEnd"/>
      <w:r>
        <w:rPr>
          <w:rFonts w:cs="Helvetica"/>
        </w:rPr>
        <w:t xml:space="preserve">, C. P. </w:t>
      </w:r>
      <w:proofErr w:type="spellStart"/>
      <w:r>
        <w:rPr>
          <w:rFonts w:cs="Helvetica"/>
        </w:rPr>
        <w:t>Ooi</w:t>
      </w:r>
      <w:proofErr w:type="spellEnd"/>
      <w:r>
        <w:rPr>
          <w:rFonts w:cs="Helvetica"/>
        </w:rPr>
        <w:t xml:space="preserve">, J. </w:t>
      </w:r>
      <w:proofErr w:type="spellStart"/>
      <w:r>
        <w:rPr>
          <w:rFonts w:cs="Helvetica"/>
        </w:rPr>
        <w:t>Vicnesh</w:t>
      </w:r>
      <w:proofErr w:type="spellEnd"/>
      <w:r>
        <w:rPr>
          <w:rFonts w:cs="Helvetica"/>
        </w:rPr>
        <w:t xml:space="preserve">, S. L. Oh, O. Faust, A. </w:t>
      </w:r>
      <w:proofErr w:type="spellStart"/>
      <w:r>
        <w:rPr>
          <w:rFonts w:cs="Helvetica"/>
        </w:rPr>
        <w:t>Gertych</w:t>
      </w:r>
      <w:proofErr w:type="spellEnd"/>
      <w:r>
        <w:rPr>
          <w:rFonts w:cs="Helvetica"/>
        </w:rPr>
        <w:t xml:space="preserve">, and U. R. Acharya, “Automated detection of sleep stages using deep learning techniques: A systematic review of the last decade (2010–2020),” </w:t>
      </w:r>
      <w:r>
        <w:rPr>
          <w:rFonts w:cs="Helvetica"/>
          <w:i/>
          <w:iCs/>
        </w:rPr>
        <w:t>Applied Sciences</w:t>
      </w:r>
      <w:r>
        <w:rPr>
          <w:rFonts w:cs="Helvetica"/>
        </w:rPr>
        <w:t xml:space="preserve">, vol. 10, no. 24, Art. no. 8963, pp. 1–28, 2020. </w:t>
      </w:r>
      <w:hyperlink r:id="rId19" w:tgtFrame="_new" w:history="1">
        <w:r>
          <w:rPr>
            <w:rStyle w:val="Hyperlink"/>
            <w:rFonts w:cs="Helvetica"/>
          </w:rPr>
          <w:t>https://doi.org/10.3390/app10248963</w:t>
        </w:r>
      </w:hyperlink>
      <w:r>
        <w:t>.</w:t>
      </w:r>
    </w:p>
    <w:p w:rsidR="001926CD" w:rsidRDefault="00D77EC3">
      <w:pPr>
        <w:jc w:val="both"/>
      </w:pPr>
      <w:r>
        <w:t xml:space="preserve">[3] W. </w:t>
      </w:r>
      <w:proofErr w:type="spellStart"/>
      <w:r>
        <w:t>Widyastuty</w:t>
      </w:r>
      <w:proofErr w:type="spellEnd"/>
      <w:r>
        <w:t xml:space="preserve"> and M. A. </w:t>
      </w:r>
      <w:proofErr w:type="spellStart"/>
      <w:r>
        <w:t>Azis</w:t>
      </w:r>
      <w:proofErr w:type="spellEnd"/>
      <w:r>
        <w:t xml:space="preserve">, “Classification and evaluation of sleep disorders using Random Forest algorithm in health and lifestyle dataset,” </w:t>
      </w:r>
      <w:r>
        <w:rPr>
          <w:i/>
          <w:iCs/>
        </w:rPr>
        <w:t>Compiler Journal</w:t>
      </w:r>
      <w:r>
        <w:t xml:space="preserve">, vol. 13, no. 1, pp. 1–10, 2024. </w:t>
      </w:r>
      <w:hyperlink r:id="rId20" w:tgtFrame="_new" w:history="1">
        <w:r>
          <w:rPr>
            <w:rStyle w:val="Hyperlink"/>
          </w:rPr>
          <w:t>https://ejournals.itda.ac.id/index.php/compiler/article/view/2184</w:t>
        </w:r>
      </w:hyperlink>
      <w:r>
        <w:t xml:space="preserve"> .</w:t>
      </w:r>
    </w:p>
    <w:p w:rsidR="001926CD" w:rsidRDefault="00D77EC3">
      <w:pPr>
        <w:jc w:val="both"/>
        <w:rPr>
          <w:rFonts w:cs="Helvetica"/>
          <w:i/>
          <w:iCs/>
          <w:lang w:val="en-IN"/>
        </w:rPr>
      </w:pPr>
      <w:r>
        <w:rPr>
          <w:rFonts w:cs="Helvetica"/>
        </w:rPr>
        <w:t>[4] J. L. Kelly et al.,</w:t>
      </w:r>
      <w:r>
        <w:rPr>
          <w:rFonts w:cs="Helvetica"/>
          <w:lang w:val="en-IN"/>
        </w:rPr>
        <w:t xml:space="preserve"> </w:t>
      </w:r>
      <w:r>
        <w:rPr>
          <w:rFonts w:cs="Helvetica"/>
        </w:rPr>
        <w:t xml:space="preserve">“Diagnosis of sleep </w:t>
      </w:r>
      <w:proofErr w:type="spellStart"/>
      <w:r>
        <w:rPr>
          <w:rFonts w:cs="Helvetica"/>
        </w:rPr>
        <w:t>apnoea</w:t>
      </w:r>
      <w:proofErr w:type="spellEnd"/>
      <w:r>
        <w:rPr>
          <w:rFonts w:cs="Helvetica"/>
        </w:rPr>
        <w:t xml:space="preserve"> using a mandibular monitor and machine learning analysis: One-night agreement compared to in-home polysomnography</w:t>
      </w:r>
      <w:proofErr w:type="gramStart"/>
      <w:r>
        <w:rPr>
          <w:rFonts w:cs="Helvetica"/>
        </w:rPr>
        <w:t>”</w:t>
      </w:r>
      <w:r>
        <w:rPr>
          <w:rFonts w:cs="Helvetica"/>
          <w:lang w:val="en-IN"/>
        </w:rPr>
        <w:t>,</w:t>
      </w:r>
      <w:r>
        <w:rPr>
          <w:rFonts w:cs="Helvetica"/>
          <w:i/>
          <w:iCs/>
        </w:rPr>
        <w:t>Frontiers</w:t>
      </w:r>
      <w:proofErr w:type="gramEnd"/>
      <w:r>
        <w:rPr>
          <w:rFonts w:cs="Helvetica"/>
          <w:i/>
          <w:iCs/>
          <w:lang w:val="en-IN"/>
        </w:rPr>
        <w:t xml:space="preserve"> in </w:t>
      </w:r>
      <w:r>
        <w:rPr>
          <w:rFonts w:cs="Helvetica"/>
          <w:i/>
          <w:iCs/>
        </w:rPr>
        <w:t>Neuroscience</w:t>
      </w:r>
      <w:r>
        <w:rPr>
          <w:rFonts w:cs="Helvetica"/>
        </w:rPr>
        <w:t xml:space="preserve">,vol.16,Art.no.726880,pp.1–10,2022. </w:t>
      </w:r>
      <w:hyperlink r:id="rId21" w:tgtFrame="_new" w:history="1">
        <w:r>
          <w:rPr>
            <w:rStyle w:val="Hyperlink"/>
            <w:rFonts w:cs="Helvetica"/>
          </w:rPr>
          <w:t>https://doi.org/10.3389/fnins.2022.726880</w:t>
        </w:r>
      </w:hyperlink>
    </w:p>
    <w:p w:rsidR="001926CD" w:rsidRDefault="00D77EC3">
      <w:pPr>
        <w:jc w:val="both"/>
        <w:rPr>
          <w:rFonts w:cs="Helvetica"/>
        </w:rPr>
      </w:pPr>
      <w:r>
        <w:rPr>
          <w:rFonts w:cs="Helvetica"/>
        </w:rPr>
        <w:t xml:space="preserve">[5] G. </w:t>
      </w:r>
      <w:proofErr w:type="spellStart"/>
      <w:r>
        <w:rPr>
          <w:rFonts w:cs="Helvetica"/>
        </w:rPr>
        <w:t>Airlangga</w:t>
      </w:r>
      <w:proofErr w:type="spellEnd"/>
      <w:r>
        <w:rPr>
          <w:rFonts w:cs="Helvetica"/>
        </w:rPr>
        <w:t xml:space="preserve">, “Evaluating machine learning models for predicting sleep disorders in a lifestyle and health data context,” </w:t>
      </w:r>
      <w:r>
        <w:rPr>
          <w:rFonts w:cs="Helvetica"/>
          <w:i/>
          <w:iCs/>
        </w:rPr>
        <w:t>JIKO (</w:t>
      </w:r>
      <w:proofErr w:type="spellStart"/>
      <w:r>
        <w:rPr>
          <w:rFonts w:cs="Helvetica"/>
          <w:i/>
          <w:iCs/>
        </w:rPr>
        <w:t>Jurnal</w:t>
      </w:r>
      <w:proofErr w:type="spellEnd"/>
      <w:r>
        <w:rPr>
          <w:rFonts w:cs="Helvetica"/>
          <w:i/>
          <w:iCs/>
        </w:rPr>
        <w:t xml:space="preserve"> </w:t>
      </w:r>
      <w:proofErr w:type="spellStart"/>
      <w:r>
        <w:rPr>
          <w:rFonts w:cs="Helvetica"/>
          <w:i/>
          <w:iCs/>
        </w:rPr>
        <w:t>Informatika</w:t>
      </w:r>
      <w:proofErr w:type="spellEnd"/>
      <w:r>
        <w:rPr>
          <w:rFonts w:cs="Helvetica"/>
          <w:i/>
          <w:iCs/>
        </w:rPr>
        <w:t xml:space="preserve"> dan </w:t>
      </w:r>
      <w:proofErr w:type="spellStart"/>
      <w:r>
        <w:rPr>
          <w:rFonts w:cs="Helvetica"/>
          <w:i/>
          <w:iCs/>
        </w:rPr>
        <w:t>Komputer</w:t>
      </w:r>
      <w:proofErr w:type="spellEnd"/>
      <w:r>
        <w:rPr>
          <w:rFonts w:cs="Helvetica"/>
          <w:i/>
          <w:iCs/>
        </w:rPr>
        <w:t>)</w:t>
      </w:r>
      <w:r>
        <w:rPr>
          <w:rFonts w:cs="Helvetica"/>
        </w:rPr>
        <w:t xml:space="preserve">, vol. 7, no. 1, pp. 51–57, 2024. </w:t>
      </w:r>
      <w:hyperlink r:id="rId22" w:tgtFrame="_new" w:history="1">
        <w:r>
          <w:rPr>
            <w:rStyle w:val="Hyperlink"/>
            <w:rFonts w:cs="Helvetica"/>
          </w:rPr>
          <w:t>https://doi.org/10.33387/jiko.v7i1.7870</w:t>
        </w:r>
      </w:hyperlink>
      <w:r>
        <w:t>.</w:t>
      </w:r>
    </w:p>
    <w:p w:rsidR="001926CD" w:rsidRDefault="00D77EC3">
      <w:pPr>
        <w:jc w:val="both"/>
        <w:rPr>
          <w:rFonts w:cs="Helvetica"/>
        </w:rPr>
      </w:pPr>
      <w:r>
        <w:rPr>
          <w:rFonts w:cs="Helvetica"/>
        </w:rPr>
        <w:lastRenderedPageBreak/>
        <w:t xml:space="preserve">[6] A. Taher and W. I. Z. </w:t>
      </w:r>
      <w:proofErr w:type="spellStart"/>
      <w:r>
        <w:rPr>
          <w:rFonts w:cs="Helvetica"/>
        </w:rPr>
        <w:t>Ayon</w:t>
      </w:r>
      <w:proofErr w:type="spellEnd"/>
      <w:r>
        <w:rPr>
          <w:rFonts w:cs="Helvetica"/>
        </w:rPr>
        <w:t xml:space="preserve">, “Exploring sleep disorders: A comparative analysis of machine learning algorithms on sleep health and lifestyle data,” in </w:t>
      </w:r>
      <w:r>
        <w:rPr>
          <w:rFonts w:cs="Helvetica"/>
          <w:i/>
          <w:iCs/>
        </w:rPr>
        <w:t>2024 IEEE International Conference on Power, Electrical, Electronics and Industrial Applications (PEEIACON)</w:t>
      </w:r>
      <w:r>
        <w:rPr>
          <w:rFonts w:cs="Helvetica"/>
        </w:rPr>
        <w:t>, 2024, pp. 71–75.</w:t>
      </w:r>
      <w:r>
        <w:rPr>
          <w:rFonts w:ascii="Roboto" w:hAnsi="Roboto"/>
          <w:color w:val="555555"/>
          <w:sz w:val="21"/>
          <w:szCs w:val="21"/>
          <w:shd w:val="clear" w:color="auto" w:fill="FFFFFF"/>
        </w:rPr>
        <w:t xml:space="preserve"> </w:t>
      </w:r>
      <w:r>
        <w:rPr>
          <w:rFonts w:cs="Helvetica"/>
        </w:rPr>
        <w:t>DOI:</w:t>
      </w:r>
      <w:hyperlink r:id="rId23" w:tgtFrame="_blank" w:history="1">
        <w:r>
          <w:rPr>
            <w:rStyle w:val="Hyperlink"/>
            <w:rFonts w:cs="Helvetica"/>
          </w:rPr>
          <w:t>10.13140/RG.2.2.23696.83207</w:t>
        </w:r>
      </w:hyperlink>
      <w:r>
        <w:rPr>
          <w:rFonts w:cs="Helvetica"/>
        </w:rPr>
        <w:t>.</w:t>
      </w:r>
    </w:p>
    <w:p w:rsidR="001926CD" w:rsidRDefault="00D77EC3">
      <w:pPr>
        <w:jc w:val="both"/>
        <w:rPr>
          <w:rFonts w:cs="Helvetica"/>
        </w:rPr>
      </w:pPr>
      <w:r>
        <w:rPr>
          <w:rFonts w:cs="Helvetica"/>
        </w:rPr>
        <w:t xml:space="preserve">[7] B. </w:t>
      </w:r>
      <w:proofErr w:type="spellStart"/>
      <w:r>
        <w:rPr>
          <w:rFonts w:cs="Helvetica"/>
        </w:rPr>
        <w:t>Guntuku</w:t>
      </w:r>
      <w:proofErr w:type="spellEnd"/>
      <w:r>
        <w:rPr>
          <w:rFonts w:cs="Helvetica"/>
        </w:rPr>
        <w:t xml:space="preserve">, B. R. Singh, K. S. Balaji Reddy, and P. Vasanth </w:t>
      </w:r>
      <w:proofErr w:type="spellStart"/>
      <w:r>
        <w:rPr>
          <w:rFonts w:cs="Helvetica"/>
        </w:rPr>
        <w:t>Sai,space“Machine</w:t>
      </w:r>
      <w:proofErr w:type="spellEnd"/>
      <w:r>
        <w:rPr>
          <w:rFonts w:cs="Helvetica"/>
        </w:rPr>
        <w:t xml:space="preserve"> learning approaches to classify and diagnose sleep </w:t>
      </w:r>
      <w:proofErr w:type="spellStart"/>
      <w:r>
        <w:rPr>
          <w:rFonts w:cs="Helvetica"/>
        </w:rPr>
        <w:t>disorders,”</w:t>
      </w:r>
      <w:r>
        <w:rPr>
          <w:rFonts w:cs="Helvetica"/>
          <w:i/>
          <w:iCs/>
        </w:rPr>
        <w:t>International</w:t>
      </w:r>
      <w:proofErr w:type="spellEnd"/>
      <w:r>
        <w:rPr>
          <w:rFonts w:cs="Helvetica"/>
          <w:i/>
          <w:iCs/>
        </w:rPr>
        <w:t xml:space="preserve"> Journal of Creative ResearchThoughts(IJCRT)</w:t>
      </w:r>
      <w:r>
        <w:rPr>
          <w:rFonts w:cs="Helvetica"/>
        </w:rPr>
        <w:t>,vol.13,no.1,pp.f962f975,Jan.2025.</w:t>
      </w:r>
      <w:hyperlink r:id="rId24" w:tgtFrame="_new" w:history="1">
        <w:r>
          <w:rPr>
            <w:rStyle w:val="Hyperlink"/>
            <w:rFonts w:cs="Helvetica"/>
          </w:rPr>
          <w:t>https://www.ijcrt.org/papers/IJCRT2501684.pdf</w:t>
        </w:r>
      </w:hyperlink>
      <w:r>
        <w:t>.</w:t>
      </w:r>
    </w:p>
    <w:p w:rsidR="001926CD" w:rsidRDefault="00D77EC3">
      <w:pPr>
        <w:jc w:val="both"/>
        <w:rPr>
          <w:rFonts w:cs="Helvetica"/>
        </w:rPr>
      </w:pPr>
      <w:r>
        <w:rPr>
          <w:rFonts w:cs="Helvetica"/>
        </w:rPr>
        <w:t>[8]</w:t>
      </w:r>
      <w:proofErr w:type="spellStart"/>
      <w:r>
        <w:rPr>
          <w:rFonts w:cs="Helvetica"/>
        </w:rPr>
        <w:t>G.SriLakshmi,Ch.Priyanka,K.Shashank</w:t>
      </w:r>
      <w:proofErr w:type="spellEnd"/>
      <w:r>
        <w:rPr>
          <w:rFonts w:cs="Helvetica"/>
        </w:rPr>
        <w:t xml:space="preserve"> </w:t>
      </w:r>
      <w:proofErr w:type="spellStart"/>
      <w:r>
        <w:rPr>
          <w:rFonts w:cs="Helvetica"/>
        </w:rPr>
        <w:t>Sheshagiri</w:t>
      </w:r>
      <w:proofErr w:type="spellEnd"/>
      <w:r>
        <w:rPr>
          <w:rFonts w:cs="Helvetica"/>
        </w:rPr>
        <w:t xml:space="preserve">, Y. Veera Mahesh, and A. </w:t>
      </w:r>
      <w:proofErr w:type="spellStart"/>
      <w:r>
        <w:rPr>
          <w:rFonts w:cs="Helvetica"/>
        </w:rPr>
        <w:t>Sowmika,space“Insomnia</w:t>
      </w:r>
      <w:proofErr w:type="spellEnd"/>
      <w:r>
        <w:rPr>
          <w:rFonts w:cs="Helvetica"/>
        </w:rPr>
        <w:t xml:space="preserve"> and sleep apnea disease detection using machine learning,”</w:t>
      </w:r>
      <w:proofErr w:type="spellStart"/>
      <w:r>
        <w:rPr>
          <w:rFonts w:cs="Helvetica"/>
        </w:rPr>
        <w:t>space</w:t>
      </w:r>
      <w:r>
        <w:rPr>
          <w:rFonts w:cs="Helvetica"/>
          <w:i/>
          <w:iCs/>
        </w:rPr>
        <w:t>International</w:t>
      </w:r>
      <w:proofErr w:type="spellEnd"/>
      <w:r>
        <w:rPr>
          <w:rFonts w:cs="Helvetica"/>
          <w:i/>
          <w:iCs/>
        </w:rPr>
        <w:t xml:space="preserve"> Journal of Creative Research Thoughts (IJCRT)</w:t>
      </w:r>
      <w:r>
        <w:rPr>
          <w:rFonts w:cs="Helvetica"/>
        </w:rPr>
        <w:t>, vol. 13, no. 4, pp. e889–e898, Apr. 2025.</w:t>
      </w:r>
      <w:hyperlink r:id="rId25" w:history="1">
        <w:r>
          <w:rPr>
            <w:rStyle w:val="Hyperlink"/>
            <w:rFonts w:cs="Helvetica"/>
          </w:rPr>
          <w:t>https://www.ijcrt.org/papers/IJCRT2504565.pdf</w:t>
        </w:r>
      </w:hyperlink>
      <w:r>
        <w:rPr>
          <w:rFonts w:cs="Helvetica"/>
        </w:rPr>
        <w:t>.</w:t>
      </w:r>
    </w:p>
    <w:p w:rsidR="001926CD" w:rsidRDefault="00D77EC3">
      <w:pPr>
        <w:jc w:val="both"/>
        <w:rPr>
          <w:rFonts w:cs="Helvetica"/>
        </w:rPr>
      </w:pPr>
      <w:r>
        <w:rPr>
          <w:rFonts w:cs="Helvetica"/>
        </w:rPr>
        <w:t xml:space="preserve">[9] M. A. Rahman et al., “Improving sleep disorder diagnosis through optimized machine learning approaches,” </w:t>
      </w:r>
      <w:r>
        <w:rPr>
          <w:rFonts w:cs="Helvetica"/>
          <w:i/>
          <w:iCs/>
        </w:rPr>
        <w:t>IEEE Access</w:t>
      </w:r>
      <w:r>
        <w:rPr>
          <w:rFonts w:cs="Helvetica"/>
        </w:rPr>
        <w:t>, vol. 13, pp. 20989–21005, 2025.</w:t>
      </w:r>
    </w:p>
    <w:p w:rsidR="001926CD" w:rsidRDefault="00EA2ED6">
      <w:pPr>
        <w:jc w:val="both"/>
        <w:rPr>
          <w:rFonts w:cs="Helvetica"/>
        </w:rPr>
      </w:pPr>
      <w:hyperlink r:id="rId26" w:tgtFrame="_new" w:history="1">
        <w:r w:rsidR="00D77EC3">
          <w:rPr>
            <w:rStyle w:val="Hyperlink"/>
            <w:rFonts w:cs="Helvetica"/>
          </w:rPr>
          <w:t>https://doi.org/10.1109/ACCESS.2025.3535535</w:t>
        </w:r>
      </w:hyperlink>
      <w:r w:rsidR="00D77EC3">
        <w:t>.</w:t>
      </w:r>
    </w:p>
    <w:p w:rsidR="001926CD" w:rsidRDefault="00D77EC3">
      <w:pPr>
        <w:numPr>
          <w:ilvl w:val="0"/>
          <w:numId w:val="8"/>
        </w:numPr>
        <w:jc w:val="both"/>
        <w:rPr>
          <w:rFonts w:cs="Helvetica"/>
        </w:rPr>
      </w:pPr>
      <w:r>
        <w:rPr>
          <w:rFonts w:cs="Helvetica"/>
        </w:rPr>
        <w:t xml:space="preserve">H. K. Sari et al., “Machine learning-based prediction of sleep disorders from lifestyle and physiological data,” </w:t>
      </w:r>
      <w:proofErr w:type="spellStart"/>
      <w:r>
        <w:rPr>
          <w:rFonts w:cs="Helvetica"/>
          <w:i/>
          <w:iCs/>
        </w:rPr>
        <w:t>Jurnal</w:t>
      </w:r>
      <w:proofErr w:type="spellEnd"/>
      <w:r>
        <w:rPr>
          <w:rFonts w:cs="Helvetica"/>
          <w:i/>
          <w:iCs/>
        </w:rPr>
        <w:t xml:space="preserve"> </w:t>
      </w:r>
      <w:proofErr w:type="spellStart"/>
      <w:r>
        <w:rPr>
          <w:rFonts w:cs="Helvetica"/>
          <w:i/>
          <w:iCs/>
        </w:rPr>
        <w:t>Teknologi</w:t>
      </w:r>
      <w:proofErr w:type="spellEnd"/>
      <w:r>
        <w:rPr>
          <w:rFonts w:cs="Helvetica"/>
        </w:rPr>
        <w:t>, vol. 25, no. 2, pp. 172–180, 2025.</w:t>
      </w:r>
    </w:p>
    <w:p w:rsidR="001926CD" w:rsidRDefault="00EA2ED6">
      <w:pPr>
        <w:jc w:val="both"/>
        <w:rPr>
          <w:rFonts w:cs="Helvetica"/>
        </w:rPr>
      </w:pPr>
      <w:hyperlink r:id="rId27" w:tgtFrame="_new" w:history="1">
        <w:r w:rsidR="00D77EC3">
          <w:rPr>
            <w:rStyle w:val="Hyperlink"/>
            <w:rFonts w:cs="Helvetica"/>
          </w:rPr>
          <w:t>https://e-jurnal.pnl.ac.id/teknologi/article/viewFile/7507/5211</w:t>
        </w:r>
      </w:hyperlink>
      <w:r w:rsidR="00D77EC3">
        <w:t>.</w:t>
      </w:r>
    </w:p>
    <w:p w:rsidR="001926CD" w:rsidRDefault="00D77EC3">
      <w:pPr>
        <w:jc w:val="both"/>
        <w:rPr>
          <w:rFonts w:cs="Helvetica"/>
        </w:rPr>
      </w:pPr>
      <w:r>
        <w:rPr>
          <w:rFonts w:cs="Helvetica"/>
        </w:rPr>
        <w:t xml:space="preserve">[11] H. Almutairi, G. M. Hassan, and A. Datta, “Machine-learning-based approaches for sleep stage classification </w:t>
      </w:r>
      <w:proofErr w:type="spellStart"/>
      <w:r>
        <w:rPr>
          <w:rFonts w:cs="Helvetica"/>
        </w:rPr>
        <w:t>utilising</w:t>
      </w:r>
      <w:proofErr w:type="spellEnd"/>
      <w:r>
        <w:rPr>
          <w:rFonts w:cs="Helvetica"/>
        </w:rPr>
        <w:t xml:space="preserve"> physiological signals: A systematic review,” </w:t>
      </w:r>
      <w:r>
        <w:rPr>
          <w:rFonts w:cs="Helvetica"/>
          <w:i/>
          <w:iCs/>
        </w:rPr>
        <w:t>Applied Sciences</w:t>
      </w:r>
      <w:r>
        <w:rPr>
          <w:rFonts w:cs="Helvetica"/>
        </w:rPr>
        <w:t xml:space="preserve">, vol. 13, Art. no. 13280, pp. 1–24, 2023. </w:t>
      </w:r>
      <w:hyperlink r:id="rId28" w:tgtFrame="_new" w:history="1">
        <w:r>
          <w:rPr>
            <w:rStyle w:val="Hyperlink"/>
            <w:rFonts w:cs="Helvetica"/>
          </w:rPr>
          <w:t>https://doi.org/10.3390/app132413280</w:t>
        </w:r>
      </w:hyperlink>
      <w:r>
        <w:t>.</w:t>
      </w:r>
    </w:p>
    <w:p w:rsidR="001926CD" w:rsidRDefault="00D77EC3">
      <w:pPr>
        <w:jc w:val="both"/>
        <w:rPr>
          <w:rFonts w:cs="Helvetica"/>
        </w:rPr>
      </w:pPr>
      <w:r>
        <w:rPr>
          <w:rFonts w:cs="Helvetica"/>
        </w:rPr>
        <w:t xml:space="preserve">[12] K. Deng, “Research on the adoption of machine learning in the domain of sleep disorder detection,” in </w:t>
      </w:r>
      <w:r>
        <w:rPr>
          <w:rFonts w:cs="Helvetica"/>
          <w:i/>
          <w:iCs/>
        </w:rPr>
        <w:t>Proc. International Conference on Signal Processing and Machine Learning</w:t>
      </w:r>
      <w:r>
        <w:rPr>
          <w:rFonts w:cs="Helvetica"/>
        </w:rPr>
        <w:t xml:space="preserve">, </w:t>
      </w:r>
      <w:proofErr w:type="gramStart"/>
      <w:r>
        <w:rPr>
          <w:rFonts w:cs="Helvetica"/>
        </w:rPr>
        <w:t>2024,pp.</w:t>
      </w:r>
      <w:proofErr w:type="gramEnd"/>
      <w:r>
        <w:rPr>
          <w:rFonts w:cs="Helvetica"/>
        </w:rPr>
        <w:t xml:space="preserve">92–98. </w:t>
      </w:r>
      <w:hyperlink r:id="rId29" w:tgtFrame="_new" w:history="1">
        <w:r>
          <w:rPr>
            <w:rStyle w:val="Hyperlink"/>
            <w:rFonts w:cs="Helvetica"/>
          </w:rPr>
          <w:t>https://www.ewadirect.com/proceedings/ace/article/view/17914</w:t>
        </w:r>
      </w:hyperlink>
      <w:r>
        <w:t>.</w:t>
      </w:r>
    </w:p>
    <w:p w:rsidR="001926CD" w:rsidRDefault="00D77EC3">
      <w:pPr>
        <w:jc w:val="both"/>
        <w:rPr>
          <w:rFonts w:cs="Helvetica"/>
        </w:rPr>
      </w:pPr>
      <w:r>
        <w:rPr>
          <w:rFonts w:cs="Helvetica"/>
        </w:rPr>
        <w:t xml:space="preserve">[13] A. Kumar et al., “Sleep disorder prediction using machine learning,” </w:t>
      </w:r>
      <w:r>
        <w:rPr>
          <w:rFonts w:cs="Helvetica"/>
          <w:i/>
          <w:iCs/>
        </w:rPr>
        <w:t>International Journal of Latest Technology in Engineering, Management &amp; Applied Science</w:t>
      </w:r>
      <w:r>
        <w:rPr>
          <w:rFonts w:cs="Helvetica"/>
        </w:rPr>
        <w:t xml:space="preserve">, vol. 14, no. 11, pp. 101–108, 2025. </w:t>
      </w:r>
      <w:hyperlink r:id="rId30" w:tgtFrame="_new" w:history="1">
        <w:r>
          <w:rPr>
            <w:rStyle w:val="Hyperlink"/>
            <w:rFonts w:cs="Helvetica"/>
          </w:rPr>
          <w:t>https://doi.org/10.51583/IJLTEMAS.2025.1411000010</w:t>
        </w:r>
      </w:hyperlink>
      <w:r>
        <w:t>.</w:t>
      </w:r>
    </w:p>
    <w:p w:rsidR="001926CD" w:rsidRDefault="00D77EC3">
      <w:pPr>
        <w:jc w:val="both"/>
        <w:rPr>
          <w:rFonts w:cs="Helvetica"/>
        </w:rPr>
      </w:pPr>
      <w:r>
        <w:rPr>
          <w:rFonts w:cs="Helvetica"/>
        </w:rPr>
        <w:t xml:space="preserve">[14] K. </w:t>
      </w:r>
      <w:proofErr w:type="spellStart"/>
      <w:r>
        <w:rPr>
          <w:rFonts w:cs="Helvetica"/>
        </w:rPr>
        <w:t>Soppari</w:t>
      </w:r>
      <w:proofErr w:type="spellEnd"/>
      <w:r>
        <w:rPr>
          <w:rFonts w:cs="Helvetica"/>
        </w:rPr>
        <w:t xml:space="preserve"> et al., “Literature survey on machine learning approaches for sleep disorder diagnosis,” </w:t>
      </w:r>
      <w:r>
        <w:rPr>
          <w:rFonts w:cs="Helvetica"/>
          <w:i/>
          <w:iCs/>
        </w:rPr>
        <w:t>World Journal of Advanced Research and Reviews</w:t>
      </w:r>
      <w:r>
        <w:rPr>
          <w:rFonts w:cs="Helvetica"/>
        </w:rPr>
        <w:t xml:space="preserve">, vol. 26, no. 2, pp. 2264–2270, 2025. </w:t>
      </w:r>
      <w:hyperlink r:id="rId31" w:tgtFrame="_new" w:history="1">
        <w:r>
          <w:rPr>
            <w:rStyle w:val="Hyperlink"/>
            <w:rFonts w:cs="Helvetica"/>
          </w:rPr>
          <w:t>https://doi.org/10.30574/wjarr.2025.26.2.1856</w:t>
        </w:r>
      </w:hyperlink>
      <w:r>
        <w:t>.</w:t>
      </w:r>
    </w:p>
    <w:p w:rsidR="001926CD" w:rsidRDefault="00D77EC3">
      <w:pPr>
        <w:jc w:val="both"/>
        <w:rPr>
          <w:rFonts w:cs="Helvetica"/>
        </w:rPr>
      </w:pPr>
      <w:r>
        <w:rPr>
          <w:rFonts w:cs="Helvetica"/>
        </w:rPr>
        <w:t xml:space="preserve">[15] J. Luo, Y. Chen, Y. Tao, Y. Xu, K. Yu, R. Liu, Y. Jiang, C. Cai, Y. Mao, J. Li, Z. Yang, and T. </w:t>
      </w:r>
      <w:proofErr w:type="spellStart"/>
      <w:proofErr w:type="gramStart"/>
      <w:r>
        <w:rPr>
          <w:rFonts w:cs="Helvetica"/>
        </w:rPr>
        <w:t>Deng,“</w:t>
      </w:r>
      <w:proofErr w:type="gramEnd"/>
      <w:r>
        <w:rPr>
          <w:rFonts w:cs="Helvetica"/>
        </w:rPr>
        <w:t>Major</w:t>
      </w:r>
      <w:proofErr w:type="spellEnd"/>
      <w:r>
        <w:rPr>
          <w:rFonts w:cs="Helvetica"/>
        </w:rPr>
        <w:t xml:space="preserve"> depressive disorder prediction based on sleep-wake disorders symptoms in US adolescents: A machine learning approach,”</w:t>
      </w:r>
      <w:proofErr w:type="spellStart"/>
      <w:r>
        <w:rPr>
          <w:rFonts w:cs="Helvetica"/>
        </w:rPr>
        <w:t>space</w:t>
      </w:r>
      <w:r>
        <w:rPr>
          <w:rFonts w:cs="Helvetica"/>
          <w:i/>
          <w:iCs/>
        </w:rPr>
        <w:t>Psychology</w:t>
      </w:r>
      <w:proofErr w:type="spellEnd"/>
      <w:r>
        <w:rPr>
          <w:rFonts w:cs="Helvetica"/>
          <w:i/>
          <w:iCs/>
        </w:rPr>
        <w:t xml:space="preserve"> Research and Behavior Management</w:t>
      </w:r>
      <w:r>
        <w:rPr>
          <w:rFonts w:cs="Helvetica"/>
        </w:rPr>
        <w:t>, vol. 17, pp. 691–703, 2024.</w:t>
      </w:r>
    </w:p>
    <w:p w:rsidR="001926CD" w:rsidRDefault="00EA2ED6">
      <w:pPr>
        <w:jc w:val="both"/>
        <w:rPr>
          <w:rFonts w:cs="Helvetica"/>
        </w:rPr>
      </w:pPr>
      <w:hyperlink r:id="rId32" w:history="1">
        <w:r w:rsidR="00D77EC3">
          <w:rPr>
            <w:rStyle w:val="Hyperlink"/>
            <w:rFonts w:cs="Helvetica"/>
          </w:rPr>
          <w:t>https://doi.org/10.2147/PRBM.S453046</w:t>
        </w:r>
      </w:hyperlink>
      <w:r w:rsidR="00D77EC3">
        <w:t>.</w:t>
      </w:r>
    </w:p>
    <w:p w:rsidR="001926CD" w:rsidRDefault="00D77EC3">
      <w:pPr>
        <w:jc w:val="both"/>
        <w:rPr>
          <w:rFonts w:cs="Helvetica"/>
        </w:rPr>
      </w:pPr>
      <w:r>
        <w:rPr>
          <w:rFonts w:cs="Helvetica"/>
        </w:rPr>
        <w:t xml:space="preserve">[16] L. </w:t>
      </w:r>
      <w:proofErr w:type="spellStart"/>
      <w:r>
        <w:rPr>
          <w:rFonts w:cs="Helvetica"/>
        </w:rPr>
        <w:t>Biedebach</w:t>
      </w:r>
      <w:proofErr w:type="spellEnd"/>
      <w:r>
        <w:rPr>
          <w:rFonts w:cs="Helvetica"/>
        </w:rPr>
        <w:t xml:space="preserve"> et al., “Unsupervised machine learning in sleep research: A scoping review,” </w:t>
      </w:r>
      <w:r>
        <w:rPr>
          <w:rFonts w:cs="Helvetica"/>
          <w:i/>
          <w:iCs/>
        </w:rPr>
        <w:t>Sleep</w:t>
      </w:r>
      <w:r>
        <w:rPr>
          <w:rFonts w:cs="Helvetica"/>
        </w:rPr>
        <w:t>, Oxford University Press, vol. 48, pp. 1–35, 2025.</w:t>
      </w:r>
    </w:p>
    <w:p w:rsidR="001926CD" w:rsidRDefault="00EA2ED6">
      <w:pPr>
        <w:jc w:val="both"/>
        <w:rPr>
          <w:rFonts w:cs="Helvetica"/>
        </w:rPr>
      </w:pPr>
      <w:hyperlink r:id="rId33" w:tgtFrame="_new" w:history="1">
        <w:r w:rsidR="00D77EC3">
          <w:rPr>
            <w:rStyle w:val="Hyperlink"/>
            <w:rFonts w:cs="Helvetica"/>
          </w:rPr>
          <w:t>https://doi.org/10.1093/sleep/zsaf189</w:t>
        </w:r>
      </w:hyperlink>
    </w:p>
    <w:p w:rsidR="001926CD" w:rsidRDefault="00D77EC3">
      <w:pPr>
        <w:jc w:val="both"/>
        <w:rPr>
          <w:rFonts w:cs="Helvetica"/>
        </w:rPr>
      </w:pPr>
      <w:r>
        <w:rPr>
          <w:rFonts w:cs="Helvetica"/>
        </w:rPr>
        <w:t xml:space="preserve">[17] H. Wang et al., “System and method for diagnosing sleep apnea based on results of multiple approaches to sleep apnea identification,” </w:t>
      </w:r>
      <w:r>
        <w:rPr>
          <w:rFonts w:cs="Helvetica"/>
          <w:i/>
          <w:iCs/>
        </w:rPr>
        <w:t>U.S. Patent</w:t>
      </w:r>
      <w:r>
        <w:rPr>
          <w:rFonts w:cs="Helvetica"/>
        </w:rPr>
        <w:t xml:space="preserve"> 8,758,243 B2, pp. 1–11, Jun. 2014. </w:t>
      </w:r>
      <w:hyperlink r:id="rId34" w:tgtFrame="_new" w:history="1">
        <w:r>
          <w:rPr>
            <w:rStyle w:val="Hyperlink"/>
            <w:rFonts w:cs="Helvetica"/>
          </w:rPr>
          <w:t>https://patents.google.com/patent/US8758243B2</w:t>
        </w:r>
      </w:hyperlink>
      <w:r>
        <w:t>.</w:t>
      </w:r>
    </w:p>
    <w:p w:rsidR="001926CD" w:rsidRDefault="00D77EC3">
      <w:pPr>
        <w:jc w:val="both"/>
        <w:rPr>
          <w:rFonts w:cs="Helvetica"/>
        </w:rPr>
      </w:pPr>
      <w:r>
        <w:rPr>
          <w:rFonts w:cs="Helvetica"/>
        </w:rPr>
        <w:t xml:space="preserve">[18] P. K. Yadav, U. K. Singh, J. A. </w:t>
      </w:r>
      <w:proofErr w:type="spellStart"/>
      <w:r>
        <w:rPr>
          <w:rFonts w:cs="Helvetica"/>
        </w:rPr>
        <w:t>Kovilpillai</w:t>
      </w:r>
      <w:proofErr w:type="spellEnd"/>
      <w:r>
        <w:rPr>
          <w:rFonts w:cs="Helvetica"/>
        </w:rPr>
        <w:t xml:space="preserve">, and T. </w:t>
      </w:r>
      <w:proofErr w:type="spellStart"/>
      <w:r>
        <w:rPr>
          <w:rFonts w:cs="Helvetica"/>
        </w:rPr>
        <w:t>Tamilarasi,space“Sleep</w:t>
      </w:r>
      <w:proofErr w:type="spellEnd"/>
      <w:r>
        <w:rPr>
          <w:rFonts w:cs="Helvetica"/>
        </w:rPr>
        <w:t xml:space="preserve"> disorder detection using machine learning method,”</w:t>
      </w:r>
      <w:proofErr w:type="spellStart"/>
      <w:r>
        <w:rPr>
          <w:rFonts w:cs="Helvetica"/>
        </w:rPr>
        <w:t>sSchool</w:t>
      </w:r>
      <w:proofErr w:type="spellEnd"/>
      <w:r>
        <w:rPr>
          <w:rFonts w:cs="Helvetica"/>
        </w:rPr>
        <w:t xml:space="preserve"> of Engineering and Design, Alliance University,Bangalore,India,2023.</w:t>
      </w:r>
      <w:hyperlink r:id="rId35" w:history="1">
        <w:r>
          <w:rPr>
            <w:rStyle w:val="Hyperlink"/>
            <w:rFonts w:cs="Helvetica"/>
          </w:rPr>
          <w:t>https://www.researchgate.net/profile/Puneet-Yadav-10/publication/376799298_Sleep_Disorder_Detection_Using_Machine_Learning_Method/links/658931e82468df72d3d6199e/Sleep-Disorder-Detection-Using-Machine-Learning-Method.pdf</w:t>
        </w:r>
      </w:hyperlink>
      <w:r>
        <w:rPr>
          <w:rFonts w:cs="Helvetica"/>
        </w:rPr>
        <w:t xml:space="preserve"> .</w:t>
      </w:r>
    </w:p>
    <w:p w:rsidR="001926CD" w:rsidRDefault="00D77EC3">
      <w:pPr>
        <w:jc w:val="both"/>
      </w:pPr>
      <w:r>
        <w:t xml:space="preserve">[19] P. </w:t>
      </w:r>
      <w:proofErr w:type="spellStart"/>
      <w:r>
        <w:t>Hemrajani</w:t>
      </w:r>
      <w:proofErr w:type="spellEnd"/>
      <w:r>
        <w:t xml:space="preserve">, V. S. Dhaka, G. Rani, P. Shukla, and D. P. </w:t>
      </w:r>
      <w:proofErr w:type="spellStart"/>
      <w:r>
        <w:t>Bavirisetti</w:t>
      </w:r>
      <w:proofErr w:type="spellEnd"/>
      <w:r>
        <w:t xml:space="preserve">, “Efficient deep learning-based hybrid model to detect obstructive sleep apnea,” </w:t>
      </w:r>
      <w:r>
        <w:rPr>
          <w:i/>
          <w:iCs/>
        </w:rPr>
        <w:t>Sensors</w:t>
      </w:r>
      <w:r>
        <w:t xml:space="preserve">, vol. 23, no. 10, Art. no. 4692, pp. 1–17, 2023. </w:t>
      </w:r>
      <w:hyperlink r:id="rId36" w:history="1">
        <w:r>
          <w:rPr>
            <w:rStyle w:val="Hyperlink"/>
          </w:rPr>
          <w:t>https://doi.org/10.3390/s23104692</w:t>
        </w:r>
      </w:hyperlink>
      <w:r>
        <w:t>.</w:t>
      </w:r>
    </w:p>
    <w:p w:rsidR="001926CD" w:rsidRDefault="00D77EC3">
      <w:pPr>
        <w:jc w:val="both"/>
        <w:rPr>
          <w:lang w:val="en-IN"/>
        </w:rPr>
      </w:pPr>
      <w:r>
        <w:rPr>
          <w:rFonts w:cs="Helvetica"/>
        </w:rPr>
        <w:t xml:space="preserve">[20] </w:t>
      </w:r>
      <w:r>
        <w:t xml:space="preserve">T. </w:t>
      </w:r>
      <w:proofErr w:type="spellStart"/>
      <w:r>
        <w:t>Alshammari</w:t>
      </w:r>
      <w:proofErr w:type="spellEnd"/>
      <w:r>
        <w:t>, “Applying machine learning algorithms for the classification of sleep</w:t>
      </w:r>
      <w:r>
        <w:rPr>
          <w:lang w:val="en-IN"/>
        </w:rPr>
        <w:t xml:space="preserve"> </w:t>
      </w:r>
      <w:r>
        <w:t>disorders,”</w:t>
      </w:r>
      <w:r>
        <w:rPr>
          <w:lang w:val="en-IN"/>
        </w:rPr>
        <w:t xml:space="preserve"> </w:t>
      </w:r>
      <w:r>
        <w:rPr>
          <w:i/>
          <w:iCs/>
        </w:rPr>
        <w:t>IEEE Access</w:t>
      </w:r>
      <w:r>
        <w:t>, vol. 12, pp. 36110–36121,</w:t>
      </w:r>
      <w:r>
        <w:rPr>
          <w:lang w:val="en-IN"/>
        </w:rPr>
        <w:t xml:space="preserve"> </w:t>
      </w:r>
      <w:r>
        <w:t>2024</w:t>
      </w:r>
      <w:r>
        <w:rPr>
          <w:lang w:val="en-IN"/>
        </w:rPr>
        <w:t xml:space="preserve">. </w:t>
      </w:r>
    </w:p>
    <w:p w:rsidR="001926CD" w:rsidRDefault="00EA2ED6">
      <w:pPr>
        <w:jc w:val="both"/>
        <w:rPr>
          <w:lang w:val="en-IN"/>
        </w:rPr>
      </w:pPr>
      <w:hyperlink r:id="rId37" w:history="1">
        <w:r w:rsidR="00D77EC3">
          <w:rPr>
            <w:rStyle w:val="Hyperlink"/>
          </w:rPr>
          <w:t>https://doi.org/10.1109/ACCESS.2024.3374408</w:t>
        </w:r>
      </w:hyperlink>
      <w:r w:rsidR="00D77EC3">
        <w:t>.</w:t>
      </w:r>
    </w:p>
    <w:sectPr w:rsidR="001926CD" w:rsidSect="001C4F90">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ED6" w:rsidRDefault="00EA2ED6">
      <w:r>
        <w:separator/>
      </w:r>
    </w:p>
  </w:endnote>
  <w:endnote w:type="continuationSeparator" w:id="0">
    <w:p w:rsidR="00EA2ED6" w:rsidRDefault="00EA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Segoe Print"/>
    <w:charset w:val="00"/>
    <w:family w:val="auto"/>
    <w:pitch w:val="default"/>
    <w:sig w:usb0="00000000" w:usb1="00000000"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6CD" w:rsidRPr="001C4F90" w:rsidRDefault="001926CD" w:rsidP="001C4F9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6CD" w:rsidRDefault="0019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ED6" w:rsidRDefault="00EA2ED6">
      <w:r>
        <w:separator/>
      </w:r>
    </w:p>
  </w:footnote>
  <w:footnote w:type="continuationSeparator" w:id="0">
    <w:p w:rsidR="00EA2ED6" w:rsidRDefault="00EA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6CD" w:rsidRDefault="001C4F90">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1926CD" w:rsidRDefault="00D77EC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1926CD" w:rsidRDefault="00D77EC3">
    <w:pPr>
      <w:jc w:val="center"/>
      <w:rPr>
        <w:rFonts w:ascii="Times New Roman" w:eastAsia="Calibri" w:hAnsi="Times New Roman"/>
        <w:i/>
        <w:sz w:val="18"/>
        <w:szCs w:val="22"/>
      </w:rPr>
    </w:pPr>
    <w:r>
      <w:rPr>
        <w:rFonts w:ascii="Times New Roman" w:eastAsia="Calibri" w:hAnsi="Times New Roman"/>
        <w:i/>
        <w:sz w:val="18"/>
        <w:szCs w:val="22"/>
      </w:rPr>
      <w:t>.</w:t>
    </w:r>
  </w:p>
  <w:p w:rsidR="001926CD" w:rsidRDefault="00D77EC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1926CD" w:rsidRDefault="00D77EC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1926CD" w:rsidRDefault="00D77EC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926CD" w:rsidRDefault="00D77EC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90" w:rsidRDefault="001C4F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90534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F8B211"/>
    <w:multiLevelType w:val="singleLevel"/>
    <w:tmpl w:val="A3F8B211"/>
    <w:lvl w:ilvl="0">
      <w:start w:val="5"/>
      <w:numFmt w:val="decimal"/>
      <w:suff w:val="space"/>
      <w:lvlText w:val="%1."/>
      <w:lvlJc w:val="left"/>
    </w:lvl>
  </w:abstractNum>
  <w:abstractNum w:abstractNumId="1" w15:restartNumberingAfterBreak="0">
    <w:nsid w:val="EBA18CDF"/>
    <w:multiLevelType w:val="singleLevel"/>
    <w:tmpl w:val="EBA18CDF"/>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13BA0AF3"/>
    <w:multiLevelType w:val="singleLevel"/>
    <w:tmpl w:val="13BA0AF3"/>
    <w:lvl w:ilvl="0">
      <w:start w:val="11"/>
      <w:numFmt w:val="upperLetter"/>
      <w:suff w:val="nothing"/>
      <w:lvlText w:val="%1-"/>
      <w:lvlJc w:val="left"/>
    </w:lvl>
  </w:abstractNum>
  <w:abstractNum w:abstractNumId="3" w15:restartNumberingAfterBreak="0">
    <w:nsid w:val="42A20122"/>
    <w:multiLevelType w:val="singleLevel"/>
    <w:tmpl w:val="42A20122"/>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4CE3B80D"/>
    <w:multiLevelType w:val="singleLevel"/>
    <w:tmpl w:val="4CE3B80D"/>
    <w:lvl w:ilvl="0">
      <w:start w:val="1"/>
      <w:numFmt w:val="bullet"/>
      <w:lvlText w:val=""/>
      <w:lvlJc w:val="left"/>
      <w:pPr>
        <w:tabs>
          <w:tab w:val="left" w:pos="420"/>
        </w:tabs>
        <w:ind w:left="420" w:hanging="420"/>
      </w:pPr>
      <w:rPr>
        <w:rFonts w:ascii="Wingdings" w:hAnsi="Wingdings" w:hint="default"/>
        <w:sz w:val="16"/>
        <w:szCs w:val="16"/>
      </w:rPr>
    </w:lvl>
  </w:abstractNum>
  <w:abstractNum w:abstractNumId="5" w15:restartNumberingAfterBreak="0">
    <w:nsid w:val="5BDDE86E"/>
    <w:multiLevelType w:val="singleLevel"/>
    <w:tmpl w:val="5BDDE86E"/>
    <w:lvl w:ilvl="0">
      <w:start w:val="1"/>
      <w:numFmt w:val="decimal"/>
      <w:lvlText w:val="%1."/>
      <w:lvlJc w:val="left"/>
      <w:pPr>
        <w:tabs>
          <w:tab w:val="left" w:pos="425"/>
        </w:tabs>
        <w:ind w:left="425" w:hanging="425"/>
      </w:pPr>
      <w:rPr>
        <w:rFonts w:hint="default"/>
      </w:rPr>
    </w:lvl>
  </w:abstractNum>
  <w:abstractNum w:abstractNumId="6"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7" w15:restartNumberingAfterBreak="0">
    <w:nsid w:val="7B54D463"/>
    <w:multiLevelType w:val="singleLevel"/>
    <w:tmpl w:val="7B54D463"/>
    <w:lvl w:ilvl="0">
      <w:start w:val="10"/>
      <w:numFmt w:val="decimal"/>
      <w:suff w:val="space"/>
      <w:lvlText w:val="[%1]"/>
      <w:lvlJc w:val="left"/>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D7B4D"/>
    <w:rsid w:val="000E7B7B"/>
    <w:rsid w:val="000E7D62"/>
    <w:rsid w:val="000F6F29"/>
    <w:rsid w:val="00103357"/>
    <w:rsid w:val="00123C9F"/>
    <w:rsid w:val="00126190"/>
    <w:rsid w:val="00130F17"/>
    <w:rsid w:val="001320BF"/>
    <w:rsid w:val="00142AD9"/>
    <w:rsid w:val="00163BC4"/>
    <w:rsid w:val="00191062"/>
    <w:rsid w:val="001926CD"/>
    <w:rsid w:val="00192B72"/>
    <w:rsid w:val="001A29D8"/>
    <w:rsid w:val="001A5CAA"/>
    <w:rsid w:val="001B0427"/>
    <w:rsid w:val="001C4F90"/>
    <w:rsid w:val="001D3A51"/>
    <w:rsid w:val="001E10D2"/>
    <w:rsid w:val="001E25B4"/>
    <w:rsid w:val="001E44FE"/>
    <w:rsid w:val="00200595"/>
    <w:rsid w:val="00203A7A"/>
    <w:rsid w:val="00204835"/>
    <w:rsid w:val="00206B54"/>
    <w:rsid w:val="00231920"/>
    <w:rsid w:val="0023195C"/>
    <w:rsid w:val="0024282C"/>
    <w:rsid w:val="002460DC"/>
    <w:rsid w:val="00250985"/>
    <w:rsid w:val="002556F6"/>
    <w:rsid w:val="00283105"/>
    <w:rsid w:val="00284C4C"/>
    <w:rsid w:val="00287E68"/>
    <w:rsid w:val="002945AD"/>
    <w:rsid w:val="00296529"/>
    <w:rsid w:val="002B27FB"/>
    <w:rsid w:val="002B685A"/>
    <w:rsid w:val="002C57D2"/>
    <w:rsid w:val="002E0D56"/>
    <w:rsid w:val="00315186"/>
    <w:rsid w:val="00322434"/>
    <w:rsid w:val="0033343E"/>
    <w:rsid w:val="003512C2"/>
    <w:rsid w:val="00360D59"/>
    <w:rsid w:val="00371FB6"/>
    <w:rsid w:val="003763C1"/>
    <w:rsid w:val="00376BBE"/>
    <w:rsid w:val="00391536"/>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E85"/>
    <w:rsid w:val="00471A80"/>
    <w:rsid w:val="004753B1"/>
    <w:rsid w:val="00485589"/>
    <w:rsid w:val="004A0D84"/>
    <w:rsid w:val="004B5C11"/>
    <w:rsid w:val="004D305E"/>
    <w:rsid w:val="004D4277"/>
    <w:rsid w:val="00502516"/>
    <w:rsid w:val="00505F06"/>
    <w:rsid w:val="00506828"/>
    <w:rsid w:val="00514E17"/>
    <w:rsid w:val="00517A8D"/>
    <w:rsid w:val="0053056E"/>
    <w:rsid w:val="00554FDA"/>
    <w:rsid w:val="0059069C"/>
    <w:rsid w:val="00590991"/>
    <w:rsid w:val="005C784C"/>
    <w:rsid w:val="005D17F6"/>
    <w:rsid w:val="005E234E"/>
    <w:rsid w:val="005E5539"/>
    <w:rsid w:val="00602BF5"/>
    <w:rsid w:val="00603BE3"/>
    <w:rsid w:val="00617FDD"/>
    <w:rsid w:val="00633614"/>
    <w:rsid w:val="00633F68"/>
    <w:rsid w:val="00636EB2"/>
    <w:rsid w:val="006370D7"/>
    <w:rsid w:val="006375B8"/>
    <w:rsid w:val="0066510A"/>
    <w:rsid w:val="00673F9F"/>
    <w:rsid w:val="00686953"/>
    <w:rsid w:val="00687DEA"/>
    <w:rsid w:val="00687E67"/>
    <w:rsid w:val="006967F7"/>
    <w:rsid w:val="006A250C"/>
    <w:rsid w:val="006B21D3"/>
    <w:rsid w:val="006B57D0"/>
    <w:rsid w:val="006C7197"/>
    <w:rsid w:val="006D30FF"/>
    <w:rsid w:val="006D6940"/>
    <w:rsid w:val="006F11EC"/>
    <w:rsid w:val="0070082C"/>
    <w:rsid w:val="007369E6"/>
    <w:rsid w:val="00746E59"/>
    <w:rsid w:val="00754C9A"/>
    <w:rsid w:val="0075599A"/>
    <w:rsid w:val="00761D52"/>
    <w:rsid w:val="0077749E"/>
    <w:rsid w:val="0078102D"/>
    <w:rsid w:val="00790ADA"/>
    <w:rsid w:val="007A53FC"/>
    <w:rsid w:val="007D2288"/>
    <w:rsid w:val="007E088F"/>
    <w:rsid w:val="007F7B32"/>
    <w:rsid w:val="00804BC2"/>
    <w:rsid w:val="00805105"/>
    <w:rsid w:val="0081431A"/>
    <w:rsid w:val="00826F10"/>
    <w:rsid w:val="0083216F"/>
    <w:rsid w:val="00847FCA"/>
    <w:rsid w:val="00851695"/>
    <w:rsid w:val="00855086"/>
    <w:rsid w:val="00860000"/>
    <w:rsid w:val="00863BD3"/>
    <w:rsid w:val="008641ED"/>
    <w:rsid w:val="00866D66"/>
    <w:rsid w:val="008671C6"/>
    <w:rsid w:val="00871A5B"/>
    <w:rsid w:val="00875803"/>
    <w:rsid w:val="008B459E"/>
    <w:rsid w:val="008E13AE"/>
    <w:rsid w:val="008E1506"/>
    <w:rsid w:val="008E6FC9"/>
    <w:rsid w:val="008E710C"/>
    <w:rsid w:val="008F69D6"/>
    <w:rsid w:val="00902823"/>
    <w:rsid w:val="00915CA6"/>
    <w:rsid w:val="00927834"/>
    <w:rsid w:val="0093725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255"/>
    <w:rsid w:val="00A24E7E"/>
    <w:rsid w:val="00A258C3"/>
    <w:rsid w:val="00A347C0"/>
    <w:rsid w:val="00A51431"/>
    <w:rsid w:val="00A539AD"/>
    <w:rsid w:val="00A94063"/>
    <w:rsid w:val="00A95790"/>
    <w:rsid w:val="00AA2798"/>
    <w:rsid w:val="00AA6219"/>
    <w:rsid w:val="00AA74E0"/>
    <w:rsid w:val="00AB703F"/>
    <w:rsid w:val="00AC6BB8"/>
    <w:rsid w:val="00AE008F"/>
    <w:rsid w:val="00AF67A2"/>
    <w:rsid w:val="00B01FCD"/>
    <w:rsid w:val="00B14940"/>
    <w:rsid w:val="00B1776C"/>
    <w:rsid w:val="00B52583"/>
    <w:rsid w:val="00B52896"/>
    <w:rsid w:val="00B95236"/>
    <w:rsid w:val="00B96BD9"/>
    <w:rsid w:val="00BA1B01"/>
    <w:rsid w:val="00BA2641"/>
    <w:rsid w:val="00BB37AA"/>
    <w:rsid w:val="00BC53A0"/>
    <w:rsid w:val="00BD47FF"/>
    <w:rsid w:val="00BE62AD"/>
    <w:rsid w:val="00BF121F"/>
    <w:rsid w:val="00BF1F80"/>
    <w:rsid w:val="00C05FA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2DC9"/>
    <w:rsid w:val="00D74CB0"/>
    <w:rsid w:val="00D77EC3"/>
    <w:rsid w:val="00D8295D"/>
    <w:rsid w:val="00DC2A65"/>
    <w:rsid w:val="00DE15F0"/>
    <w:rsid w:val="00DE4A15"/>
    <w:rsid w:val="00DE5663"/>
    <w:rsid w:val="00DE78AA"/>
    <w:rsid w:val="00E053D0"/>
    <w:rsid w:val="00E15994"/>
    <w:rsid w:val="00E3114E"/>
    <w:rsid w:val="00E31A70"/>
    <w:rsid w:val="00E35B02"/>
    <w:rsid w:val="00E4070B"/>
    <w:rsid w:val="00E66496"/>
    <w:rsid w:val="00E66B35"/>
    <w:rsid w:val="00E66E10"/>
    <w:rsid w:val="00E769F6"/>
    <w:rsid w:val="00E8407C"/>
    <w:rsid w:val="00E84F3C"/>
    <w:rsid w:val="00EA012C"/>
    <w:rsid w:val="00EA2ED6"/>
    <w:rsid w:val="00EC6A55"/>
    <w:rsid w:val="00ED0288"/>
    <w:rsid w:val="00EE52CB"/>
    <w:rsid w:val="00EF581D"/>
    <w:rsid w:val="00EF7FD8"/>
    <w:rsid w:val="00F06F59"/>
    <w:rsid w:val="00F17988"/>
    <w:rsid w:val="00F44E1E"/>
    <w:rsid w:val="00F469F0"/>
    <w:rsid w:val="00F53273"/>
    <w:rsid w:val="00F61286"/>
    <w:rsid w:val="00F755E4"/>
    <w:rsid w:val="00F77D02"/>
    <w:rsid w:val="00FB3A86"/>
    <w:rsid w:val="00FD36C8"/>
    <w:rsid w:val="08D83025"/>
    <w:rsid w:val="1DD26069"/>
    <w:rsid w:val="1F7E26B9"/>
    <w:rsid w:val="261B6962"/>
    <w:rsid w:val="29824AA8"/>
    <w:rsid w:val="3430602A"/>
    <w:rsid w:val="3D1E68D6"/>
    <w:rsid w:val="40066116"/>
    <w:rsid w:val="419420A5"/>
    <w:rsid w:val="56DE7028"/>
    <w:rsid w:val="627F65C8"/>
    <w:rsid w:val="635B538C"/>
    <w:rsid w:val="663B46C9"/>
    <w:rsid w:val="6AD337B9"/>
    <w:rsid w:val="763C23C3"/>
    <w:rsid w:val="78B7669C"/>
    <w:rsid w:val="7C3D44E4"/>
    <w:rsid w:val="7CC6249B"/>
    <w:rsid w:val="7D07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575063CC-948D-432B-988A-8F197CC6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kern w:val="2"/>
      <w:sz w:val="22"/>
      <w:szCs w:val="22"/>
      <w:lang w:eastAsia="en-US"/>
      <w14:ligatures w14:val="standardContextual"/>
    </w:rPr>
  </w:style>
  <w:style w:type="paragraph" w:customStyle="1" w:styleId="Style65">
    <w:name w:val="_Style 65"/>
    <w:basedOn w:val="Normal"/>
    <w:next w:val="Normal"/>
    <w:qFormat/>
    <w:pPr>
      <w:pBdr>
        <w:bottom w:val="single" w:sz="6" w:space="1" w:color="auto"/>
      </w:pBdr>
      <w:jc w:val="center"/>
    </w:pPr>
    <w:rPr>
      <w:rFonts w:ascii="Arial" w:eastAsia="SimSun"/>
      <w:vanish/>
      <w:sz w:val="16"/>
    </w:rPr>
  </w:style>
  <w:style w:type="paragraph" w:customStyle="1" w:styleId="Style66">
    <w:name w:val="_Style 66"/>
    <w:basedOn w:val="Normal"/>
    <w:next w:val="Normal"/>
    <w:qFormat/>
    <w:pPr>
      <w:pBdr>
        <w:top w:val="single" w:sz="6" w:space="1" w:color="auto"/>
      </w:pBdr>
      <w:jc w:val="center"/>
    </w:pPr>
    <w:rPr>
      <w:rFonts w:ascii="Arial" w:eastAsia="SimSun"/>
      <w:vanish/>
      <w:sz w:val="16"/>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38/s41598-023-33170-7" TargetMode="External"/><Relationship Id="rId26" Type="http://schemas.openxmlformats.org/officeDocument/2006/relationships/hyperlink" Target="https://doi.org/10.1109/ACCESS.2025.3535535" TargetMode="External"/><Relationship Id="rId39" Type="http://schemas.openxmlformats.org/officeDocument/2006/relationships/header" Target="header5.xml"/><Relationship Id="rId21" Type="http://schemas.openxmlformats.org/officeDocument/2006/relationships/hyperlink" Target="https://doi.org/10.3389/fnins.2022.726880" TargetMode="External"/><Relationship Id="rId34" Type="http://schemas.openxmlformats.org/officeDocument/2006/relationships/hyperlink" Target="https://patents.google.com/patent/US8758243B2"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journals.itda.ac.id/index.php/compiler/article/view/2184" TargetMode="External"/><Relationship Id="rId29" Type="http://schemas.openxmlformats.org/officeDocument/2006/relationships/hyperlink" Target="https://www.ewadirect.com/proceedings/ace/article/view/17914"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ijcrt.org/papers/IJCRT2501684.pdf" TargetMode="External"/><Relationship Id="rId32" Type="http://schemas.openxmlformats.org/officeDocument/2006/relationships/hyperlink" Target="https://doi.org/10.2147/PRBM.S453046" TargetMode="External"/><Relationship Id="rId37" Type="http://schemas.openxmlformats.org/officeDocument/2006/relationships/hyperlink" Target="https://doi.org/10.1109/ACCESS.2024.3374408"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3140/RG.2.2.23696.83207" TargetMode="External"/><Relationship Id="rId28" Type="http://schemas.openxmlformats.org/officeDocument/2006/relationships/hyperlink" Target="https://doi.org/10.3390/app132413280" TargetMode="External"/><Relationship Id="rId36" Type="http://schemas.openxmlformats.org/officeDocument/2006/relationships/hyperlink" Target="https://doi.org/10.3390/s23104692" TargetMode="External"/><Relationship Id="rId10" Type="http://schemas.openxmlformats.org/officeDocument/2006/relationships/header" Target="header2.xml"/><Relationship Id="rId19" Type="http://schemas.openxmlformats.org/officeDocument/2006/relationships/hyperlink" Target="https://doi.org/10.3390/app10248963" TargetMode="External"/><Relationship Id="rId31" Type="http://schemas.openxmlformats.org/officeDocument/2006/relationships/hyperlink" Target="https://doi.org/10.30574/wjarr.2025.26.2.185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387/jiko.v7i1.7870" TargetMode="External"/><Relationship Id="rId27" Type="http://schemas.openxmlformats.org/officeDocument/2006/relationships/hyperlink" Target="https://e-jurnal.pnl.ac.id/teknologi/article/viewFile/7507/5211" TargetMode="External"/><Relationship Id="rId30" Type="http://schemas.openxmlformats.org/officeDocument/2006/relationships/hyperlink" Target="https://doi.org/10.51583/IJLTEMAS.2025.1411000010" TargetMode="External"/><Relationship Id="rId35" Type="http://schemas.openxmlformats.org/officeDocument/2006/relationships/hyperlink" Target="https://www.researchgate.net/profile/Puneet-Yadav-10/publication/376799298_Sleep_Disorder_Detection_Using_Machine_Learning_Method/links/658931e82468df72d3d6199e/Sleep-Disorder-Detection-Using-Machine-Learning-Method.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www.ijcrt.org/papers/IJCRT2504565.pdf" TargetMode="External"/><Relationship Id="rId33" Type="http://schemas.openxmlformats.org/officeDocument/2006/relationships/hyperlink" Target="https://doi.org/10.1093/sleep/zsaf189"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FBC6B-D7C6-45DC-A2DD-C6DE6C45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5756</Words>
  <Characters>32811</Characters>
  <Application>Microsoft Office Word</Application>
  <DocSecurity>0</DocSecurity>
  <Lines>273</Lines>
  <Paragraphs>76</Paragraphs>
  <ScaleCrop>false</ScaleCrop>
  <Company>aaaa</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2026-02-27T17:38:00Z</dcterms:created>
  <dcterms:modified xsi:type="dcterms:W3CDTF">2026-03-13T10:21:00Z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D8EE0019934D4F12A7A6FC967392B589_13</vt:lpwstr>
  </property>
</Properties>
</file>