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AC9EB" w14:textId="3DFBAEC1" w:rsidR="00473CF3" w:rsidRPr="00473CF3" w:rsidRDefault="00473CF3" w:rsidP="006233E1">
      <w:pPr>
        <w:jc w:val="center"/>
        <w:rPr>
          <w:rFonts w:ascii="Times New Roman" w:hAnsi="Times New Roman" w:cs="Times New Roman"/>
          <w:b/>
          <w:bCs/>
          <w:sz w:val="28"/>
          <w:szCs w:val="28"/>
        </w:rPr>
      </w:pPr>
      <w:r w:rsidRPr="00473CF3">
        <w:rPr>
          <w:rFonts w:ascii="Times New Roman" w:hAnsi="Times New Roman" w:cs="Times New Roman"/>
          <w:b/>
          <w:bCs/>
          <w:sz w:val="28"/>
          <w:szCs w:val="28"/>
        </w:rPr>
        <w:t xml:space="preserve">Formulation and Standardization of a Cognitive-Oriented Knowledge Test on Fodder Production and Its Utilization </w:t>
      </w:r>
    </w:p>
    <w:p w14:paraId="70B4B2D2" w14:textId="77777777" w:rsidR="00313114" w:rsidRDefault="00313114" w:rsidP="00587F11">
      <w:pPr>
        <w:tabs>
          <w:tab w:val="left" w:pos="540"/>
          <w:tab w:val="left" w:pos="720"/>
        </w:tabs>
        <w:ind w:left="1080"/>
        <w:jc w:val="center"/>
        <w:rPr>
          <w:rFonts w:asciiTheme="majorBidi" w:hAnsiTheme="majorBidi" w:cstheme="majorBidi"/>
          <w:b/>
          <w:bCs/>
          <w:sz w:val="24"/>
          <w:szCs w:val="24"/>
        </w:rPr>
      </w:pPr>
    </w:p>
    <w:p w14:paraId="12B64336" w14:textId="02ED9D35" w:rsidR="00587F11" w:rsidRPr="0010778E" w:rsidRDefault="00587F11" w:rsidP="00587F11">
      <w:pPr>
        <w:tabs>
          <w:tab w:val="left" w:pos="540"/>
          <w:tab w:val="left" w:pos="720"/>
        </w:tabs>
        <w:ind w:left="1080"/>
        <w:jc w:val="center"/>
        <w:rPr>
          <w:rFonts w:asciiTheme="majorBidi" w:hAnsiTheme="majorBidi" w:cstheme="majorBidi"/>
          <w:b/>
          <w:bCs/>
          <w:sz w:val="24"/>
          <w:szCs w:val="24"/>
        </w:rPr>
      </w:pPr>
      <w:r w:rsidRPr="0010778E">
        <w:rPr>
          <w:rFonts w:asciiTheme="majorBidi" w:hAnsiTheme="majorBidi" w:cstheme="majorBidi"/>
          <w:b/>
          <w:bCs/>
          <w:sz w:val="24"/>
          <w:szCs w:val="24"/>
        </w:rPr>
        <w:t>ABSTRACT</w:t>
      </w:r>
    </w:p>
    <w:p w14:paraId="6C219A58" w14:textId="4640C613" w:rsidR="001D5433" w:rsidRPr="002B1F37" w:rsidRDefault="006233E1" w:rsidP="006233E1">
      <w:pPr>
        <w:jc w:val="both"/>
        <w:rPr>
          <w:rFonts w:asciiTheme="majorBidi" w:hAnsiTheme="majorBidi" w:cstheme="majorBidi"/>
          <w:sz w:val="24"/>
          <w:szCs w:val="24"/>
        </w:rPr>
      </w:pPr>
      <w:r w:rsidRPr="006233E1">
        <w:rPr>
          <w:rFonts w:asciiTheme="majorBidi" w:hAnsiTheme="majorBidi" w:cstheme="majorBidi"/>
          <w:sz w:val="24"/>
          <w:szCs w:val="24"/>
        </w:rPr>
        <w:t xml:space="preserve">The present study focused on the </w:t>
      </w:r>
      <w:r w:rsidR="001D5433" w:rsidRPr="002B1F37">
        <w:rPr>
          <w:rFonts w:asciiTheme="majorBidi" w:hAnsiTheme="majorBidi" w:cstheme="majorBidi"/>
          <w:sz w:val="24"/>
          <w:szCs w:val="24"/>
        </w:rPr>
        <w:t>develop</w:t>
      </w:r>
      <w:r>
        <w:rPr>
          <w:rFonts w:asciiTheme="majorBidi" w:hAnsiTheme="majorBidi" w:cstheme="majorBidi"/>
          <w:sz w:val="24"/>
          <w:szCs w:val="24"/>
        </w:rPr>
        <w:t>ment</w:t>
      </w:r>
      <w:r w:rsidR="001D5433" w:rsidRPr="002B1F37">
        <w:rPr>
          <w:rFonts w:asciiTheme="majorBidi" w:hAnsiTheme="majorBidi" w:cstheme="majorBidi"/>
          <w:sz w:val="24"/>
          <w:szCs w:val="24"/>
        </w:rPr>
        <w:t xml:space="preserve"> and standardiz</w:t>
      </w:r>
      <w:r>
        <w:rPr>
          <w:rFonts w:asciiTheme="majorBidi" w:hAnsiTheme="majorBidi" w:cstheme="majorBidi"/>
          <w:sz w:val="24"/>
          <w:szCs w:val="24"/>
        </w:rPr>
        <w:t xml:space="preserve">ation </w:t>
      </w:r>
      <w:r w:rsidR="001D5433" w:rsidRPr="002B1F37">
        <w:rPr>
          <w:rFonts w:asciiTheme="majorBidi" w:hAnsiTheme="majorBidi" w:cstheme="majorBidi"/>
          <w:sz w:val="24"/>
          <w:szCs w:val="24"/>
        </w:rPr>
        <w:t>a knowledge test to assess farmers' knowledge on fodder production and utilization in Jammu District. The test covered key areas such as crop selection, cultivation practices, preservation, and livestock feeding. Initially, 155 items were collected and validated by experts, resulting in 94 relevant items. After item analysis, 49 items were retained, with a difficulty index range of 30-80 and discrimination index of 0.30-0.55. The test's reliability was established using Split-half method (0.85) and Spearman Brown Prophecy Formula (0.91). Internal consistency was confirmed with Cronbach's alpha (0.823, p&lt;0.05). Content validity was also established. The final test consisted of 49 items, providing a standardized tool for researchers and academicians to assess farmers' knowledge on fodder production and utilization. This test can help identify knowledge gaps and inform extension programs, ultimately improving fodder production and livestock management practices among farmers. The standardized test can be used to evaluate the effectiveness of training programs and extension services.</w:t>
      </w:r>
    </w:p>
    <w:p w14:paraId="48B2FD77" w14:textId="77777777" w:rsidR="00587F11" w:rsidRPr="0010778E" w:rsidRDefault="00587F11" w:rsidP="00587F11">
      <w:pPr>
        <w:jc w:val="both"/>
        <w:rPr>
          <w:rFonts w:asciiTheme="majorBidi" w:hAnsiTheme="majorBidi" w:cstheme="majorBidi"/>
          <w:sz w:val="24"/>
          <w:szCs w:val="24"/>
        </w:rPr>
      </w:pPr>
      <w:r w:rsidRPr="0010778E">
        <w:rPr>
          <w:rFonts w:asciiTheme="majorBidi" w:hAnsiTheme="majorBidi" w:cstheme="majorBidi"/>
          <w:b/>
          <w:bCs/>
          <w:sz w:val="24"/>
          <w:szCs w:val="24"/>
        </w:rPr>
        <w:t xml:space="preserve">Keywords: </w:t>
      </w:r>
      <w:r w:rsidRPr="0010778E">
        <w:rPr>
          <w:rFonts w:asciiTheme="majorBidi" w:hAnsiTheme="majorBidi" w:cstheme="majorBidi"/>
          <w:sz w:val="24"/>
          <w:szCs w:val="24"/>
        </w:rPr>
        <w:t xml:space="preserve">Cronbach’s alpha, Difficulty index, Discrimination index, </w:t>
      </w:r>
      <w:r>
        <w:rPr>
          <w:rFonts w:asciiTheme="majorBidi" w:hAnsiTheme="majorBidi" w:cstheme="majorBidi"/>
          <w:sz w:val="24"/>
          <w:szCs w:val="24"/>
        </w:rPr>
        <w:t xml:space="preserve">Knowledge test, </w:t>
      </w:r>
      <w:r w:rsidRPr="0010778E">
        <w:rPr>
          <w:rFonts w:asciiTheme="majorBidi" w:hAnsiTheme="majorBidi" w:cstheme="majorBidi"/>
          <w:sz w:val="24"/>
          <w:szCs w:val="24"/>
        </w:rPr>
        <w:t>Relevancy testing, Split-half reliability</w:t>
      </w:r>
      <w:r>
        <w:rPr>
          <w:rFonts w:asciiTheme="majorBidi" w:hAnsiTheme="majorBidi" w:cstheme="majorBidi"/>
          <w:sz w:val="24"/>
          <w:szCs w:val="24"/>
        </w:rPr>
        <w:t xml:space="preserve">, </w:t>
      </w:r>
      <w:r w:rsidR="00BD5C34">
        <w:rPr>
          <w:rFonts w:asciiTheme="majorBidi" w:hAnsiTheme="majorBidi" w:cstheme="majorBidi"/>
          <w:sz w:val="24"/>
          <w:szCs w:val="24"/>
        </w:rPr>
        <w:t>Fodder production and utilization.</w:t>
      </w:r>
    </w:p>
    <w:p w14:paraId="15B28AE3" w14:textId="77777777" w:rsidR="00587F11"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INTRODUCTION</w:t>
      </w:r>
    </w:p>
    <w:p w14:paraId="27A75E1D" w14:textId="16AC4DE5" w:rsidR="00EE025E" w:rsidRPr="002B1F37" w:rsidRDefault="00EE025E" w:rsidP="002B1F37">
      <w:pPr>
        <w:pStyle w:val="NormalWeb"/>
        <w:ind w:firstLine="720"/>
        <w:jc w:val="both"/>
      </w:pPr>
      <w:r w:rsidRPr="002B1F37">
        <w:t xml:space="preserve">Agriculture and animal husbandry in India have historically been interdependent, forming a resilient mixed-farming system that supports rural livelihoods and cultural traditions. Mixed farming remains central to the livelihood strategies of millions of small and marginal farmers, offering both economic stability and ecological sustainability (Maitra </w:t>
      </w:r>
      <w:r w:rsidRPr="006233E1">
        <w:rPr>
          <w:i/>
          <w:iCs/>
        </w:rPr>
        <w:t>et al</w:t>
      </w:r>
      <w:r w:rsidRPr="002B1F37">
        <w:t xml:space="preserve">., 2021). Over the last two decades, the livestock sector has expanded steadily, reflected in a 15.8% increase in the cattle population (Halli </w:t>
      </w:r>
      <w:r w:rsidR="006233E1">
        <w:rPr>
          <w:i/>
          <w:iCs/>
        </w:rPr>
        <w:t>et al</w:t>
      </w:r>
      <w:r w:rsidRPr="002B1F37">
        <w:t>., 2018). This rising demand for dairy, meat, and other livestock-derived products highlights the sector’s growing economic relevance. However, the sector continues to be challenged by persistent shortages of quality fodder—an issue that significantly limits livestock productivity across the country. India supports nearly 15% of the world’s livestock population, yet suffers from substantial deficits in green fodder, dry fodder, and concentrates, necessitating urgent attention to fodder production systems and feed resource management (Singh &amp; Kumar, 2023).</w:t>
      </w:r>
    </w:p>
    <w:p w14:paraId="5AD25573" w14:textId="6D27C171" w:rsidR="00EE025E" w:rsidRPr="002B1F37" w:rsidRDefault="00EE025E" w:rsidP="00EE025E">
      <w:pPr>
        <w:pStyle w:val="NormalWeb"/>
        <w:jc w:val="both"/>
      </w:pPr>
      <w:r w:rsidRPr="002B1F37">
        <w:t xml:space="preserve">Recent developments in India show a major thrust toward climate-resilient, high-yielding forage varieties, integrated crop–livestock systems, and improved silage and haymaking technologies through institutions such as ICAR-IGFRI and state livestock missions. Improved cultivars like CO-5 and CO-6 hybrid Napier, multi-cut sorghum hybrids, berseem BL-42, and short-duration oat varieties have significantly enhanced year-round fodder availability (ICAR-IGFRI, 2022). Globally, advanced research in countries such as Australia, the United States, and Brazil has introduced </w:t>
      </w:r>
      <w:r w:rsidRPr="002B1F37">
        <w:rPr>
          <w:rStyle w:val="Strong"/>
          <w:rFonts w:eastAsiaTheme="majorEastAsia"/>
          <w:b w:val="0"/>
          <w:bCs w:val="0"/>
        </w:rPr>
        <w:t>forage genomics</w:t>
      </w:r>
      <w:r w:rsidRPr="002B1F37">
        <w:rPr>
          <w:b/>
          <w:bCs/>
        </w:rPr>
        <w:t xml:space="preserve">, </w:t>
      </w:r>
      <w:r w:rsidRPr="002B1F37">
        <w:rPr>
          <w:rStyle w:val="Strong"/>
          <w:rFonts w:eastAsiaTheme="majorEastAsia"/>
          <w:b w:val="0"/>
          <w:bCs w:val="0"/>
        </w:rPr>
        <w:t>precision fodder agriculture</w:t>
      </w:r>
      <w:r w:rsidRPr="002B1F37">
        <w:rPr>
          <w:b/>
          <w:bCs/>
        </w:rPr>
        <w:t xml:space="preserve">, </w:t>
      </w:r>
      <w:r w:rsidRPr="002B1F37">
        <w:rPr>
          <w:rStyle w:val="Strong"/>
          <w:rFonts w:eastAsiaTheme="majorEastAsia"/>
          <w:b w:val="0"/>
          <w:bCs w:val="0"/>
        </w:rPr>
        <w:t>remote sensing–based biomass monitoring</w:t>
      </w:r>
      <w:r w:rsidRPr="002B1F37">
        <w:rPr>
          <w:b/>
          <w:bCs/>
        </w:rPr>
        <w:t xml:space="preserve">, </w:t>
      </w:r>
      <w:r w:rsidRPr="002B1F37">
        <w:t>enhanced</w:t>
      </w:r>
      <w:r w:rsidRPr="002B1F37">
        <w:rPr>
          <w:b/>
          <w:bCs/>
        </w:rPr>
        <w:t xml:space="preserve"> </w:t>
      </w:r>
      <w:r w:rsidRPr="002B1F37">
        <w:rPr>
          <w:rStyle w:val="Strong"/>
          <w:rFonts w:eastAsiaTheme="majorEastAsia"/>
          <w:b w:val="0"/>
          <w:bCs w:val="0"/>
        </w:rPr>
        <w:t>hydroponic fodder units</w:t>
      </w:r>
      <w:r w:rsidRPr="002B1F37">
        <w:rPr>
          <w:b/>
          <w:bCs/>
        </w:rPr>
        <w:t xml:space="preserve">, </w:t>
      </w:r>
      <w:r w:rsidRPr="002B1F37">
        <w:t>and sustainable</w:t>
      </w:r>
      <w:r w:rsidRPr="002B1F37">
        <w:rPr>
          <w:b/>
          <w:bCs/>
        </w:rPr>
        <w:t xml:space="preserve"> </w:t>
      </w:r>
      <w:r w:rsidRPr="002B1F37">
        <w:rPr>
          <w:rStyle w:val="Strong"/>
          <w:rFonts w:eastAsiaTheme="majorEastAsia"/>
          <w:b w:val="0"/>
          <w:bCs w:val="0"/>
        </w:rPr>
        <w:t>pasture-based livestock systems</w:t>
      </w:r>
      <w:r w:rsidRPr="002B1F37">
        <w:rPr>
          <w:b/>
          <w:bCs/>
        </w:rPr>
        <w:t>,</w:t>
      </w:r>
      <w:r w:rsidRPr="002B1F37">
        <w:t xml:space="preserve"> all of which present promising models for adaptation in Indian conditions (Fulkerson &amp; Donaghy, 2021; Lemaire </w:t>
      </w:r>
      <w:r w:rsidR="006233E1" w:rsidRPr="006233E1">
        <w:rPr>
          <w:i/>
          <w:iCs/>
        </w:rPr>
        <w:t>et al</w:t>
      </w:r>
      <w:r w:rsidRPr="006233E1">
        <w:rPr>
          <w:i/>
          <w:iCs/>
        </w:rPr>
        <w:t>.,</w:t>
      </w:r>
      <w:r w:rsidRPr="002B1F37">
        <w:t xml:space="preserve"> 2019).</w:t>
      </w:r>
    </w:p>
    <w:p w14:paraId="52251197" w14:textId="77777777" w:rsidR="00EE025E" w:rsidRPr="002B1F37" w:rsidRDefault="00EE025E" w:rsidP="009B44D9">
      <w:pPr>
        <w:pStyle w:val="NormalWeb"/>
        <w:ind w:firstLine="720"/>
        <w:jc w:val="both"/>
      </w:pPr>
      <w:r w:rsidRPr="002B1F37">
        <w:lastRenderedPageBreak/>
        <w:t xml:space="preserve">In resource-scarce and ecologically sensitive regions like Jammu and Kashmir, livestock rearing continues to serve as a critical livelihood source. With an estimated 8.33 million livestock as per the 20th Livestock Census, the growing animal population exerts considerable pressure on the already limited availability of fodder (Government of India, 2019). Notably, only about 4% of the cultivable land in Jammu and Kashmir is dedicated to fodder cultivation, resulting in chronic feed shortages and dependence on external sources (Wani </w:t>
      </w:r>
      <w:r w:rsidRPr="006233E1">
        <w:rPr>
          <w:i/>
          <w:iCs/>
        </w:rPr>
        <w:t>et al</w:t>
      </w:r>
      <w:r w:rsidRPr="002B1F37">
        <w:t>., 2024; Verma &amp; Khan, 2022). Addressing this gap requires not only technological advancements but also enhanced awareness and adoption of best practices in fodder production, conservation, and utilization.</w:t>
      </w:r>
    </w:p>
    <w:p w14:paraId="7320AE83" w14:textId="18C59E5F" w:rsidR="00EE025E" w:rsidRPr="002B1F37" w:rsidRDefault="00EE025E" w:rsidP="009B44D9">
      <w:pPr>
        <w:pStyle w:val="NormalWeb"/>
        <w:ind w:firstLine="720"/>
        <w:jc w:val="both"/>
      </w:pPr>
      <w:r w:rsidRPr="002B1F37">
        <w:t>Given these challenges, stakeholder knowledge</w:t>
      </w:r>
      <w:r w:rsidR="009B44D9">
        <w:t xml:space="preserve"> </w:t>
      </w:r>
      <w:r w:rsidRPr="002B1F37">
        <w:t>ranging from farmers to extension workers and students</w:t>
      </w:r>
      <w:r w:rsidR="009B44D9">
        <w:t xml:space="preserve"> </w:t>
      </w:r>
      <w:r w:rsidRPr="002B1F37">
        <w:t xml:space="preserve">plays a decisive role in improving fodder production and utilization. Knowledge gaps, misconceptions, and inconsistent cognitive understanding often remain major barriers to the adoption of improved practices. Therefore, there is a strong need for the </w:t>
      </w:r>
      <w:r w:rsidRPr="002B1F37">
        <w:rPr>
          <w:rStyle w:val="Strong"/>
          <w:rFonts w:eastAsiaTheme="majorEastAsia"/>
          <w:b w:val="0"/>
          <w:bCs w:val="0"/>
        </w:rPr>
        <w:t>formulation and standardization of a cognitive-oriented knowledge test</w:t>
      </w:r>
      <w:r w:rsidRPr="002B1F37">
        <w:t xml:space="preserve"> that can systematically measure, compare, and interpret the knowledge levels of diverse stakeholder groups. Such a tool will support targeted training, capacity-building programs, and more effective dissemination of fodder technologies, ultimately contributing to sustainable livestock productivity in India and aligning with global advancements in forage research.</w:t>
      </w:r>
    </w:p>
    <w:p w14:paraId="33D72057" w14:textId="77777777" w:rsidR="00587F11" w:rsidRPr="0010778E" w:rsidRDefault="00587F11" w:rsidP="00587F11">
      <w:pPr>
        <w:jc w:val="both"/>
        <w:rPr>
          <w:rFonts w:asciiTheme="majorBidi" w:hAnsiTheme="majorBidi" w:cstheme="majorBidi"/>
          <w:b/>
          <w:bCs/>
          <w:sz w:val="24"/>
          <w:szCs w:val="24"/>
        </w:rPr>
      </w:pPr>
      <w:r w:rsidRPr="002B1F37">
        <w:rPr>
          <w:rFonts w:asciiTheme="majorBidi" w:hAnsiTheme="majorBidi" w:cstheme="majorBidi"/>
          <w:b/>
          <w:bCs/>
          <w:sz w:val="24"/>
          <w:szCs w:val="24"/>
        </w:rPr>
        <w:t>M</w:t>
      </w:r>
      <w:r w:rsidRPr="0010778E">
        <w:rPr>
          <w:rFonts w:asciiTheme="majorBidi" w:hAnsiTheme="majorBidi" w:cstheme="majorBidi"/>
          <w:b/>
          <w:bCs/>
          <w:sz w:val="24"/>
          <w:szCs w:val="24"/>
        </w:rPr>
        <w:t>ATERIAL AND METHOD</w:t>
      </w:r>
    </w:p>
    <w:p w14:paraId="5F008252" w14:textId="77777777" w:rsidR="00587F11" w:rsidRPr="0010778E"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Collection and edition of items</w:t>
      </w:r>
    </w:p>
    <w:p w14:paraId="31946007" w14:textId="3A94BB01" w:rsidR="00587F11" w:rsidRPr="00205163" w:rsidRDefault="00587F11"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A detailed review was done from </w:t>
      </w:r>
      <w:r w:rsidRPr="00205163">
        <w:rPr>
          <w:rFonts w:asciiTheme="majorBidi" w:hAnsiTheme="majorBidi" w:cstheme="majorBidi"/>
          <w:sz w:val="24"/>
          <w:szCs w:val="24"/>
        </w:rPr>
        <w:t>diverse sources such as reference books, field-level extension personnel, subj</w:t>
      </w:r>
      <w:r w:rsidR="00205163" w:rsidRPr="00205163">
        <w:rPr>
          <w:rFonts w:asciiTheme="majorBidi" w:hAnsiTheme="majorBidi" w:cstheme="majorBidi"/>
          <w:sz w:val="24"/>
          <w:szCs w:val="24"/>
        </w:rPr>
        <w:t xml:space="preserve">ect matter experts, scientists and </w:t>
      </w:r>
      <w:r w:rsidRPr="00205163">
        <w:rPr>
          <w:rFonts w:asciiTheme="majorBidi" w:hAnsiTheme="majorBidi" w:cstheme="majorBidi"/>
          <w:sz w:val="24"/>
          <w:szCs w:val="24"/>
        </w:rPr>
        <w:t xml:space="preserve">professional colleagues. </w:t>
      </w:r>
      <w:r w:rsidR="00BD5C34" w:rsidRPr="00205163">
        <w:rPr>
          <w:rFonts w:asciiTheme="majorBidi" w:hAnsiTheme="majorBidi" w:cstheme="majorBidi"/>
          <w:sz w:val="24"/>
          <w:szCs w:val="24"/>
        </w:rPr>
        <w:t>Initially</w:t>
      </w:r>
      <w:r w:rsidR="00BD5C34">
        <w:rPr>
          <w:rFonts w:asciiTheme="majorBidi" w:hAnsiTheme="majorBidi" w:cstheme="majorBidi"/>
          <w:sz w:val="24"/>
          <w:szCs w:val="24"/>
        </w:rPr>
        <w:t>, 155</w:t>
      </w:r>
      <w:r w:rsidRPr="0010778E">
        <w:rPr>
          <w:rFonts w:asciiTheme="majorBidi" w:hAnsiTheme="majorBidi" w:cstheme="majorBidi"/>
          <w:sz w:val="24"/>
          <w:szCs w:val="24"/>
        </w:rPr>
        <w:t xml:space="preserve"> statements were developed encompassing key elements of</w:t>
      </w:r>
      <w:r w:rsidR="00BD5C34">
        <w:rPr>
          <w:rFonts w:asciiTheme="majorBidi" w:hAnsiTheme="majorBidi" w:cstheme="majorBidi"/>
          <w:sz w:val="24"/>
          <w:szCs w:val="24"/>
        </w:rPr>
        <w:t xml:space="preserve"> fodder production and its utilization</w:t>
      </w:r>
      <w:r w:rsidRPr="00BD5C34">
        <w:rPr>
          <w:rFonts w:asciiTheme="majorBidi" w:hAnsiTheme="majorBidi" w:cstheme="majorBidi"/>
          <w:color w:val="FF0000"/>
          <w:sz w:val="24"/>
          <w:szCs w:val="24"/>
        </w:rPr>
        <w:t xml:space="preserve">. </w:t>
      </w:r>
      <w:r w:rsidRPr="00205163">
        <w:rPr>
          <w:rFonts w:asciiTheme="majorBidi" w:hAnsiTheme="majorBidi" w:cstheme="majorBidi"/>
          <w:sz w:val="24"/>
          <w:szCs w:val="24"/>
        </w:rPr>
        <w:t>After preliminary screening and expert consultatio</w:t>
      </w:r>
      <w:r w:rsidR="00205163" w:rsidRPr="00205163">
        <w:rPr>
          <w:rFonts w:asciiTheme="majorBidi" w:hAnsiTheme="majorBidi" w:cstheme="majorBidi"/>
          <w:sz w:val="24"/>
          <w:szCs w:val="24"/>
        </w:rPr>
        <w:t>n, 94</w:t>
      </w:r>
      <w:r w:rsidRPr="00205163">
        <w:rPr>
          <w:rFonts w:asciiTheme="majorBidi" w:hAnsiTheme="majorBidi" w:cstheme="majorBidi"/>
          <w:sz w:val="24"/>
          <w:szCs w:val="24"/>
        </w:rPr>
        <w:t xml:space="preserve"> statements were retained</w:t>
      </w:r>
      <w:r w:rsidR="0027747C">
        <w:rPr>
          <w:rFonts w:asciiTheme="majorBidi" w:hAnsiTheme="majorBidi" w:cstheme="majorBidi"/>
          <w:sz w:val="24"/>
          <w:szCs w:val="24"/>
        </w:rPr>
        <w:t>.</w:t>
      </w:r>
    </w:p>
    <w:p w14:paraId="2434B706" w14:textId="77777777" w:rsidR="00587F11" w:rsidRPr="0010778E"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RESULTS AND DISCUSSION</w:t>
      </w:r>
    </w:p>
    <w:p w14:paraId="155E29CA" w14:textId="77777777" w:rsidR="00587F11" w:rsidRPr="0010778E" w:rsidRDefault="00587F11" w:rsidP="00587F11">
      <w:pPr>
        <w:jc w:val="both"/>
        <w:rPr>
          <w:rFonts w:asciiTheme="majorBidi" w:hAnsiTheme="majorBidi" w:cstheme="majorBidi"/>
          <w:sz w:val="24"/>
          <w:szCs w:val="24"/>
        </w:rPr>
      </w:pPr>
      <w:r w:rsidRPr="006F086C">
        <w:rPr>
          <w:rFonts w:asciiTheme="majorBidi" w:hAnsiTheme="majorBidi" w:cstheme="majorBidi"/>
          <w:sz w:val="24"/>
          <w:szCs w:val="24"/>
        </w:rPr>
        <w:t>The relevancy testing of items was done by the</w:t>
      </w:r>
      <w:r w:rsidR="00BD5C34">
        <w:rPr>
          <w:rFonts w:asciiTheme="majorBidi" w:hAnsiTheme="majorBidi" w:cstheme="majorBidi"/>
          <w:sz w:val="24"/>
          <w:szCs w:val="24"/>
        </w:rPr>
        <w:t xml:space="preserve"> </w:t>
      </w:r>
      <w:r w:rsidRPr="006F086C">
        <w:rPr>
          <w:rFonts w:asciiTheme="majorBidi" w:hAnsiTheme="majorBidi" w:cstheme="majorBidi"/>
          <w:sz w:val="24"/>
          <w:szCs w:val="24"/>
        </w:rPr>
        <w:t xml:space="preserve">method described </w:t>
      </w:r>
      <w:r w:rsidRPr="0010778E">
        <w:rPr>
          <w:rFonts w:asciiTheme="majorBidi" w:hAnsiTheme="majorBidi" w:cstheme="majorBidi"/>
          <w:sz w:val="24"/>
          <w:szCs w:val="24"/>
        </w:rPr>
        <w:t xml:space="preserve">by </w:t>
      </w:r>
      <w:proofErr w:type="spellStart"/>
      <w:r w:rsidR="00E66F44">
        <w:rPr>
          <w:rFonts w:asciiTheme="majorBidi" w:hAnsiTheme="majorBidi" w:cstheme="majorBidi"/>
          <w:sz w:val="24"/>
          <w:szCs w:val="24"/>
        </w:rPr>
        <w:t>Bellagi</w:t>
      </w:r>
      <w:proofErr w:type="spellEnd"/>
      <w:r w:rsidR="00E66F44">
        <w:rPr>
          <w:rFonts w:asciiTheme="majorBidi" w:hAnsiTheme="majorBidi" w:cstheme="majorBidi"/>
          <w:sz w:val="24"/>
          <w:szCs w:val="24"/>
        </w:rPr>
        <w:t xml:space="preserve"> </w:t>
      </w:r>
      <w:r w:rsidRPr="00150B41">
        <w:rPr>
          <w:rFonts w:asciiTheme="majorBidi" w:hAnsiTheme="majorBidi" w:cstheme="majorBidi"/>
          <w:i/>
          <w:iCs/>
          <w:sz w:val="24"/>
          <w:szCs w:val="24"/>
        </w:rPr>
        <w:t>et al</w:t>
      </w:r>
      <w:r w:rsidR="00E66F44">
        <w:rPr>
          <w:rFonts w:asciiTheme="majorBidi" w:hAnsiTheme="majorBidi" w:cstheme="majorBidi"/>
          <w:sz w:val="24"/>
          <w:szCs w:val="24"/>
        </w:rPr>
        <w:t xml:space="preserve"> (2022</w:t>
      </w:r>
      <w:r w:rsidRPr="00150B41">
        <w:rPr>
          <w:rFonts w:asciiTheme="majorBidi" w:hAnsiTheme="majorBidi" w:cstheme="majorBidi"/>
          <w:sz w:val="24"/>
          <w:szCs w:val="24"/>
        </w:rPr>
        <w:t>).</w:t>
      </w:r>
      <w:r w:rsidRPr="0010778E">
        <w:rPr>
          <w:rFonts w:asciiTheme="majorBidi" w:hAnsiTheme="majorBidi" w:cstheme="majorBidi"/>
          <w:sz w:val="24"/>
          <w:szCs w:val="24"/>
        </w:rPr>
        <w:t xml:space="preserve"> I</w:t>
      </w:r>
      <w:r w:rsidRPr="006F086C">
        <w:rPr>
          <w:rFonts w:asciiTheme="majorBidi" w:hAnsiTheme="majorBidi" w:cstheme="majorBidi"/>
          <w:sz w:val="24"/>
          <w:szCs w:val="24"/>
        </w:rPr>
        <w:t>tems with a mean</w:t>
      </w:r>
      <w:r w:rsidR="00BD5C34">
        <w:rPr>
          <w:rFonts w:asciiTheme="majorBidi" w:hAnsiTheme="majorBidi" w:cstheme="majorBidi"/>
          <w:sz w:val="24"/>
          <w:szCs w:val="24"/>
        </w:rPr>
        <w:t xml:space="preserve"> </w:t>
      </w:r>
      <w:r w:rsidRPr="006F086C">
        <w:rPr>
          <w:rFonts w:asciiTheme="majorBidi" w:hAnsiTheme="majorBidi" w:cstheme="majorBidi"/>
          <w:sz w:val="24"/>
          <w:szCs w:val="24"/>
        </w:rPr>
        <w:t>relevancy score of 2.44 or higher and a relevancy</w:t>
      </w:r>
      <w:r w:rsidR="00BD5C34">
        <w:rPr>
          <w:rFonts w:asciiTheme="majorBidi" w:hAnsiTheme="majorBidi" w:cstheme="majorBidi"/>
          <w:sz w:val="24"/>
          <w:szCs w:val="24"/>
        </w:rPr>
        <w:t xml:space="preserve"> </w:t>
      </w:r>
      <w:r w:rsidRPr="006F086C">
        <w:rPr>
          <w:rFonts w:asciiTheme="majorBidi" w:hAnsiTheme="majorBidi" w:cstheme="majorBidi"/>
          <w:sz w:val="24"/>
          <w:szCs w:val="24"/>
        </w:rPr>
        <w:t>weightage greater than 0.80 were retained for item</w:t>
      </w:r>
      <w:r w:rsidRPr="0010778E">
        <w:rPr>
          <w:rFonts w:asciiTheme="majorBidi" w:hAnsiTheme="majorBidi" w:cstheme="majorBidi"/>
          <w:sz w:val="24"/>
          <w:szCs w:val="24"/>
        </w:rPr>
        <w:t xml:space="preserve"> analysis (T</w:t>
      </w:r>
      <w:r w:rsidR="00EC1549">
        <w:rPr>
          <w:rFonts w:asciiTheme="majorBidi" w:hAnsiTheme="majorBidi" w:cstheme="majorBidi"/>
          <w:sz w:val="24"/>
          <w:szCs w:val="24"/>
        </w:rPr>
        <w:t>able 1). In this way, a total 94</w:t>
      </w:r>
      <w:r w:rsidRPr="0010778E">
        <w:rPr>
          <w:rFonts w:asciiTheme="majorBidi" w:hAnsiTheme="majorBidi" w:cstheme="majorBidi"/>
          <w:sz w:val="24"/>
          <w:szCs w:val="24"/>
        </w:rPr>
        <w:t xml:space="preserve"> items were found to be most relevant by the experts and selected for further analysis.</w:t>
      </w:r>
    </w:p>
    <w:p w14:paraId="5875DE3B" w14:textId="77777777" w:rsidR="00587F11" w:rsidRPr="0010778E"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Table 1. Items with relevancy weightage and mean relevancy score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5677"/>
        <w:gridCol w:w="709"/>
        <w:gridCol w:w="567"/>
        <w:gridCol w:w="567"/>
        <w:gridCol w:w="946"/>
      </w:tblGrid>
      <w:tr w:rsidR="000B6FB6" w:rsidRPr="0010778E" w14:paraId="1C60A512" w14:textId="77777777" w:rsidTr="000D1B3E">
        <w:trPr>
          <w:trHeight w:val="355"/>
        </w:trPr>
        <w:tc>
          <w:tcPr>
            <w:tcW w:w="310" w:type="pct"/>
            <w:tcBorders>
              <w:top w:val="single" w:sz="4" w:space="0" w:color="auto"/>
              <w:bottom w:val="single" w:sz="4" w:space="0" w:color="auto"/>
            </w:tcBorders>
          </w:tcPr>
          <w:p w14:paraId="3CDB71F3" w14:textId="77777777" w:rsidR="000B6FB6" w:rsidRPr="0010778E" w:rsidRDefault="000B6FB6"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S. No</w:t>
            </w:r>
          </w:p>
        </w:tc>
        <w:tc>
          <w:tcPr>
            <w:tcW w:w="3145" w:type="pct"/>
            <w:tcBorders>
              <w:top w:val="single" w:sz="4" w:space="0" w:color="auto"/>
              <w:bottom w:val="single" w:sz="4" w:space="0" w:color="auto"/>
            </w:tcBorders>
          </w:tcPr>
          <w:p w14:paraId="49AF3C10" w14:textId="77777777" w:rsidR="000B6FB6" w:rsidRPr="0010778E" w:rsidRDefault="000B6FB6"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hAnsiTheme="majorBidi" w:cstheme="majorBidi"/>
                <w:b/>
                <w:bCs/>
                <w:color w:val="000000" w:themeColor="text1"/>
                <w:sz w:val="18"/>
                <w:szCs w:val="18"/>
              </w:rPr>
              <w:t>Knowledge Item</w:t>
            </w:r>
          </w:p>
        </w:tc>
        <w:tc>
          <w:tcPr>
            <w:tcW w:w="393" w:type="pct"/>
            <w:tcBorders>
              <w:top w:val="single" w:sz="4" w:space="0" w:color="auto"/>
              <w:bottom w:val="single" w:sz="4" w:space="0" w:color="auto"/>
            </w:tcBorders>
          </w:tcPr>
          <w:p w14:paraId="62A001E9" w14:textId="77777777" w:rsidR="000B6FB6" w:rsidRPr="0010778E" w:rsidRDefault="000B6FB6"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MRS</w:t>
            </w:r>
          </w:p>
        </w:tc>
        <w:tc>
          <w:tcPr>
            <w:tcW w:w="314" w:type="pct"/>
            <w:tcBorders>
              <w:top w:val="single" w:sz="4" w:space="0" w:color="auto"/>
              <w:bottom w:val="single" w:sz="4" w:space="0" w:color="auto"/>
            </w:tcBorders>
          </w:tcPr>
          <w:p w14:paraId="2F762827" w14:textId="77777777" w:rsidR="000B6FB6" w:rsidRPr="0010778E" w:rsidRDefault="000B6FB6"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RW</w:t>
            </w:r>
          </w:p>
        </w:tc>
        <w:tc>
          <w:tcPr>
            <w:tcW w:w="314" w:type="pct"/>
            <w:tcBorders>
              <w:top w:val="single" w:sz="4" w:space="0" w:color="auto"/>
              <w:bottom w:val="single" w:sz="4" w:space="0" w:color="auto"/>
            </w:tcBorders>
          </w:tcPr>
          <w:p w14:paraId="62EF3835" w14:textId="77777777" w:rsidR="000B6FB6" w:rsidRPr="0010778E" w:rsidRDefault="000B6FB6"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RP</w:t>
            </w:r>
          </w:p>
        </w:tc>
        <w:tc>
          <w:tcPr>
            <w:tcW w:w="524" w:type="pct"/>
            <w:tcBorders>
              <w:top w:val="single" w:sz="4" w:space="0" w:color="auto"/>
              <w:bottom w:val="single" w:sz="4" w:space="0" w:color="auto"/>
            </w:tcBorders>
          </w:tcPr>
          <w:p w14:paraId="0E4C3381" w14:textId="77777777" w:rsidR="000B6FB6" w:rsidRPr="0010778E" w:rsidRDefault="000B6FB6"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Remarks</w:t>
            </w:r>
          </w:p>
        </w:tc>
      </w:tr>
      <w:tr w:rsidR="000B6FB6" w:rsidRPr="0010778E" w14:paraId="4933DB1A" w14:textId="77777777" w:rsidTr="000D1B3E">
        <w:tc>
          <w:tcPr>
            <w:tcW w:w="310" w:type="pct"/>
            <w:tcBorders>
              <w:top w:val="single" w:sz="4" w:space="0" w:color="auto"/>
              <w:bottom w:val="single" w:sz="4" w:space="0" w:color="auto"/>
            </w:tcBorders>
          </w:tcPr>
          <w:p w14:paraId="42A968C6" w14:textId="77777777" w:rsidR="000B6FB6" w:rsidRPr="0010778E" w:rsidRDefault="000B6FB6" w:rsidP="000D1B3E">
            <w:pPr>
              <w:spacing w:before="120"/>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A.</w:t>
            </w:r>
          </w:p>
        </w:tc>
        <w:tc>
          <w:tcPr>
            <w:tcW w:w="4690" w:type="pct"/>
            <w:gridSpan w:val="5"/>
            <w:tcBorders>
              <w:top w:val="single" w:sz="4" w:space="0" w:color="auto"/>
              <w:bottom w:val="single" w:sz="4" w:space="0" w:color="auto"/>
            </w:tcBorders>
          </w:tcPr>
          <w:p w14:paraId="78254779" w14:textId="77777777" w:rsidR="000B6FB6" w:rsidRPr="001E474C" w:rsidRDefault="000B6FB6" w:rsidP="000D1B3E">
            <w:pPr>
              <w:spacing w:before="120"/>
              <w:jc w:val="both"/>
              <w:rPr>
                <w:rFonts w:asciiTheme="majorBidi" w:eastAsia="Times New Roman" w:hAnsiTheme="majorBidi" w:cstheme="majorBidi"/>
                <w:b/>
                <w:bCs/>
                <w:color w:val="000000" w:themeColor="text1"/>
                <w:sz w:val="20"/>
                <w:lang w:bidi="ar-SA"/>
              </w:rPr>
            </w:pPr>
            <w:r w:rsidRPr="001E474C">
              <w:rPr>
                <w:rFonts w:ascii="Times New Roman" w:hAnsi="Times New Roman" w:cs="Times New Roman"/>
                <w:b/>
                <w:bCs/>
                <w:sz w:val="24"/>
                <w:szCs w:val="24"/>
              </w:rPr>
              <w:t>Fodder Scenario</w:t>
            </w:r>
          </w:p>
        </w:tc>
      </w:tr>
      <w:tr w:rsidR="000B6FB6" w:rsidRPr="0010778E" w14:paraId="5349FE9C" w14:textId="77777777" w:rsidTr="000D1B3E">
        <w:tc>
          <w:tcPr>
            <w:tcW w:w="310" w:type="pct"/>
            <w:tcBorders>
              <w:top w:val="single" w:sz="4" w:space="0" w:color="auto"/>
            </w:tcBorders>
          </w:tcPr>
          <w:p w14:paraId="65694EE2" w14:textId="77777777" w:rsidR="000B6FB6" w:rsidRPr="003451D4" w:rsidRDefault="000B6FB6" w:rsidP="000B6FB6">
            <w:pPr>
              <w:pStyle w:val="ListParagraph"/>
              <w:numPr>
                <w:ilvl w:val="0"/>
                <w:numId w:val="29"/>
              </w:numPr>
              <w:rPr>
                <w:rFonts w:cs="Times New Roman"/>
                <w:bCs/>
                <w:szCs w:val="24"/>
              </w:rPr>
            </w:pPr>
          </w:p>
        </w:tc>
        <w:tc>
          <w:tcPr>
            <w:tcW w:w="3145" w:type="pct"/>
            <w:tcBorders>
              <w:top w:val="single" w:sz="4" w:space="0" w:color="auto"/>
            </w:tcBorders>
          </w:tcPr>
          <w:p w14:paraId="14041729" w14:textId="77777777" w:rsidR="000B6FB6" w:rsidRPr="00091682" w:rsidRDefault="000B6FB6" w:rsidP="000D1B3E">
            <w:pPr>
              <w:jc w:val="both"/>
              <w:rPr>
                <w:rFonts w:ascii="Times New Roman" w:hAnsi="Times New Roman" w:cs="Times New Roman"/>
                <w:b/>
                <w:bCs/>
                <w:sz w:val="24"/>
                <w:szCs w:val="24"/>
              </w:rPr>
            </w:pPr>
            <w:r w:rsidRPr="0036760D">
              <w:rPr>
                <w:rFonts w:asciiTheme="majorBidi" w:eastAsia="Times New Roman" w:hAnsiTheme="majorBidi" w:cstheme="majorBidi"/>
                <w:color w:val="000000" w:themeColor="text1"/>
                <w:sz w:val="20"/>
                <w:lang w:bidi="ar-SA"/>
              </w:rPr>
              <w:t>How much arable land in J&amp;K is under fodder cultivation?</w:t>
            </w:r>
            <w:r w:rsidRPr="00091682">
              <w:rPr>
                <w:rFonts w:ascii="Times New Roman" w:hAnsi="Times New Roman" w:cs="Times New Roman"/>
                <w:sz w:val="24"/>
                <w:szCs w:val="24"/>
              </w:rPr>
              <w:t xml:space="preserve"> </w:t>
            </w:r>
          </w:p>
        </w:tc>
        <w:tc>
          <w:tcPr>
            <w:tcW w:w="393" w:type="pct"/>
            <w:tcBorders>
              <w:top w:val="single" w:sz="4" w:space="0" w:color="auto"/>
            </w:tcBorders>
            <w:vAlign w:val="center"/>
          </w:tcPr>
          <w:p w14:paraId="7BF93850"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38</w:t>
            </w:r>
          </w:p>
        </w:tc>
        <w:tc>
          <w:tcPr>
            <w:tcW w:w="314" w:type="pct"/>
            <w:tcBorders>
              <w:top w:val="single" w:sz="4" w:space="0" w:color="auto"/>
            </w:tcBorders>
            <w:vAlign w:val="center"/>
          </w:tcPr>
          <w:p w14:paraId="22F24CA6"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tcBorders>
              <w:top w:val="single" w:sz="4" w:space="0" w:color="auto"/>
            </w:tcBorders>
            <w:vAlign w:val="center"/>
          </w:tcPr>
          <w:p w14:paraId="4473523F"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79.</w:t>
            </w:r>
            <w:r w:rsidRPr="0010778E">
              <w:rPr>
                <w:rFonts w:asciiTheme="majorBidi" w:hAnsiTheme="majorBidi" w:cstheme="majorBidi"/>
                <w:sz w:val="20"/>
              </w:rPr>
              <w:t>0</w:t>
            </w:r>
          </w:p>
        </w:tc>
        <w:tc>
          <w:tcPr>
            <w:tcW w:w="524" w:type="pct"/>
            <w:tcBorders>
              <w:top w:val="single" w:sz="4" w:space="0" w:color="auto"/>
            </w:tcBorders>
            <w:vAlign w:val="center"/>
          </w:tcPr>
          <w:p w14:paraId="172721D7"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5946D405" w14:textId="77777777" w:rsidTr="000D1B3E">
        <w:tc>
          <w:tcPr>
            <w:tcW w:w="310" w:type="pct"/>
          </w:tcPr>
          <w:p w14:paraId="58B987C7" w14:textId="77777777" w:rsidR="000B6FB6" w:rsidRPr="003451D4" w:rsidRDefault="000B6FB6" w:rsidP="000B6FB6">
            <w:pPr>
              <w:pStyle w:val="ListParagraph"/>
              <w:numPr>
                <w:ilvl w:val="0"/>
                <w:numId w:val="29"/>
              </w:numPr>
              <w:rPr>
                <w:rFonts w:cs="Times New Roman"/>
                <w:bCs/>
                <w:szCs w:val="24"/>
              </w:rPr>
            </w:pPr>
          </w:p>
        </w:tc>
        <w:tc>
          <w:tcPr>
            <w:tcW w:w="3145" w:type="pct"/>
          </w:tcPr>
          <w:p w14:paraId="609AC6B7" w14:textId="77777777" w:rsidR="000B6FB6" w:rsidRPr="0036760D" w:rsidRDefault="000B6FB6"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How much deficient is J&amp;K in green fodder availability?  </w:t>
            </w:r>
          </w:p>
        </w:tc>
        <w:tc>
          <w:tcPr>
            <w:tcW w:w="393" w:type="pct"/>
          </w:tcPr>
          <w:p w14:paraId="2CC64A20"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2.35</w:t>
            </w:r>
          </w:p>
        </w:tc>
        <w:tc>
          <w:tcPr>
            <w:tcW w:w="314" w:type="pct"/>
          </w:tcPr>
          <w:p w14:paraId="4E1679D4"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14:paraId="4F4C8970"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14:paraId="46417C35"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679D8886" w14:textId="77777777" w:rsidTr="000D1B3E">
        <w:tc>
          <w:tcPr>
            <w:tcW w:w="310" w:type="pct"/>
          </w:tcPr>
          <w:p w14:paraId="0D40AAB2" w14:textId="77777777" w:rsidR="000B6FB6" w:rsidRPr="003451D4" w:rsidRDefault="000B6FB6" w:rsidP="000B6FB6">
            <w:pPr>
              <w:pStyle w:val="ListParagraph"/>
              <w:numPr>
                <w:ilvl w:val="0"/>
                <w:numId w:val="29"/>
              </w:numPr>
              <w:rPr>
                <w:rFonts w:cs="Times New Roman"/>
                <w:bCs/>
                <w:szCs w:val="24"/>
              </w:rPr>
            </w:pPr>
          </w:p>
        </w:tc>
        <w:tc>
          <w:tcPr>
            <w:tcW w:w="3145" w:type="pct"/>
          </w:tcPr>
          <w:p w14:paraId="04E13134" w14:textId="77777777" w:rsidR="000B6FB6" w:rsidRPr="0036760D" w:rsidRDefault="000B6FB6"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How much deficient is J&amp;K in dry fodder availability</w:t>
            </w:r>
          </w:p>
        </w:tc>
        <w:tc>
          <w:tcPr>
            <w:tcW w:w="393" w:type="pct"/>
            <w:vAlign w:val="center"/>
          </w:tcPr>
          <w:p w14:paraId="4E2956C1"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32</w:t>
            </w:r>
          </w:p>
        </w:tc>
        <w:tc>
          <w:tcPr>
            <w:tcW w:w="314" w:type="pct"/>
            <w:vAlign w:val="center"/>
          </w:tcPr>
          <w:p w14:paraId="22F2132A"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77</w:t>
            </w:r>
          </w:p>
        </w:tc>
        <w:tc>
          <w:tcPr>
            <w:tcW w:w="314" w:type="pct"/>
            <w:vAlign w:val="center"/>
          </w:tcPr>
          <w:p w14:paraId="3BD5FF0F"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77.0</w:t>
            </w:r>
          </w:p>
        </w:tc>
        <w:tc>
          <w:tcPr>
            <w:tcW w:w="524" w:type="pct"/>
            <w:vAlign w:val="center"/>
          </w:tcPr>
          <w:p w14:paraId="1BA6C342"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4644D9E7" w14:textId="77777777" w:rsidTr="000D1B3E">
        <w:tc>
          <w:tcPr>
            <w:tcW w:w="310" w:type="pct"/>
          </w:tcPr>
          <w:p w14:paraId="218B7CCF" w14:textId="77777777" w:rsidR="000B6FB6" w:rsidRPr="003451D4" w:rsidRDefault="000B6FB6" w:rsidP="000B6FB6">
            <w:pPr>
              <w:pStyle w:val="ListParagraph"/>
              <w:numPr>
                <w:ilvl w:val="0"/>
                <w:numId w:val="29"/>
              </w:numPr>
              <w:rPr>
                <w:rFonts w:cs="Times New Roman"/>
                <w:bCs/>
                <w:szCs w:val="24"/>
              </w:rPr>
            </w:pPr>
          </w:p>
        </w:tc>
        <w:tc>
          <w:tcPr>
            <w:tcW w:w="3145" w:type="pct"/>
          </w:tcPr>
          <w:p w14:paraId="7F3FDBE6" w14:textId="77777777" w:rsidR="000B6FB6" w:rsidRPr="0036760D" w:rsidRDefault="000B6FB6"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How much green and dry fodder does the state of J&amp;K imports each year? </w:t>
            </w:r>
          </w:p>
        </w:tc>
        <w:tc>
          <w:tcPr>
            <w:tcW w:w="393" w:type="pct"/>
            <w:vAlign w:val="center"/>
          </w:tcPr>
          <w:p w14:paraId="4FE40A6E"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42</w:t>
            </w:r>
          </w:p>
        </w:tc>
        <w:tc>
          <w:tcPr>
            <w:tcW w:w="314" w:type="pct"/>
            <w:vAlign w:val="center"/>
          </w:tcPr>
          <w:p w14:paraId="7A70EBCF"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vAlign w:val="center"/>
          </w:tcPr>
          <w:p w14:paraId="591359D6"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79.0</w:t>
            </w:r>
          </w:p>
        </w:tc>
        <w:tc>
          <w:tcPr>
            <w:tcW w:w="524" w:type="pct"/>
            <w:vAlign w:val="center"/>
          </w:tcPr>
          <w:p w14:paraId="566A4779"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30D6FFCF" w14:textId="77777777" w:rsidTr="000D1B3E">
        <w:tc>
          <w:tcPr>
            <w:tcW w:w="310" w:type="pct"/>
          </w:tcPr>
          <w:p w14:paraId="5A6850CD" w14:textId="77777777" w:rsidR="000B6FB6" w:rsidRPr="003451D4" w:rsidRDefault="000B6FB6" w:rsidP="000B6FB6">
            <w:pPr>
              <w:pStyle w:val="ListParagraph"/>
              <w:numPr>
                <w:ilvl w:val="0"/>
                <w:numId w:val="29"/>
              </w:numPr>
              <w:rPr>
                <w:rFonts w:cs="Times New Roman"/>
                <w:bCs/>
                <w:szCs w:val="24"/>
              </w:rPr>
            </w:pPr>
          </w:p>
        </w:tc>
        <w:tc>
          <w:tcPr>
            <w:tcW w:w="3145" w:type="pct"/>
          </w:tcPr>
          <w:p w14:paraId="6EF0B92A" w14:textId="77777777" w:rsidR="000B6FB6" w:rsidRPr="0036760D" w:rsidRDefault="000B6FB6"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Do you know that Jammu and Kashmir imports 9,000 metric </w:t>
            </w:r>
            <w:proofErr w:type="spellStart"/>
            <w:r w:rsidRPr="0036760D">
              <w:rPr>
                <w:rFonts w:asciiTheme="majorBidi" w:eastAsia="Times New Roman" w:hAnsiTheme="majorBidi" w:cstheme="majorBidi"/>
                <w:color w:val="000000" w:themeColor="text1"/>
                <w:sz w:val="20"/>
                <w:lang w:bidi="ar-SA"/>
              </w:rPr>
              <w:t>tonnes</w:t>
            </w:r>
            <w:proofErr w:type="spellEnd"/>
            <w:r w:rsidRPr="0036760D">
              <w:rPr>
                <w:rFonts w:asciiTheme="majorBidi" w:eastAsia="Times New Roman" w:hAnsiTheme="majorBidi" w:cstheme="majorBidi"/>
                <w:color w:val="000000" w:themeColor="text1"/>
                <w:sz w:val="20"/>
                <w:lang w:bidi="ar-SA"/>
              </w:rPr>
              <w:t xml:space="preserve"> of animal feed each year? </w:t>
            </w:r>
          </w:p>
        </w:tc>
        <w:tc>
          <w:tcPr>
            <w:tcW w:w="393" w:type="pct"/>
          </w:tcPr>
          <w:p w14:paraId="23FC614B"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2.29</w:t>
            </w:r>
          </w:p>
        </w:tc>
        <w:tc>
          <w:tcPr>
            <w:tcW w:w="314" w:type="pct"/>
          </w:tcPr>
          <w:p w14:paraId="242D366A"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0.76</w:t>
            </w:r>
          </w:p>
        </w:tc>
        <w:tc>
          <w:tcPr>
            <w:tcW w:w="314" w:type="pct"/>
          </w:tcPr>
          <w:p w14:paraId="758D54E0"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76.4</w:t>
            </w:r>
          </w:p>
        </w:tc>
        <w:tc>
          <w:tcPr>
            <w:tcW w:w="524" w:type="pct"/>
          </w:tcPr>
          <w:p w14:paraId="49FE0372"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08BDA86E" w14:textId="77777777" w:rsidTr="000D1B3E">
        <w:tc>
          <w:tcPr>
            <w:tcW w:w="310" w:type="pct"/>
          </w:tcPr>
          <w:p w14:paraId="43208868" w14:textId="77777777" w:rsidR="000B6FB6" w:rsidRPr="003451D4" w:rsidRDefault="000B6FB6" w:rsidP="000B6FB6">
            <w:pPr>
              <w:pStyle w:val="ListParagraph"/>
              <w:numPr>
                <w:ilvl w:val="0"/>
                <w:numId w:val="29"/>
              </w:numPr>
              <w:rPr>
                <w:rFonts w:cs="Times New Roman"/>
                <w:bCs/>
                <w:szCs w:val="24"/>
              </w:rPr>
            </w:pPr>
          </w:p>
        </w:tc>
        <w:tc>
          <w:tcPr>
            <w:tcW w:w="3145" w:type="pct"/>
          </w:tcPr>
          <w:p w14:paraId="521DE050" w14:textId="77777777" w:rsidR="000B6FB6" w:rsidRPr="0036760D" w:rsidRDefault="000B6FB6"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Do you know Jammu and Kashmir administration has announced a Rs 129.05 crore initiative to reduce fodder deficit and boost livestock sector under the Holistic Agriculture Development Programme (HADP) in the union territory? </w:t>
            </w:r>
          </w:p>
        </w:tc>
        <w:tc>
          <w:tcPr>
            <w:tcW w:w="393" w:type="pct"/>
            <w:vAlign w:val="center"/>
          </w:tcPr>
          <w:p w14:paraId="5F33316E"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20</w:t>
            </w:r>
          </w:p>
        </w:tc>
        <w:tc>
          <w:tcPr>
            <w:tcW w:w="314" w:type="pct"/>
            <w:vAlign w:val="center"/>
          </w:tcPr>
          <w:p w14:paraId="49FC3708"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68</w:t>
            </w:r>
          </w:p>
        </w:tc>
        <w:tc>
          <w:tcPr>
            <w:tcW w:w="314" w:type="pct"/>
            <w:vAlign w:val="center"/>
          </w:tcPr>
          <w:p w14:paraId="6BD80139"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68.</w:t>
            </w:r>
            <w:r w:rsidRPr="0010778E">
              <w:rPr>
                <w:rFonts w:asciiTheme="majorBidi" w:hAnsiTheme="majorBidi" w:cstheme="majorBidi"/>
                <w:sz w:val="20"/>
              </w:rPr>
              <w:t>0</w:t>
            </w:r>
          </w:p>
        </w:tc>
        <w:tc>
          <w:tcPr>
            <w:tcW w:w="524" w:type="pct"/>
            <w:vAlign w:val="center"/>
          </w:tcPr>
          <w:p w14:paraId="58B3E74F"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68A68BDE" w14:textId="77777777" w:rsidTr="000D1B3E">
        <w:tc>
          <w:tcPr>
            <w:tcW w:w="310" w:type="pct"/>
          </w:tcPr>
          <w:p w14:paraId="6EF3388F" w14:textId="77777777" w:rsidR="000B6FB6" w:rsidRPr="0010778E" w:rsidRDefault="000B6FB6" w:rsidP="000D1B3E">
            <w:pPr>
              <w:pStyle w:val="ListParagraph"/>
              <w:spacing w:after="0" w:line="240" w:lineRule="auto"/>
              <w:ind w:left="502"/>
              <w:rPr>
                <w:rFonts w:asciiTheme="majorBidi" w:eastAsia="Times New Roman" w:hAnsiTheme="majorBidi" w:cstheme="majorBidi"/>
                <w:color w:val="000000" w:themeColor="text1"/>
                <w:sz w:val="20"/>
                <w:lang w:bidi="ar-SA"/>
              </w:rPr>
            </w:pPr>
          </w:p>
        </w:tc>
        <w:tc>
          <w:tcPr>
            <w:tcW w:w="3145" w:type="pct"/>
          </w:tcPr>
          <w:p w14:paraId="03CDB36C"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93" w:type="pct"/>
            <w:vAlign w:val="center"/>
          </w:tcPr>
          <w:p w14:paraId="0568F840"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14" w:type="pct"/>
            <w:vAlign w:val="center"/>
          </w:tcPr>
          <w:p w14:paraId="270863B4"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14" w:type="pct"/>
            <w:vAlign w:val="center"/>
          </w:tcPr>
          <w:p w14:paraId="07E5A991"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524" w:type="pct"/>
            <w:vAlign w:val="center"/>
          </w:tcPr>
          <w:p w14:paraId="10A6C37F" w14:textId="77777777" w:rsidR="000B6FB6" w:rsidRPr="0010778E" w:rsidRDefault="000B6FB6" w:rsidP="000D1B3E">
            <w:pPr>
              <w:jc w:val="center"/>
              <w:rPr>
                <w:rFonts w:asciiTheme="majorBidi" w:eastAsia="Times New Roman" w:hAnsiTheme="majorBidi" w:cstheme="majorBidi"/>
                <w:color w:val="000000" w:themeColor="text1"/>
                <w:sz w:val="20"/>
                <w:lang w:bidi="ar-SA"/>
              </w:rPr>
            </w:pPr>
          </w:p>
        </w:tc>
      </w:tr>
      <w:tr w:rsidR="000B6FB6" w:rsidRPr="0010778E" w14:paraId="0E8B8E6C" w14:textId="77777777" w:rsidTr="000D1B3E">
        <w:tc>
          <w:tcPr>
            <w:tcW w:w="310" w:type="pct"/>
            <w:tcBorders>
              <w:top w:val="single" w:sz="4" w:space="0" w:color="auto"/>
              <w:bottom w:val="single" w:sz="4" w:space="0" w:color="auto"/>
            </w:tcBorders>
          </w:tcPr>
          <w:p w14:paraId="5850AE58" w14:textId="77777777" w:rsidR="000B6FB6" w:rsidRPr="0010778E" w:rsidRDefault="000B6FB6" w:rsidP="000D1B3E">
            <w:pP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B.</w:t>
            </w:r>
          </w:p>
        </w:tc>
        <w:tc>
          <w:tcPr>
            <w:tcW w:w="4690" w:type="pct"/>
            <w:gridSpan w:val="5"/>
            <w:tcBorders>
              <w:top w:val="single" w:sz="4" w:space="0" w:color="auto"/>
              <w:bottom w:val="single" w:sz="4" w:space="0" w:color="auto"/>
            </w:tcBorders>
          </w:tcPr>
          <w:p w14:paraId="2A3D58FC" w14:textId="77777777" w:rsidR="000B6FB6" w:rsidRPr="001E474C" w:rsidRDefault="000B6FB6" w:rsidP="000D1B3E">
            <w:pPr>
              <w:spacing w:before="120"/>
              <w:jc w:val="both"/>
              <w:rPr>
                <w:rFonts w:asciiTheme="majorBidi" w:eastAsia="Times New Roman" w:hAnsiTheme="majorBidi" w:cstheme="majorBidi"/>
                <w:color w:val="000000" w:themeColor="text1"/>
                <w:sz w:val="20"/>
                <w:lang w:bidi="ar-SA"/>
              </w:rPr>
            </w:pPr>
            <w:r w:rsidRPr="001E474C">
              <w:rPr>
                <w:rFonts w:ascii="Times New Roman" w:hAnsi="Times New Roman" w:cs="Times New Roman"/>
                <w:b/>
                <w:bCs/>
                <w:sz w:val="24"/>
                <w:szCs w:val="24"/>
              </w:rPr>
              <w:t>Crop Selection for round the year fodder production</w:t>
            </w:r>
          </w:p>
        </w:tc>
      </w:tr>
      <w:tr w:rsidR="000B6FB6" w:rsidRPr="0010778E" w14:paraId="664B29AD" w14:textId="77777777" w:rsidTr="000D1B3E">
        <w:tc>
          <w:tcPr>
            <w:tcW w:w="310" w:type="pct"/>
            <w:tcBorders>
              <w:top w:val="single" w:sz="4" w:space="0" w:color="auto"/>
            </w:tcBorders>
          </w:tcPr>
          <w:p w14:paraId="1AE374AB"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22FF76C6"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The crops that are cultivated plant species &amp; are </w:t>
            </w:r>
            <w:proofErr w:type="spellStart"/>
            <w:r w:rsidRPr="009D7A32">
              <w:rPr>
                <w:rFonts w:asciiTheme="majorBidi" w:eastAsia="Times New Roman" w:hAnsiTheme="majorBidi" w:cstheme="majorBidi"/>
                <w:color w:val="000000" w:themeColor="text1"/>
                <w:sz w:val="20"/>
                <w:lang w:bidi="ar-SA"/>
              </w:rPr>
              <w:t>utilised</w:t>
            </w:r>
            <w:proofErr w:type="spellEnd"/>
            <w:r w:rsidRPr="009D7A32">
              <w:rPr>
                <w:rFonts w:asciiTheme="majorBidi" w:eastAsia="Times New Roman" w:hAnsiTheme="majorBidi" w:cstheme="majorBidi"/>
                <w:color w:val="000000" w:themeColor="text1"/>
                <w:sz w:val="20"/>
                <w:lang w:bidi="ar-SA"/>
              </w:rPr>
              <w:t xml:space="preserve"> as livestock feed which are harvested and used for stall feeding are known as?  </w:t>
            </w:r>
          </w:p>
        </w:tc>
        <w:tc>
          <w:tcPr>
            <w:tcW w:w="393" w:type="pct"/>
            <w:tcBorders>
              <w:top w:val="single" w:sz="4" w:space="0" w:color="auto"/>
            </w:tcBorders>
            <w:vAlign w:val="center"/>
          </w:tcPr>
          <w:p w14:paraId="3D7C5BAD"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38</w:t>
            </w:r>
          </w:p>
        </w:tc>
        <w:tc>
          <w:tcPr>
            <w:tcW w:w="314" w:type="pct"/>
            <w:tcBorders>
              <w:top w:val="single" w:sz="4" w:space="0" w:color="auto"/>
            </w:tcBorders>
            <w:vAlign w:val="center"/>
          </w:tcPr>
          <w:p w14:paraId="66D5DC34"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tcBorders>
              <w:top w:val="single" w:sz="4" w:space="0" w:color="auto"/>
            </w:tcBorders>
            <w:vAlign w:val="center"/>
          </w:tcPr>
          <w:p w14:paraId="356DA75C"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79.0</w:t>
            </w:r>
          </w:p>
        </w:tc>
        <w:tc>
          <w:tcPr>
            <w:tcW w:w="524" w:type="pct"/>
            <w:tcBorders>
              <w:top w:val="single" w:sz="4" w:space="0" w:color="auto"/>
            </w:tcBorders>
            <w:vAlign w:val="center"/>
          </w:tcPr>
          <w:p w14:paraId="4ABA408C"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0DC216EE" w14:textId="77777777" w:rsidTr="000D1B3E">
        <w:tc>
          <w:tcPr>
            <w:tcW w:w="310" w:type="pct"/>
          </w:tcPr>
          <w:p w14:paraId="6C8AC47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2A0C5CE"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main sources of fodder in India? </w:t>
            </w:r>
          </w:p>
        </w:tc>
        <w:tc>
          <w:tcPr>
            <w:tcW w:w="393" w:type="pct"/>
            <w:vAlign w:val="center"/>
          </w:tcPr>
          <w:p w14:paraId="0CD133F3"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2.63</w:t>
            </w:r>
          </w:p>
        </w:tc>
        <w:tc>
          <w:tcPr>
            <w:tcW w:w="314" w:type="pct"/>
            <w:vAlign w:val="center"/>
          </w:tcPr>
          <w:p w14:paraId="50C2A906"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0.87</w:t>
            </w:r>
          </w:p>
        </w:tc>
        <w:tc>
          <w:tcPr>
            <w:tcW w:w="314" w:type="pct"/>
            <w:vAlign w:val="center"/>
          </w:tcPr>
          <w:p w14:paraId="56DB2A6A"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87.4</w:t>
            </w:r>
          </w:p>
        </w:tc>
        <w:tc>
          <w:tcPr>
            <w:tcW w:w="524" w:type="pct"/>
            <w:vAlign w:val="center"/>
          </w:tcPr>
          <w:p w14:paraId="30F6F92E"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449C1E7F" w14:textId="77777777" w:rsidTr="000D1B3E">
        <w:tc>
          <w:tcPr>
            <w:tcW w:w="310" w:type="pct"/>
          </w:tcPr>
          <w:p w14:paraId="69F66B4B" w14:textId="77777777" w:rsidR="000B6FB6" w:rsidRPr="000D1B3E" w:rsidRDefault="000D1B3E" w:rsidP="000D1B3E">
            <w:pPr>
              <w:pStyle w:val="ListParagraph"/>
              <w:numPr>
                <w:ilvl w:val="0"/>
                <w:numId w:val="29"/>
              </w:numPr>
              <w:spacing w:after="0" w:line="240" w:lineRule="auto"/>
              <w:rPr>
                <w:rFonts w:asciiTheme="majorBidi" w:eastAsia="Times New Roman" w:hAnsiTheme="majorBidi" w:cstheme="majorBidi"/>
                <w:color w:val="000000" w:themeColor="text1"/>
                <w:sz w:val="20"/>
                <w:lang w:bidi="ar-SA"/>
              </w:rPr>
            </w:pPr>
            <w:r w:rsidRPr="000D1B3E">
              <w:rPr>
                <w:rFonts w:asciiTheme="majorBidi" w:eastAsia="Times New Roman" w:hAnsiTheme="majorBidi" w:cstheme="majorBidi"/>
                <w:color w:val="000000" w:themeColor="text1"/>
                <w:sz w:val="20"/>
                <w:lang w:bidi="ar-SA"/>
              </w:rPr>
              <w:t>9.</w:t>
            </w:r>
          </w:p>
        </w:tc>
        <w:tc>
          <w:tcPr>
            <w:tcW w:w="3145" w:type="pct"/>
          </w:tcPr>
          <w:p w14:paraId="2D7F1D59"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How many fodder growing seasons are there in India?</w:t>
            </w:r>
          </w:p>
        </w:tc>
        <w:tc>
          <w:tcPr>
            <w:tcW w:w="393" w:type="pct"/>
          </w:tcPr>
          <w:p w14:paraId="0095B7E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2.38</w:t>
            </w:r>
          </w:p>
        </w:tc>
        <w:tc>
          <w:tcPr>
            <w:tcW w:w="314" w:type="pct"/>
          </w:tcPr>
          <w:p w14:paraId="0ABCC0DC"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0.79</w:t>
            </w:r>
          </w:p>
        </w:tc>
        <w:tc>
          <w:tcPr>
            <w:tcW w:w="314" w:type="pct"/>
          </w:tcPr>
          <w:p w14:paraId="063F6449"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79.0</w:t>
            </w:r>
          </w:p>
        </w:tc>
        <w:tc>
          <w:tcPr>
            <w:tcW w:w="524" w:type="pct"/>
          </w:tcPr>
          <w:p w14:paraId="48F6F184"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55C75680" w14:textId="77777777" w:rsidTr="000D1B3E">
        <w:tc>
          <w:tcPr>
            <w:tcW w:w="310" w:type="pct"/>
          </w:tcPr>
          <w:p w14:paraId="344ABF83"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2A1C21B"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two distinct crop seasons of Jammu region? </w:t>
            </w:r>
          </w:p>
        </w:tc>
        <w:tc>
          <w:tcPr>
            <w:tcW w:w="393" w:type="pct"/>
            <w:vAlign w:val="center"/>
          </w:tcPr>
          <w:p w14:paraId="02A06486"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2.61</w:t>
            </w:r>
          </w:p>
        </w:tc>
        <w:tc>
          <w:tcPr>
            <w:tcW w:w="314" w:type="pct"/>
            <w:vAlign w:val="center"/>
          </w:tcPr>
          <w:p w14:paraId="5E3D0C92"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0.88</w:t>
            </w:r>
          </w:p>
        </w:tc>
        <w:tc>
          <w:tcPr>
            <w:tcW w:w="314" w:type="pct"/>
            <w:vAlign w:val="center"/>
          </w:tcPr>
          <w:p w14:paraId="6718171A"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88.2</w:t>
            </w:r>
          </w:p>
        </w:tc>
        <w:tc>
          <w:tcPr>
            <w:tcW w:w="524" w:type="pct"/>
            <w:vAlign w:val="center"/>
          </w:tcPr>
          <w:p w14:paraId="223B3E07"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21237BCB" w14:textId="77777777" w:rsidTr="000D1B3E">
        <w:tc>
          <w:tcPr>
            <w:tcW w:w="310" w:type="pct"/>
          </w:tcPr>
          <w:p w14:paraId="5B4E6309"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93A37BE"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When is the Kharif Crop grown &amp; cultivated?    </w:t>
            </w:r>
          </w:p>
        </w:tc>
        <w:tc>
          <w:tcPr>
            <w:tcW w:w="393" w:type="pct"/>
          </w:tcPr>
          <w:p w14:paraId="79796E4E"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2.24</w:t>
            </w:r>
          </w:p>
        </w:tc>
        <w:tc>
          <w:tcPr>
            <w:tcW w:w="314" w:type="pct"/>
          </w:tcPr>
          <w:p w14:paraId="428990F6"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tcPr>
          <w:p w14:paraId="328AF320"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tcPr>
          <w:p w14:paraId="179DF096"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62354225" w14:textId="77777777" w:rsidTr="000D1B3E">
        <w:tc>
          <w:tcPr>
            <w:tcW w:w="310" w:type="pct"/>
          </w:tcPr>
          <w:p w14:paraId="6950D14B"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C7A0D13"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cereal fodder is grown in Kharif season? </w:t>
            </w:r>
          </w:p>
        </w:tc>
        <w:tc>
          <w:tcPr>
            <w:tcW w:w="393" w:type="pct"/>
            <w:vAlign w:val="center"/>
          </w:tcPr>
          <w:p w14:paraId="51548225"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2.26</w:t>
            </w:r>
          </w:p>
        </w:tc>
        <w:tc>
          <w:tcPr>
            <w:tcW w:w="314" w:type="pct"/>
            <w:vAlign w:val="center"/>
          </w:tcPr>
          <w:p w14:paraId="3211A30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14:paraId="69A8185C"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75.0</w:t>
            </w:r>
          </w:p>
        </w:tc>
        <w:tc>
          <w:tcPr>
            <w:tcW w:w="524" w:type="pct"/>
            <w:vAlign w:val="center"/>
          </w:tcPr>
          <w:p w14:paraId="70BB72F0"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48FFD9FC" w14:textId="77777777" w:rsidTr="000D1B3E">
        <w:tc>
          <w:tcPr>
            <w:tcW w:w="310" w:type="pct"/>
          </w:tcPr>
          <w:p w14:paraId="30376114"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7941BB9"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Which among the following are legume fodder crop of kharif season?</w:t>
            </w:r>
          </w:p>
        </w:tc>
        <w:tc>
          <w:tcPr>
            <w:tcW w:w="393" w:type="pct"/>
            <w:vAlign w:val="center"/>
          </w:tcPr>
          <w:p w14:paraId="67F871C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2.55</w:t>
            </w:r>
          </w:p>
        </w:tc>
        <w:tc>
          <w:tcPr>
            <w:tcW w:w="314" w:type="pct"/>
            <w:vAlign w:val="center"/>
          </w:tcPr>
          <w:p w14:paraId="4131DCDF"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0.84</w:t>
            </w:r>
          </w:p>
        </w:tc>
        <w:tc>
          <w:tcPr>
            <w:tcW w:w="314" w:type="pct"/>
            <w:vAlign w:val="center"/>
          </w:tcPr>
          <w:p w14:paraId="30F34156"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84.7</w:t>
            </w:r>
          </w:p>
        </w:tc>
        <w:tc>
          <w:tcPr>
            <w:tcW w:w="524" w:type="pct"/>
            <w:vAlign w:val="center"/>
          </w:tcPr>
          <w:p w14:paraId="7F1E5069"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6944CB84" w14:textId="77777777" w:rsidTr="000D1B3E">
        <w:trPr>
          <w:trHeight w:val="179"/>
        </w:trPr>
        <w:tc>
          <w:tcPr>
            <w:tcW w:w="310" w:type="pct"/>
          </w:tcPr>
          <w:p w14:paraId="1A5A6C8B"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A02DBBA"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When is the Rabi Crop grown &amp; cultivated? </w:t>
            </w:r>
          </w:p>
        </w:tc>
        <w:tc>
          <w:tcPr>
            <w:tcW w:w="393" w:type="pct"/>
            <w:vAlign w:val="center"/>
          </w:tcPr>
          <w:p w14:paraId="7AB43021"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2.26</w:t>
            </w:r>
          </w:p>
        </w:tc>
        <w:tc>
          <w:tcPr>
            <w:tcW w:w="314" w:type="pct"/>
            <w:vAlign w:val="center"/>
          </w:tcPr>
          <w:p w14:paraId="6DA75FB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vAlign w:val="center"/>
          </w:tcPr>
          <w:p w14:paraId="490FE7E4"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vAlign w:val="center"/>
          </w:tcPr>
          <w:p w14:paraId="023FEBC6"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31AF55C2" w14:textId="77777777" w:rsidTr="000D1B3E">
        <w:tc>
          <w:tcPr>
            <w:tcW w:w="310" w:type="pct"/>
          </w:tcPr>
          <w:p w14:paraId="0F4076D4"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71B4E66"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cereal fodder is grown in Rabi season? </w:t>
            </w:r>
          </w:p>
        </w:tc>
        <w:tc>
          <w:tcPr>
            <w:tcW w:w="393" w:type="pct"/>
            <w:vAlign w:val="center"/>
          </w:tcPr>
          <w:p w14:paraId="2D9B7F6A"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2.3</w:t>
            </w:r>
            <w:r w:rsidRPr="0010778E">
              <w:rPr>
                <w:rFonts w:asciiTheme="majorBidi" w:hAnsiTheme="majorBidi" w:cstheme="majorBidi"/>
                <w:sz w:val="20"/>
              </w:rPr>
              <w:t>0</w:t>
            </w:r>
          </w:p>
        </w:tc>
        <w:tc>
          <w:tcPr>
            <w:tcW w:w="314" w:type="pct"/>
            <w:vAlign w:val="center"/>
          </w:tcPr>
          <w:p w14:paraId="4173CF9D"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70</w:t>
            </w:r>
          </w:p>
        </w:tc>
        <w:tc>
          <w:tcPr>
            <w:tcW w:w="314" w:type="pct"/>
            <w:vAlign w:val="center"/>
          </w:tcPr>
          <w:p w14:paraId="12F0862A"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70.0</w:t>
            </w:r>
          </w:p>
        </w:tc>
        <w:tc>
          <w:tcPr>
            <w:tcW w:w="524" w:type="pct"/>
            <w:vAlign w:val="center"/>
          </w:tcPr>
          <w:p w14:paraId="3057C1B7"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45E45E0D" w14:textId="77777777" w:rsidTr="000D1B3E">
        <w:tc>
          <w:tcPr>
            <w:tcW w:w="310" w:type="pct"/>
          </w:tcPr>
          <w:p w14:paraId="2E79C9DF"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142340D"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leguminous fodder crops that can be grown in Rabi season? </w:t>
            </w:r>
          </w:p>
        </w:tc>
        <w:tc>
          <w:tcPr>
            <w:tcW w:w="393" w:type="pct"/>
            <w:vAlign w:val="center"/>
          </w:tcPr>
          <w:p w14:paraId="33D38781"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2.70</w:t>
            </w:r>
          </w:p>
        </w:tc>
        <w:tc>
          <w:tcPr>
            <w:tcW w:w="314" w:type="pct"/>
            <w:vAlign w:val="center"/>
          </w:tcPr>
          <w:p w14:paraId="55021CDB"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0.90</w:t>
            </w:r>
          </w:p>
        </w:tc>
        <w:tc>
          <w:tcPr>
            <w:tcW w:w="314" w:type="pct"/>
            <w:vAlign w:val="center"/>
          </w:tcPr>
          <w:p w14:paraId="4D19D1DA"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89.6</w:t>
            </w:r>
          </w:p>
        </w:tc>
        <w:tc>
          <w:tcPr>
            <w:tcW w:w="524" w:type="pct"/>
            <w:vAlign w:val="center"/>
          </w:tcPr>
          <w:p w14:paraId="72947F4B"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4D0EB674" w14:textId="77777777" w:rsidTr="000D1B3E">
        <w:tc>
          <w:tcPr>
            <w:tcW w:w="310" w:type="pct"/>
          </w:tcPr>
          <w:p w14:paraId="64F8F1A9"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D5BD189"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following is </w:t>
            </w:r>
            <w:proofErr w:type="gramStart"/>
            <w:r w:rsidRPr="009D7A32">
              <w:rPr>
                <w:rFonts w:asciiTheme="majorBidi" w:eastAsia="Times New Roman" w:hAnsiTheme="majorBidi" w:cstheme="majorBidi"/>
                <w:color w:val="000000" w:themeColor="text1"/>
                <w:sz w:val="20"/>
                <w:lang w:bidi="ar-SA"/>
              </w:rPr>
              <w:t>non leguminous</w:t>
            </w:r>
            <w:proofErr w:type="gramEnd"/>
            <w:r w:rsidRPr="009D7A32">
              <w:rPr>
                <w:rFonts w:asciiTheme="majorBidi" w:eastAsia="Times New Roman" w:hAnsiTheme="majorBidi" w:cstheme="majorBidi"/>
                <w:color w:val="000000" w:themeColor="text1"/>
                <w:sz w:val="20"/>
                <w:lang w:bidi="ar-SA"/>
              </w:rPr>
              <w:t xml:space="preserve"> fodder? </w:t>
            </w:r>
          </w:p>
        </w:tc>
        <w:tc>
          <w:tcPr>
            <w:tcW w:w="393" w:type="pct"/>
          </w:tcPr>
          <w:p w14:paraId="06825941"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2.36</w:t>
            </w:r>
          </w:p>
        </w:tc>
        <w:tc>
          <w:tcPr>
            <w:tcW w:w="314" w:type="pct"/>
          </w:tcPr>
          <w:p w14:paraId="51A6B5FB"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0.74</w:t>
            </w:r>
          </w:p>
        </w:tc>
        <w:tc>
          <w:tcPr>
            <w:tcW w:w="314" w:type="pct"/>
          </w:tcPr>
          <w:p w14:paraId="03A02DD6"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74.0</w:t>
            </w:r>
          </w:p>
        </w:tc>
        <w:tc>
          <w:tcPr>
            <w:tcW w:w="524" w:type="pct"/>
          </w:tcPr>
          <w:p w14:paraId="330B2171"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4A9A9EF3" w14:textId="77777777" w:rsidTr="000D1B3E">
        <w:tc>
          <w:tcPr>
            <w:tcW w:w="310" w:type="pct"/>
          </w:tcPr>
          <w:p w14:paraId="487A6824"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AFA0B6A"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w:t>
            </w:r>
            <w:proofErr w:type="gramStart"/>
            <w:r w:rsidRPr="009D7A32">
              <w:rPr>
                <w:rFonts w:asciiTheme="majorBidi" w:eastAsia="Times New Roman" w:hAnsiTheme="majorBidi" w:cstheme="majorBidi"/>
                <w:color w:val="000000" w:themeColor="text1"/>
                <w:sz w:val="20"/>
                <w:lang w:bidi="ar-SA"/>
              </w:rPr>
              <w:t>following  is</w:t>
            </w:r>
            <w:proofErr w:type="gramEnd"/>
            <w:r w:rsidRPr="009D7A32">
              <w:rPr>
                <w:rFonts w:asciiTheme="majorBidi" w:eastAsia="Times New Roman" w:hAnsiTheme="majorBidi" w:cstheme="majorBidi"/>
                <w:color w:val="000000" w:themeColor="text1"/>
                <w:sz w:val="20"/>
                <w:lang w:bidi="ar-SA"/>
              </w:rPr>
              <w:t xml:space="preserve">  annual leguminous fodder? </w:t>
            </w:r>
          </w:p>
        </w:tc>
        <w:tc>
          <w:tcPr>
            <w:tcW w:w="393" w:type="pct"/>
          </w:tcPr>
          <w:p w14:paraId="0594AF4A"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2.42</w:t>
            </w:r>
          </w:p>
        </w:tc>
        <w:tc>
          <w:tcPr>
            <w:tcW w:w="314" w:type="pct"/>
          </w:tcPr>
          <w:p w14:paraId="34154BD4"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0.79</w:t>
            </w:r>
          </w:p>
        </w:tc>
        <w:tc>
          <w:tcPr>
            <w:tcW w:w="314" w:type="pct"/>
          </w:tcPr>
          <w:p w14:paraId="300AC25B"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79.0</w:t>
            </w:r>
          </w:p>
        </w:tc>
        <w:tc>
          <w:tcPr>
            <w:tcW w:w="524" w:type="pct"/>
          </w:tcPr>
          <w:p w14:paraId="27CEFBB2"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3B4261EA" w14:textId="77777777" w:rsidTr="000D1B3E">
        <w:tc>
          <w:tcPr>
            <w:tcW w:w="310" w:type="pct"/>
          </w:tcPr>
          <w:p w14:paraId="28D0AE77"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8C1CB11"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one of the following is an important legume fodder crop of kharif season, used as a green manuring crop &amp; grows best on well- drained deep loamy soils? </w:t>
            </w:r>
          </w:p>
        </w:tc>
        <w:tc>
          <w:tcPr>
            <w:tcW w:w="393" w:type="pct"/>
          </w:tcPr>
          <w:p w14:paraId="6D984216"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2.40</w:t>
            </w:r>
          </w:p>
        </w:tc>
        <w:tc>
          <w:tcPr>
            <w:tcW w:w="314" w:type="pct"/>
          </w:tcPr>
          <w:p w14:paraId="052C29F3"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14:paraId="0A520EBF"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14:paraId="090C6319"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69F2F15C" w14:textId="77777777" w:rsidTr="000D1B3E">
        <w:tc>
          <w:tcPr>
            <w:tcW w:w="310" w:type="pct"/>
          </w:tcPr>
          <w:p w14:paraId="7CB331CF"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18AD04F"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fodder crop is known as the King of fodder? </w:t>
            </w:r>
          </w:p>
        </w:tc>
        <w:tc>
          <w:tcPr>
            <w:tcW w:w="393" w:type="pct"/>
          </w:tcPr>
          <w:p w14:paraId="45660EC9"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2.70</w:t>
            </w:r>
          </w:p>
        </w:tc>
        <w:tc>
          <w:tcPr>
            <w:tcW w:w="314" w:type="pct"/>
          </w:tcPr>
          <w:p w14:paraId="775215AD"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0.90</w:t>
            </w:r>
          </w:p>
        </w:tc>
        <w:tc>
          <w:tcPr>
            <w:tcW w:w="314" w:type="pct"/>
          </w:tcPr>
          <w:p w14:paraId="23167F4B"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89.6</w:t>
            </w:r>
          </w:p>
        </w:tc>
        <w:tc>
          <w:tcPr>
            <w:tcW w:w="524" w:type="pct"/>
          </w:tcPr>
          <w:p w14:paraId="311E1406"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S</w:t>
            </w:r>
          </w:p>
        </w:tc>
      </w:tr>
      <w:tr w:rsidR="000B6FB6" w:rsidRPr="0010778E" w14:paraId="5660BAE8" w14:textId="77777777" w:rsidTr="000D1B3E">
        <w:tc>
          <w:tcPr>
            <w:tcW w:w="310" w:type="pct"/>
          </w:tcPr>
          <w:p w14:paraId="282245B1"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5D86706" w14:textId="77777777" w:rsidR="000B6FB6" w:rsidRPr="00FF1254" w:rsidRDefault="000B6FB6"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fodder crop is known as the Queen of fodder? </w:t>
            </w:r>
          </w:p>
        </w:tc>
        <w:tc>
          <w:tcPr>
            <w:tcW w:w="393" w:type="pct"/>
            <w:vAlign w:val="center"/>
          </w:tcPr>
          <w:p w14:paraId="19F53536" w14:textId="77777777" w:rsidR="000B6FB6" w:rsidRPr="0010778E" w:rsidRDefault="000B6FB6"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2.63</w:t>
            </w:r>
          </w:p>
        </w:tc>
        <w:tc>
          <w:tcPr>
            <w:tcW w:w="314" w:type="pct"/>
            <w:vAlign w:val="center"/>
          </w:tcPr>
          <w:p w14:paraId="6F071EE6"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0.89</w:t>
            </w:r>
          </w:p>
        </w:tc>
        <w:tc>
          <w:tcPr>
            <w:tcW w:w="314" w:type="pct"/>
            <w:vAlign w:val="center"/>
          </w:tcPr>
          <w:p w14:paraId="7F3945ED"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89.1</w:t>
            </w:r>
          </w:p>
        </w:tc>
        <w:tc>
          <w:tcPr>
            <w:tcW w:w="524" w:type="pct"/>
            <w:vAlign w:val="center"/>
          </w:tcPr>
          <w:p w14:paraId="533C9659"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4006E005" w14:textId="77777777" w:rsidTr="000D1B3E">
        <w:tc>
          <w:tcPr>
            <w:tcW w:w="310" w:type="pct"/>
          </w:tcPr>
          <w:p w14:paraId="57EF49AB"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1EA1AD6" w14:textId="65533BB8"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w:t>
            </w:r>
            <w:r w:rsidR="009B44D9">
              <w:rPr>
                <w:rFonts w:asciiTheme="majorBidi" w:eastAsia="Times New Roman" w:hAnsiTheme="majorBidi" w:cstheme="majorBidi"/>
                <w:color w:val="000000" w:themeColor="text1"/>
                <w:sz w:val="20"/>
                <w:lang w:bidi="ar-SA"/>
              </w:rPr>
              <w:t>lucerne</w:t>
            </w:r>
            <w:r w:rsidRPr="009D7A32">
              <w:rPr>
                <w:rFonts w:asciiTheme="majorBidi" w:eastAsia="Times New Roman" w:hAnsiTheme="majorBidi" w:cstheme="majorBidi"/>
                <w:color w:val="000000" w:themeColor="text1"/>
                <w:sz w:val="20"/>
                <w:lang w:bidi="ar-SA"/>
              </w:rPr>
              <w:t xml:space="preserve"> is a perennial leguminous fodder </w:t>
            </w:r>
            <w:proofErr w:type="gramStart"/>
            <w:r w:rsidRPr="009D7A32">
              <w:rPr>
                <w:rFonts w:asciiTheme="majorBidi" w:eastAsia="Times New Roman" w:hAnsiTheme="majorBidi" w:cstheme="majorBidi"/>
                <w:color w:val="000000" w:themeColor="text1"/>
                <w:sz w:val="20"/>
                <w:lang w:bidi="ar-SA"/>
              </w:rPr>
              <w:t>crop.</w:t>
            </w:r>
            <w:proofErr w:type="gramEnd"/>
            <w:r w:rsidRPr="009D7A32">
              <w:rPr>
                <w:rFonts w:asciiTheme="majorBidi" w:eastAsia="Times New Roman" w:hAnsiTheme="majorBidi" w:cstheme="majorBidi"/>
                <w:color w:val="000000" w:themeColor="text1"/>
                <w:sz w:val="20"/>
                <w:lang w:bidi="ar-SA"/>
              </w:rPr>
              <w:t xml:space="preserve"> </w:t>
            </w:r>
          </w:p>
        </w:tc>
        <w:tc>
          <w:tcPr>
            <w:tcW w:w="393" w:type="pct"/>
            <w:vAlign w:val="center"/>
          </w:tcPr>
          <w:p w14:paraId="5D1444EE"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14:paraId="6DA5395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7695F1D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716B64CC"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0D86A475" w14:textId="77777777" w:rsidTr="000D1B3E">
        <w:tc>
          <w:tcPr>
            <w:tcW w:w="310" w:type="pct"/>
          </w:tcPr>
          <w:p w14:paraId="62CCE7A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9E092BD" w14:textId="02E2AAEB"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In tropical &amp; sub- tropical areas like Jammu district, </w:t>
            </w:r>
            <w:r w:rsidR="009B44D9">
              <w:rPr>
                <w:rFonts w:asciiTheme="majorBidi" w:eastAsia="Times New Roman" w:hAnsiTheme="majorBidi" w:cstheme="majorBidi"/>
                <w:color w:val="000000" w:themeColor="text1"/>
                <w:sz w:val="20"/>
                <w:lang w:bidi="ar-SA"/>
              </w:rPr>
              <w:t>S</w:t>
            </w:r>
            <w:r w:rsidRPr="009D7A32">
              <w:rPr>
                <w:rFonts w:asciiTheme="majorBidi" w:eastAsia="Times New Roman" w:hAnsiTheme="majorBidi" w:cstheme="majorBidi"/>
                <w:color w:val="000000" w:themeColor="text1"/>
                <w:sz w:val="20"/>
                <w:lang w:bidi="ar-SA"/>
              </w:rPr>
              <w:t xml:space="preserve">eptember- </w:t>
            </w:r>
            <w:r w:rsidR="009B44D9">
              <w:rPr>
                <w:rFonts w:asciiTheme="majorBidi" w:eastAsia="Times New Roman" w:hAnsiTheme="majorBidi" w:cstheme="majorBidi"/>
                <w:color w:val="000000" w:themeColor="text1"/>
                <w:sz w:val="20"/>
                <w:lang w:bidi="ar-SA"/>
              </w:rPr>
              <w:t>N</w:t>
            </w:r>
            <w:r w:rsidRPr="009D7A32">
              <w:rPr>
                <w:rFonts w:asciiTheme="majorBidi" w:eastAsia="Times New Roman" w:hAnsiTheme="majorBidi" w:cstheme="majorBidi"/>
                <w:color w:val="000000" w:themeColor="text1"/>
                <w:sz w:val="20"/>
                <w:lang w:bidi="ar-SA"/>
              </w:rPr>
              <w:t xml:space="preserve">ovember is the only suitable time for sowing the </w:t>
            </w:r>
            <w:r w:rsidR="009B44D9">
              <w:rPr>
                <w:rFonts w:asciiTheme="majorBidi" w:eastAsia="Times New Roman" w:hAnsiTheme="majorBidi" w:cstheme="majorBidi"/>
                <w:color w:val="000000" w:themeColor="text1"/>
                <w:sz w:val="20"/>
                <w:lang w:bidi="ar-SA"/>
              </w:rPr>
              <w:t>lucerne</w:t>
            </w:r>
            <w:r w:rsidRPr="009D7A32">
              <w:rPr>
                <w:rFonts w:asciiTheme="majorBidi" w:eastAsia="Times New Roman" w:hAnsiTheme="majorBidi" w:cstheme="majorBidi"/>
                <w:color w:val="000000" w:themeColor="text1"/>
                <w:sz w:val="20"/>
                <w:lang w:bidi="ar-SA"/>
              </w:rPr>
              <w:t xml:space="preserve"> crop. </w:t>
            </w:r>
          </w:p>
        </w:tc>
        <w:tc>
          <w:tcPr>
            <w:tcW w:w="393" w:type="pct"/>
            <w:vAlign w:val="center"/>
          </w:tcPr>
          <w:p w14:paraId="676A5405"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2.40</w:t>
            </w:r>
          </w:p>
        </w:tc>
        <w:tc>
          <w:tcPr>
            <w:tcW w:w="314" w:type="pct"/>
            <w:vAlign w:val="center"/>
          </w:tcPr>
          <w:p w14:paraId="75262B37"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5454D04B"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54C7BC10"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1372AFAE" w14:textId="77777777" w:rsidTr="000D1B3E">
        <w:tc>
          <w:tcPr>
            <w:tcW w:w="310" w:type="pct"/>
          </w:tcPr>
          <w:p w14:paraId="015FCC89"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33667CE" w14:textId="07E7E83D" w:rsidR="000B6FB6" w:rsidRPr="00370084" w:rsidRDefault="000B6FB6" w:rsidP="000D1B3E">
            <w:pPr>
              <w:jc w:val="both"/>
              <w:rPr>
                <w:rFonts w:asciiTheme="majorBidi" w:eastAsia="Times New Roman" w:hAnsiTheme="majorBidi" w:cstheme="majorBidi"/>
                <w:color w:val="FF0000"/>
                <w:sz w:val="20"/>
                <w:lang w:bidi="ar-SA"/>
              </w:rPr>
            </w:pPr>
            <w:r w:rsidRPr="00FF1254">
              <w:rPr>
                <w:rFonts w:asciiTheme="majorBidi" w:eastAsia="Times New Roman" w:hAnsiTheme="majorBidi" w:cstheme="majorBidi"/>
                <w:sz w:val="20"/>
                <w:lang w:bidi="ar-SA"/>
              </w:rPr>
              <w:t xml:space="preserve">Do you know that </w:t>
            </w:r>
            <w:r w:rsidR="009B44D9">
              <w:rPr>
                <w:rFonts w:asciiTheme="majorBidi" w:eastAsia="Times New Roman" w:hAnsiTheme="majorBidi" w:cstheme="majorBidi"/>
                <w:sz w:val="20"/>
                <w:lang w:bidi="ar-SA"/>
              </w:rPr>
              <w:t>lucerne</w:t>
            </w:r>
            <w:r w:rsidRPr="00FF1254">
              <w:rPr>
                <w:rFonts w:asciiTheme="majorBidi" w:eastAsia="Times New Roman" w:hAnsiTheme="majorBidi" w:cstheme="majorBidi"/>
                <w:sz w:val="20"/>
                <w:lang w:bidi="ar-SA"/>
              </w:rPr>
              <w:t xml:space="preserve"> is the most nutritious fodder legume rich in proteins, Calcium &amp; Phosphorous?</w:t>
            </w:r>
          </w:p>
        </w:tc>
        <w:tc>
          <w:tcPr>
            <w:tcW w:w="393" w:type="pct"/>
            <w:vAlign w:val="center"/>
          </w:tcPr>
          <w:p w14:paraId="693920FA"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2.54</w:t>
            </w:r>
          </w:p>
        </w:tc>
        <w:tc>
          <w:tcPr>
            <w:tcW w:w="314" w:type="pct"/>
            <w:vAlign w:val="center"/>
          </w:tcPr>
          <w:p w14:paraId="4FB305A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0.85</w:t>
            </w:r>
          </w:p>
        </w:tc>
        <w:tc>
          <w:tcPr>
            <w:tcW w:w="314" w:type="pct"/>
            <w:vAlign w:val="center"/>
          </w:tcPr>
          <w:p w14:paraId="21EC30DB"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85.1</w:t>
            </w:r>
          </w:p>
        </w:tc>
        <w:tc>
          <w:tcPr>
            <w:tcW w:w="524" w:type="pct"/>
            <w:vAlign w:val="center"/>
          </w:tcPr>
          <w:p w14:paraId="7D1B17F3"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S</w:t>
            </w:r>
          </w:p>
        </w:tc>
      </w:tr>
      <w:tr w:rsidR="000B6FB6" w:rsidRPr="0010778E" w14:paraId="7AF9C4DF" w14:textId="77777777" w:rsidTr="000D1B3E">
        <w:tc>
          <w:tcPr>
            <w:tcW w:w="310" w:type="pct"/>
          </w:tcPr>
          <w:p w14:paraId="31CA56FE"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A780B44"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cowpea is often grown in combination with jowar &amp; bajra for increasing nutritive value of fodder under irrigated as well as rain-fed </w:t>
            </w:r>
            <w:proofErr w:type="gramStart"/>
            <w:r w:rsidRPr="009D7A32">
              <w:rPr>
                <w:rFonts w:asciiTheme="majorBidi" w:eastAsia="Times New Roman" w:hAnsiTheme="majorBidi" w:cstheme="majorBidi"/>
                <w:color w:val="000000" w:themeColor="text1"/>
                <w:sz w:val="20"/>
                <w:lang w:bidi="ar-SA"/>
              </w:rPr>
              <w:t>conditions.</w:t>
            </w:r>
            <w:proofErr w:type="gramEnd"/>
            <w:r w:rsidRPr="009D7A32">
              <w:rPr>
                <w:rFonts w:asciiTheme="majorBidi" w:eastAsia="Times New Roman" w:hAnsiTheme="majorBidi" w:cstheme="majorBidi"/>
                <w:color w:val="000000" w:themeColor="text1"/>
                <w:sz w:val="20"/>
                <w:lang w:bidi="ar-SA"/>
              </w:rPr>
              <w:t xml:space="preserve"> </w:t>
            </w:r>
          </w:p>
        </w:tc>
        <w:tc>
          <w:tcPr>
            <w:tcW w:w="393" w:type="pct"/>
            <w:vAlign w:val="center"/>
          </w:tcPr>
          <w:p w14:paraId="2A550400"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14:paraId="1A8734B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4FFF0E1A"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06CCD450"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497BD40A" w14:textId="77777777" w:rsidTr="000D1B3E">
        <w:tc>
          <w:tcPr>
            <w:tcW w:w="310" w:type="pct"/>
          </w:tcPr>
          <w:p w14:paraId="5B02879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B195B65"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Bajra crop is suitable for Kandi region of Jammu division. </w:t>
            </w:r>
          </w:p>
        </w:tc>
        <w:tc>
          <w:tcPr>
            <w:tcW w:w="393" w:type="pct"/>
            <w:vAlign w:val="center"/>
          </w:tcPr>
          <w:p w14:paraId="66D3DE7F"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690B9FCD"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7DFE6A5D"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24436B65"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53B89B40" w14:textId="77777777" w:rsidTr="000D1B3E">
        <w:tc>
          <w:tcPr>
            <w:tcW w:w="310" w:type="pct"/>
          </w:tcPr>
          <w:p w14:paraId="2E824F03"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81DF596"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fodder crop stands best when there is low rainfall &amp; high humidity? </w:t>
            </w:r>
          </w:p>
        </w:tc>
        <w:tc>
          <w:tcPr>
            <w:tcW w:w="393" w:type="pct"/>
            <w:vAlign w:val="center"/>
          </w:tcPr>
          <w:p w14:paraId="106370FC"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2.18</w:t>
            </w:r>
          </w:p>
        </w:tc>
        <w:tc>
          <w:tcPr>
            <w:tcW w:w="314" w:type="pct"/>
            <w:vAlign w:val="center"/>
          </w:tcPr>
          <w:p w14:paraId="51F21FD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14:paraId="50BBEF4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14:paraId="54D6E915"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26DC9CA7" w14:textId="77777777" w:rsidTr="000D1B3E">
        <w:tc>
          <w:tcPr>
            <w:tcW w:w="310" w:type="pct"/>
          </w:tcPr>
          <w:p w14:paraId="6C28D12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4ED668A"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Pioneer Jowar is a hybrid </w:t>
            </w:r>
            <w:proofErr w:type="gramStart"/>
            <w:r w:rsidRPr="009D7A32">
              <w:rPr>
                <w:rFonts w:asciiTheme="majorBidi" w:eastAsia="Times New Roman" w:hAnsiTheme="majorBidi" w:cstheme="majorBidi"/>
                <w:color w:val="000000" w:themeColor="text1"/>
                <w:sz w:val="20"/>
                <w:lang w:bidi="ar-SA"/>
              </w:rPr>
              <w:t>variety ,</w:t>
            </w:r>
            <w:proofErr w:type="gramEnd"/>
            <w:r w:rsidRPr="009D7A32">
              <w:rPr>
                <w:rFonts w:asciiTheme="majorBidi" w:eastAsia="Times New Roman" w:hAnsiTheme="majorBidi" w:cstheme="majorBidi"/>
                <w:color w:val="000000" w:themeColor="text1"/>
                <w:sz w:val="20"/>
                <w:lang w:bidi="ar-SA"/>
              </w:rPr>
              <w:t xml:space="preserve"> popular in J&amp; K district &amp; has better capability of regeneration </w:t>
            </w:r>
            <w:proofErr w:type="spellStart"/>
            <w:r w:rsidRPr="009D7A32">
              <w:rPr>
                <w:rFonts w:asciiTheme="majorBidi" w:eastAsia="Times New Roman" w:hAnsiTheme="majorBidi" w:cstheme="majorBidi"/>
                <w:color w:val="000000" w:themeColor="text1"/>
                <w:sz w:val="20"/>
                <w:lang w:bidi="ar-SA"/>
              </w:rPr>
              <w:t>i.e</w:t>
            </w:r>
            <w:proofErr w:type="spellEnd"/>
            <w:r w:rsidRPr="009D7A32">
              <w:rPr>
                <w:rFonts w:asciiTheme="majorBidi" w:eastAsia="Times New Roman" w:hAnsiTheme="majorBidi" w:cstheme="majorBidi"/>
                <w:color w:val="000000" w:themeColor="text1"/>
                <w:sz w:val="20"/>
                <w:lang w:bidi="ar-SA"/>
              </w:rPr>
              <w:t xml:space="preserve"> it’s a multi-cut variety &amp; give 2-3 cuts? </w:t>
            </w:r>
          </w:p>
        </w:tc>
        <w:tc>
          <w:tcPr>
            <w:tcW w:w="393" w:type="pct"/>
            <w:vAlign w:val="center"/>
          </w:tcPr>
          <w:p w14:paraId="5283A927"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2.20</w:t>
            </w:r>
          </w:p>
        </w:tc>
        <w:tc>
          <w:tcPr>
            <w:tcW w:w="314" w:type="pct"/>
            <w:vAlign w:val="center"/>
          </w:tcPr>
          <w:p w14:paraId="1FFD221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0.68</w:t>
            </w:r>
          </w:p>
        </w:tc>
        <w:tc>
          <w:tcPr>
            <w:tcW w:w="314" w:type="pct"/>
            <w:vAlign w:val="center"/>
          </w:tcPr>
          <w:p w14:paraId="4D11E64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68.0</w:t>
            </w:r>
          </w:p>
        </w:tc>
        <w:tc>
          <w:tcPr>
            <w:tcW w:w="524" w:type="pct"/>
            <w:vAlign w:val="center"/>
          </w:tcPr>
          <w:p w14:paraId="42BB4F43"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0669C44F" w14:textId="77777777" w:rsidTr="000D1B3E">
        <w:tc>
          <w:tcPr>
            <w:tcW w:w="310" w:type="pct"/>
          </w:tcPr>
          <w:p w14:paraId="787267F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80A6802"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Are you aware that Deenanath grass is an important annual grass due to its good nutritive value &amp; palatability to all classes of livestock? </w:t>
            </w:r>
          </w:p>
        </w:tc>
        <w:tc>
          <w:tcPr>
            <w:tcW w:w="393" w:type="pct"/>
            <w:vAlign w:val="center"/>
          </w:tcPr>
          <w:p w14:paraId="2244FE74"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14:paraId="4BE266E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47939A8B"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049C976C"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508B58A5" w14:textId="77777777" w:rsidTr="000D1B3E">
        <w:tc>
          <w:tcPr>
            <w:tcW w:w="310" w:type="pct"/>
          </w:tcPr>
          <w:p w14:paraId="229CB569"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0E84526"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Kazungula </w:t>
            </w:r>
            <w:proofErr w:type="gramStart"/>
            <w:r w:rsidRPr="009D7A32">
              <w:rPr>
                <w:rFonts w:asciiTheme="majorBidi" w:eastAsia="Times New Roman" w:hAnsiTheme="majorBidi" w:cstheme="majorBidi"/>
                <w:color w:val="000000" w:themeColor="text1"/>
                <w:sz w:val="20"/>
                <w:lang w:bidi="ar-SA"/>
              </w:rPr>
              <w:t xml:space="preserve">grass( </w:t>
            </w:r>
            <w:proofErr w:type="spellStart"/>
            <w:r w:rsidRPr="009D7A32">
              <w:rPr>
                <w:rFonts w:asciiTheme="majorBidi" w:eastAsia="Times New Roman" w:hAnsiTheme="majorBidi" w:cstheme="majorBidi"/>
                <w:color w:val="000000" w:themeColor="text1"/>
                <w:sz w:val="20"/>
                <w:lang w:bidi="ar-SA"/>
              </w:rPr>
              <w:t>Setaria</w:t>
            </w:r>
            <w:proofErr w:type="spellEnd"/>
            <w:proofErr w:type="gramEnd"/>
            <w:r w:rsidRPr="009D7A32">
              <w:rPr>
                <w:rFonts w:asciiTheme="majorBidi" w:eastAsia="Times New Roman" w:hAnsiTheme="majorBidi" w:cstheme="majorBidi"/>
                <w:color w:val="000000" w:themeColor="text1"/>
                <w:sz w:val="20"/>
                <w:lang w:bidi="ar-SA"/>
              </w:rPr>
              <w:t xml:space="preserve">) is an important leafy &amp; palatable grass, used well for hay/ grazing &amp; has a good winter growth. </w:t>
            </w:r>
          </w:p>
        </w:tc>
        <w:tc>
          <w:tcPr>
            <w:tcW w:w="393" w:type="pct"/>
            <w:vAlign w:val="center"/>
          </w:tcPr>
          <w:p w14:paraId="19B1B200"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2.26</w:t>
            </w:r>
          </w:p>
        </w:tc>
        <w:tc>
          <w:tcPr>
            <w:tcW w:w="314" w:type="pct"/>
            <w:vAlign w:val="center"/>
          </w:tcPr>
          <w:p w14:paraId="510672C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7F6D3E4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1CFA7C9D"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2170DA8C" w14:textId="77777777" w:rsidTr="000D1B3E">
        <w:tc>
          <w:tcPr>
            <w:tcW w:w="310" w:type="pct"/>
          </w:tcPr>
          <w:p w14:paraId="0CD481F8"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F8ABA45"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following is the fodder tree? </w:t>
            </w:r>
          </w:p>
        </w:tc>
        <w:tc>
          <w:tcPr>
            <w:tcW w:w="393" w:type="pct"/>
            <w:vAlign w:val="center"/>
          </w:tcPr>
          <w:p w14:paraId="1818C53B"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2.30</w:t>
            </w:r>
          </w:p>
        </w:tc>
        <w:tc>
          <w:tcPr>
            <w:tcW w:w="314" w:type="pct"/>
            <w:vAlign w:val="center"/>
          </w:tcPr>
          <w:p w14:paraId="09532BF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14:paraId="56C9AFA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14:paraId="1264006C"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33BFD6C7" w14:textId="77777777" w:rsidTr="000D1B3E">
        <w:tc>
          <w:tcPr>
            <w:tcW w:w="310" w:type="pct"/>
          </w:tcPr>
          <w:p w14:paraId="017CDFE4"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EA5D5B1"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In which month the summer and winter lean period is observed?</w:t>
            </w:r>
          </w:p>
        </w:tc>
        <w:tc>
          <w:tcPr>
            <w:tcW w:w="393" w:type="pct"/>
            <w:vAlign w:val="center"/>
          </w:tcPr>
          <w:p w14:paraId="2B03B30E"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14:paraId="47F8F79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353E3ED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2FFDB970"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4012C340" w14:textId="77777777" w:rsidTr="000D1B3E">
        <w:tc>
          <w:tcPr>
            <w:tcW w:w="310" w:type="pct"/>
          </w:tcPr>
          <w:p w14:paraId="619F6902"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B8C4DF7" w14:textId="337FB004"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w:t>
            </w:r>
            <w:proofErr w:type="gramStart"/>
            <w:r w:rsidRPr="009D7A32">
              <w:rPr>
                <w:rFonts w:asciiTheme="majorBidi" w:eastAsia="Times New Roman" w:hAnsiTheme="majorBidi" w:cstheme="majorBidi"/>
                <w:color w:val="000000" w:themeColor="text1"/>
                <w:sz w:val="20"/>
                <w:lang w:bidi="ar-SA"/>
              </w:rPr>
              <w:t>know ,</w:t>
            </w:r>
            <w:proofErr w:type="gramEnd"/>
            <w:r w:rsidRPr="009D7A32">
              <w:rPr>
                <w:rFonts w:asciiTheme="majorBidi" w:eastAsia="Times New Roman" w:hAnsiTheme="majorBidi" w:cstheme="majorBidi"/>
                <w:color w:val="000000" w:themeColor="text1"/>
                <w:sz w:val="20"/>
                <w:lang w:bidi="ar-SA"/>
              </w:rPr>
              <w:t xml:space="preserve"> </w:t>
            </w:r>
            <w:proofErr w:type="spellStart"/>
            <w:r w:rsidRPr="009D7A32">
              <w:rPr>
                <w:rFonts w:asciiTheme="majorBidi" w:eastAsia="Times New Roman" w:hAnsiTheme="majorBidi" w:cstheme="majorBidi"/>
                <w:color w:val="000000" w:themeColor="text1"/>
                <w:sz w:val="20"/>
                <w:lang w:bidi="ar-SA"/>
              </w:rPr>
              <w:t>subabool</w:t>
            </w:r>
            <w:proofErr w:type="spellEnd"/>
            <w:r w:rsidRPr="009D7A32">
              <w:rPr>
                <w:rFonts w:asciiTheme="majorBidi" w:eastAsia="Times New Roman" w:hAnsiTheme="majorBidi" w:cstheme="majorBidi"/>
                <w:color w:val="000000" w:themeColor="text1"/>
                <w:sz w:val="20"/>
                <w:lang w:bidi="ar-SA"/>
              </w:rPr>
              <w:t xml:space="preserve"> is an evergreen tree, also known as “miracle tree”, grown for improving soil fertility &amp; </w:t>
            </w:r>
            <w:r w:rsidR="009B44D9" w:rsidRPr="009D7A32">
              <w:rPr>
                <w:rFonts w:asciiTheme="majorBidi" w:eastAsia="Times New Roman" w:hAnsiTheme="majorBidi" w:cstheme="majorBidi"/>
                <w:color w:val="000000" w:themeColor="text1"/>
                <w:sz w:val="20"/>
                <w:lang w:bidi="ar-SA"/>
              </w:rPr>
              <w:t>fodder,</w:t>
            </w:r>
            <w:r w:rsidRPr="009D7A32">
              <w:rPr>
                <w:rFonts w:asciiTheme="majorBidi" w:eastAsia="Times New Roman" w:hAnsiTheme="majorBidi" w:cstheme="majorBidi"/>
                <w:color w:val="000000" w:themeColor="text1"/>
                <w:sz w:val="20"/>
                <w:lang w:bidi="ar-SA"/>
              </w:rPr>
              <w:t xml:space="preserve"> as </w:t>
            </w:r>
            <w:r w:rsidR="009B44D9" w:rsidRPr="009D7A32">
              <w:rPr>
                <w:rFonts w:asciiTheme="majorBidi" w:eastAsia="Times New Roman" w:hAnsiTheme="majorBidi" w:cstheme="majorBidi"/>
                <w:color w:val="000000" w:themeColor="text1"/>
                <w:sz w:val="20"/>
                <w:lang w:bidi="ar-SA"/>
              </w:rPr>
              <w:t>it’s</w:t>
            </w:r>
            <w:r w:rsidRPr="009D7A32">
              <w:rPr>
                <w:rFonts w:asciiTheme="majorBidi" w:eastAsia="Times New Roman" w:hAnsiTheme="majorBidi" w:cstheme="majorBidi"/>
                <w:color w:val="000000" w:themeColor="text1"/>
                <w:sz w:val="20"/>
                <w:lang w:bidi="ar-SA"/>
              </w:rPr>
              <w:t xml:space="preserve"> a deep rooted leguminous plant &amp; a good source of proteins for animals?</w:t>
            </w:r>
          </w:p>
        </w:tc>
        <w:tc>
          <w:tcPr>
            <w:tcW w:w="393" w:type="pct"/>
            <w:vAlign w:val="center"/>
          </w:tcPr>
          <w:p w14:paraId="1097C736"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29C22B3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190103EC"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570042E2"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30537E9E" w14:textId="77777777" w:rsidTr="000D1B3E">
        <w:tc>
          <w:tcPr>
            <w:tcW w:w="310" w:type="pct"/>
          </w:tcPr>
          <w:p w14:paraId="2AD93E5A"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B39BCD6"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Succulent feed &amp; dry roughage contains 60-90% &amp; 10-15% moisture respectively. </w:t>
            </w:r>
          </w:p>
        </w:tc>
        <w:tc>
          <w:tcPr>
            <w:tcW w:w="393" w:type="pct"/>
            <w:vAlign w:val="center"/>
          </w:tcPr>
          <w:p w14:paraId="210E5C26"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2.29</w:t>
            </w:r>
          </w:p>
        </w:tc>
        <w:tc>
          <w:tcPr>
            <w:tcW w:w="314" w:type="pct"/>
            <w:vAlign w:val="center"/>
          </w:tcPr>
          <w:p w14:paraId="3EF1E1C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0.76</w:t>
            </w:r>
          </w:p>
        </w:tc>
        <w:tc>
          <w:tcPr>
            <w:tcW w:w="314" w:type="pct"/>
            <w:vAlign w:val="center"/>
          </w:tcPr>
          <w:p w14:paraId="606EEC6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76.4</w:t>
            </w:r>
          </w:p>
        </w:tc>
        <w:tc>
          <w:tcPr>
            <w:tcW w:w="524" w:type="pct"/>
            <w:vAlign w:val="center"/>
          </w:tcPr>
          <w:p w14:paraId="1A6F065B"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25A64700" w14:textId="77777777" w:rsidTr="000D1B3E">
        <w:tc>
          <w:tcPr>
            <w:tcW w:w="310" w:type="pct"/>
          </w:tcPr>
          <w:p w14:paraId="0E2D37A9"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7BD1413"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Teosinte (Mak Chari) is an intergenic cross between maize &amp; </w:t>
            </w:r>
            <w:proofErr w:type="spellStart"/>
            <w:r w:rsidRPr="009D7A32">
              <w:rPr>
                <w:rFonts w:asciiTheme="majorBidi" w:eastAsia="Times New Roman" w:hAnsiTheme="majorBidi" w:cstheme="majorBidi"/>
                <w:color w:val="000000" w:themeColor="text1"/>
                <w:sz w:val="20"/>
                <w:lang w:bidi="ar-SA"/>
              </w:rPr>
              <w:t>chari</w:t>
            </w:r>
            <w:proofErr w:type="spellEnd"/>
            <w:r w:rsidRPr="009D7A32">
              <w:rPr>
                <w:rFonts w:asciiTheme="majorBidi" w:eastAsia="Times New Roman" w:hAnsiTheme="majorBidi" w:cstheme="majorBidi"/>
                <w:color w:val="000000" w:themeColor="text1"/>
                <w:sz w:val="20"/>
                <w:lang w:bidi="ar-SA"/>
              </w:rPr>
              <w:t xml:space="preserve">. </w:t>
            </w:r>
          </w:p>
        </w:tc>
        <w:tc>
          <w:tcPr>
            <w:tcW w:w="393" w:type="pct"/>
            <w:vAlign w:val="center"/>
          </w:tcPr>
          <w:p w14:paraId="2BB81A42"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14:paraId="50D42B7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76947E1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39B66750"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2834A4A6" w14:textId="77777777" w:rsidTr="000D1B3E">
        <w:tc>
          <w:tcPr>
            <w:tcW w:w="310" w:type="pct"/>
          </w:tcPr>
          <w:p w14:paraId="76FE83CB"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D12F6D0" w14:textId="726BCEA1"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crop is grown foe providing green fodder in drier months of </w:t>
            </w:r>
            <w:r w:rsidR="009B44D9" w:rsidRPr="009D7A32">
              <w:rPr>
                <w:rFonts w:asciiTheme="majorBidi" w:eastAsia="Times New Roman" w:hAnsiTheme="majorBidi" w:cstheme="majorBidi"/>
                <w:color w:val="000000" w:themeColor="text1"/>
                <w:sz w:val="20"/>
                <w:lang w:bidi="ar-SA"/>
              </w:rPr>
              <w:t>May</w:t>
            </w:r>
            <w:r w:rsidRPr="009D7A32">
              <w:rPr>
                <w:rFonts w:asciiTheme="majorBidi" w:eastAsia="Times New Roman" w:hAnsiTheme="majorBidi" w:cstheme="majorBidi"/>
                <w:color w:val="000000" w:themeColor="text1"/>
                <w:sz w:val="20"/>
                <w:lang w:bidi="ar-SA"/>
              </w:rPr>
              <w:t xml:space="preserve">-June &amp; October-November?  </w:t>
            </w:r>
          </w:p>
        </w:tc>
        <w:tc>
          <w:tcPr>
            <w:tcW w:w="393" w:type="pct"/>
            <w:vAlign w:val="center"/>
          </w:tcPr>
          <w:p w14:paraId="7B934AF9"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5CB0224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6C1ECB6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746D8282"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0C9D72D0" w14:textId="77777777" w:rsidTr="000D1B3E">
        <w:tc>
          <w:tcPr>
            <w:tcW w:w="310" w:type="pct"/>
          </w:tcPr>
          <w:p w14:paraId="069D2BAE"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6A16E9A" w14:textId="410687FD" w:rsidR="000B6FB6" w:rsidRPr="00FF1254" w:rsidRDefault="009B44D9" w:rsidP="000D1B3E">
            <w:pPr>
              <w:jc w:val="both"/>
              <w:rPr>
                <w:rFonts w:asciiTheme="majorBidi" w:eastAsia="Times New Roman" w:hAnsiTheme="majorBidi" w:cstheme="majorBidi"/>
                <w:sz w:val="20"/>
                <w:lang w:bidi="ar-SA"/>
              </w:rPr>
            </w:pPr>
            <w:r>
              <w:rPr>
                <w:rFonts w:asciiTheme="majorBidi" w:eastAsia="Times New Roman" w:hAnsiTheme="majorBidi" w:cstheme="majorBidi"/>
                <w:sz w:val="20"/>
                <w:lang w:bidi="ar-SA"/>
              </w:rPr>
              <w:t>Mak Chari</w:t>
            </w:r>
            <w:r w:rsidR="000B6FB6" w:rsidRPr="00FF1254">
              <w:rPr>
                <w:rFonts w:asciiTheme="majorBidi" w:eastAsia="Times New Roman" w:hAnsiTheme="majorBidi" w:cstheme="majorBidi"/>
                <w:sz w:val="20"/>
                <w:lang w:bidi="ar-SA"/>
              </w:rPr>
              <w:t xml:space="preserve"> is more tolerant to insects, pests &amp; diseases in comparison to maize &amp; sorghum? </w:t>
            </w:r>
          </w:p>
        </w:tc>
        <w:tc>
          <w:tcPr>
            <w:tcW w:w="393" w:type="pct"/>
            <w:vAlign w:val="center"/>
          </w:tcPr>
          <w:p w14:paraId="0A1CF339"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2.49</w:t>
            </w:r>
          </w:p>
        </w:tc>
        <w:tc>
          <w:tcPr>
            <w:tcW w:w="314" w:type="pct"/>
            <w:vAlign w:val="center"/>
          </w:tcPr>
          <w:p w14:paraId="13AB8D0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0.83</w:t>
            </w:r>
          </w:p>
        </w:tc>
        <w:tc>
          <w:tcPr>
            <w:tcW w:w="314" w:type="pct"/>
            <w:vAlign w:val="center"/>
          </w:tcPr>
          <w:p w14:paraId="374F002B"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82.4</w:t>
            </w:r>
          </w:p>
        </w:tc>
        <w:tc>
          <w:tcPr>
            <w:tcW w:w="524" w:type="pct"/>
            <w:vAlign w:val="center"/>
          </w:tcPr>
          <w:p w14:paraId="6CC6404B"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S</w:t>
            </w:r>
          </w:p>
        </w:tc>
      </w:tr>
      <w:tr w:rsidR="000B6FB6" w:rsidRPr="0010778E" w14:paraId="7CE74235" w14:textId="77777777" w:rsidTr="000D1B3E">
        <w:tc>
          <w:tcPr>
            <w:tcW w:w="310" w:type="pct"/>
          </w:tcPr>
          <w:p w14:paraId="0F4A48E4"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FDB1691"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climate factor is most important for selecting suitable fodder crops? </w:t>
            </w:r>
          </w:p>
        </w:tc>
        <w:tc>
          <w:tcPr>
            <w:tcW w:w="393" w:type="pct"/>
            <w:vAlign w:val="center"/>
          </w:tcPr>
          <w:p w14:paraId="02FD73F3"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14:paraId="5055D86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085B472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30C47C74"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5D4EC9D2" w14:textId="77777777" w:rsidTr="000D1B3E">
        <w:tc>
          <w:tcPr>
            <w:tcW w:w="310" w:type="pct"/>
          </w:tcPr>
          <w:p w14:paraId="4EE3E3D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7A78672"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Do you know that selecting fodder crops adapted to local conditions helps in maximizing yield and minimizing risks of crop failure?</w:t>
            </w:r>
          </w:p>
        </w:tc>
        <w:tc>
          <w:tcPr>
            <w:tcW w:w="393" w:type="pct"/>
            <w:vAlign w:val="center"/>
          </w:tcPr>
          <w:p w14:paraId="10DD7BC3"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1BE1B21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3C7A1CC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33AF0B3C"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21F7E422" w14:textId="77777777" w:rsidTr="000D1B3E">
        <w:tc>
          <w:tcPr>
            <w:tcW w:w="310" w:type="pct"/>
          </w:tcPr>
          <w:p w14:paraId="32A17301"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6C5AE8C"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How many lean periods are there in India during which there is shortage of green fodder? </w:t>
            </w:r>
          </w:p>
        </w:tc>
        <w:tc>
          <w:tcPr>
            <w:tcW w:w="393" w:type="pct"/>
            <w:vAlign w:val="center"/>
          </w:tcPr>
          <w:p w14:paraId="18C6321D"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2.20</w:t>
            </w:r>
          </w:p>
        </w:tc>
        <w:tc>
          <w:tcPr>
            <w:tcW w:w="314" w:type="pct"/>
            <w:vAlign w:val="center"/>
          </w:tcPr>
          <w:p w14:paraId="067D42C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0.68</w:t>
            </w:r>
          </w:p>
        </w:tc>
        <w:tc>
          <w:tcPr>
            <w:tcW w:w="314" w:type="pct"/>
            <w:vAlign w:val="center"/>
          </w:tcPr>
          <w:p w14:paraId="0E768CC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68.0</w:t>
            </w:r>
          </w:p>
        </w:tc>
        <w:tc>
          <w:tcPr>
            <w:tcW w:w="524" w:type="pct"/>
            <w:vAlign w:val="center"/>
          </w:tcPr>
          <w:p w14:paraId="75037DA4"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154DE66C" w14:textId="77777777" w:rsidTr="000D1B3E">
        <w:tc>
          <w:tcPr>
            <w:tcW w:w="310" w:type="pct"/>
            <w:tcBorders>
              <w:bottom w:val="single" w:sz="4" w:space="0" w:color="auto"/>
            </w:tcBorders>
          </w:tcPr>
          <w:p w14:paraId="3DF7A107"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14:paraId="5FE9579E" w14:textId="77777777" w:rsidR="000B6FB6" w:rsidRPr="009D7A32" w:rsidRDefault="000B6FB6"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What are the different combinations of fodder crops sown for summer and winter lean periods? </w:t>
            </w:r>
          </w:p>
        </w:tc>
        <w:tc>
          <w:tcPr>
            <w:tcW w:w="393" w:type="pct"/>
            <w:tcBorders>
              <w:bottom w:val="single" w:sz="4" w:space="0" w:color="auto"/>
            </w:tcBorders>
            <w:vAlign w:val="center"/>
          </w:tcPr>
          <w:p w14:paraId="15D32C95" w14:textId="77777777" w:rsidR="000B6FB6" w:rsidRPr="0010778E" w:rsidRDefault="000B6FB6" w:rsidP="000D1B3E">
            <w:pPr>
              <w:jc w:val="both"/>
              <w:rPr>
                <w:rFonts w:asciiTheme="majorBidi" w:hAnsiTheme="majorBidi" w:cstheme="majorBidi"/>
                <w:sz w:val="20"/>
              </w:rPr>
            </w:pPr>
            <w:r>
              <w:rPr>
                <w:rFonts w:asciiTheme="majorBidi" w:hAnsiTheme="majorBidi" w:cstheme="majorBidi"/>
                <w:sz w:val="20"/>
              </w:rPr>
              <w:t>2.42</w:t>
            </w:r>
          </w:p>
        </w:tc>
        <w:tc>
          <w:tcPr>
            <w:tcW w:w="314" w:type="pct"/>
            <w:tcBorders>
              <w:bottom w:val="single" w:sz="4" w:space="0" w:color="auto"/>
            </w:tcBorders>
            <w:vAlign w:val="center"/>
          </w:tcPr>
          <w:p w14:paraId="6161FDFC"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tcBorders>
              <w:bottom w:val="single" w:sz="4" w:space="0" w:color="auto"/>
            </w:tcBorders>
            <w:vAlign w:val="center"/>
          </w:tcPr>
          <w:p w14:paraId="07598CAF"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tcBorders>
              <w:bottom w:val="single" w:sz="4" w:space="0" w:color="auto"/>
            </w:tcBorders>
            <w:vAlign w:val="center"/>
          </w:tcPr>
          <w:p w14:paraId="1176CAC7"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25C606CD" w14:textId="77777777" w:rsidTr="000D1B3E">
        <w:tc>
          <w:tcPr>
            <w:tcW w:w="310" w:type="pct"/>
            <w:tcBorders>
              <w:top w:val="single" w:sz="4" w:space="0" w:color="auto"/>
              <w:bottom w:val="single" w:sz="4" w:space="0" w:color="auto"/>
            </w:tcBorders>
          </w:tcPr>
          <w:p w14:paraId="688D8490" w14:textId="77777777" w:rsidR="000B6FB6" w:rsidRPr="0010778E" w:rsidRDefault="000B6FB6" w:rsidP="000D1B3E">
            <w:pPr>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C.</w:t>
            </w:r>
          </w:p>
        </w:tc>
        <w:tc>
          <w:tcPr>
            <w:tcW w:w="4690" w:type="pct"/>
            <w:gridSpan w:val="5"/>
            <w:tcBorders>
              <w:top w:val="single" w:sz="4" w:space="0" w:color="auto"/>
              <w:bottom w:val="single" w:sz="4" w:space="0" w:color="auto"/>
            </w:tcBorders>
          </w:tcPr>
          <w:p w14:paraId="18238585" w14:textId="77777777" w:rsidR="000B6FB6" w:rsidRPr="001E474C" w:rsidRDefault="000B6FB6" w:rsidP="000D1B3E">
            <w:pPr>
              <w:spacing w:before="120"/>
              <w:jc w:val="both"/>
              <w:rPr>
                <w:rFonts w:asciiTheme="majorBidi" w:eastAsia="Times New Roman" w:hAnsiTheme="majorBidi" w:cstheme="majorBidi"/>
                <w:color w:val="000000" w:themeColor="text1"/>
                <w:sz w:val="20"/>
                <w:lang w:bidi="ar-SA"/>
              </w:rPr>
            </w:pPr>
            <w:r w:rsidRPr="001E474C">
              <w:rPr>
                <w:rFonts w:ascii="Times New Roman" w:hAnsi="Times New Roman" w:cs="Times New Roman"/>
                <w:b/>
                <w:bCs/>
                <w:sz w:val="24"/>
                <w:szCs w:val="24"/>
              </w:rPr>
              <w:t>Fodder cultivation practices:</w:t>
            </w:r>
          </w:p>
        </w:tc>
      </w:tr>
      <w:tr w:rsidR="000B6FB6" w:rsidRPr="0010778E" w14:paraId="3AF31787" w14:textId="77777777" w:rsidTr="000D1B3E">
        <w:tc>
          <w:tcPr>
            <w:tcW w:w="310" w:type="pct"/>
            <w:tcBorders>
              <w:top w:val="single" w:sz="4" w:space="0" w:color="auto"/>
            </w:tcBorders>
          </w:tcPr>
          <w:p w14:paraId="38FFA4E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42657E11"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Does the nutritive value of a crop </w:t>
            </w:r>
            <w:proofErr w:type="gramStart"/>
            <w:r w:rsidRPr="00FF1254">
              <w:rPr>
                <w:rFonts w:asciiTheme="majorBidi" w:hAnsiTheme="majorBidi" w:cstheme="majorBidi"/>
                <w:sz w:val="20"/>
              </w:rPr>
              <w:t>decreases</w:t>
            </w:r>
            <w:proofErr w:type="gramEnd"/>
            <w:r w:rsidRPr="00FF1254">
              <w:rPr>
                <w:rFonts w:asciiTheme="majorBidi" w:hAnsiTheme="majorBidi" w:cstheme="majorBidi"/>
                <w:sz w:val="20"/>
              </w:rPr>
              <w:t xml:space="preserve"> as its age increases?</w:t>
            </w:r>
          </w:p>
        </w:tc>
        <w:tc>
          <w:tcPr>
            <w:tcW w:w="393" w:type="pct"/>
            <w:tcBorders>
              <w:top w:val="single" w:sz="4" w:space="0" w:color="auto"/>
            </w:tcBorders>
            <w:vAlign w:val="center"/>
          </w:tcPr>
          <w:p w14:paraId="4AA237B4"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2.60</w:t>
            </w:r>
          </w:p>
        </w:tc>
        <w:tc>
          <w:tcPr>
            <w:tcW w:w="314" w:type="pct"/>
            <w:tcBorders>
              <w:top w:val="single" w:sz="4" w:space="0" w:color="auto"/>
            </w:tcBorders>
            <w:vAlign w:val="center"/>
          </w:tcPr>
          <w:p w14:paraId="4C3FD2F3"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0.87</w:t>
            </w:r>
          </w:p>
        </w:tc>
        <w:tc>
          <w:tcPr>
            <w:tcW w:w="314" w:type="pct"/>
            <w:tcBorders>
              <w:top w:val="single" w:sz="4" w:space="0" w:color="auto"/>
            </w:tcBorders>
            <w:vAlign w:val="center"/>
          </w:tcPr>
          <w:p w14:paraId="478C96F5"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87.3</w:t>
            </w:r>
          </w:p>
        </w:tc>
        <w:tc>
          <w:tcPr>
            <w:tcW w:w="524" w:type="pct"/>
            <w:tcBorders>
              <w:top w:val="single" w:sz="4" w:space="0" w:color="auto"/>
            </w:tcBorders>
            <w:vAlign w:val="center"/>
          </w:tcPr>
          <w:p w14:paraId="7788174F"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74508993" w14:textId="77777777" w:rsidTr="000D1B3E">
        <w:tc>
          <w:tcPr>
            <w:tcW w:w="310" w:type="pct"/>
          </w:tcPr>
          <w:p w14:paraId="1ADA6A3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8288C9A"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Cultivation of leguminous &amp; non - leguminous fodder results in better soil health &amp; higher production. </w:t>
            </w:r>
          </w:p>
        </w:tc>
        <w:tc>
          <w:tcPr>
            <w:tcW w:w="393" w:type="pct"/>
            <w:vAlign w:val="center"/>
          </w:tcPr>
          <w:p w14:paraId="56A6CFA1"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2.44</w:t>
            </w:r>
          </w:p>
        </w:tc>
        <w:tc>
          <w:tcPr>
            <w:tcW w:w="314" w:type="pct"/>
            <w:vAlign w:val="center"/>
          </w:tcPr>
          <w:p w14:paraId="58782B9A"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0.81</w:t>
            </w:r>
          </w:p>
        </w:tc>
        <w:tc>
          <w:tcPr>
            <w:tcW w:w="314" w:type="pct"/>
            <w:vAlign w:val="center"/>
          </w:tcPr>
          <w:p w14:paraId="152DA42A"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80.2</w:t>
            </w:r>
          </w:p>
        </w:tc>
        <w:tc>
          <w:tcPr>
            <w:tcW w:w="524" w:type="pct"/>
            <w:vAlign w:val="center"/>
          </w:tcPr>
          <w:p w14:paraId="12FFA458"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29379F26" w14:textId="77777777" w:rsidTr="000D1B3E">
        <w:tc>
          <w:tcPr>
            <w:tcW w:w="310" w:type="pct"/>
          </w:tcPr>
          <w:p w14:paraId="50BAC2C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7CF98ED" w14:textId="77777777"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Do you know that Jowar should be cut for fodder when lower leaves </w:t>
            </w:r>
            <w:proofErr w:type="gramStart"/>
            <w:r w:rsidRPr="00182EA0">
              <w:rPr>
                <w:rFonts w:asciiTheme="majorBidi" w:hAnsiTheme="majorBidi" w:cstheme="majorBidi"/>
                <w:color w:val="000000" w:themeColor="text1"/>
                <w:sz w:val="20"/>
              </w:rPr>
              <w:t>starts</w:t>
            </w:r>
            <w:proofErr w:type="gramEnd"/>
            <w:r w:rsidRPr="00182EA0">
              <w:rPr>
                <w:rFonts w:asciiTheme="majorBidi" w:hAnsiTheme="majorBidi" w:cstheme="majorBidi"/>
                <w:color w:val="000000" w:themeColor="text1"/>
                <w:sz w:val="20"/>
              </w:rPr>
              <w:t xml:space="preserve"> yellowing / before the stem gets woody or when crop has one half / one third heads emerged?</w:t>
            </w:r>
          </w:p>
        </w:tc>
        <w:tc>
          <w:tcPr>
            <w:tcW w:w="393" w:type="pct"/>
            <w:vAlign w:val="center"/>
          </w:tcPr>
          <w:p w14:paraId="622A71E5"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2.18</w:t>
            </w:r>
          </w:p>
        </w:tc>
        <w:tc>
          <w:tcPr>
            <w:tcW w:w="314" w:type="pct"/>
            <w:vAlign w:val="center"/>
          </w:tcPr>
          <w:p w14:paraId="11604811"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0.70</w:t>
            </w:r>
          </w:p>
        </w:tc>
        <w:tc>
          <w:tcPr>
            <w:tcW w:w="314" w:type="pct"/>
            <w:vAlign w:val="center"/>
          </w:tcPr>
          <w:p w14:paraId="35B980E7"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70.0</w:t>
            </w:r>
          </w:p>
        </w:tc>
        <w:tc>
          <w:tcPr>
            <w:tcW w:w="524" w:type="pct"/>
            <w:vAlign w:val="center"/>
          </w:tcPr>
          <w:p w14:paraId="2892F7C2"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 xml:space="preserve">      E</w:t>
            </w:r>
          </w:p>
        </w:tc>
      </w:tr>
      <w:tr w:rsidR="000B6FB6" w:rsidRPr="0010778E" w14:paraId="70833037" w14:textId="77777777" w:rsidTr="000D1B3E">
        <w:tc>
          <w:tcPr>
            <w:tcW w:w="310" w:type="pct"/>
          </w:tcPr>
          <w:p w14:paraId="55E14E3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F81A264" w14:textId="77777777"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Do you know mixing berseem &amp; mustard @0.4</w:t>
            </w:r>
            <w:proofErr w:type="gramStart"/>
            <w:r w:rsidRPr="00182EA0">
              <w:rPr>
                <w:rFonts w:asciiTheme="majorBidi" w:hAnsiTheme="majorBidi" w:cstheme="majorBidi"/>
                <w:color w:val="000000" w:themeColor="text1"/>
                <w:sz w:val="20"/>
              </w:rPr>
              <w:t>kg ,</w:t>
            </w:r>
            <w:proofErr w:type="gramEnd"/>
            <w:r w:rsidRPr="00182EA0">
              <w:rPr>
                <w:rFonts w:asciiTheme="majorBidi" w:hAnsiTheme="majorBidi" w:cstheme="majorBidi"/>
                <w:color w:val="000000" w:themeColor="text1"/>
                <w:sz w:val="20"/>
              </w:rPr>
              <w:t xml:space="preserve"> increases the quality of fodder at first cut?</w:t>
            </w:r>
          </w:p>
        </w:tc>
        <w:tc>
          <w:tcPr>
            <w:tcW w:w="393" w:type="pct"/>
            <w:vAlign w:val="center"/>
          </w:tcPr>
          <w:p w14:paraId="6B3FA214"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2.30</w:t>
            </w:r>
          </w:p>
        </w:tc>
        <w:tc>
          <w:tcPr>
            <w:tcW w:w="314" w:type="pct"/>
            <w:vAlign w:val="center"/>
          </w:tcPr>
          <w:p w14:paraId="0339CB9C"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0.70</w:t>
            </w:r>
          </w:p>
        </w:tc>
        <w:tc>
          <w:tcPr>
            <w:tcW w:w="314" w:type="pct"/>
            <w:vAlign w:val="center"/>
          </w:tcPr>
          <w:p w14:paraId="5B44DA5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70.0</w:t>
            </w:r>
          </w:p>
        </w:tc>
        <w:tc>
          <w:tcPr>
            <w:tcW w:w="524" w:type="pct"/>
            <w:vAlign w:val="center"/>
          </w:tcPr>
          <w:p w14:paraId="7B791E0F"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467A258A" w14:textId="77777777" w:rsidTr="000D1B3E">
        <w:tc>
          <w:tcPr>
            <w:tcW w:w="310" w:type="pct"/>
          </w:tcPr>
          <w:p w14:paraId="73DD971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6FABAA8" w14:textId="77777777"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Oats can be grown on all soil </w:t>
            </w:r>
            <w:proofErr w:type="gramStart"/>
            <w:r w:rsidRPr="00182EA0">
              <w:rPr>
                <w:rFonts w:asciiTheme="majorBidi" w:hAnsiTheme="majorBidi" w:cstheme="majorBidi"/>
                <w:color w:val="000000" w:themeColor="text1"/>
                <w:sz w:val="20"/>
              </w:rPr>
              <w:t>types ,</w:t>
            </w:r>
            <w:proofErr w:type="gramEnd"/>
            <w:r w:rsidRPr="00182EA0">
              <w:rPr>
                <w:rFonts w:asciiTheme="majorBidi" w:hAnsiTheme="majorBidi" w:cstheme="majorBidi"/>
                <w:color w:val="000000" w:themeColor="text1"/>
                <w:sz w:val="20"/>
              </w:rPr>
              <w:t xml:space="preserve"> except water-logged &amp; extensive saline soils; does well on loan &amp; clay - loam soils.</w:t>
            </w:r>
          </w:p>
        </w:tc>
        <w:tc>
          <w:tcPr>
            <w:tcW w:w="393" w:type="pct"/>
            <w:vAlign w:val="center"/>
          </w:tcPr>
          <w:p w14:paraId="2BD77C66"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2.38</w:t>
            </w:r>
          </w:p>
        </w:tc>
        <w:tc>
          <w:tcPr>
            <w:tcW w:w="314" w:type="pct"/>
            <w:vAlign w:val="center"/>
          </w:tcPr>
          <w:p w14:paraId="04CC25D5"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0.79</w:t>
            </w:r>
          </w:p>
        </w:tc>
        <w:tc>
          <w:tcPr>
            <w:tcW w:w="314" w:type="pct"/>
            <w:vAlign w:val="center"/>
          </w:tcPr>
          <w:p w14:paraId="26D40883" w14:textId="77777777" w:rsidR="000B6FB6" w:rsidRPr="0010778E" w:rsidRDefault="000B6FB6"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79.0</w:t>
            </w:r>
          </w:p>
        </w:tc>
        <w:tc>
          <w:tcPr>
            <w:tcW w:w="524" w:type="pct"/>
            <w:vAlign w:val="center"/>
          </w:tcPr>
          <w:p w14:paraId="2F5762E8"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0B6FB6" w:rsidRPr="0010778E" w14:paraId="2898D405" w14:textId="77777777" w:rsidTr="000D1B3E">
        <w:tc>
          <w:tcPr>
            <w:tcW w:w="310" w:type="pct"/>
          </w:tcPr>
          <w:p w14:paraId="56FEEF0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D23EB55"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Which farming method is used to </w:t>
            </w:r>
            <w:proofErr w:type="spellStart"/>
            <w:r w:rsidRPr="00FF1254">
              <w:rPr>
                <w:rFonts w:asciiTheme="majorBidi" w:hAnsiTheme="majorBidi" w:cstheme="majorBidi"/>
                <w:sz w:val="20"/>
              </w:rPr>
              <w:t>utilise</w:t>
            </w:r>
            <w:proofErr w:type="spellEnd"/>
            <w:r w:rsidRPr="00FF1254">
              <w:rPr>
                <w:rFonts w:asciiTheme="majorBidi" w:hAnsiTheme="majorBidi" w:cstheme="majorBidi"/>
                <w:sz w:val="20"/>
              </w:rPr>
              <w:t xml:space="preserve"> the space between the main crops and to produce more yield of fodder per unit area?</w:t>
            </w:r>
          </w:p>
        </w:tc>
        <w:tc>
          <w:tcPr>
            <w:tcW w:w="393" w:type="pct"/>
            <w:vAlign w:val="center"/>
          </w:tcPr>
          <w:p w14:paraId="3607D9EC"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2.66</w:t>
            </w:r>
          </w:p>
        </w:tc>
        <w:tc>
          <w:tcPr>
            <w:tcW w:w="314" w:type="pct"/>
            <w:vAlign w:val="center"/>
          </w:tcPr>
          <w:p w14:paraId="663FF57E"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0.88</w:t>
            </w:r>
          </w:p>
        </w:tc>
        <w:tc>
          <w:tcPr>
            <w:tcW w:w="314" w:type="pct"/>
            <w:vAlign w:val="center"/>
          </w:tcPr>
          <w:p w14:paraId="3EB9DCE8"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88.9</w:t>
            </w:r>
          </w:p>
        </w:tc>
        <w:tc>
          <w:tcPr>
            <w:tcW w:w="524" w:type="pct"/>
            <w:vAlign w:val="center"/>
          </w:tcPr>
          <w:p w14:paraId="7B5C8CF7"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7B58E63C" w14:textId="77777777" w:rsidTr="000D1B3E">
        <w:tc>
          <w:tcPr>
            <w:tcW w:w="310" w:type="pct"/>
          </w:tcPr>
          <w:p w14:paraId="0A0A9A1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3C50DE9"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Inter-cropping plays an important role in the following way?</w:t>
            </w:r>
          </w:p>
        </w:tc>
        <w:tc>
          <w:tcPr>
            <w:tcW w:w="393" w:type="pct"/>
            <w:vAlign w:val="center"/>
          </w:tcPr>
          <w:p w14:paraId="49B3830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2.26</w:t>
            </w:r>
          </w:p>
        </w:tc>
        <w:tc>
          <w:tcPr>
            <w:tcW w:w="314" w:type="pct"/>
            <w:vAlign w:val="center"/>
          </w:tcPr>
          <w:p w14:paraId="06B6862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vAlign w:val="center"/>
          </w:tcPr>
          <w:p w14:paraId="23453B25"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tcPr>
          <w:p w14:paraId="31FABE07"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41286BC0" w14:textId="77777777" w:rsidTr="000D1B3E">
        <w:tc>
          <w:tcPr>
            <w:tcW w:w="310" w:type="pct"/>
          </w:tcPr>
          <w:p w14:paraId="1C8587E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9BA94C9"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What are the different systems of inter-cropping? </w:t>
            </w:r>
          </w:p>
        </w:tc>
        <w:tc>
          <w:tcPr>
            <w:tcW w:w="393" w:type="pct"/>
          </w:tcPr>
          <w:p w14:paraId="15EAB8E4"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2.35</w:t>
            </w:r>
          </w:p>
        </w:tc>
        <w:tc>
          <w:tcPr>
            <w:tcW w:w="314" w:type="pct"/>
          </w:tcPr>
          <w:p w14:paraId="68C3BC72"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14:paraId="38215567"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14:paraId="71D63126"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0B6FB6" w:rsidRPr="0010778E" w14:paraId="232D6DD9" w14:textId="77777777" w:rsidTr="000D1B3E">
        <w:trPr>
          <w:trHeight w:val="495"/>
        </w:trPr>
        <w:tc>
          <w:tcPr>
            <w:tcW w:w="310" w:type="pct"/>
          </w:tcPr>
          <w:p w14:paraId="46BA82C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C383148"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Do you know that inter-cropping of </w:t>
            </w:r>
            <w:proofErr w:type="spellStart"/>
            <w:r w:rsidRPr="00FF1254">
              <w:rPr>
                <w:rFonts w:asciiTheme="majorBidi" w:hAnsiTheme="majorBidi" w:cstheme="majorBidi"/>
                <w:sz w:val="20"/>
              </w:rPr>
              <w:t>daincha</w:t>
            </w:r>
            <w:proofErr w:type="spellEnd"/>
            <w:r w:rsidRPr="00FF1254">
              <w:rPr>
                <w:rFonts w:asciiTheme="majorBidi" w:hAnsiTheme="majorBidi" w:cstheme="majorBidi"/>
                <w:sz w:val="20"/>
              </w:rPr>
              <w:t xml:space="preserve"> &amp; moong act as a source of organic manuring? </w:t>
            </w:r>
          </w:p>
        </w:tc>
        <w:tc>
          <w:tcPr>
            <w:tcW w:w="393" w:type="pct"/>
            <w:vAlign w:val="center"/>
          </w:tcPr>
          <w:p w14:paraId="12C79650"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2.42</w:t>
            </w:r>
          </w:p>
        </w:tc>
        <w:tc>
          <w:tcPr>
            <w:tcW w:w="314" w:type="pct"/>
            <w:vAlign w:val="center"/>
          </w:tcPr>
          <w:p w14:paraId="0DDE37FC"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0.82</w:t>
            </w:r>
          </w:p>
        </w:tc>
        <w:tc>
          <w:tcPr>
            <w:tcW w:w="314" w:type="pct"/>
            <w:vAlign w:val="center"/>
          </w:tcPr>
          <w:p w14:paraId="21166583"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80.1</w:t>
            </w:r>
          </w:p>
        </w:tc>
        <w:tc>
          <w:tcPr>
            <w:tcW w:w="524" w:type="pct"/>
            <w:vAlign w:val="center"/>
          </w:tcPr>
          <w:p w14:paraId="73411772"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7C50AE84" w14:textId="77777777" w:rsidTr="000D1B3E">
        <w:tc>
          <w:tcPr>
            <w:tcW w:w="310" w:type="pct"/>
          </w:tcPr>
          <w:p w14:paraId="20DBD40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C6110B8"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Growing of different crops alternatively on the same piece of land in a definite sequence is known as Crop rotation.</w:t>
            </w:r>
          </w:p>
        </w:tc>
        <w:tc>
          <w:tcPr>
            <w:tcW w:w="393" w:type="pct"/>
            <w:vAlign w:val="center"/>
          </w:tcPr>
          <w:p w14:paraId="22CB1AF8"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2.70</w:t>
            </w:r>
          </w:p>
        </w:tc>
        <w:tc>
          <w:tcPr>
            <w:tcW w:w="314" w:type="pct"/>
            <w:vAlign w:val="center"/>
          </w:tcPr>
          <w:p w14:paraId="64D65171"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0.90</w:t>
            </w:r>
          </w:p>
        </w:tc>
        <w:tc>
          <w:tcPr>
            <w:tcW w:w="314" w:type="pct"/>
            <w:vAlign w:val="center"/>
          </w:tcPr>
          <w:p w14:paraId="0CFF427B" w14:textId="77777777" w:rsidR="000B6FB6" w:rsidRPr="0010778E" w:rsidRDefault="000B6FB6"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90.6</w:t>
            </w:r>
          </w:p>
        </w:tc>
        <w:tc>
          <w:tcPr>
            <w:tcW w:w="524" w:type="pct"/>
            <w:vAlign w:val="center"/>
          </w:tcPr>
          <w:p w14:paraId="37A627C6" w14:textId="77777777" w:rsidR="000B6FB6" w:rsidRPr="0010778E" w:rsidRDefault="000B6FB6"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0B6FB6" w:rsidRPr="0010778E" w14:paraId="16C534E0" w14:textId="77777777" w:rsidTr="000D1B3E">
        <w:tc>
          <w:tcPr>
            <w:tcW w:w="310" w:type="pct"/>
          </w:tcPr>
          <w:p w14:paraId="3E440B1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36B5FD4"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How does incorporating crop rotation contribute to better fodder cultivation? </w:t>
            </w:r>
          </w:p>
        </w:tc>
        <w:tc>
          <w:tcPr>
            <w:tcW w:w="393" w:type="pct"/>
            <w:vAlign w:val="center"/>
          </w:tcPr>
          <w:p w14:paraId="5948315D"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14:paraId="419AA576"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14:paraId="64CA703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14:paraId="453ED6DA"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22BEA98D" w14:textId="77777777" w:rsidTr="000D1B3E">
        <w:tc>
          <w:tcPr>
            <w:tcW w:w="310" w:type="pct"/>
          </w:tcPr>
          <w:p w14:paraId="268A3A6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FEEA69B"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Do you have knowledge about </w:t>
            </w:r>
            <w:proofErr w:type="spellStart"/>
            <w:r w:rsidRPr="00FF1254">
              <w:rPr>
                <w:rFonts w:asciiTheme="majorBidi" w:hAnsiTheme="majorBidi" w:cstheme="majorBidi"/>
                <w:sz w:val="20"/>
              </w:rPr>
              <w:t>silvi</w:t>
            </w:r>
            <w:proofErr w:type="spellEnd"/>
            <w:r w:rsidRPr="00FF1254">
              <w:rPr>
                <w:rFonts w:asciiTheme="majorBidi" w:hAnsiTheme="majorBidi" w:cstheme="majorBidi"/>
                <w:sz w:val="20"/>
              </w:rPr>
              <w:t xml:space="preserve">- pastoral system in which trees &amp; grasses are grown together? </w:t>
            </w:r>
          </w:p>
        </w:tc>
        <w:tc>
          <w:tcPr>
            <w:tcW w:w="393" w:type="pct"/>
            <w:vAlign w:val="center"/>
          </w:tcPr>
          <w:p w14:paraId="217A5C7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2.52</w:t>
            </w:r>
          </w:p>
        </w:tc>
        <w:tc>
          <w:tcPr>
            <w:tcW w:w="314" w:type="pct"/>
            <w:vAlign w:val="center"/>
          </w:tcPr>
          <w:p w14:paraId="6E39A74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0.84</w:t>
            </w:r>
          </w:p>
        </w:tc>
        <w:tc>
          <w:tcPr>
            <w:tcW w:w="314" w:type="pct"/>
            <w:vAlign w:val="center"/>
          </w:tcPr>
          <w:p w14:paraId="34D43B0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84.5</w:t>
            </w:r>
          </w:p>
        </w:tc>
        <w:tc>
          <w:tcPr>
            <w:tcW w:w="524" w:type="pct"/>
            <w:vAlign w:val="center"/>
          </w:tcPr>
          <w:p w14:paraId="4CE90702"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S</w:t>
            </w:r>
          </w:p>
        </w:tc>
      </w:tr>
      <w:tr w:rsidR="000B6FB6" w:rsidRPr="0010778E" w14:paraId="2E533688" w14:textId="77777777" w:rsidTr="000D1B3E">
        <w:tc>
          <w:tcPr>
            <w:tcW w:w="310" w:type="pct"/>
          </w:tcPr>
          <w:p w14:paraId="077B473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F66C26C" w14:textId="77777777"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Do you have knowledge about </w:t>
            </w:r>
            <w:proofErr w:type="spellStart"/>
            <w:r w:rsidRPr="00182EA0">
              <w:rPr>
                <w:rFonts w:asciiTheme="majorBidi" w:hAnsiTheme="majorBidi" w:cstheme="majorBidi"/>
                <w:color w:val="000000" w:themeColor="text1"/>
                <w:sz w:val="20"/>
              </w:rPr>
              <w:t>horti</w:t>
            </w:r>
            <w:proofErr w:type="spellEnd"/>
            <w:r w:rsidRPr="00182EA0">
              <w:rPr>
                <w:rFonts w:asciiTheme="majorBidi" w:hAnsiTheme="majorBidi" w:cstheme="majorBidi"/>
                <w:color w:val="000000" w:themeColor="text1"/>
                <w:sz w:val="20"/>
              </w:rPr>
              <w:t xml:space="preserve">-pastoral system in which inter-cropping of fodder crops is done in </w:t>
            </w:r>
            <w:proofErr w:type="gramStart"/>
            <w:r w:rsidRPr="00182EA0">
              <w:rPr>
                <w:rFonts w:asciiTheme="majorBidi" w:hAnsiTheme="majorBidi" w:cstheme="majorBidi"/>
                <w:color w:val="000000" w:themeColor="text1"/>
                <w:sz w:val="20"/>
              </w:rPr>
              <w:t>orchards.</w:t>
            </w:r>
            <w:proofErr w:type="gramEnd"/>
            <w:r w:rsidRPr="00182EA0">
              <w:rPr>
                <w:rFonts w:asciiTheme="majorBidi" w:hAnsiTheme="majorBidi" w:cstheme="majorBidi"/>
                <w:color w:val="000000" w:themeColor="text1"/>
                <w:sz w:val="20"/>
              </w:rPr>
              <w:t xml:space="preserve"> </w:t>
            </w:r>
          </w:p>
        </w:tc>
        <w:tc>
          <w:tcPr>
            <w:tcW w:w="393" w:type="pct"/>
            <w:vAlign w:val="center"/>
          </w:tcPr>
          <w:p w14:paraId="443D75BC"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14:paraId="04DA989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511CDD4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5B60DEE1"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3EA79407" w14:textId="77777777" w:rsidTr="000D1B3E">
        <w:tc>
          <w:tcPr>
            <w:tcW w:w="310" w:type="pct"/>
          </w:tcPr>
          <w:p w14:paraId="495FBC3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8C5A99B" w14:textId="77777777"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Fertilizers should be applied consistently throughout the growing season to support optimal fodder crop development.</w:t>
            </w:r>
          </w:p>
        </w:tc>
        <w:tc>
          <w:tcPr>
            <w:tcW w:w="393" w:type="pct"/>
            <w:vAlign w:val="center"/>
          </w:tcPr>
          <w:p w14:paraId="52088EA7"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14:paraId="2D55738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423D301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406A0751"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3F5863E9" w14:textId="77777777" w:rsidTr="000D1B3E">
        <w:tc>
          <w:tcPr>
            <w:tcW w:w="310" w:type="pct"/>
          </w:tcPr>
          <w:p w14:paraId="3DE6B61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6E3AF19" w14:textId="44906265"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In which method of fertilizer application</w:t>
            </w:r>
            <w:r w:rsidR="009B44D9">
              <w:rPr>
                <w:rFonts w:asciiTheme="majorBidi" w:hAnsiTheme="majorBidi" w:cstheme="majorBidi"/>
                <w:color w:val="000000" w:themeColor="text1"/>
                <w:sz w:val="20"/>
              </w:rPr>
              <w:t>,</w:t>
            </w:r>
            <w:r w:rsidRPr="00182EA0">
              <w:rPr>
                <w:rFonts w:asciiTheme="majorBidi" w:hAnsiTheme="majorBidi" w:cstheme="majorBidi"/>
                <w:color w:val="000000" w:themeColor="text1"/>
                <w:sz w:val="20"/>
              </w:rPr>
              <w:t xml:space="preserve"> the fertilizer is incorporated within the irrigation water by drip system? </w:t>
            </w:r>
          </w:p>
        </w:tc>
        <w:tc>
          <w:tcPr>
            <w:tcW w:w="393" w:type="pct"/>
            <w:vAlign w:val="center"/>
          </w:tcPr>
          <w:p w14:paraId="77C134C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4A11FF2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2F76144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5FF46F22"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78BB8C4D" w14:textId="77777777" w:rsidTr="000D1B3E">
        <w:tc>
          <w:tcPr>
            <w:tcW w:w="310" w:type="pct"/>
          </w:tcPr>
          <w:p w14:paraId="3CFDC57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E8CA484" w14:textId="77777777"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Over watering can negatively impact the growth and quality of fodder crops.</w:t>
            </w:r>
          </w:p>
        </w:tc>
        <w:tc>
          <w:tcPr>
            <w:tcW w:w="393" w:type="pct"/>
            <w:vAlign w:val="center"/>
          </w:tcPr>
          <w:p w14:paraId="249050B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4F74702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40FEE6C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0DE72D25"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01E42268" w14:textId="77777777" w:rsidTr="000D1B3E">
        <w:tc>
          <w:tcPr>
            <w:tcW w:w="310" w:type="pct"/>
          </w:tcPr>
          <w:p w14:paraId="4E02581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AFA3668" w14:textId="3141FA12" w:rsidR="000B6FB6" w:rsidRPr="00182EA0" w:rsidRDefault="000B6FB6"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Are you aware that irrigation requirement of </w:t>
            </w:r>
            <w:r w:rsidR="009B44D9">
              <w:rPr>
                <w:rFonts w:asciiTheme="majorBidi" w:hAnsiTheme="majorBidi" w:cstheme="majorBidi"/>
                <w:color w:val="000000" w:themeColor="text1"/>
                <w:sz w:val="20"/>
              </w:rPr>
              <w:t>lucerne</w:t>
            </w:r>
            <w:r w:rsidRPr="00182EA0">
              <w:rPr>
                <w:rFonts w:asciiTheme="majorBidi" w:hAnsiTheme="majorBidi" w:cstheme="majorBidi"/>
                <w:color w:val="000000" w:themeColor="text1"/>
                <w:sz w:val="20"/>
              </w:rPr>
              <w:t xml:space="preserve"> is quite heavy </w:t>
            </w:r>
            <w:r w:rsidR="009B44D9" w:rsidRPr="00182EA0">
              <w:rPr>
                <w:rFonts w:asciiTheme="majorBidi" w:hAnsiTheme="majorBidi" w:cstheme="majorBidi"/>
                <w:color w:val="000000" w:themeColor="text1"/>
                <w:sz w:val="20"/>
              </w:rPr>
              <w:t>i.e.</w:t>
            </w:r>
            <w:r w:rsidRPr="00182EA0">
              <w:rPr>
                <w:rFonts w:asciiTheme="majorBidi" w:hAnsiTheme="majorBidi" w:cstheme="majorBidi"/>
                <w:color w:val="000000" w:themeColor="text1"/>
                <w:sz w:val="20"/>
              </w:rPr>
              <w:t xml:space="preserve"> 4-5 irrigations are essential between sowing &amp; first cutting. </w:t>
            </w:r>
          </w:p>
        </w:tc>
        <w:tc>
          <w:tcPr>
            <w:tcW w:w="393" w:type="pct"/>
            <w:vAlign w:val="center"/>
          </w:tcPr>
          <w:p w14:paraId="7C061BA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2.29</w:t>
            </w:r>
          </w:p>
        </w:tc>
        <w:tc>
          <w:tcPr>
            <w:tcW w:w="314" w:type="pct"/>
            <w:vAlign w:val="center"/>
          </w:tcPr>
          <w:p w14:paraId="115EE64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0.76</w:t>
            </w:r>
          </w:p>
        </w:tc>
        <w:tc>
          <w:tcPr>
            <w:tcW w:w="314" w:type="pct"/>
            <w:vAlign w:val="center"/>
          </w:tcPr>
          <w:p w14:paraId="00B3FB5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76.0</w:t>
            </w:r>
          </w:p>
        </w:tc>
        <w:tc>
          <w:tcPr>
            <w:tcW w:w="524" w:type="pct"/>
            <w:vAlign w:val="center"/>
          </w:tcPr>
          <w:p w14:paraId="13BE2D7F"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4F8C916E" w14:textId="77777777" w:rsidTr="000D1B3E">
        <w:tc>
          <w:tcPr>
            <w:tcW w:w="310" w:type="pct"/>
            <w:tcBorders>
              <w:bottom w:val="single" w:sz="4" w:space="0" w:color="auto"/>
            </w:tcBorders>
          </w:tcPr>
          <w:p w14:paraId="2808906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14:paraId="6B98FD2D" w14:textId="77777777" w:rsidR="000B6FB6" w:rsidRPr="00FF1254" w:rsidRDefault="000B6FB6" w:rsidP="000D1B3E">
            <w:pPr>
              <w:jc w:val="both"/>
              <w:rPr>
                <w:rFonts w:asciiTheme="majorBidi" w:hAnsiTheme="majorBidi" w:cstheme="majorBidi"/>
                <w:sz w:val="20"/>
              </w:rPr>
            </w:pPr>
            <w:r w:rsidRPr="00FF1254">
              <w:rPr>
                <w:rFonts w:asciiTheme="majorBidi" w:hAnsiTheme="majorBidi" w:cstheme="majorBidi"/>
                <w:sz w:val="20"/>
              </w:rPr>
              <w:t xml:space="preserve">What is a common and effective method for controlling weeds in fodder fields? </w:t>
            </w:r>
          </w:p>
        </w:tc>
        <w:tc>
          <w:tcPr>
            <w:tcW w:w="393" w:type="pct"/>
            <w:tcBorders>
              <w:bottom w:val="single" w:sz="4" w:space="0" w:color="auto"/>
            </w:tcBorders>
            <w:vAlign w:val="center"/>
          </w:tcPr>
          <w:p w14:paraId="6735853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2.45</w:t>
            </w:r>
          </w:p>
        </w:tc>
        <w:tc>
          <w:tcPr>
            <w:tcW w:w="314" w:type="pct"/>
            <w:tcBorders>
              <w:bottom w:val="single" w:sz="4" w:space="0" w:color="auto"/>
            </w:tcBorders>
            <w:vAlign w:val="center"/>
          </w:tcPr>
          <w:p w14:paraId="0B43A94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0.82</w:t>
            </w:r>
          </w:p>
        </w:tc>
        <w:tc>
          <w:tcPr>
            <w:tcW w:w="314" w:type="pct"/>
            <w:tcBorders>
              <w:bottom w:val="single" w:sz="4" w:space="0" w:color="auto"/>
            </w:tcBorders>
            <w:vAlign w:val="center"/>
          </w:tcPr>
          <w:p w14:paraId="3DC2DC8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81.3</w:t>
            </w:r>
          </w:p>
        </w:tc>
        <w:tc>
          <w:tcPr>
            <w:tcW w:w="524" w:type="pct"/>
            <w:tcBorders>
              <w:bottom w:val="single" w:sz="4" w:space="0" w:color="auto"/>
            </w:tcBorders>
            <w:vAlign w:val="center"/>
          </w:tcPr>
          <w:p w14:paraId="7792A338"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S</w:t>
            </w:r>
          </w:p>
        </w:tc>
      </w:tr>
      <w:tr w:rsidR="000B6FB6" w:rsidRPr="0010778E" w14:paraId="449759F6" w14:textId="77777777" w:rsidTr="000D1B3E">
        <w:tc>
          <w:tcPr>
            <w:tcW w:w="310" w:type="pct"/>
            <w:tcBorders>
              <w:top w:val="single" w:sz="4" w:space="0" w:color="auto"/>
              <w:bottom w:val="single" w:sz="4" w:space="0" w:color="auto"/>
            </w:tcBorders>
          </w:tcPr>
          <w:p w14:paraId="5EB40CFD" w14:textId="77777777" w:rsidR="000B6FB6" w:rsidRPr="0010778E" w:rsidRDefault="000B6FB6" w:rsidP="000D1B3E">
            <w:pPr>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D.</w:t>
            </w:r>
          </w:p>
        </w:tc>
        <w:tc>
          <w:tcPr>
            <w:tcW w:w="4690" w:type="pct"/>
            <w:gridSpan w:val="5"/>
            <w:tcBorders>
              <w:top w:val="single" w:sz="4" w:space="0" w:color="auto"/>
              <w:bottom w:val="single" w:sz="4" w:space="0" w:color="auto"/>
            </w:tcBorders>
          </w:tcPr>
          <w:p w14:paraId="3C63328F" w14:textId="77777777" w:rsidR="000B6FB6" w:rsidRPr="0010778E" w:rsidRDefault="000B6FB6" w:rsidP="000D1B3E">
            <w:pPr>
              <w:jc w:val="both"/>
              <w:rPr>
                <w:rFonts w:asciiTheme="majorBidi" w:eastAsia="Times New Roman" w:hAnsiTheme="majorBidi" w:cstheme="majorBidi"/>
                <w:b/>
                <w:bCs/>
                <w:color w:val="000000" w:themeColor="text1"/>
                <w:sz w:val="20"/>
                <w:lang w:bidi="ar-SA"/>
              </w:rPr>
            </w:pPr>
            <w:r w:rsidRPr="001E474C">
              <w:rPr>
                <w:rFonts w:asciiTheme="majorBidi" w:eastAsia="Times New Roman" w:hAnsiTheme="majorBidi" w:cstheme="majorBidi"/>
                <w:b/>
                <w:bCs/>
                <w:color w:val="000000" w:themeColor="text1"/>
                <w:sz w:val="24"/>
                <w:lang w:bidi="ar-SA"/>
              </w:rPr>
              <w:t>Advanced techniques of fodder production &amp; preservation</w:t>
            </w:r>
          </w:p>
        </w:tc>
      </w:tr>
      <w:tr w:rsidR="000B6FB6" w:rsidRPr="0010778E" w14:paraId="3EA1E2CC" w14:textId="77777777" w:rsidTr="000D1B3E">
        <w:tc>
          <w:tcPr>
            <w:tcW w:w="310" w:type="pct"/>
            <w:tcBorders>
              <w:top w:val="single" w:sz="4" w:space="0" w:color="auto"/>
            </w:tcBorders>
          </w:tcPr>
          <w:p w14:paraId="7D630D2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5BFD7D3E"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 xml:space="preserve">A TMR (Total mixed ration) is a method of feeding cows that combines feeds formulated to a specific nutrient content into a single feed mix. </w:t>
            </w:r>
          </w:p>
        </w:tc>
        <w:tc>
          <w:tcPr>
            <w:tcW w:w="393" w:type="pct"/>
            <w:tcBorders>
              <w:top w:val="single" w:sz="4" w:space="0" w:color="auto"/>
            </w:tcBorders>
            <w:vAlign w:val="center"/>
          </w:tcPr>
          <w:p w14:paraId="26BAA424"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2.</w:t>
            </w:r>
            <w:r>
              <w:rPr>
                <w:rFonts w:asciiTheme="majorBidi" w:hAnsiTheme="majorBidi" w:cstheme="majorBidi"/>
                <w:sz w:val="20"/>
              </w:rPr>
              <w:t>29</w:t>
            </w:r>
          </w:p>
        </w:tc>
        <w:tc>
          <w:tcPr>
            <w:tcW w:w="314" w:type="pct"/>
            <w:tcBorders>
              <w:top w:val="single" w:sz="4" w:space="0" w:color="auto"/>
            </w:tcBorders>
            <w:vAlign w:val="center"/>
          </w:tcPr>
          <w:p w14:paraId="6137D324"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76</w:t>
            </w:r>
          </w:p>
        </w:tc>
        <w:tc>
          <w:tcPr>
            <w:tcW w:w="314" w:type="pct"/>
            <w:tcBorders>
              <w:top w:val="single" w:sz="4" w:space="0" w:color="auto"/>
            </w:tcBorders>
            <w:vAlign w:val="center"/>
          </w:tcPr>
          <w:p w14:paraId="35ABF2A8"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76.4</w:t>
            </w:r>
          </w:p>
        </w:tc>
        <w:tc>
          <w:tcPr>
            <w:tcW w:w="524" w:type="pct"/>
            <w:tcBorders>
              <w:top w:val="single" w:sz="4" w:space="0" w:color="auto"/>
            </w:tcBorders>
            <w:vAlign w:val="center"/>
          </w:tcPr>
          <w:p w14:paraId="2088E40F" w14:textId="77777777" w:rsidR="000B6FB6" w:rsidRPr="00AA2A77"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67DFE93D" w14:textId="77777777" w:rsidTr="000D1B3E">
        <w:tc>
          <w:tcPr>
            <w:tcW w:w="310" w:type="pct"/>
          </w:tcPr>
          <w:p w14:paraId="638693A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CDB9548" w14:textId="7981535E"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The TMR</w:t>
            </w:r>
            <w:r w:rsidR="009B44D9">
              <w:rPr>
                <w:rFonts w:asciiTheme="majorBidi" w:hAnsiTheme="majorBidi" w:cstheme="majorBidi"/>
                <w:sz w:val="20"/>
              </w:rPr>
              <w:t xml:space="preserve"> </w:t>
            </w:r>
            <w:r w:rsidRPr="00AA2A77">
              <w:rPr>
                <w:rFonts w:asciiTheme="majorBidi" w:hAnsiTheme="majorBidi" w:cstheme="majorBidi"/>
                <w:sz w:val="20"/>
              </w:rPr>
              <w:t xml:space="preserve">(Total mixed ration) contains the Forages, Grains, Protein feed, Mineral and Vitamins, and Feed additives &amp; is based on feeding balanced diet to dairy cattle so that each bite should provide the required amount of energy, protein, fibre and minerals to the animal. </w:t>
            </w:r>
          </w:p>
        </w:tc>
        <w:tc>
          <w:tcPr>
            <w:tcW w:w="393" w:type="pct"/>
            <w:vAlign w:val="center"/>
          </w:tcPr>
          <w:p w14:paraId="4EFAD1A8"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2.5</w:t>
            </w:r>
            <w:r>
              <w:rPr>
                <w:rFonts w:asciiTheme="majorBidi" w:hAnsiTheme="majorBidi" w:cstheme="majorBidi"/>
                <w:sz w:val="20"/>
              </w:rPr>
              <w:t>8</w:t>
            </w:r>
          </w:p>
        </w:tc>
        <w:tc>
          <w:tcPr>
            <w:tcW w:w="314" w:type="pct"/>
            <w:vAlign w:val="center"/>
          </w:tcPr>
          <w:p w14:paraId="074A0675"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0.8</w:t>
            </w:r>
            <w:r>
              <w:rPr>
                <w:rFonts w:asciiTheme="majorBidi" w:hAnsiTheme="majorBidi" w:cstheme="majorBidi"/>
                <w:sz w:val="20"/>
              </w:rPr>
              <w:t>6</w:t>
            </w:r>
          </w:p>
        </w:tc>
        <w:tc>
          <w:tcPr>
            <w:tcW w:w="314" w:type="pct"/>
            <w:vAlign w:val="center"/>
          </w:tcPr>
          <w:p w14:paraId="3DE6639C"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8</w:t>
            </w:r>
            <w:r>
              <w:rPr>
                <w:rFonts w:asciiTheme="majorBidi" w:hAnsiTheme="majorBidi" w:cstheme="majorBidi"/>
                <w:sz w:val="20"/>
              </w:rPr>
              <w:t>6.4</w:t>
            </w:r>
          </w:p>
        </w:tc>
        <w:tc>
          <w:tcPr>
            <w:tcW w:w="524" w:type="pct"/>
            <w:vAlign w:val="center"/>
          </w:tcPr>
          <w:p w14:paraId="4A883ED9" w14:textId="77777777" w:rsidR="000B6FB6" w:rsidRPr="00AA2A77"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3EE78807" w14:textId="77777777" w:rsidTr="000D1B3E">
        <w:tc>
          <w:tcPr>
            <w:tcW w:w="310" w:type="pct"/>
          </w:tcPr>
          <w:p w14:paraId="1403C44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F8D4F40"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Densified complete feed block (DCFB) is composed of forage, concentrate and other supplementary nutrients in desired proportions capable to fulfill nutrient.</w:t>
            </w:r>
          </w:p>
        </w:tc>
        <w:tc>
          <w:tcPr>
            <w:tcW w:w="393" w:type="pct"/>
            <w:vAlign w:val="center"/>
          </w:tcPr>
          <w:p w14:paraId="1B262F55"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2.62</w:t>
            </w:r>
          </w:p>
        </w:tc>
        <w:tc>
          <w:tcPr>
            <w:tcW w:w="314" w:type="pct"/>
            <w:vAlign w:val="center"/>
          </w:tcPr>
          <w:p w14:paraId="22F284B5"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14:paraId="4CD9C967"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88.5</w:t>
            </w:r>
          </w:p>
        </w:tc>
        <w:tc>
          <w:tcPr>
            <w:tcW w:w="524" w:type="pct"/>
            <w:vAlign w:val="center"/>
          </w:tcPr>
          <w:p w14:paraId="5A10505B" w14:textId="77777777" w:rsidR="000B6FB6" w:rsidRPr="00AA2A77"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316ECE46" w14:textId="77777777" w:rsidTr="000D1B3E">
        <w:tc>
          <w:tcPr>
            <w:tcW w:w="310" w:type="pct"/>
          </w:tcPr>
          <w:p w14:paraId="535A4DA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A611891"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 xml:space="preserve">What are the benefits of feeding DCFB’S in animal feeding? </w:t>
            </w:r>
          </w:p>
        </w:tc>
        <w:tc>
          <w:tcPr>
            <w:tcW w:w="393" w:type="pct"/>
            <w:vAlign w:val="center"/>
          </w:tcPr>
          <w:p w14:paraId="09F84EEB"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2.38</w:t>
            </w:r>
          </w:p>
        </w:tc>
        <w:tc>
          <w:tcPr>
            <w:tcW w:w="314" w:type="pct"/>
            <w:vAlign w:val="center"/>
          </w:tcPr>
          <w:p w14:paraId="15F8317D"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0.79</w:t>
            </w:r>
          </w:p>
        </w:tc>
        <w:tc>
          <w:tcPr>
            <w:tcW w:w="314" w:type="pct"/>
            <w:vAlign w:val="center"/>
          </w:tcPr>
          <w:p w14:paraId="6D8F5103"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79.0</w:t>
            </w:r>
          </w:p>
        </w:tc>
        <w:tc>
          <w:tcPr>
            <w:tcW w:w="524" w:type="pct"/>
          </w:tcPr>
          <w:p w14:paraId="2E23E0AB"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 xml:space="preserve">       </w:t>
            </w:r>
          </w:p>
        </w:tc>
      </w:tr>
      <w:tr w:rsidR="000B6FB6" w:rsidRPr="0010778E" w14:paraId="3541C6D5" w14:textId="77777777" w:rsidTr="000D1B3E">
        <w:tc>
          <w:tcPr>
            <w:tcW w:w="310" w:type="pct"/>
          </w:tcPr>
          <w:p w14:paraId="02EC1838"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669C614"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What is the reason that Complete feed system is advantageous against conventional system of feeding?</w:t>
            </w:r>
          </w:p>
        </w:tc>
        <w:tc>
          <w:tcPr>
            <w:tcW w:w="393" w:type="pct"/>
            <w:vAlign w:val="center"/>
          </w:tcPr>
          <w:p w14:paraId="12E0CDC7"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2.59</w:t>
            </w:r>
          </w:p>
        </w:tc>
        <w:tc>
          <w:tcPr>
            <w:tcW w:w="314" w:type="pct"/>
            <w:vAlign w:val="center"/>
          </w:tcPr>
          <w:p w14:paraId="554313F9"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096218A5"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86.1</w:t>
            </w:r>
          </w:p>
        </w:tc>
        <w:tc>
          <w:tcPr>
            <w:tcW w:w="524" w:type="pct"/>
            <w:vAlign w:val="center"/>
          </w:tcPr>
          <w:p w14:paraId="1358159C" w14:textId="77777777" w:rsidR="000B6FB6" w:rsidRPr="00AA2A77"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439F4D43" w14:textId="77777777" w:rsidTr="000D1B3E">
        <w:tc>
          <w:tcPr>
            <w:tcW w:w="310" w:type="pct"/>
          </w:tcPr>
          <w:p w14:paraId="3775A5F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76C73E8"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 xml:space="preserve">Complete feed system is economical and efficient as it allows inclusions of low cost </w:t>
            </w:r>
            <w:proofErr w:type="spellStart"/>
            <w:r w:rsidRPr="00AA2A77">
              <w:rPr>
                <w:rFonts w:asciiTheme="majorBidi" w:hAnsiTheme="majorBidi" w:cstheme="majorBidi"/>
                <w:sz w:val="20"/>
              </w:rPr>
              <w:t>agro</w:t>
            </w:r>
            <w:proofErr w:type="spellEnd"/>
            <w:r w:rsidRPr="00AA2A77">
              <w:rPr>
                <w:rFonts w:asciiTheme="majorBidi" w:hAnsiTheme="majorBidi" w:cstheme="majorBidi"/>
                <w:sz w:val="20"/>
              </w:rPr>
              <w:t xml:space="preserve"> industrial by-products e. g. apple pomace, rejected low grade apples, brans, molasses and </w:t>
            </w:r>
            <w:proofErr w:type="gramStart"/>
            <w:r w:rsidRPr="00AA2A77">
              <w:rPr>
                <w:rFonts w:asciiTheme="majorBidi" w:hAnsiTheme="majorBidi" w:cstheme="majorBidi"/>
                <w:sz w:val="20"/>
              </w:rPr>
              <w:t>low quality</w:t>
            </w:r>
            <w:proofErr w:type="gramEnd"/>
            <w:r w:rsidRPr="00AA2A77">
              <w:rPr>
                <w:rFonts w:asciiTheme="majorBidi" w:hAnsiTheme="majorBidi" w:cstheme="majorBidi"/>
                <w:sz w:val="20"/>
              </w:rPr>
              <w:t xml:space="preserve"> crop residues with their efficient utilization.</w:t>
            </w:r>
          </w:p>
        </w:tc>
        <w:tc>
          <w:tcPr>
            <w:tcW w:w="393" w:type="pct"/>
            <w:vAlign w:val="center"/>
          </w:tcPr>
          <w:p w14:paraId="56A76532"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2.35</w:t>
            </w:r>
          </w:p>
        </w:tc>
        <w:tc>
          <w:tcPr>
            <w:tcW w:w="314" w:type="pct"/>
            <w:vAlign w:val="center"/>
          </w:tcPr>
          <w:p w14:paraId="6EE207CD"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0.78</w:t>
            </w:r>
          </w:p>
        </w:tc>
        <w:tc>
          <w:tcPr>
            <w:tcW w:w="314" w:type="pct"/>
            <w:vAlign w:val="center"/>
          </w:tcPr>
          <w:p w14:paraId="70523F1A"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78.0</w:t>
            </w:r>
          </w:p>
        </w:tc>
        <w:tc>
          <w:tcPr>
            <w:tcW w:w="524" w:type="pct"/>
          </w:tcPr>
          <w:p w14:paraId="1E4BBD90" w14:textId="77777777" w:rsidR="000B6FB6" w:rsidRPr="00AA2A77" w:rsidRDefault="000B6FB6" w:rsidP="000D1B3E">
            <w:pPr>
              <w:jc w:val="center"/>
              <w:rPr>
                <w:rFonts w:asciiTheme="majorBidi" w:hAnsiTheme="majorBidi" w:cstheme="majorBidi"/>
                <w:sz w:val="20"/>
              </w:rPr>
            </w:pPr>
          </w:p>
          <w:p w14:paraId="5AB3ED31" w14:textId="77777777" w:rsidR="000B6FB6" w:rsidRPr="00AA2A77" w:rsidRDefault="000B6FB6" w:rsidP="000D1B3E">
            <w:pPr>
              <w:jc w:val="center"/>
              <w:rPr>
                <w:rFonts w:asciiTheme="majorBidi" w:hAnsiTheme="majorBidi" w:cstheme="majorBidi"/>
                <w:sz w:val="20"/>
              </w:rPr>
            </w:pPr>
            <w:r w:rsidRPr="00AA2A77">
              <w:rPr>
                <w:rFonts w:asciiTheme="majorBidi" w:hAnsiTheme="majorBidi" w:cstheme="majorBidi"/>
                <w:sz w:val="20"/>
              </w:rPr>
              <w:t>E</w:t>
            </w:r>
          </w:p>
        </w:tc>
      </w:tr>
      <w:tr w:rsidR="000B6FB6" w:rsidRPr="0010778E" w14:paraId="6A7ADD5E" w14:textId="77777777" w:rsidTr="000D1B3E">
        <w:tc>
          <w:tcPr>
            <w:tcW w:w="310" w:type="pct"/>
          </w:tcPr>
          <w:p w14:paraId="5163E2B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FFDB5CF"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 xml:space="preserve">Hydroponics refers to growing of plants in a greenhouse / polyhouse without soil in water/ nutrient rich solution for short period of time. </w:t>
            </w:r>
          </w:p>
        </w:tc>
        <w:tc>
          <w:tcPr>
            <w:tcW w:w="393" w:type="pct"/>
            <w:vAlign w:val="center"/>
          </w:tcPr>
          <w:p w14:paraId="4334C7E6"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2.45</w:t>
            </w:r>
          </w:p>
        </w:tc>
        <w:tc>
          <w:tcPr>
            <w:tcW w:w="314" w:type="pct"/>
            <w:vAlign w:val="center"/>
          </w:tcPr>
          <w:p w14:paraId="5AE5AC94"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0.8</w:t>
            </w:r>
            <w:r>
              <w:rPr>
                <w:rFonts w:asciiTheme="majorBidi" w:hAnsiTheme="majorBidi" w:cstheme="majorBidi"/>
                <w:sz w:val="20"/>
              </w:rPr>
              <w:t>2</w:t>
            </w:r>
          </w:p>
        </w:tc>
        <w:tc>
          <w:tcPr>
            <w:tcW w:w="314" w:type="pct"/>
            <w:vAlign w:val="center"/>
          </w:tcPr>
          <w:p w14:paraId="381A846E"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81.3</w:t>
            </w:r>
          </w:p>
        </w:tc>
        <w:tc>
          <w:tcPr>
            <w:tcW w:w="524" w:type="pct"/>
            <w:vAlign w:val="center"/>
          </w:tcPr>
          <w:p w14:paraId="6C57418E" w14:textId="77777777" w:rsidR="000B6FB6" w:rsidRPr="00AA2A77"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3A8F68BD" w14:textId="77777777" w:rsidTr="000D1B3E">
        <w:tc>
          <w:tcPr>
            <w:tcW w:w="310" w:type="pct"/>
          </w:tcPr>
          <w:p w14:paraId="068B57D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AB65E4D"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 xml:space="preserve">At what age of plant </w:t>
            </w:r>
            <w:proofErr w:type="gramStart"/>
            <w:r w:rsidRPr="00AA2A77">
              <w:rPr>
                <w:rFonts w:asciiTheme="majorBidi" w:hAnsiTheme="majorBidi" w:cstheme="majorBidi"/>
                <w:sz w:val="20"/>
              </w:rPr>
              <w:t>growth</w:t>
            </w:r>
            <w:proofErr w:type="gramEnd"/>
            <w:r w:rsidRPr="00AA2A77">
              <w:rPr>
                <w:rFonts w:asciiTheme="majorBidi" w:hAnsiTheme="majorBidi" w:cstheme="majorBidi"/>
                <w:sz w:val="20"/>
              </w:rPr>
              <w:t xml:space="preserve"> the Hydroponic green fodder is fed to animals? </w:t>
            </w:r>
          </w:p>
        </w:tc>
        <w:tc>
          <w:tcPr>
            <w:tcW w:w="393" w:type="pct"/>
            <w:vAlign w:val="center"/>
          </w:tcPr>
          <w:p w14:paraId="314C7F79"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5EC31414"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14:paraId="7CE63C45"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75</w:t>
            </w:r>
            <w:r w:rsidRPr="0010778E">
              <w:rPr>
                <w:rFonts w:asciiTheme="majorBidi" w:hAnsiTheme="majorBidi" w:cstheme="majorBidi"/>
                <w:sz w:val="20"/>
              </w:rPr>
              <w:t>.0</w:t>
            </w:r>
          </w:p>
        </w:tc>
        <w:tc>
          <w:tcPr>
            <w:tcW w:w="524" w:type="pct"/>
            <w:vAlign w:val="center"/>
          </w:tcPr>
          <w:p w14:paraId="27A330AF" w14:textId="77777777" w:rsidR="000B6FB6" w:rsidRPr="00AA2A77"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3E77327A" w14:textId="77777777" w:rsidTr="000D1B3E">
        <w:tc>
          <w:tcPr>
            <w:tcW w:w="310" w:type="pct"/>
          </w:tcPr>
          <w:p w14:paraId="2AB1F93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8B2BC07"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 xml:space="preserve">What is the criterion for choosing a fodder plant to grow hydroponically?  </w:t>
            </w:r>
          </w:p>
        </w:tc>
        <w:tc>
          <w:tcPr>
            <w:tcW w:w="393" w:type="pct"/>
            <w:vAlign w:val="center"/>
          </w:tcPr>
          <w:p w14:paraId="4BE4147C"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2.30</w:t>
            </w:r>
          </w:p>
        </w:tc>
        <w:tc>
          <w:tcPr>
            <w:tcW w:w="314" w:type="pct"/>
            <w:vAlign w:val="center"/>
          </w:tcPr>
          <w:p w14:paraId="07F2BEE1"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70</w:t>
            </w:r>
          </w:p>
        </w:tc>
        <w:tc>
          <w:tcPr>
            <w:tcW w:w="314" w:type="pct"/>
            <w:vAlign w:val="center"/>
          </w:tcPr>
          <w:p w14:paraId="06916B73"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70</w:t>
            </w:r>
            <w:r w:rsidRPr="0010778E">
              <w:rPr>
                <w:rFonts w:asciiTheme="majorBidi" w:hAnsiTheme="majorBidi" w:cstheme="majorBidi"/>
                <w:sz w:val="20"/>
              </w:rPr>
              <w:t>.0</w:t>
            </w:r>
          </w:p>
        </w:tc>
        <w:tc>
          <w:tcPr>
            <w:tcW w:w="524" w:type="pct"/>
            <w:vAlign w:val="center"/>
          </w:tcPr>
          <w:p w14:paraId="13D3C69D" w14:textId="77777777" w:rsidR="000B6FB6" w:rsidRPr="00AA2A77"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0B69C2F2" w14:textId="77777777" w:rsidTr="000D1B3E">
        <w:tc>
          <w:tcPr>
            <w:tcW w:w="310" w:type="pct"/>
          </w:tcPr>
          <w:p w14:paraId="7DD84A0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D9E162F" w14:textId="71683C73"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In India which cereal fodder can be grown successfully using hydroponics to provide high quality nutritious green fodder for dairy animals?</w:t>
            </w:r>
          </w:p>
        </w:tc>
        <w:tc>
          <w:tcPr>
            <w:tcW w:w="393" w:type="pct"/>
          </w:tcPr>
          <w:p w14:paraId="64C60946"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2.24</w:t>
            </w:r>
          </w:p>
        </w:tc>
        <w:tc>
          <w:tcPr>
            <w:tcW w:w="314" w:type="pct"/>
          </w:tcPr>
          <w:p w14:paraId="1C5EBA8B"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0.75</w:t>
            </w:r>
          </w:p>
        </w:tc>
        <w:tc>
          <w:tcPr>
            <w:tcW w:w="314" w:type="pct"/>
          </w:tcPr>
          <w:p w14:paraId="7927207D" w14:textId="77777777" w:rsidR="000B6FB6" w:rsidRPr="00AA2A77" w:rsidRDefault="000B6FB6" w:rsidP="000D1B3E">
            <w:pPr>
              <w:rPr>
                <w:rFonts w:asciiTheme="majorBidi" w:hAnsiTheme="majorBidi" w:cstheme="majorBidi"/>
                <w:sz w:val="20"/>
              </w:rPr>
            </w:pPr>
            <w:r w:rsidRPr="00AA2A77">
              <w:rPr>
                <w:rFonts w:asciiTheme="majorBidi" w:hAnsiTheme="majorBidi" w:cstheme="majorBidi"/>
                <w:sz w:val="20"/>
              </w:rPr>
              <w:t>75.0</w:t>
            </w:r>
          </w:p>
        </w:tc>
        <w:tc>
          <w:tcPr>
            <w:tcW w:w="524" w:type="pct"/>
          </w:tcPr>
          <w:p w14:paraId="6D164BE0" w14:textId="77777777" w:rsidR="000B6FB6" w:rsidRPr="00AA2A77" w:rsidRDefault="000B6FB6" w:rsidP="000D1B3E">
            <w:pPr>
              <w:jc w:val="center"/>
              <w:rPr>
                <w:rFonts w:asciiTheme="majorBidi" w:hAnsiTheme="majorBidi" w:cstheme="majorBidi"/>
                <w:sz w:val="20"/>
              </w:rPr>
            </w:pPr>
            <w:r w:rsidRPr="00AA2A77">
              <w:rPr>
                <w:rFonts w:asciiTheme="majorBidi" w:hAnsiTheme="majorBidi" w:cstheme="majorBidi"/>
                <w:sz w:val="20"/>
              </w:rPr>
              <w:t>E</w:t>
            </w:r>
          </w:p>
        </w:tc>
      </w:tr>
      <w:tr w:rsidR="000B6FB6" w:rsidRPr="0010778E" w14:paraId="0CEBC5B3" w14:textId="77777777" w:rsidTr="000D1B3E">
        <w:tc>
          <w:tcPr>
            <w:tcW w:w="310" w:type="pct"/>
          </w:tcPr>
          <w:p w14:paraId="7368670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7462CDA" w14:textId="77777777" w:rsidR="000B6FB6" w:rsidRPr="00AA2A77" w:rsidRDefault="000B6FB6" w:rsidP="000D1B3E">
            <w:pPr>
              <w:jc w:val="both"/>
              <w:rPr>
                <w:rFonts w:asciiTheme="majorBidi" w:hAnsiTheme="majorBidi" w:cstheme="majorBidi"/>
                <w:sz w:val="20"/>
              </w:rPr>
            </w:pPr>
            <w:r w:rsidRPr="00AA2A77">
              <w:rPr>
                <w:rFonts w:asciiTheme="majorBidi" w:hAnsiTheme="majorBidi" w:cstheme="majorBidi"/>
                <w:sz w:val="20"/>
              </w:rPr>
              <w:t>Is the hydroponic fodder more palatable, digestible &amp; nutritious than traditionally grown fodder?</w:t>
            </w:r>
          </w:p>
        </w:tc>
        <w:tc>
          <w:tcPr>
            <w:tcW w:w="393" w:type="pct"/>
            <w:vAlign w:val="center"/>
          </w:tcPr>
          <w:p w14:paraId="2A33537B"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0E165693" w14:textId="77777777" w:rsidR="000B6FB6" w:rsidRPr="00AA2A77" w:rsidRDefault="000B6FB6"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78</w:t>
            </w:r>
          </w:p>
        </w:tc>
        <w:tc>
          <w:tcPr>
            <w:tcW w:w="314" w:type="pct"/>
            <w:vAlign w:val="center"/>
          </w:tcPr>
          <w:p w14:paraId="0A04046C" w14:textId="77777777" w:rsidR="000B6FB6" w:rsidRPr="00AA2A77"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572A4D7E" w14:textId="77777777" w:rsidR="000B6FB6" w:rsidRPr="00AA2A77"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6540D8E5" w14:textId="77777777" w:rsidTr="000D1B3E">
        <w:tc>
          <w:tcPr>
            <w:tcW w:w="310" w:type="pct"/>
            <w:tcBorders>
              <w:top w:val="single" w:sz="4" w:space="0" w:color="auto"/>
              <w:bottom w:val="single" w:sz="4" w:space="0" w:color="auto"/>
            </w:tcBorders>
          </w:tcPr>
          <w:p w14:paraId="4C0C1F38" w14:textId="77777777" w:rsidR="000B6FB6" w:rsidRPr="001E474C" w:rsidRDefault="000B6FB6" w:rsidP="000D1B3E">
            <w:pPr>
              <w:jc w:val="right"/>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E.</w:t>
            </w:r>
          </w:p>
        </w:tc>
        <w:tc>
          <w:tcPr>
            <w:tcW w:w="4690" w:type="pct"/>
            <w:gridSpan w:val="5"/>
            <w:tcBorders>
              <w:top w:val="single" w:sz="4" w:space="0" w:color="auto"/>
              <w:bottom w:val="single" w:sz="4" w:space="0" w:color="auto"/>
            </w:tcBorders>
          </w:tcPr>
          <w:p w14:paraId="08169438" w14:textId="77777777" w:rsidR="000B6FB6" w:rsidRPr="001E474C" w:rsidRDefault="000B6FB6"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Techniques of preservation and quality improvement of fodder</w:t>
            </w:r>
          </w:p>
        </w:tc>
      </w:tr>
      <w:tr w:rsidR="000B6FB6" w:rsidRPr="0010778E" w14:paraId="497237A9" w14:textId="77777777" w:rsidTr="000D1B3E">
        <w:tc>
          <w:tcPr>
            <w:tcW w:w="310" w:type="pct"/>
            <w:tcBorders>
              <w:top w:val="single" w:sz="4" w:space="0" w:color="auto"/>
            </w:tcBorders>
          </w:tcPr>
          <w:p w14:paraId="03CDBE0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06FF0D06"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are the common different methods of fodder preservation? </w:t>
            </w:r>
          </w:p>
        </w:tc>
        <w:tc>
          <w:tcPr>
            <w:tcW w:w="393" w:type="pct"/>
            <w:tcBorders>
              <w:top w:val="single" w:sz="4" w:space="0" w:color="auto"/>
            </w:tcBorders>
            <w:vAlign w:val="center"/>
          </w:tcPr>
          <w:p w14:paraId="01A35ECC"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2.66</w:t>
            </w:r>
          </w:p>
        </w:tc>
        <w:tc>
          <w:tcPr>
            <w:tcW w:w="314" w:type="pct"/>
            <w:tcBorders>
              <w:top w:val="single" w:sz="4" w:space="0" w:color="auto"/>
            </w:tcBorders>
            <w:vAlign w:val="center"/>
          </w:tcPr>
          <w:p w14:paraId="737873C0"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0.88</w:t>
            </w:r>
          </w:p>
        </w:tc>
        <w:tc>
          <w:tcPr>
            <w:tcW w:w="314" w:type="pct"/>
            <w:tcBorders>
              <w:top w:val="single" w:sz="4" w:space="0" w:color="auto"/>
            </w:tcBorders>
            <w:vAlign w:val="center"/>
          </w:tcPr>
          <w:p w14:paraId="6EFD7D11"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88.8</w:t>
            </w:r>
          </w:p>
        </w:tc>
        <w:tc>
          <w:tcPr>
            <w:tcW w:w="524" w:type="pct"/>
            <w:tcBorders>
              <w:top w:val="single" w:sz="4" w:space="0" w:color="auto"/>
            </w:tcBorders>
            <w:vAlign w:val="center"/>
          </w:tcPr>
          <w:p w14:paraId="0DB3E559"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5E62829D" w14:textId="77777777" w:rsidTr="000D1B3E">
        <w:tc>
          <w:tcPr>
            <w:tcW w:w="310" w:type="pct"/>
          </w:tcPr>
          <w:p w14:paraId="3DCE2E4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9D32CFF"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should be the optimum moisture content for silage making? </w:t>
            </w:r>
          </w:p>
        </w:tc>
        <w:tc>
          <w:tcPr>
            <w:tcW w:w="393" w:type="pct"/>
            <w:vAlign w:val="center"/>
          </w:tcPr>
          <w:p w14:paraId="2571F121" w14:textId="77777777" w:rsidR="000B6FB6" w:rsidRPr="00061CDF" w:rsidRDefault="000B6FB6"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1F3C4533"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14:paraId="66377092" w14:textId="77777777" w:rsidR="000B6FB6" w:rsidRPr="00061CDF"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77E66FF8" w14:textId="77777777" w:rsidR="000B6FB6" w:rsidRPr="00061CDF"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16315E7E" w14:textId="77777777" w:rsidTr="000D1B3E">
        <w:tc>
          <w:tcPr>
            <w:tcW w:w="310" w:type="pct"/>
          </w:tcPr>
          <w:p w14:paraId="0439B54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4EB2786"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What does the urea treatment of straw leads to?</w:t>
            </w:r>
          </w:p>
        </w:tc>
        <w:tc>
          <w:tcPr>
            <w:tcW w:w="393" w:type="pct"/>
            <w:vAlign w:val="center"/>
          </w:tcPr>
          <w:p w14:paraId="3C582043"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2.57</w:t>
            </w:r>
          </w:p>
        </w:tc>
        <w:tc>
          <w:tcPr>
            <w:tcW w:w="314" w:type="pct"/>
            <w:vAlign w:val="center"/>
          </w:tcPr>
          <w:p w14:paraId="1BDA895A"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29D40176"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86.5</w:t>
            </w:r>
          </w:p>
        </w:tc>
        <w:tc>
          <w:tcPr>
            <w:tcW w:w="524" w:type="pct"/>
            <w:vAlign w:val="center"/>
          </w:tcPr>
          <w:p w14:paraId="4548D572"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060FD448" w14:textId="77777777" w:rsidTr="000D1B3E">
        <w:tc>
          <w:tcPr>
            <w:tcW w:w="310" w:type="pct"/>
          </w:tcPr>
          <w:p w14:paraId="7F02C6B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88E2423"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Does urea treated straw should be fed to calves or non- ruminants. Yes/No.</w:t>
            </w:r>
          </w:p>
        </w:tc>
        <w:tc>
          <w:tcPr>
            <w:tcW w:w="393" w:type="pct"/>
          </w:tcPr>
          <w:p w14:paraId="700D1B7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41E3B2B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574D0F7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42565BE2"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7A061A7C" w14:textId="77777777" w:rsidTr="000D1B3E">
        <w:tc>
          <w:tcPr>
            <w:tcW w:w="310" w:type="pct"/>
          </w:tcPr>
          <w:p w14:paraId="284F863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DDC4DA3" w14:textId="1070F188"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Urea may be </w:t>
            </w:r>
            <w:r w:rsidR="009B44D9" w:rsidRPr="00061CDF">
              <w:rPr>
                <w:rFonts w:asciiTheme="majorBidi" w:hAnsiTheme="majorBidi" w:cstheme="majorBidi"/>
                <w:sz w:val="20"/>
              </w:rPr>
              <w:t xml:space="preserve">used </w:t>
            </w:r>
            <w:proofErr w:type="spellStart"/>
            <w:r w:rsidR="009B44D9" w:rsidRPr="00061CDF">
              <w:rPr>
                <w:rFonts w:asciiTheme="majorBidi" w:hAnsiTheme="majorBidi" w:cstheme="majorBidi"/>
                <w:sz w:val="20"/>
              </w:rPr>
              <w:t>up</w:t>
            </w:r>
            <w:r w:rsidRPr="00061CDF">
              <w:rPr>
                <w:rFonts w:asciiTheme="majorBidi" w:hAnsiTheme="majorBidi" w:cstheme="majorBidi"/>
                <w:sz w:val="20"/>
              </w:rPr>
              <w:t>to</w:t>
            </w:r>
            <w:proofErr w:type="spellEnd"/>
            <w:r w:rsidRPr="00061CDF">
              <w:rPr>
                <w:rFonts w:asciiTheme="majorBidi" w:hAnsiTheme="majorBidi" w:cstheme="majorBidi"/>
                <w:sz w:val="20"/>
              </w:rPr>
              <w:t xml:space="preserve"> 1% of concentrate mixture in ruminant feed only.</w:t>
            </w:r>
            <w:r w:rsidR="009B44D9">
              <w:rPr>
                <w:rFonts w:asciiTheme="majorBidi" w:hAnsiTheme="majorBidi" w:cstheme="majorBidi"/>
                <w:sz w:val="20"/>
              </w:rPr>
              <w:t xml:space="preserve"> </w:t>
            </w:r>
            <w:r w:rsidRPr="00061CDF">
              <w:rPr>
                <w:rFonts w:asciiTheme="majorBidi" w:hAnsiTheme="majorBidi" w:cstheme="majorBidi"/>
                <w:sz w:val="20"/>
              </w:rPr>
              <w:t>True</w:t>
            </w:r>
            <w:r w:rsidR="009B44D9">
              <w:rPr>
                <w:rFonts w:asciiTheme="majorBidi" w:hAnsiTheme="majorBidi" w:cstheme="majorBidi"/>
                <w:sz w:val="20"/>
              </w:rPr>
              <w:t xml:space="preserve"> </w:t>
            </w:r>
            <w:r w:rsidRPr="00061CDF">
              <w:rPr>
                <w:rFonts w:asciiTheme="majorBidi" w:hAnsiTheme="majorBidi" w:cstheme="majorBidi"/>
                <w:sz w:val="20"/>
              </w:rPr>
              <w:t>/ False.</w:t>
            </w:r>
          </w:p>
        </w:tc>
        <w:tc>
          <w:tcPr>
            <w:tcW w:w="393" w:type="pct"/>
          </w:tcPr>
          <w:p w14:paraId="579B2A6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76B6702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4FF8A377"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10A3E147"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78F2DF7A" w14:textId="77777777" w:rsidTr="000D1B3E">
        <w:tc>
          <w:tcPr>
            <w:tcW w:w="310" w:type="pct"/>
          </w:tcPr>
          <w:p w14:paraId="5733020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AE0BD0C"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is the percentage of optimum level of urea solution which is used for treatment of </w:t>
            </w:r>
            <w:proofErr w:type="gramStart"/>
            <w:r w:rsidRPr="00061CDF">
              <w:rPr>
                <w:rFonts w:asciiTheme="majorBidi" w:hAnsiTheme="majorBidi" w:cstheme="majorBidi"/>
                <w:sz w:val="20"/>
              </w:rPr>
              <w:t>poor quality</w:t>
            </w:r>
            <w:proofErr w:type="gramEnd"/>
            <w:r w:rsidRPr="00061CDF">
              <w:rPr>
                <w:rFonts w:asciiTheme="majorBidi" w:hAnsiTheme="majorBidi" w:cstheme="majorBidi"/>
                <w:sz w:val="20"/>
              </w:rPr>
              <w:t xml:space="preserve"> roughages? </w:t>
            </w:r>
          </w:p>
        </w:tc>
        <w:tc>
          <w:tcPr>
            <w:tcW w:w="393" w:type="pct"/>
            <w:vAlign w:val="center"/>
          </w:tcPr>
          <w:p w14:paraId="7AC169A5"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2.53</w:t>
            </w:r>
          </w:p>
        </w:tc>
        <w:tc>
          <w:tcPr>
            <w:tcW w:w="314" w:type="pct"/>
            <w:vAlign w:val="center"/>
          </w:tcPr>
          <w:p w14:paraId="68FEDB8C"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14:paraId="14396666"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84.1</w:t>
            </w:r>
          </w:p>
        </w:tc>
        <w:tc>
          <w:tcPr>
            <w:tcW w:w="524" w:type="pct"/>
            <w:vAlign w:val="center"/>
          </w:tcPr>
          <w:p w14:paraId="791A170A"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59B0CEFE" w14:textId="77777777" w:rsidTr="000D1B3E">
        <w:tc>
          <w:tcPr>
            <w:tcW w:w="310" w:type="pct"/>
          </w:tcPr>
          <w:p w14:paraId="18744D7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0CCE210"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At what age the urea feeding should begin in animals? </w:t>
            </w:r>
          </w:p>
        </w:tc>
        <w:tc>
          <w:tcPr>
            <w:tcW w:w="393" w:type="pct"/>
            <w:vAlign w:val="center"/>
          </w:tcPr>
          <w:p w14:paraId="0F09681E"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2.59</w:t>
            </w:r>
          </w:p>
        </w:tc>
        <w:tc>
          <w:tcPr>
            <w:tcW w:w="314" w:type="pct"/>
            <w:vAlign w:val="center"/>
          </w:tcPr>
          <w:p w14:paraId="76EBF460"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0.85</w:t>
            </w:r>
          </w:p>
        </w:tc>
        <w:tc>
          <w:tcPr>
            <w:tcW w:w="314" w:type="pct"/>
            <w:vAlign w:val="center"/>
          </w:tcPr>
          <w:p w14:paraId="550B10E4"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85.6</w:t>
            </w:r>
          </w:p>
        </w:tc>
        <w:tc>
          <w:tcPr>
            <w:tcW w:w="524" w:type="pct"/>
            <w:vAlign w:val="center"/>
          </w:tcPr>
          <w:p w14:paraId="2493EB26"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5BC41751" w14:textId="77777777" w:rsidTr="000D1B3E">
        <w:tc>
          <w:tcPr>
            <w:tcW w:w="310" w:type="pct"/>
          </w:tcPr>
          <w:p w14:paraId="6F01DD5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594F7C5" w14:textId="11663CD8"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Does urea supplementation </w:t>
            </w:r>
            <w:r w:rsidR="009B44D9" w:rsidRPr="00061CDF">
              <w:rPr>
                <w:rFonts w:asciiTheme="majorBidi" w:hAnsiTheme="majorBidi" w:cstheme="majorBidi"/>
                <w:sz w:val="20"/>
              </w:rPr>
              <w:t>improve</w:t>
            </w:r>
            <w:r w:rsidRPr="00061CDF">
              <w:rPr>
                <w:rFonts w:asciiTheme="majorBidi" w:hAnsiTheme="majorBidi" w:cstheme="majorBidi"/>
                <w:sz w:val="20"/>
              </w:rPr>
              <w:t xml:space="preserve"> the nitrogen content of the straws &amp; </w:t>
            </w:r>
            <w:proofErr w:type="spellStart"/>
            <w:r w:rsidRPr="00061CDF">
              <w:rPr>
                <w:rFonts w:asciiTheme="majorBidi" w:hAnsiTheme="majorBidi" w:cstheme="majorBidi"/>
                <w:sz w:val="20"/>
              </w:rPr>
              <w:t>stovers</w:t>
            </w:r>
            <w:proofErr w:type="spellEnd"/>
            <w:r w:rsidRPr="00061CDF">
              <w:rPr>
                <w:rFonts w:asciiTheme="majorBidi" w:hAnsiTheme="majorBidi" w:cstheme="majorBidi"/>
                <w:sz w:val="20"/>
              </w:rPr>
              <w:t xml:space="preserve">? </w:t>
            </w:r>
          </w:p>
        </w:tc>
        <w:tc>
          <w:tcPr>
            <w:tcW w:w="393" w:type="pct"/>
          </w:tcPr>
          <w:p w14:paraId="2EF21E0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1975D34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5835EB4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2790095E"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54A31B9C" w14:textId="77777777" w:rsidTr="000D1B3E">
        <w:tc>
          <w:tcPr>
            <w:tcW w:w="310" w:type="pct"/>
          </w:tcPr>
          <w:p w14:paraId="0CBF52C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2D823D1" w14:textId="32D413CC"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For silage making the dry matter content of the crop should be 30-35%.</w:t>
            </w:r>
          </w:p>
        </w:tc>
        <w:tc>
          <w:tcPr>
            <w:tcW w:w="393" w:type="pct"/>
          </w:tcPr>
          <w:p w14:paraId="58E2DC3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1228362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2BB15047"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4C6187CA"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35E98314" w14:textId="77777777" w:rsidTr="000D1B3E">
        <w:tc>
          <w:tcPr>
            <w:tcW w:w="310" w:type="pct"/>
          </w:tcPr>
          <w:p w14:paraId="1067179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E011FF2"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What should be the depth of the silo pit made for 500 kgs of fodder?</w:t>
            </w:r>
          </w:p>
        </w:tc>
        <w:tc>
          <w:tcPr>
            <w:tcW w:w="393" w:type="pct"/>
          </w:tcPr>
          <w:p w14:paraId="6C337F2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2.30</w:t>
            </w:r>
          </w:p>
        </w:tc>
        <w:tc>
          <w:tcPr>
            <w:tcW w:w="314" w:type="pct"/>
          </w:tcPr>
          <w:p w14:paraId="0EA2A94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14:paraId="1144F10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14:paraId="1CDF19B2"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30A0890F" w14:textId="77777777" w:rsidTr="000D1B3E">
        <w:tc>
          <w:tcPr>
            <w:tcW w:w="310" w:type="pct"/>
          </w:tcPr>
          <w:p w14:paraId="5A565FB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EA209CE"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Which crops are used for silage making? </w:t>
            </w:r>
          </w:p>
        </w:tc>
        <w:tc>
          <w:tcPr>
            <w:tcW w:w="393" w:type="pct"/>
          </w:tcPr>
          <w:p w14:paraId="695EEB0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2.59</w:t>
            </w:r>
          </w:p>
        </w:tc>
        <w:tc>
          <w:tcPr>
            <w:tcW w:w="314" w:type="pct"/>
          </w:tcPr>
          <w:p w14:paraId="796AE7B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0.85</w:t>
            </w:r>
          </w:p>
        </w:tc>
        <w:tc>
          <w:tcPr>
            <w:tcW w:w="314" w:type="pct"/>
          </w:tcPr>
          <w:p w14:paraId="154873E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85.6</w:t>
            </w:r>
          </w:p>
        </w:tc>
        <w:tc>
          <w:tcPr>
            <w:tcW w:w="524" w:type="pct"/>
          </w:tcPr>
          <w:p w14:paraId="1794557E"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S</w:t>
            </w:r>
          </w:p>
        </w:tc>
      </w:tr>
      <w:tr w:rsidR="000B6FB6" w:rsidRPr="0010778E" w14:paraId="53F62C5B" w14:textId="77777777" w:rsidTr="000D1B3E">
        <w:tc>
          <w:tcPr>
            <w:tcW w:w="310" w:type="pct"/>
          </w:tcPr>
          <w:p w14:paraId="19B6C67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3E877AF"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ratio of cereal &amp; legume mixture is required for preparation of good quality silage? </w:t>
            </w:r>
          </w:p>
        </w:tc>
        <w:tc>
          <w:tcPr>
            <w:tcW w:w="393" w:type="pct"/>
          </w:tcPr>
          <w:p w14:paraId="58442DBE"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4A9BC29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548407C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682AFB43"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269DE858" w14:textId="77777777" w:rsidTr="000D1B3E">
        <w:tc>
          <w:tcPr>
            <w:tcW w:w="310" w:type="pct"/>
          </w:tcPr>
          <w:p w14:paraId="261071E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FEF8D41"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Which type of silo is recommended for silage making in Jammu region? </w:t>
            </w:r>
          </w:p>
        </w:tc>
        <w:tc>
          <w:tcPr>
            <w:tcW w:w="393" w:type="pct"/>
          </w:tcPr>
          <w:p w14:paraId="040ACFA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14:paraId="2DCC253D"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14:paraId="0BBD4F2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14:paraId="78927BA2"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609F11A0" w14:textId="77777777" w:rsidTr="000D1B3E">
        <w:tc>
          <w:tcPr>
            <w:tcW w:w="310" w:type="pct"/>
          </w:tcPr>
          <w:p w14:paraId="12E7406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9F61E0"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are the two main conditions to be fulfilled for production of good quality silages?  </w:t>
            </w:r>
          </w:p>
        </w:tc>
        <w:tc>
          <w:tcPr>
            <w:tcW w:w="393" w:type="pct"/>
          </w:tcPr>
          <w:p w14:paraId="197AA4C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110FDD9B"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28B53417"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4A9C1359"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55344C1C" w14:textId="77777777" w:rsidTr="000D1B3E">
        <w:tc>
          <w:tcPr>
            <w:tcW w:w="310" w:type="pct"/>
          </w:tcPr>
          <w:p w14:paraId="51740E3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C529E82"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is called as the pickle of green fodder for the dairy animals? </w:t>
            </w:r>
          </w:p>
        </w:tc>
        <w:tc>
          <w:tcPr>
            <w:tcW w:w="393" w:type="pct"/>
          </w:tcPr>
          <w:p w14:paraId="3897E07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2.67</w:t>
            </w:r>
          </w:p>
        </w:tc>
        <w:tc>
          <w:tcPr>
            <w:tcW w:w="314" w:type="pct"/>
          </w:tcPr>
          <w:p w14:paraId="358AAC77"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0.90</w:t>
            </w:r>
          </w:p>
        </w:tc>
        <w:tc>
          <w:tcPr>
            <w:tcW w:w="314" w:type="pct"/>
          </w:tcPr>
          <w:p w14:paraId="2407216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90.9</w:t>
            </w:r>
          </w:p>
        </w:tc>
        <w:tc>
          <w:tcPr>
            <w:tcW w:w="524" w:type="pct"/>
          </w:tcPr>
          <w:p w14:paraId="409953E5"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S</w:t>
            </w:r>
          </w:p>
        </w:tc>
      </w:tr>
      <w:tr w:rsidR="000B6FB6" w:rsidRPr="0010778E" w14:paraId="1EB50324" w14:textId="77777777" w:rsidTr="000D1B3E">
        <w:tc>
          <w:tcPr>
            <w:tcW w:w="310" w:type="pct"/>
          </w:tcPr>
          <w:p w14:paraId="5258B8C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0B62FCB"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What preservatives are usually added to the silage for its preservation?</w:t>
            </w:r>
          </w:p>
        </w:tc>
        <w:tc>
          <w:tcPr>
            <w:tcW w:w="393" w:type="pct"/>
          </w:tcPr>
          <w:p w14:paraId="585455BD"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2.29</w:t>
            </w:r>
          </w:p>
        </w:tc>
        <w:tc>
          <w:tcPr>
            <w:tcW w:w="314" w:type="pct"/>
          </w:tcPr>
          <w:p w14:paraId="366A091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14:paraId="1CEB20CE"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14:paraId="03563ED4"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541DD0F9" w14:textId="77777777" w:rsidTr="000D1B3E">
        <w:tc>
          <w:tcPr>
            <w:tcW w:w="310" w:type="pct"/>
          </w:tcPr>
          <w:p w14:paraId="2146316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CE30907"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is the most common method used by farmers for preserving fodder during non-growing seasons? </w:t>
            </w:r>
          </w:p>
        </w:tc>
        <w:tc>
          <w:tcPr>
            <w:tcW w:w="393" w:type="pct"/>
          </w:tcPr>
          <w:p w14:paraId="4CDE10A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14:paraId="7E30EE7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14:paraId="36384BDA"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14:paraId="28C2CC21"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47CE6C08" w14:textId="77777777" w:rsidTr="000D1B3E">
        <w:tc>
          <w:tcPr>
            <w:tcW w:w="310" w:type="pct"/>
          </w:tcPr>
          <w:p w14:paraId="16E6C92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EBEEDAD"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What is the reco</w:t>
            </w:r>
            <w:r w:rsidR="000D1B3E">
              <w:rPr>
                <w:rFonts w:asciiTheme="majorBidi" w:hAnsiTheme="majorBidi" w:cstheme="majorBidi"/>
                <w:sz w:val="20"/>
              </w:rPr>
              <w:t>mmended pH value of good silage</w:t>
            </w:r>
            <w:r w:rsidRPr="00061CDF">
              <w:rPr>
                <w:rFonts w:asciiTheme="majorBidi" w:hAnsiTheme="majorBidi" w:cstheme="majorBidi"/>
                <w:sz w:val="20"/>
              </w:rPr>
              <w:t>?</w:t>
            </w:r>
          </w:p>
        </w:tc>
        <w:tc>
          <w:tcPr>
            <w:tcW w:w="393" w:type="pct"/>
          </w:tcPr>
          <w:p w14:paraId="6DB0D4E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2.18</w:t>
            </w:r>
          </w:p>
        </w:tc>
        <w:tc>
          <w:tcPr>
            <w:tcW w:w="314" w:type="pct"/>
          </w:tcPr>
          <w:p w14:paraId="33E4473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14:paraId="578D8DF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14:paraId="6C8BBC94"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1B34E198" w14:textId="77777777" w:rsidTr="000D1B3E">
        <w:tc>
          <w:tcPr>
            <w:tcW w:w="310" w:type="pct"/>
          </w:tcPr>
          <w:p w14:paraId="551348E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FE058CC"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is the key ingredient used in the preparation of silage? </w:t>
            </w:r>
          </w:p>
        </w:tc>
        <w:tc>
          <w:tcPr>
            <w:tcW w:w="393" w:type="pct"/>
          </w:tcPr>
          <w:p w14:paraId="3CBB819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2.48</w:t>
            </w:r>
          </w:p>
        </w:tc>
        <w:tc>
          <w:tcPr>
            <w:tcW w:w="314" w:type="pct"/>
          </w:tcPr>
          <w:p w14:paraId="00687FBE"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0.82</w:t>
            </w:r>
          </w:p>
        </w:tc>
        <w:tc>
          <w:tcPr>
            <w:tcW w:w="314" w:type="pct"/>
          </w:tcPr>
          <w:p w14:paraId="43F93A5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82.1</w:t>
            </w:r>
          </w:p>
        </w:tc>
        <w:tc>
          <w:tcPr>
            <w:tcW w:w="524" w:type="pct"/>
          </w:tcPr>
          <w:p w14:paraId="4B4117A5"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S</w:t>
            </w:r>
          </w:p>
        </w:tc>
      </w:tr>
      <w:tr w:rsidR="000B6FB6" w:rsidRPr="0010778E" w14:paraId="3C309959" w14:textId="77777777" w:rsidTr="000D1B3E">
        <w:tc>
          <w:tcPr>
            <w:tcW w:w="310" w:type="pct"/>
          </w:tcPr>
          <w:p w14:paraId="56BF571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57CE327" w14:textId="77777777" w:rsidR="000B6FB6" w:rsidRPr="00061CDF" w:rsidRDefault="000D1B3E" w:rsidP="000D1B3E">
            <w:pPr>
              <w:jc w:val="both"/>
              <w:rPr>
                <w:rFonts w:asciiTheme="majorBidi" w:hAnsiTheme="majorBidi" w:cstheme="majorBidi"/>
                <w:sz w:val="20"/>
              </w:rPr>
            </w:pPr>
            <w:r w:rsidRPr="00061CDF">
              <w:rPr>
                <w:rFonts w:asciiTheme="majorBidi" w:hAnsiTheme="majorBidi" w:cstheme="majorBidi"/>
                <w:sz w:val="20"/>
              </w:rPr>
              <w:t>A good</w:t>
            </w:r>
            <w:r w:rsidR="000B6FB6" w:rsidRPr="00061CDF">
              <w:rPr>
                <w:rFonts w:asciiTheme="majorBidi" w:hAnsiTheme="majorBidi" w:cstheme="majorBidi"/>
                <w:sz w:val="20"/>
              </w:rPr>
              <w:t xml:space="preserve"> silage has pleasant odour &amp; greenish yellow colour. </w:t>
            </w:r>
          </w:p>
        </w:tc>
        <w:tc>
          <w:tcPr>
            <w:tcW w:w="393" w:type="pct"/>
          </w:tcPr>
          <w:p w14:paraId="232301D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2.65</w:t>
            </w:r>
          </w:p>
        </w:tc>
        <w:tc>
          <w:tcPr>
            <w:tcW w:w="314" w:type="pct"/>
          </w:tcPr>
          <w:p w14:paraId="1109A70A"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0.89</w:t>
            </w:r>
          </w:p>
        </w:tc>
        <w:tc>
          <w:tcPr>
            <w:tcW w:w="314" w:type="pct"/>
          </w:tcPr>
          <w:p w14:paraId="3A59E4A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89.4</w:t>
            </w:r>
          </w:p>
        </w:tc>
        <w:tc>
          <w:tcPr>
            <w:tcW w:w="524" w:type="pct"/>
          </w:tcPr>
          <w:p w14:paraId="25A4BE98"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S</w:t>
            </w:r>
          </w:p>
        </w:tc>
      </w:tr>
      <w:tr w:rsidR="000B6FB6" w:rsidRPr="0010778E" w14:paraId="13C9C5A8" w14:textId="77777777" w:rsidTr="000D1B3E">
        <w:tc>
          <w:tcPr>
            <w:tcW w:w="310" w:type="pct"/>
          </w:tcPr>
          <w:p w14:paraId="2F77B3C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E3918A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For checking moisture content in silage crop, the field method used is “Hand Grab Method”. </w:t>
            </w:r>
          </w:p>
        </w:tc>
        <w:tc>
          <w:tcPr>
            <w:tcW w:w="393" w:type="pct"/>
          </w:tcPr>
          <w:p w14:paraId="0F73E1CA"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6BA9C66A"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6B2DCE0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57452C85"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163F1F3A" w14:textId="77777777" w:rsidTr="000D1B3E">
        <w:tc>
          <w:tcPr>
            <w:tcW w:w="310" w:type="pct"/>
          </w:tcPr>
          <w:p w14:paraId="3EB0819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4695E19"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Do you know that the best time for feeding silage is after milking the dairy animal to avoid the off flavour &amp; smell of silage in milk?</w:t>
            </w:r>
          </w:p>
        </w:tc>
        <w:tc>
          <w:tcPr>
            <w:tcW w:w="393" w:type="pct"/>
          </w:tcPr>
          <w:p w14:paraId="294B947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538A5EB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7E612829"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704EB33D"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3A29C1A6" w14:textId="77777777" w:rsidTr="000D1B3E">
        <w:tc>
          <w:tcPr>
            <w:tcW w:w="310" w:type="pct"/>
          </w:tcPr>
          <w:p w14:paraId="0E9DB57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3481F7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How many days does it take to prepare silage? </w:t>
            </w:r>
          </w:p>
        </w:tc>
        <w:tc>
          <w:tcPr>
            <w:tcW w:w="393" w:type="pct"/>
          </w:tcPr>
          <w:p w14:paraId="10EC657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2.55</w:t>
            </w:r>
          </w:p>
        </w:tc>
        <w:tc>
          <w:tcPr>
            <w:tcW w:w="314" w:type="pct"/>
          </w:tcPr>
          <w:p w14:paraId="57FD270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0.84</w:t>
            </w:r>
          </w:p>
        </w:tc>
        <w:tc>
          <w:tcPr>
            <w:tcW w:w="314" w:type="pct"/>
          </w:tcPr>
          <w:p w14:paraId="25CFE6A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84.8</w:t>
            </w:r>
          </w:p>
        </w:tc>
        <w:tc>
          <w:tcPr>
            <w:tcW w:w="524" w:type="pct"/>
          </w:tcPr>
          <w:p w14:paraId="33CF7E37"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S</w:t>
            </w:r>
          </w:p>
        </w:tc>
      </w:tr>
      <w:tr w:rsidR="000B6FB6" w:rsidRPr="0010778E" w14:paraId="60E0263C" w14:textId="77777777" w:rsidTr="000D1B3E">
        <w:tc>
          <w:tcPr>
            <w:tcW w:w="310" w:type="pct"/>
          </w:tcPr>
          <w:p w14:paraId="6EF6C39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BBA39DF"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Silage can be made in rainy season when hay making is somewhat difficult. </w:t>
            </w:r>
          </w:p>
        </w:tc>
        <w:tc>
          <w:tcPr>
            <w:tcW w:w="393" w:type="pct"/>
          </w:tcPr>
          <w:p w14:paraId="024AD48A"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2.42</w:t>
            </w:r>
          </w:p>
        </w:tc>
        <w:tc>
          <w:tcPr>
            <w:tcW w:w="314" w:type="pct"/>
          </w:tcPr>
          <w:p w14:paraId="0BC8724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23D4AD7E"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31107EE0"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0D589962" w14:textId="77777777" w:rsidTr="000D1B3E">
        <w:tc>
          <w:tcPr>
            <w:tcW w:w="310" w:type="pct"/>
          </w:tcPr>
          <w:p w14:paraId="1227BF9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9EE330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Hay  refers  to  grasses  or  </w:t>
            </w:r>
            <w:hyperlink r:id="rId8" w:tooltip="Legumes" w:history="1">
              <w:r w:rsidRPr="00061CDF">
                <w:rPr>
                  <w:rFonts w:asciiTheme="majorBidi" w:hAnsiTheme="majorBidi" w:cstheme="majorBidi"/>
                  <w:sz w:val="20"/>
                </w:rPr>
                <w:t>legumes</w:t>
              </w:r>
            </w:hyperlink>
            <w:r w:rsidRPr="00061CDF">
              <w:rPr>
                <w:rFonts w:asciiTheme="majorBidi" w:hAnsiTheme="majorBidi" w:cstheme="majorBidi"/>
                <w:sz w:val="20"/>
              </w:rPr>
              <w:t> that  are  harvested,  dried  and  stored  at  85-90 percent  dry matter. </w:t>
            </w:r>
          </w:p>
        </w:tc>
        <w:tc>
          <w:tcPr>
            <w:tcW w:w="393" w:type="pct"/>
          </w:tcPr>
          <w:p w14:paraId="6228D40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535B2919"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6B44770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3C97244E"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40E038E9" w14:textId="77777777" w:rsidTr="000D1B3E">
        <w:tc>
          <w:tcPr>
            <w:tcW w:w="310" w:type="pct"/>
          </w:tcPr>
          <w:p w14:paraId="1B00FE4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0287E35"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While hay making the crop is dried </w:t>
            </w:r>
            <w:proofErr w:type="spellStart"/>
            <w:r w:rsidRPr="00061CDF">
              <w:rPr>
                <w:rFonts w:asciiTheme="majorBidi" w:hAnsiTheme="majorBidi" w:cstheme="majorBidi"/>
                <w:sz w:val="20"/>
              </w:rPr>
              <w:t>upto</w:t>
            </w:r>
            <w:proofErr w:type="spellEnd"/>
            <w:r w:rsidRPr="00061CDF">
              <w:rPr>
                <w:rFonts w:asciiTheme="majorBidi" w:hAnsiTheme="majorBidi" w:cstheme="majorBidi"/>
                <w:sz w:val="20"/>
              </w:rPr>
              <w:t xml:space="preserve"> what %? </w:t>
            </w:r>
          </w:p>
        </w:tc>
        <w:tc>
          <w:tcPr>
            <w:tcW w:w="393" w:type="pct"/>
          </w:tcPr>
          <w:p w14:paraId="7C7E6D8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14:paraId="193BB4D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14:paraId="2294B6BB"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14:paraId="3E32E0A0"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478915F6" w14:textId="77777777" w:rsidTr="000D1B3E">
        <w:tc>
          <w:tcPr>
            <w:tcW w:w="310" w:type="pct"/>
          </w:tcPr>
          <w:p w14:paraId="74F413D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2AB0197" w14:textId="11841509"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Leguminous crops are usually preferred for hay making.</w:t>
            </w:r>
          </w:p>
        </w:tc>
        <w:tc>
          <w:tcPr>
            <w:tcW w:w="393" w:type="pct"/>
          </w:tcPr>
          <w:p w14:paraId="0568E4E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2.55</w:t>
            </w:r>
          </w:p>
        </w:tc>
        <w:tc>
          <w:tcPr>
            <w:tcW w:w="314" w:type="pct"/>
          </w:tcPr>
          <w:p w14:paraId="2421829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0.84</w:t>
            </w:r>
          </w:p>
        </w:tc>
        <w:tc>
          <w:tcPr>
            <w:tcW w:w="314" w:type="pct"/>
          </w:tcPr>
          <w:p w14:paraId="349B1E6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84.8</w:t>
            </w:r>
          </w:p>
        </w:tc>
        <w:tc>
          <w:tcPr>
            <w:tcW w:w="524" w:type="pct"/>
          </w:tcPr>
          <w:p w14:paraId="3DE9A5C4"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S</w:t>
            </w:r>
          </w:p>
        </w:tc>
      </w:tr>
      <w:tr w:rsidR="000B6FB6" w:rsidRPr="0010778E" w14:paraId="46E1D549" w14:textId="77777777" w:rsidTr="000D1B3E">
        <w:tc>
          <w:tcPr>
            <w:tcW w:w="310" w:type="pct"/>
          </w:tcPr>
          <w:p w14:paraId="711C5C5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80ED3D0"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Which among the following is the best crop for hay- making?  </w:t>
            </w:r>
          </w:p>
        </w:tc>
        <w:tc>
          <w:tcPr>
            <w:tcW w:w="393" w:type="pct"/>
          </w:tcPr>
          <w:p w14:paraId="1BE0AF8D"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2.28</w:t>
            </w:r>
          </w:p>
        </w:tc>
        <w:tc>
          <w:tcPr>
            <w:tcW w:w="314" w:type="pct"/>
          </w:tcPr>
          <w:p w14:paraId="15BB77A9"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14:paraId="53EA5427"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14:paraId="5FAB3A20"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3D3A1453" w14:textId="77777777" w:rsidTr="000D1B3E">
        <w:tc>
          <w:tcPr>
            <w:tcW w:w="310" w:type="pct"/>
          </w:tcPr>
          <w:p w14:paraId="60C02E6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7C214CB"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qualities does a good quality hay should possess?  </w:t>
            </w:r>
          </w:p>
        </w:tc>
        <w:tc>
          <w:tcPr>
            <w:tcW w:w="393" w:type="pct"/>
          </w:tcPr>
          <w:p w14:paraId="7BA4799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6FDACCB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37EC370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7C074048"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1BD8DB3E" w14:textId="77777777" w:rsidTr="000D1B3E">
        <w:tc>
          <w:tcPr>
            <w:tcW w:w="310" w:type="pct"/>
          </w:tcPr>
          <w:p w14:paraId="782A8BE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3459E92"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Which among the following is also called as hay crop silage or low moisture silage or </w:t>
            </w:r>
            <w:proofErr w:type="spellStart"/>
            <w:r w:rsidRPr="00061CDF">
              <w:rPr>
                <w:rFonts w:asciiTheme="majorBidi" w:hAnsiTheme="majorBidi" w:cstheme="majorBidi"/>
                <w:sz w:val="20"/>
              </w:rPr>
              <w:t>drylage</w:t>
            </w:r>
            <w:proofErr w:type="spellEnd"/>
            <w:r w:rsidRPr="00061CDF">
              <w:rPr>
                <w:rFonts w:asciiTheme="majorBidi" w:hAnsiTheme="majorBidi" w:cstheme="majorBidi"/>
                <w:sz w:val="20"/>
              </w:rPr>
              <w:t xml:space="preserve">?  </w:t>
            </w:r>
          </w:p>
        </w:tc>
        <w:tc>
          <w:tcPr>
            <w:tcW w:w="393" w:type="pct"/>
          </w:tcPr>
          <w:p w14:paraId="70E0FA8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14:paraId="01F76BA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14:paraId="0BE8B2AB"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14:paraId="791AFFEB"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14DD2F48" w14:textId="77777777" w:rsidTr="000D1B3E">
        <w:tc>
          <w:tcPr>
            <w:tcW w:w="310" w:type="pct"/>
          </w:tcPr>
          <w:p w14:paraId="695F8E0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1D948DD"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 of moisture does </w:t>
            </w:r>
            <w:proofErr w:type="spellStart"/>
            <w:r w:rsidRPr="00061CDF">
              <w:rPr>
                <w:rFonts w:asciiTheme="majorBidi" w:hAnsiTheme="majorBidi" w:cstheme="majorBidi"/>
                <w:sz w:val="20"/>
              </w:rPr>
              <w:t>drylage</w:t>
            </w:r>
            <w:proofErr w:type="spellEnd"/>
            <w:r w:rsidRPr="00061CDF">
              <w:rPr>
                <w:rFonts w:asciiTheme="majorBidi" w:hAnsiTheme="majorBidi" w:cstheme="majorBidi"/>
                <w:sz w:val="20"/>
              </w:rPr>
              <w:t xml:space="preserve"> contains? </w:t>
            </w:r>
          </w:p>
        </w:tc>
        <w:tc>
          <w:tcPr>
            <w:tcW w:w="393" w:type="pct"/>
          </w:tcPr>
          <w:p w14:paraId="57CD0C5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705F5F7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15DD32DE"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61F526C5"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01A2C1F7" w14:textId="77777777" w:rsidTr="000D1B3E">
        <w:tc>
          <w:tcPr>
            <w:tcW w:w="310" w:type="pct"/>
          </w:tcPr>
          <w:p w14:paraId="046B9D3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F7B52CC" w14:textId="1327BD55"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What are the advantages of ha</w:t>
            </w:r>
            <w:r w:rsidR="009B44D9">
              <w:rPr>
                <w:rFonts w:asciiTheme="majorBidi" w:hAnsiTheme="majorBidi" w:cstheme="majorBidi"/>
                <w:sz w:val="20"/>
              </w:rPr>
              <w:t>y</w:t>
            </w:r>
            <w:r w:rsidRPr="00061CDF">
              <w:rPr>
                <w:rFonts w:asciiTheme="majorBidi" w:hAnsiTheme="majorBidi" w:cstheme="majorBidi"/>
                <w:sz w:val="20"/>
              </w:rPr>
              <w:t xml:space="preserve">lage over hay &amp; silage? </w:t>
            </w:r>
          </w:p>
        </w:tc>
        <w:tc>
          <w:tcPr>
            <w:tcW w:w="393" w:type="pct"/>
          </w:tcPr>
          <w:p w14:paraId="292433B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2.30</w:t>
            </w:r>
          </w:p>
        </w:tc>
        <w:tc>
          <w:tcPr>
            <w:tcW w:w="314" w:type="pct"/>
          </w:tcPr>
          <w:p w14:paraId="6CE040D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14:paraId="7223E6F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14:paraId="665FBB56"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2AE79B01" w14:textId="77777777" w:rsidTr="000D1B3E">
        <w:tc>
          <w:tcPr>
            <w:tcW w:w="310" w:type="pct"/>
          </w:tcPr>
          <w:p w14:paraId="5BF7CD8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94F270"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In which of the following fodder is baled at a higher moisture content &amp; then stored at sealed plastic wrap? </w:t>
            </w:r>
          </w:p>
        </w:tc>
        <w:tc>
          <w:tcPr>
            <w:tcW w:w="393" w:type="pct"/>
          </w:tcPr>
          <w:p w14:paraId="092586B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7FACB2C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1F544A67"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7FB7027E"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0572B719" w14:textId="77777777" w:rsidTr="000D1B3E">
        <w:tc>
          <w:tcPr>
            <w:tcW w:w="310" w:type="pct"/>
            <w:tcBorders>
              <w:bottom w:val="single" w:sz="4" w:space="0" w:color="auto"/>
            </w:tcBorders>
          </w:tcPr>
          <w:p w14:paraId="1232395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14:paraId="2BCDF554"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Artificially dried forage can be made denser by compressing into wafers or cubes for easy storage &amp; transportation. </w:t>
            </w:r>
          </w:p>
        </w:tc>
        <w:tc>
          <w:tcPr>
            <w:tcW w:w="393" w:type="pct"/>
            <w:tcBorders>
              <w:bottom w:val="single" w:sz="4" w:space="0" w:color="auto"/>
            </w:tcBorders>
          </w:tcPr>
          <w:p w14:paraId="174958A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tcBorders>
              <w:bottom w:val="single" w:sz="4" w:space="0" w:color="auto"/>
            </w:tcBorders>
          </w:tcPr>
          <w:p w14:paraId="73D9EC6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Borders>
              <w:bottom w:val="single" w:sz="4" w:space="0" w:color="auto"/>
            </w:tcBorders>
          </w:tcPr>
          <w:p w14:paraId="0A4F3C6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Borders>
              <w:bottom w:val="single" w:sz="4" w:space="0" w:color="auto"/>
            </w:tcBorders>
          </w:tcPr>
          <w:p w14:paraId="1CCD278B"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71DD7D9D" w14:textId="77777777" w:rsidTr="000D1B3E">
        <w:tc>
          <w:tcPr>
            <w:tcW w:w="310" w:type="pct"/>
            <w:tcBorders>
              <w:top w:val="single" w:sz="4" w:space="0" w:color="auto"/>
              <w:bottom w:val="single" w:sz="4" w:space="0" w:color="auto"/>
            </w:tcBorders>
          </w:tcPr>
          <w:p w14:paraId="1CE6E505" w14:textId="77777777" w:rsidR="000B6FB6" w:rsidRPr="001E474C" w:rsidRDefault="000B6FB6"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F.</w:t>
            </w:r>
          </w:p>
        </w:tc>
        <w:tc>
          <w:tcPr>
            <w:tcW w:w="4690" w:type="pct"/>
            <w:gridSpan w:val="5"/>
            <w:tcBorders>
              <w:top w:val="single" w:sz="4" w:space="0" w:color="auto"/>
              <w:bottom w:val="single" w:sz="4" w:space="0" w:color="auto"/>
            </w:tcBorders>
          </w:tcPr>
          <w:p w14:paraId="60ECA75D" w14:textId="77777777" w:rsidR="000B6FB6" w:rsidRPr="001E474C" w:rsidRDefault="000B6FB6"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Livestock Feeding Practices with respect to fodder</w:t>
            </w:r>
          </w:p>
        </w:tc>
      </w:tr>
      <w:tr w:rsidR="000B6FB6" w:rsidRPr="00061CDF" w14:paraId="383DB31E" w14:textId="77777777" w:rsidTr="000D1B3E">
        <w:tc>
          <w:tcPr>
            <w:tcW w:w="310" w:type="pct"/>
            <w:tcBorders>
              <w:top w:val="single" w:sz="4" w:space="0" w:color="auto"/>
            </w:tcBorders>
          </w:tcPr>
          <w:p w14:paraId="5928E04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1030E188"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The production of fodder crops per unit land area for meeting livestock fodder needs is known as? </w:t>
            </w:r>
          </w:p>
        </w:tc>
        <w:tc>
          <w:tcPr>
            <w:tcW w:w="393" w:type="pct"/>
            <w:tcBorders>
              <w:top w:val="single" w:sz="4" w:space="0" w:color="auto"/>
            </w:tcBorders>
          </w:tcPr>
          <w:p w14:paraId="3E48DACD"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tcBorders>
              <w:top w:val="single" w:sz="4" w:space="0" w:color="auto"/>
            </w:tcBorders>
          </w:tcPr>
          <w:p w14:paraId="0BFEAD6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Borders>
              <w:top w:val="single" w:sz="4" w:space="0" w:color="auto"/>
            </w:tcBorders>
          </w:tcPr>
          <w:p w14:paraId="444E6A4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Borders>
              <w:top w:val="single" w:sz="4" w:space="0" w:color="auto"/>
            </w:tcBorders>
          </w:tcPr>
          <w:p w14:paraId="0F512D26"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5D262F8D" w14:textId="77777777" w:rsidTr="000D1B3E">
        <w:tc>
          <w:tcPr>
            <w:tcW w:w="310" w:type="pct"/>
          </w:tcPr>
          <w:p w14:paraId="320D551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br/>
            </w:r>
          </w:p>
        </w:tc>
        <w:tc>
          <w:tcPr>
            <w:tcW w:w="3145" w:type="pct"/>
          </w:tcPr>
          <w:p w14:paraId="448679B2"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How much green fodder is fed to adult animal weighing 400 kgs &amp; producing 10 litres of milk? </w:t>
            </w:r>
          </w:p>
        </w:tc>
        <w:tc>
          <w:tcPr>
            <w:tcW w:w="393" w:type="pct"/>
            <w:vAlign w:val="center"/>
          </w:tcPr>
          <w:p w14:paraId="75F784CB"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2.50</w:t>
            </w:r>
          </w:p>
        </w:tc>
        <w:tc>
          <w:tcPr>
            <w:tcW w:w="314" w:type="pct"/>
            <w:vAlign w:val="center"/>
          </w:tcPr>
          <w:p w14:paraId="33AE4580"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0.83</w:t>
            </w:r>
          </w:p>
        </w:tc>
        <w:tc>
          <w:tcPr>
            <w:tcW w:w="314" w:type="pct"/>
            <w:vAlign w:val="center"/>
          </w:tcPr>
          <w:p w14:paraId="3FAD0CC0"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83.2</w:t>
            </w:r>
          </w:p>
        </w:tc>
        <w:tc>
          <w:tcPr>
            <w:tcW w:w="524" w:type="pct"/>
            <w:vAlign w:val="center"/>
          </w:tcPr>
          <w:p w14:paraId="6CCF0600"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7682EC70" w14:textId="77777777" w:rsidTr="000D1B3E">
        <w:tc>
          <w:tcPr>
            <w:tcW w:w="310" w:type="pct"/>
          </w:tcPr>
          <w:p w14:paraId="1CFB105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6AD899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How much dry fodder is fed to adult animal weighing 400 kgs &amp; producing 10 litres of milk? </w:t>
            </w:r>
          </w:p>
        </w:tc>
        <w:tc>
          <w:tcPr>
            <w:tcW w:w="393" w:type="pct"/>
            <w:vAlign w:val="center"/>
          </w:tcPr>
          <w:p w14:paraId="2A84D028"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2.63</w:t>
            </w:r>
          </w:p>
        </w:tc>
        <w:tc>
          <w:tcPr>
            <w:tcW w:w="314" w:type="pct"/>
            <w:vAlign w:val="center"/>
          </w:tcPr>
          <w:p w14:paraId="443267FF"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14:paraId="5CCC76D4"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87.5</w:t>
            </w:r>
          </w:p>
        </w:tc>
        <w:tc>
          <w:tcPr>
            <w:tcW w:w="524" w:type="pct"/>
            <w:vAlign w:val="center"/>
          </w:tcPr>
          <w:p w14:paraId="2AF79103"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5C960F95" w14:textId="77777777" w:rsidTr="000D1B3E">
        <w:tc>
          <w:tcPr>
            <w:tcW w:w="310" w:type="pct"/>
          </w:tcPr>
          <w:p w14:paraId="17B5886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A3F0A93"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Is legume fodder fed empty stomach to the animals? </w:t>
            </w:r>
          </w:p>
        </w:tc>
        <w:tc>
          <w:tcPr>
            <w:tcW w:w="393" w:type="pct"/>
            <w:vAlign w:val="center"/>
          </w:tcPr>
          <w:p w14:paraId="4F85687E"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2.65</w:t>
            </w:r>
          </w:p>
        </w:tc>
        <w:tc>
          <w:tcPr>
            <w:tcW w:w="314" w:type="pct"/>
            <w:vAlign w:val="center"/>
          </w:tcPr>
          <w:p w14:paraId="4C06815D"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0.89</w:t>
            </w:r>
          </w:p>
        </w:tc>
        <w:tc>
          <w:tcPr>
            <w:tcW w:w="314" w:type="pct"/>
            <w:vAlign w:val="center"/>
          </w:tcPr>
          <w:p w14:paraId="309DB397"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89.4</w:t>
            </w:r>
          </w:p>
        </w:tc>
        <w:tc>
          <w:tcPr>
            <w:tcW w:w="524" w:type="pct"/>
            <w:vAlign w:val="center"/>
          </w:tcPr>
          <w:p w14:paraId="2CFF636D"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5EFDB2D4" w14:textId="77777777" w:rsidTr="000D1B3E">
        <w:tc>
          <w:tcPr>
            <w:tcW w:w="310" w:type="pct"/>
          </w:tcPr>
          <w:p w14:paraId="03E0AFC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DC54228"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Does sole feeding of legumes results in bloat in dairy animals. </w:t>
            </w:r>
          </w:p>
        </w:tc>
        <w:tc>
          <w:tcPr>
            <w:tcW w:w="393" w:type="pct"/>
            <w:vAlign w:val="center"/>
          </w:tcPr>
          <w:p w14:paraId="7387EDF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2.35</w:t>
            </w:r>
          </w:p>
        </w:tc>
        <w:tc>
          <w:tcPr>
            <w:tcW w:w="314" w:type="pct"/>
            <w:vAlign w:val="center"/>
          </w:tcPr>
          <w:p w14:paraId="40C0289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0.78</w:t>
            </w:r>
          </w:p>
        </w:tc>
        <w:tc>
          <w:tcPr>
            <w:tcW w:w="314" w:type="pct"/>
            <w:vAlign w:val="center"/>
          </w:tcPr>
          <w:p w14:paraId="26E2146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78.0</w:t>
            </w:r>
          </w:p>
        </w:tc>
        <w:tc>
          <w:tcPr>
            <w:tcW w:w="524" w:type="pct"/>
            <w:vAlign w:val="center"/>
          </w:tcPr>
          <w:p w14:paraId="4A3499D1"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2FD9D5CA" w14:textId="77777777" w:rsidTr="000D1B3E">
        <w:tc>
          <w:tcPr>
            <w:tcW w:w="310" w:type="pct"/>
          </w:tcPr>
          <w:p w14:paraId="45C248E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974AB1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Does feeding of fodder before maturity results in metabolic diseases?</w:t>
            </w:r>
          </w:p>
        </w:tc>
        <w:tc>
          <w:tcPr>
            <w:tcW w:w="393" w:type="pct"/>
            <w:vAlign w:val="center"/>
          </w:tcPr>
          <w:p w14:paraId="1BD4D9B7"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2.29</w:t>
            </w:r>
          </w:p>
        </w:tc>
        <w:tc>
          <w:tcPr>
            <w:tcW w:w="314" w:type="pct"/>
            <w:vAlign w:val="center"/>
          </w:tcPr>
          <w:p w14:paraId="4FB1101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0.76</w:t>
            </w:r>
          </w:p>
        </w:tc>
        <w:tc>
          <w:tcPr>
            <w:tcW w:w="314" w:type="pct"/>
            <w:vAlign w:val="center"/>
          </w:tcPr>
          <w:p w14:paraId="56C2BDD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76.4</w:t>
            </w:r>
          </w:p>
        </w:tc>
        <w:tc>
          <w:tcPr>
            <w:tcW w:w="524" w:type="pct"/>
            <w:vAlign w:val="center"/>
          </w:tcPr>
          <w:p w14:paraId="07FA7EA9"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07D02E8D" w14:textId="77777777" w:rsidTr="000D1B3E">
        <w:tc>
          <w:tcPr>
            <w:tcW w:w="310" w:type="pct"/>
          </w:tcPr>
          <w:p w14:paraId="52EB694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C3343F4"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Does feeding fodder during early age of calves results in early maturity. </w:t>
            </w:r>
          </w:p>
        </w:tc>
        <w:tc>
          <w:tcPr>
            <w:tcW w:w="393" w:type="pct"/>
            <w:vAlign w:val="center"/>
          </w:tcPr>
          <w:p w14:paraId="45C2BC1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2.24</w:t>
            </w:r>
          </w:p>
        </w:tc>
        <w:tc>
          <w:tcPr>
            <w:tcW w:w="314" w:type="pct"/>
            <w:vAlign w:val="center"/>
          </w:tcPr>
          <w:p w14:paraId="5AB666AA"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228D7D5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290D8C68"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49D5085E" w14:textId="77777777" w:rsidTr="000D1B3E">
        <w:tc>
          <w:tcPr>
            <w:tcW w:w="310" w:type="pct"/>
          </w:tcPr>
          <w:p w14:paraId="5896969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41CD223"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Inclusion of legume &amp; cereal fodder crops in animal feed leads to balanced diet.</w:t>
            </w:r>
          </w:p>
        </w:tc>
        <w:tc>
          <w:tcPr>
            <w:tcW w:w="393" w:type="pct"/>
            <w:vAlign w:val="center"/>
          </w:tcPr>
          <w:p w14:paraId="00B65F09"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2.26</w:t>
            </w:r>
          </w:p>
        </w:tc>
        <w:tc>
          <w:tcPr>
            <w:tcW w:w="314" w:type="pct"/>
            <w:vAlign w:val="center"/>
          </w:tcPr>
          <w:p w14:paraId="6F68995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1ACF538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1EC36A63"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4F7C1E9C" w14:textId="77777777" w:rsidTr="000D1B3E">
        <w:tc>
          <w:tcPr>
            <w:tcW w:w="310" w:type="pct"/>
          </w:tcPr>
          <w:p w14:paraId="0CAEE50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C950015"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Are you aware that hybrid-Napier should be fed along with leguminous fodder/ mineral mixture to the animal to compensate loss of calcium from the body?</w:t>
            </w:r>
          </w:p>
        </w:tc>
        <w:tc>
          <w:tcPr>
            <w:tcW w:w="393" w:type="pct"/>
            <w:vAlign w:val="center"/>
          </w:tcPr>
          <w:p w14:paraId="6B30E47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14:paraId="4DBA9ED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0B6BD19B"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4254EFB1"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3221666E" w14:textId="77777777" w:rsidTr="000D1B3E">
        <w:tc>
          <w:tcPr>
            <w:tcW w:w="310" w:type="pct"/>
          </w:tcPr>
          <w:p w14:paraId="67AF212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498F219"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Berseem should be fed to animals mixed with some roughage/ wheat straw, as excess of it can cause bloat. </w:t>
            </w:r>
          </w:p>
        </w:tc>
        <w:tc>
          <w:tcPr>
            <w:tcW w:w="393" w:type="pct"/>
            <w:vAlign w:val="center"/>
          </w:tcPr>
          <w:p w14:paraId="3A8C83BF"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2.56</w:t>
            </w:r>
          </w:p>
        </w:tc>
        <w:tc>
          <w:tcPr>
            <w:tcW w:w="314" w:type="pct"/>
            <w:vAlign w:val="center"/>
          </w:tcPr>
          <w:p w14:paraId="3BA707FC"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11EA20F9"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86.6</w:t>
            </w:r>
          </w:p>
        </w:tc>
        <w:tc>
          <w:tcPr>
            <w:tcW w:w="524" w:type="pct"/>
            <w:vAlign w:val="center"/>
          </w:tcPr>
          <w:p w14:paraId="5DFF9C70"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1A855BEB" w14:textId="77777777" w:rsidTr="000D1B3E">
        <w:tc>
          <w:tcPr>
            <w:tcW w:w="310" w:type="pct"/>
          </w:tcPr>
          <w:p w14:paraId="4663597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C6BD2FD"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The livestock production system is mainly intensive in Jammu. </w:t>
            </w:r>
          </w:p>
        </w:tc>
        <w:tc>
          <w:tcPr>
            <w:tcW w:w="393" w:type="pct"/>
            <w:vAlign w:val="center"/>
          </w:tcPr>
          <w:p w14:paraId="7F8A2CEA"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2.30</w:t>
            </w:r>
          </w:p>
        </w:tc>
        <w:tc>
          <w:tcPr>
            <w:tcW w:w="314" w:type="pct"/>
            <w:vAlign w:val="center"/>
          </w:tcPr>
          <w:p w14:paraId="72EA1AB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14:paraId="1A0F0B17"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14:paraId="4E291E89"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67903F5D" w14:textId="77777777" w:rsidTr="000D1B3E">
        <w:tc>
          <w:tcPr>
            <w:tcW w:w="310" w:type="pct"/>
          </w:tcPr>
          <w:p w14:paraId="0923FA4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4460AB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are the objectives of processing animal feed &amp; fodder?  </w:t>
            </w:r>
          </w:p>
        </w:tc>
        <w:tc>
          <w:tcPr>
            <w:tcW w:w="393" w:type="pct"/>
            <w:vAlign w:val="center"/>
          </w:tcPr>
          <w:p w14:paraId="4E16689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14:paraId="4CB7860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379EA41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5C093056"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491E2C5E" w14:textId="77777777" w:rsidTr="000D1B3E">
        <w:tc>
          <w:tcPr>
            <w:tcW w:w="310" w:type="pct"/>
          </w:tcPr>
          <w:p w14:paraId="23DBB0B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E1860AF"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In which processing method the forages are chopped into small pieces as fine / coarse particles to improve digestion? </w:t>
            </w:r>
          </w:p>
        </w:tc>
        <w:tc>
          <w:tcPr>
            <w:tcW w:w="393" w:type="pct"/>
            <w:vAlign w:val="center"/>
          </w:tcPr>
          <w:p w14:paraId="4841F67C"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2.52</w:t>
            </w:r>
          </w:p>
        </w:tc>
        <w:tc>
          <w:tcPr>
            <w:tcW w:w="314" w:type="pct"/>
            <w:vAlign w:val="center"/>
          </w:tcPr>
          <w:p w14:paraId="2599D5E1"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14:paraId="19AEE29F"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84.5</w:t>
            </w:r>
          </w:p>
        </w:tc>
        <w:tc>
          <w:tcPr>
            <w:tcW w:w="524" w:type="pct"/>
            <w:vAlign w:val="center"/>
          </w:tcPr>
          <w:p w14:paraId="6538A4FB"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1559D5F6" w14:textId="77777777" w:rsidTr="000D1B3E">
        <w:tc>
          <w:tcPr>
            <w:tcW w:w="310" w:type="pct"/>
          </w:tcPr>
          <w:p w14:paraId="2598DD4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46EB3ED"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Are you aware that chopping is also known as </w:t>
            </w:r>
            <w:proofErr w:type="gramStart"/>
            <w:r w:rsidRPr="00061CDF">
              <w:rPr>
                <w:rFonts w:asciiTheme="majorBidi" w:hAnsiTheme="majorBidi" w:cstheme="majorBidi"/>
                <w:sz w:val="20"/>
              </w:rPr>
              <w:t>chaffing.</w:t>
            </w:r>
            <w:proofErr w:type="gramEnd"/>
          </w:p>
        </w:tc>
        <w:tc>
          <w:tcPr>
            <w:tcW w:w="393" w:type="pct"/>
            <w:vAlign w:val="center"/>
          </w:tcPr>
          <w:p w14:paraId="55F98CF3"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2.60</w:t>
            </w:r>
          </w:p>
        </w:tc>
        <w:tc>
          <w:tcPr>
            <w:tcW w:w="314" w:type="pct"/>
            <w:vAlign w:val="center"/>
          </w:tcPr>
          <w:p w14:paraId="61A117DF"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14:paraId="7C1DBECB"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87.6</w:t>
            </w:r>
          </w:p>
        </w:tc>
        <w:tc>
          <w:tcPr>
            <w:tcW w:w="524" w:type="pct"/>
            <w:vAlign w:val="center"/>
          </w:tcPr>
          <w:p w14:paraId="1C2D6A75"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50055F63" w14:textId="77777777" w:rsidTr="000D1B3E">
        <w:tc>
          <w:tcPr>
            <w:tcW w:w="310" w:type="pct"/>
          </w:tcPr>
          <w:p w14:paraId="3271EE7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7D662F6" w14:textId="27589BDE" w:rsidR="000B6FB6" w:rsidRPr="00061CDF" w:rsidRDefault="009B44D9" w:rsidP="000D1B3E">
            <w:pPr>
              <w:jc w:val="both"/>
              <w:rPr>
                <w:rFonts w:asciiTheme="majorBidi" w:hAnsiTheme="majorBidi" w:cstheme="majorBidi"/>
                <w:sz w:val="20"/>
              </w:rPr>
            </w:pPr>
            <w:r>
              <w:rPr>
                <w:rFonts w:asciiTheme="majorBidi" w:hAnsiTheme="majorBidi" w:cstheme="majorBidi"/>
                <w:sz w:val="20"/>
              </w:rPr>
              <w:t>Lucerne</w:t>
            </w:r>
            <w:r w:rsidR="000B6FB6" w:rsidRPr="00061CDF">
              <w:rPr>
                <w:rFonts w:asciiTheme="majorBidi" w:hAnsiTheme="majorBidi" w:cstheme="majorBidi"/>
                <w:sz w:val="20"/>
              </w:rPr>
              <w:t xml:space="preserve"> fodder should be fed chaffed &amp; mixed with some chaffed straw to avoid bloating in cattle. </w:t>
            </w:r>
          </w:p>
        </w:tc>
        <w:tc>
          <w:tcPr>
            <w:tcW w:w="393" w:type="pct"/>
            <w:vAlign w:val="center"/>
          </w:tcPr>
          <w:p w14:paraId="569F4A6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37F59BB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6462CC6F"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3D49B72F"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01CE35E2" w14:textId="77777777" w:rsidTr="000D1B3E">
        <w:tc>
          <w:tcPr>
            <w:tcW w:w="310" w:type="pct"/>
          </w:tcPr>
          <w:p w14:paraId="7929469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F85B85E"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Grinding of feed &amp; fodder is a process of particle size reduction. </w:t>
            </w:r>
          </w:p>
        </w:tc>
        <w:tc>
          <w:tcPr>
            <w:tcW w:w="393" w:type="pct"/>
            <w:vAlign w:val="center"/>
          </w:tcPr>
          <w:p w14:paraId="07FEB9E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522E9EE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6192981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4FE0E56C"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3FBB408D" w14:textId="77777777" w:rsidTr="000D1B3E">
        <w:tc>
          <w:tcPr>
            <w:tcW w:w="310" w:type="pct"/>
          </w:tcPr>
          <w:p w14:paraId="5EF5C3D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56602EC"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Grinding of roughages improves the feed consumption &amp; growth rate but reduces the digestibility due to faster rate of feed particles in gut due to small particle size. </w:t>
            </w:r>
          </w:p>
        </w:tc>
        <w:tc>
          <w:tcPr>
            <w:tcW w:w="393" w:type="pct"/>
            <w:vAlign w:val="center"/>
          </w:tcPr>
          <w:p w14:paraId="058AC1A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2.26</w:t>
            </w:r>
          </w:p>
        </w:tc>
        <w:tc>
          <w:tcPr>
            <w:tcW w:w="314" w:type="pct"/>
            <w:vAlign w:val="center"/>
          </w:tcPr>
          <w:p w14:paraId="3732B8D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2FEA064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3FFF49B3"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4DAF2B8B" w14:textId="77777777" w:rsidTr="000D1B3E">
        <w:tc>
          <w:tcPr>
            <w:tcW w:w="310" w:type="pct"/>
          </w:tcPr>
          <w:p w14:paraId="0DA849F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C2AACC1"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 you know that fine grinding method is generally used for minor grains like bajra? </w:t>
            </w:r>
          </w:p>
        </w:tc>
        <w:tc>
          <w:tcPr>
            <w:tcW w:w="393" w:type="pct"/>
            <w:vAlign w:val="center"/>
          </w:tcPr>
          <w:p w14:paraId="5C320CAD"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14:paraId="071D3B4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14:paraId="07776132"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14:paraId="09D86534"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15401757" w14:textId="77777777" w:rsidTr="000D1B3E">
        <w:tc>
          <w:tcPr>
            <w:tcW w:w="310" w:type="pct"/>
          </w:tcPr>
          <w:p w14:paraId="5426616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F740B41"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Are you aware that coarse grinding method is used for major grains like maize? </w:t>
            </w:r>
          </w:p>
        </w:tc>
        <w:tc>
          <w:tcPr>
            <w:tcW w:w="393" w:type="pct"/>
            <w:vAlign w:val="center"/>
          </w:tcPr>
          <w:p w14:paraId="01E09E1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14:paraId="211DE4A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12D882C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171ED78E"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64A10273" w14:textId="77777777" w:rsidTr="000D1B3E">
        <w:tc>
          <w:tcPr>
            <w:tcW w:w="310" w:type="pct"/>
          </w:tcPr>
          <w:p w14:paraId="56CC134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E0CB793"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Are you aware that pelleting improves the consumption of poor quality </w:t>
            </w:r>
            <w:proofErr w:type="gramStart"/>
            <w:r w:rsidRPr="00061CDF">
              <w:rPr>
                <w:rFonts w:asciiTheme="majorBidi" w:hAnsiTheme="majorBidi" w:cstheme="majorBidi"/>
                <w:sz w:val="20"/>
              </w:rPr>
              <w:t>roughages.</w:t>
            </w:r>
            <w:proofErr w:type="gramEnd"/>
            <w:r w:rsidRPr="00061CDF">
              <w:rPr>
                <w:rFonts w:asciiTheme="majorBidi" w:hAnsiTheme="majorBidi" w:cstheme="majorBidi"/>
                <w:sz w:val="20"/>
              </w:rPr>
              <w:t xml:space="preserve"> </w:t>
            </w:r>
          </w:p>
        </w:tc>
        <w:tc>
          <w:tcPr>
            <w:tcW w:w="393" w:type="pct"/>
            <w:vAlign w:val="center"/>
          </w:tcPr>
          <w:p w14:paraId="78EB7D5B"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2.61</w:t>
            </w:r>
          </w:p>
        </w:tc>
        <w:tc>
          <w:tcPr>
            <w:tcW w:w="314" w:type="pct"/>
            <w:vAlign w:val="center"/>
          </w:tcPr>
          <w:p w14:paraId="7D350F1B"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14:paraId="7791732B"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88.3</w:t>
            </w:r>
          </w:p>
        </w:tc>
        <w:tc>
          <w:tcPr>
            <w:tcW w:w="524" w:type="pct"/>
            <w:vAlign w:val="center"/>
          </w:tcPr>
          <w:p w14:paraId="21FC3C46"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17B880D3" w14:textId="77777777" w:rsidTr="000D1B3E">
        <w:tc>
          <w:tcPr>
            <w:tcW w:w="310" w:type="pct"/>
          </w:tcPr>
          <w:p w14:paraId="0FE7D86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6502F0"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among the following is composed of forage, concentrate and other supplementary nutrients in desired proportions to fulfil nutrient requirement of an animal?  </w:t>
            </w:r>
          </w:p>
        </w:tc>
        <w:tc>
          <w:tcPr>
            <w:tcW w:w="393" w:type="pct"/>
            <w:vAlign w:val="center"/>
          </w:tcPr>
          <w:p w14:paraId="5A2E9B2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4902616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7B5FCEDC"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258FC655"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51D8B87F" w14:textId="77777777" w:rsidTr="000D1B3E">
        <w:tc>
          <w:tcPr>
            <w:tcW w:w="310" w:type="pct"/>
          </w:tcPr>
          <w:p w14:paraId="1C32DF3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6AB1707"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When is the optimal time to feed fodder to their livestock for maximum nutritional absorption? </w:t>
            </w:r>
          </w:p>
        </w:tc>
        <w:tc>
          <w:tcPr>
            <w:tcW w:w="393" w:type="pct"/>
            <w:vAlign w:val="center"/>
          </w:tcPr>
          <w:p w14:paraId="4C9F48A6"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2.18</w:t>
            </w:r>
          </w:p>
        </w:tc>
        <w:tc>
          <w:tcPr>
            <w:tcW w:w="314" w:type="pct"/>
            <w:vAlign w:val="center"/>
          </w:tcPr>
          <w:p w14:paraId="15B2F1BB"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0CF05C3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7C0E762E"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16DFAA9E" w14:textId="77777777" w:rsidTr="000D1B3E">
        <w:tc>
          <w:tcPr>
            <w:tcW w:w="310" w:type="pct"/>
          </w:tcPr>
          <w:p w14:paraId="022ACEA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F46D9CC"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Fodder should be the exclusive main feed for livestock to ensure optimal health. </w:t>
            </w:r>
          </w:p>
        </w:tc>
        <w:tc>
          <w:tcPr>
            <w:tcW w:w="393" w:type="pct"/>
            <w:vAlign w:val="center"/>
          </w:tcPr>
          <w:p w14:paraId="1C1E4DF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14:paraId="51A2BC7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14:paraId="6B2463F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14:paraId="6E1AD80F"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2970D26C" w14:textId="77777777" w:rsidTr="000D1B3E">
        <w:tc>
          <w:tcPr>
            <w:tcW w:w="310" w:type="pct"/>
          </w:tcPr>
          <w:p w14:paraId="1DA129E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AD1F0E4"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The quality of fodder directly impacts the health and productivity of livestock.</w:t>
            </w:r>
          </w:p>
        </w:tc>
        <w:tc>
          <w:tcPr>
            <w:tcW w:w="393" w:type="pct"/>
            <w:vAlign w:val="center"/>
          </w:tcPr>
          <w:p w14:paraId="7313307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14:paraId="42375D0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60F8FC6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4AF80F53"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13054041" w14:textId="77777777" w:rsidTr="000D1B3E">
        <w:tc>
          <w:tcPr>
            <w:tcW w:w="310" w:type="pct"/>
            <w:tcBorders>
              <w:bottom w:val="single" w:sz="4" w:space="0" w:color="auto"/>
            </w:tcBorders>
          </w:tcPr>
          <w:p w14:paraId="684548F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14:paraId="450CC308"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Including a variety of fodder types in livestock diets helps address different nutritional needs. </w:t>
            </w:r>
          </w:p>
        </w:tc>
        <w:tc>
          <w:tcPr>
            <w:tcW w:w="393" w:type="pct"/>
            <w:tcBorders>
              <w:bottom w:val="single" w:sz="4" w:space="0" w:color="auto"/>
            </w:tcBorders>
            <w:vAlign w:val="center"/>
          </w:tcPr>
          <w:p w14:paraId="15A2F68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2.20</w:t>
            </w:r>
          </w:p>
        </w:tc>
        <w:tc>
          <w:tcPr>
            <w:tcW w:w="314" w:type="pct"/>
            <w:tcBorders>
              <w:bottom w:val="single" w:sz="4" w:space="0" w:color="auto"/>
            </w:tcBorders>
            <w:vAlign w:val="center"/>
          </w:tcPr>
          <w:p w14:paraId="27D96799"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0.68</w:t>
            </w:r>
          </w:p>
        </w:tc>
        <w:tc>
          <w:tcPr>
            <w:tcW w:w="314" w:type="pct"/>
            <w:tcBorders>
              <w:bottom w:val="single" w:sz="4" w:space="0" w:color="auto"/>
            </w:tcBorders>
            <w:vAlign w:val="center"/>
          </w:tcPr>
          <w:p w14:paraId="5A683365"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68.0</w:t>
            </w:r>
          </w:p>
        </w:tc>
        <w:tc>
          <w:tcPr>
            <w:tcW w:w="524" w:type="pct"/>
            <w:tcBorders>
              <w:bottom w:val="single" w:sz="4" w:space="0" w:color="auto"/>
            </w:tcBorders>
            <w:vAlign w:val="center"/>
          </w:tcPr>
          <w:p w14:paraId="6A888939"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737358C5" w14:textId="77777777" w:rsidTr="000D1B3E">
        <w:tc>
          <w:tcPr>
            <w:tcW w:w="310" w:type="pct"/>
            <w:tcBorders>
              <w:top w:val="single" w:sz="4" w:space="0" w:color="auto"/>
              <w:bottom w:val="single" w:sz="4" w:space="0" w:color="auto"/>
            </w:tcBorders>
          </w:tcPr>
          <w:p w14:paraId="4B7EAA58" w14:textId="77777777" w:rsidR="000B6FB6" w:rsidRPr="001E474C" w:rsidRDefault="000B6FB6"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G.</w:t>
            </w:r>
          </w:p>
        </w:tc>
        <w:tc>
          <w:tcPr>
            <w:tcW w:w="4690" w:type="pct"/>
            <w:gridSpan w:val="5"/>
            <w:tcBorders>
              <w:top w:val="single" w:sz="4" w:space="0" w:color="auto"/>
              <w:bottom w:val="single" w:sz="4" w:space="0" w:color="auto"/>
            </w:tcBorders>
          </w:tcPr>
          <w:p w14:paraId="5559DCAA" w14:textId="77777777" w:rsidR="000B6FB6" w:rsidRPr="001E474C" w:rsidRDefault="000B6FB6"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Govt. Schemes &amp; policies related to fodder</w:t>
            </w:r>
          </w:p>
        </w:tc>
      </w:tr>
      <w:tr w:rsidR="000B6FB6" w:rsidRPr="00061CDF" w14:paraId="45E417EF" w14:textId="77777777" w:rsidTr="000D1B3E">
        <w:tc>
          <w:tcPr>
            <w:tcW w:w="310" w:type="pct"/>
            <w:tcBorders>
              <w:top w:val="single" w:sz="4" w:space="0" w:color="auto"/>
            </w:tcBorders>
          </w:tcPr>
          <w:p w14:paraId="2B2176C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3DD76C6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Which government program provides subsidies specifically aimed at supporting fodder cultivation in Jammu and Kashmir?</w:t>
            </w:r>
          </w:p>
        </w:tc>
        <w:tc>
          <w:tcPr>
            <w:tcW w:w="393" w:type="pct"/>
            <w:tcBorders>
              <w:top w:val="single" w:sz="4" w:space="0" w:color="auto"/>
            </w:tcBorders>
            <w:vAlign w:val="center"/>
          </w:tcPr>
          <w:p w14:paraId="0C67057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tcBorders>
              <w:top w:val="single" w:sz="4" w:space="0" w:color="auto"/>
            </w:tcBorders>
            <w:vAlign w:val="center"/>
          </w:tcPr>
          <w:p w14:paraId="6749495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Borders>
              <w:top w:val="single" w:sz="4" w:space="0" w:color="auto"/>
            </w:tcBorders>
            <w:vAlign w:val="center"/>
          </w:tcPr>
          <w:p w14:paraId="0190A29F"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79.0</w:t>
            </w:r>
          </w:p>
        </w:tc>
        <w:tc>
          <w:tcPr>
            <w:tcW w:w="524" w:type="pct"/>
            <w:tcBorders>
              <w:top w:val="single" w:sz="4" w:space="0" w:color="auto"/>
            </w:tcBorders>
            <w:vAlign w:val="center"/>
          </w:tcPr>
          <w:p w14:paraId="24BB70D3"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117A3F1D" w14:textId="77777777" w:rsidTr="000D1B3E">
        <w:tc>
          <w:tcPr>
            <w:tcW w:w="310" w:type="pct"/>
          </w:tcPr>
          <w:p w14:paraId="5A77038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2CF3028"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Through which government agency or department, agricultural/ livestock extension services </w:t>
            </w:r>
            <w:proofErr w:type="gramStart"/>
            <w:r w:rsidRPr="00061CDF">
              <w:rPr>
                <w:rFonts w:asciiTheme="majorBidi" w:hAnsiTheme="majorBidi" w:cstheme="majorBidi"/>
                <w:sz w:val="20"/>
              </w:rPr>
              <w:t>is</w:t>
            </w:r>
            <w:proofErr w:type="gramEnd"/>
            <w:r w:rsidRPr="00061CDF">
              <w:rPr>
                <w:rFonts w:asciiTheme="majorBidi" w:hAnsiTheme="majorBidi" w:cstheme="majorBidi"/>
                <w:sz w:val="20"/>
              </w:rPr>
              <w:t xml:space="preserve"> being typically provided to farmers of Jammu and Kashmir? </w:t>
            </w:r>
          </w:p>
        </w:tc>
        <w:tc>
          <w:tcPr>
            <w:tcW w:w="393" w:type="pct"/>
            <w:vAlign w:val="center"/>
          </w:tcPr>
          <w:p w14:paraId="01772768"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2.35</w:t>
            </w:r>
          </w:p>
        </w:tc>
        <w:tc>
          <w:tcPr>
            <w:tcW w:w="314" w:type="pct"/>
            <w:vAlign w:val="center"/>
          </w:tcPr>
          <w:p w14:paraId="532F6F1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0.78</w:t>
            </w:r>
          </w:p>
        </w:tc>
        <w:tc>
          <w:tcPr>
            <w:tcW w:w="314" w:type="pct"/>
            <w:vAlign w:val="center"/>
          </w:tcPr>
          <w:p w14:paraId="5DC5829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78.0</w:t>
            </w:r>
          </w:p>
        </w:tc>
        <w:tc>
          <w:tcPr>
            <w:tcW w:w="524" w:type="pct"/>
            <w:vAlign w:val="center"/>
          </w:tcPr>
          <w:p w14:paraId="7D2F0FB3"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3D9F49C1" w14:textId="77777777" w:rsidTr="000D1B3E">
        <w:tc>
          <w:tcPr>
            <w:tcW w:w="310" w:type="pct"/>
          </w:tcPr>
          <w:p w14:paraId="19D4036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592F495"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Agricultural universities in Jammu and Kashmir primarily focus on academic research and do not offer extension/ advisory services to farmers for fodder cultivation. </w:t>
            </w:r>
          </w:p>
        </w:tc>
        <w:tc>
          <w:tcPr>
            <w:tcW w:w="393" w:type="pct"/>
          </w:tcPr>
          <w:p w14:paraId="21BDEF7E"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14:paraId="0E9975E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14:paraId="304C596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14:paraId="7C0DEF39"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722E9483" w14:textId="77777777" w:rsidTr="000D1B3E">
        <w:tc>
          <w:tcPr>
            <w:tcW w:w="310" w:type="pct"/>
          </w:tcPr>
          <w:p w14:paraId="22DD484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E29C8F8"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Are you aware about sub- mission on feed &amp; fodder development under National livestock mission? </w:t>
            </w:r>
          </w:p>
        </w:tc>
        <w:tc>
          <w:tcPr>
            <w:tcW w:w="393" w:type="pct"/>
            <w:vAlign w:val="center"/>
          </w:tcPr>
          <w:p w14:paraId="440FA66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2.24</w:t>
            </w:r>
          </w:p>
        </w:tc>
        <w:tc>
          <w:tcPr>
            <w:tcW w:w="314" w:type="pct"/>
            <w:vAlign w:val="center"/>
          </w:tcPr>
          <w:p w14:paraId="276F0B11"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6A08629D"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5EBC2043"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550A6DED" w14:textId="77777777" w:rsidTr="000D1B3E">
        <w:tc>
          <w:tcPr>
            <w:tcW w:w="310" w:type="pct"/>
          </w:tcPr>
          <w:p w14:paraId="00044E3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0387728"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Are you aware that the sub – mission on feed &amp; fodder development aims to encourage entrepreneurs for establishment of fodder Block/Hay Bailing/Silage Making Units through </w:t>
            </w:r>
            <w:proofErr w:type="spellStart"/>
            <w:r w:rsidRPr="00061CDF">
              <w:rPr>
                <w:rFonts w:asciiTheme="majorBidi" w:hAnsiTheme="majorBidi" w:cstheme="majorBidi"/>
                <w:sz w:val="20"/>
              </w:rPr>
              <w:t>incentivisation</w:t>
            </w:r>
            <w:proofErr w:type="spellEnd"/>
            <w:r w:rsidRPr="00061CDF">
              <w:rPr>
                <w:rFonts w:asciiTheme="majorBidi" w:hAnsiTheme="majorBidi" w:cstheme="majorBidi"/>
                <w:sz w:val="20"/>
              </w:rPr>
              <w:t xml:space="preserve">. </w:t>
            </w:r>
          </w:p>
        </w:tc>
        <w:tc>
          <w:tcPr>
            <w:tcW w:w="393" w:type="pct"/>
            <w:vAlign w:val="center"/>
          </w:tcPr>
          <w:p w14:paraId="51400CB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2.26</w:t>
            </w:r>
          </w:p>
        </w:tc>
        <w:tc>
          <w:tcPr>
            <w:tcW w:w="314" w:type="pct"/>
            <w:vAlign w:val="center"/>
          </w:tcPr>
          <w:p w14:paraId="21342E8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69EADD4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7237782E"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47C1043A" w14:textId="77777777" w:rsidTr="000D1B3E">
        <w:tc>
          <w:tcPr>
            <w:tcW w:w="310" w:type="pct"/>
          </w:tcPr>
          <w:p w14:paraId="0C2808A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6DF8856"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 you know that Animal Husbandry Infrastructure Development Fund is being implemented for incentivizing investments for establishment of animal feed manufacturing units including establishment of Animal Feed Testing Laboratories so as to ensure production of quality </w:t>
            </w:r>
            <w:proofErr w:type="gramStart"/>
            <w:r w:rsidRPr="00061CDF">
              <w:rPr>
                <w:rFonts w:asciiTheme="majorBidi" w:hAnsiTheme="majorBidi" w:cstheme="majorBidi"/>
                <w:sz w:val="20"/>
              </w:rPr>
              <w:t>feed.</w:t>
            </w:r>
            <w:proofErr w:type="gramEnd"/>
          </w:p>
        </w:tc>
        <w:tc>
          <w:tcPr>
            <w:tcW w:w="393" w:type="pct"/>
            <w:vAlign w:val="center"/>
          </w:tcPr>
          <w:p w14:paraId="787E3D8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2.40</w:t>
            </w:r>
          </w:p>
        </w:tc>
        <w:tc>
          <w:tcPr>
            <w:tcW w:w="314" w:type="pct"/>
            <w:vAlign w:val="center"/>
          </w:tcPr>
          <w:p w14:paraId="1E0A7E38"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1398E3AB"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6B62C8DF"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1656B1A8" w14:textId="77777777" w:rsidTr="000D1B3E">
        <w:tc>
          <w:tcPr>
            <w:tcW w:w="310" w:type="pct"/>
          </w:tcPr>
          <w:p w14:paraId="52CC109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9A563CB"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Do you know that the Holistic Agriculture Development Project has targeted the development of fodder resources in J&amp;</w:t>
            </w:r>
            <w:proofErr w:type="gramStart"/>
            <w:r w:rsidRPr="00061CDF">
              <w:rPr>
                <w:rFonts w:asciiTheme="majorBidi" w:hAnsiTheme="majorBidi" w:cstheme="majorBidi"/>
                <w:sz w:val="20"/>
              </w:rPr>
              <w:t>K  by</w:t>
            </w:r>
            <w:proofErr w:type="gramEnd"/>
            <w:r w:rsidRPr="00061CDF">
              <w:rPr>
                <w:rFonts w:asciiTheme="majorBidi" w:hAnsiTheme="majorBidi" w:cstheme="majorBidi"/>
                <w:sz w:val="20"/>
              </w:rPr>
              <w:t xml:space="preserve"> providing financial assistance, improved seeds and technical guidance to the farmers . </w:t>
            </w:r>
          </w:p>
        </w:tc>
        <w:tc>
          <w:tcPr>
            <w:tcW w:w="393" w:type="pct"/>
            <w:vAlign w:val="center"/>
          </w:tcPr>
          <w:p w14:paraId="58F25503"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63B42E1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125894E1"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6B542685"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061CDF" w14:paraId="75033DC6" w14:textId="77777777" w:rsidTr="000D1B3E">
        <w:tc>
          <w:tcPr>
            <w:tcW w:w="310" w:type="pct"/>
            <w:tcBorders>
              <w:bottom w:val="single" w:sz="4" w:space="0" w:color="auto"/>
            </w:tcBorders>
          </w:tcPr>
          <w:p w14:paraId="16EA3EE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14:paraId="337B87E5"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 you know that Fodder Development Scheme is a centrally sponsored scheme which aims to establish fodder block making units, grassland </w:t>
            </w:r>
            <w:proofErr w:type="spellStart"/>
            <w:proofErr w:type="gramStart"/>
            <w:r w:rsidRPr="00061CDF">
              <w:rPr>
                <w:rFonts w:asciiTheme="majorBidi" w:hAnsiTheme="majorBidi" w:cstheme="majorBidi"/>
                <w:sz w:val="20"/>
              </w:rPr>
              <w:t>development,fodder</w:t>
            </w:r>
            <w:proofErr w:type="spellEnd"/>
            <w:proofErr w:type="gramEnd"/>
            <w:r w:rsidRPr="00061CDF">
              <w:rPr>
                <w:rFonts w:asciiTheme="majorBidi" w:hAnsiTheme="majorBidi" w:cstheme="majorBidi"/>
                <w:sz w:val="20"/>
              </w:rPr>
              <w:t xml:space="preserve"> seed production &amp; distribution?.</w:t>
            </w:r>
          </w:p>
        </w:tc>
        <w:tc>
          <w:tcPr>
            <w:tcW w:w="393" w:type="pct"/>
            <w:tcBorders>
              <w:bottom w:val="single" w:sz="4" w:space="0" w:color="auto"/>
            </w:tcBorders>
            <w:vAlign w:val="center"/>
          </w:tcPr>
          <w:p w14:paraId="25193894"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2.32</w:t>
            </w:r>
          </w:p>
        </w:tc>
        <w:tc>
          <w:tcPr>
            <w:tcW w:w="314" w:type="pct"/>
            <w:tcBorders>
              <w:bottom w:val="single" w:sz="4" w:space="0" w:color="auto"/>
            </w:tcBorders>
            <w:vAlign w:val="center"/>
          </w:tcPr>
          <w:p w14:paraId="539C5E2E"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0.77</w:t>
            </w:r>
          </w:p>
        </w:tc>
        <w:tc>
          <w:tcPr>
            <w:tcW w:w="314" w:type="pct"/>
            <w:tcBorders>
              <w:bottom w:val="single" w:sz="4" w:space="0" w:color="auto"/>
            </w:tcBorders>
            <w:vAlign w:val="center"/>
          </w:tcPr>
          <w:p w14:paraId="30D5F170" w14:textId="77777777" w:rsidR="000B6FB6" w:rsidRPr="0010778E" w:rsidRDefault="000B6FB6" w:rsidP="000D1B3E">
            <w:pPr>
              <w:rPr>
                <w:rFonts w:asciiTheme="majorBidi" w:hAnsiTheme="majorBidi" w:cstheme="majorBidi"/>
                <w:sz w:val="20"/>
              </w:rPr>
            </w:pPr>
            <w:r>
              <w:rPr>
                <w:rFonts w:asciiTheme="majorBidi" w:hAnsiTheme="majorBidi" w:cstheme="majorBidi"/>
                <w:sz w:val="20"/>
              </w:rPr>
              <w:t>77.0</w:t>
            </w:r>
          </w:p>
        </w:tc>
        <w:tc>
          <w:tcPr>
            <w:tcW w:w="524" w:type="pct"/>
            <w:tcBorders>
              <w:bottom w:val="single" w:sz="4" w:space="0" w:color="auto"/>
            </w:tcBorders>
            <w:vAlign w:val="center"/>
          </w:tcPr>
          <w:p w14:paraId="1A9C30A7" w14:textId="77777777" w:rsidR="000B6FB6" w:rsidRPr="0010778E" w:rsidRDefault="000B6FB6" w:rsidP="000D1B3E">
            <w:pPr>
              <w:jc w:val="center"/>
              <w:rPr>
                <w:rFonts w:asciiTheme="majorBidi" w:hAnsiTheme="majorBidi" w:cstheme="majorBidi"/>
                <w:sz w:val="20"/>
              </w:rPr>
            </w:pPr>
            <w:r>
              <w:rPr>
                <w:rFonts w:asciiTheme="majorBidi" w:hAnsiTheme="majorBidi" w:cstheme="majorBidi"/>
                <w:sz w:val="20"/>
              </w:rPr>
              <w:t>E</w:t>
            </w:r>
          </w:p>
        </w:tc>
      </w:tr>
      <w:tr w:rsidR="000B6FB6" w:rsidRPr="0010778E" w14:paraId="70C30B72" w14:textId="77777777" w:rsidTr="000D1B3E">
        <w:tc>
          <w:tcPr>
            <w:tcW w:w="310" w:type="pct"/>
            <w:tcBorders>
              <w:top w:val="single" w:sz="4" w:space="0" w:color="auto"/>
              <w:bottom w:val="single" w:sz="4" w:space="0" w:color="auto"/>
            </w:tcBorders>
          </w:tcPr>
          <w:p w14:paraId="1865BD3C" w14:textId="77777777" w:rsidR="000B6FB6" w:rsidRPr="001E474C" w:rsidRDefault="000B6FB6"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H.</w:t>
            </w:r>
          </w:p>
        </w:tc>
        <w:tc>
          <w:tcPr>
            <w:tcW w:w="4690" w:type="pct"/>
            <w:gridSpan w:val="5"/>
            <w:tcBorders>
              <w:top w:val="single" w:sz="4" w:space="0" w:color="auto"/>
              <w:bottom w:val="single" w:sz="4" w:space="0" w:color="auto"/>
            </w:tcBorders>
          </w:tcPr>
          <w:p w14:paraId="12195448" w14:textId="77777777" w:rsidR="000B6FB6" w:rsidRPr="001E474C" w:rsidRDefault="000B6FB6"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Non-conventional fodder resources &amp;Anti- nutritional factors in animals feed</w:t>
            </w:r>
          </w:p>
        </w:tc>
      </w:tr>
      <w:tr w:rsidR="000B6FB6" w:rsidRPr="0010778E" w14:paraId="3BDC0D87" w14:textId="77777777" w:rsidTr="000D1B3E">
        <w:tc>
          <w:tcPr>
            <w:tcW w:w="310" w:type="pct"/>
            <w:tcBorders>
              <w:top w:val="single" w:sz="4" w:space="0" w:color="auto"/>
            </w:tcBorders>
          </w:tcPr>
          <w:p w14:paraId="059B049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270B9ED3"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The non-conventional feed resources (NCFR) refer to all those feeds that have not been traditionally used in animal feeding and or are not normally used in commercially produced rations for livestock. </w:t>
            </w:r>
          </w:p>
        </w:tc>
        <w:tc>
          <w:tcPr>
            <w:tcW w:w="393" w:type="pct"/>
            <w:tcBorders>
              <w:top w:val="single" w:sz="4" w:space="0" w:color="auto"/>
            </w:tcBorders>
            <w:vAlign w:val="center"/>
          </w:tcPr>
          <w:p w14:paraId="03D8BE34"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2.51</w:t>
            </w:r>
          </w:p>
        </w:tc>
        <w:tc>
          <w:tcPr>
            <w:tcW w:w="314" w:type="pct"/>
            <w:tcBorders>
              <w:top w:val="single" w:sz="4" w:space="0" w:color="auto"/>
            </w:tcBorders>
            <w:vAlign w:val="center"/>
          </w:tcPr>
          <w:p w14:paraId="2D057130"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0.83</w:t>
            </w:r>
          </w:p>
        </w:tc>
        <w:tc>
          <w:tcPr>
            <w:tcW w:w="314" w:type="pct"/>
            <w:tcBorders>
              <w:top w:val="single" w:sz="4" w:space="0" w:color="auto"/>
            </w:tcBorders>
            <w:vAlign w:val="center"/>
          </w:tcPr>
          <w:p w14:paraId="44D3FCED"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83.6</w:t>
            </w:r>
          </w:p>
        </w:tc>
        <w:tc>
          <w:tcPr>
            <w:tcW w:w="524" w:type="pct"/>
            <w:tcBorders>
              <w:top w:val="single" w:sz="4" w:space="0" w:color="auto"/>
            </w:tcBorders>
            <w:vAlign w:val="center"/>
          </w:tcPr>
          <w:p w14:paraId="139AFCAC"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2705ADC4" w14:textId="77777777" w:rsidTr="000D1B3E">
        <w:tc>
          <w:tcPr>
            <w:tcW w:w="310" w:type="pct"/>
          </w:tcPr>
          <w:p w14:paraId="03FFD2F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84D9FFC"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Which non- conventional feed is known to be a good source of </w:t>
            </w:r>
            <w:proofErr w:type="gramStart"/>
            <w:r w:rsidRPr="00061CDF">
              <w:rPr>
                <w:rFonts w:asciiTheme="majorBidi" w:hAnsiTheme="majorBidi" w:cstheme="majorBidi"/>
                <w:sz w:val="20"/>
              </w:rPr>
              <w:t>protein ,</w:t>
            </w:r>
            <w:proofErr w:type="gramEnd"/>
            <w:r w:rsidRPr="00061CDF">
              <w:rPr>
                <w:rFonts w:asciiTheme="majorBidi" w:hAnsiTheme="majorBidi" w:cstheme="majorBidi"/>
                <w:sz w:val="20"/>
              </w:rPr>
              <w:t xml:space="preserve"> essential mineral elements &amp; vitamins for livestock? </w:t>
            </w:r>
          </w:p>
        </w:tc>
        <w:tc>
          <w:tcPr>
            <w:tcW w:w="393" w:type="pct"/>
            <w:vAlign w:val="center"/>
          </w:tcPr>
          <w:p w14:paraId="24FF2DE3"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2.47</w:t>
            </w:r>
          </w:p>
        </w:tc>
        <w:tc>
          <w:tcPr>
            <w:tcW w:w="314" w:type="pct"/>
            <w:vAlign w:val="center"/>
          </w:tcPr>
          <w:p w14:paraId="6C901ECD"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0.81</w:t>
            </w:r>
          </w:p>
        </w:tc>
        <w:tc>
          <w:tcPr>
            <w:tcW w:w="314" w:type="pct"/>
            <w:vAlign w:val="center"/>
          </w:tcPr>
          <w:p w14:paraId="6FFA874B"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81.4</w:t>
            </w:r>
          </w:p>
        </w:tc>
        <w:tc>
          <w:tcPr>
            <w:tcW w:w="524" w:type="pct"/>
            <w:vAlign w:val="center"/>
          </w:tcPr>
          <w:p w14:paraId="79254CF1"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2C83A5B3" w14:textId="77777777" w:rsidTr="000D1B3E">
        <w:tc>
          <w:tcPr>
            <w:tcW w:w="310" w:type="pct"/>
          </w:tcPr>
          <w:p w14:paraId="1FE8078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37693C7"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Where does the azolla is grown? </w:t>
            </w:r>
          </w:p>
        </w:tc>
        <w:tc>
          <w:tcPr>
            <w:tcW w:w="393" w:type="pct"/>
            <w:vAlign w:val="center"/>
          </w:tcPr>
          <w:p w14:paraId="170FEDD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vAlign w:val="center"/>
          </w:tcPr>
          <w:p w14:paraId="5923516D"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vAlign w:val="center"/>
          </w:tcPr>
          <w:p w14:paraId="3AF7AF0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vAlign w:val="center"/>
          </w:tcPr>
          <w:p w14:paraId="4B022649"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37A64D57" w14:textId="77777777" w:rsidTr="000D1B3E">
        <w:tc>
          <w:tcPr>
            <w:tcW w:w="310" w:type="pct"/>
          </w:tcPr>
          <w:p w14:paraId="51787C1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63CB9A6"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Is Azolla a good source of protein (all the amino acids for animals esp. Lysine) as well as nutrients like Ca, Mg, K, vitamin A, vitamin B</w:t>
            </w:r>
            <w:proofErr w:type="gramStart"/>
            <w:r w:rsidRPr="00061CDF">
              <w:rPr>
                <w:rFonts w:asciiTheme="majorBidi" w:hAnsiTheme="majorBidi" w:cstheme="majorBidi"/>
                <w:sz w:val="20"/>
              </w:rPr>
              <w:t>12  .</w:t>
            </w:r>
            <w:proofErr w:type="gramEnd"/>
            <w:r w:rsidRPr="00061CDF">
              <w:rPr>
                <w:rFonts w:asciiTheme="majorBidi" w:hAnsiTheme="majorBidi" w:cstheme="majorBidi"/>
                <w:sz w:val="20"/>
              </w:rPr>
              <w:t xml:space="preserve"> </w:t>
            </w:r>
          </w:p>
        </w:tc>
        <w:tc>
          <w:tcPr>
            <w:tcW w:w="393" w:type="pct"/>
            <w:vAlign w:val="center"/>
          </w:tcPr>
          <w:p w14:paraId="32AAD97E"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2.38</w:t>
            </w:r>
          </w:p>
        </w:tc>
        <w:tc>
          <w:tcPr>
            <w:tcW w:w="314" w:type="pct"/>
            <w:vAlign w:val="center"/>
          </w:tcPr>
          <w:p w14:paraId="5F66757D"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vAlign w:val="center"/>
          </w:tcPr>
          <w:p w14:paraId="78B61785"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vAlign w:val="center"/>
          </w:tcPr>
          <w:p w14:paraId="7CB144B8"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2B84CB3A" w14:textId="77777777" w:rsidTr="000D1B3E">
        <w:tc>
          <w:tcPr>
            <w:tcW w:w="310" w:type="pct"/>
          </w:tcPr>
          <w:p w14:paraId="01F1DE3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6E7CFFC"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 you think non-conventional feeds could partly fill the gap in the feed supply, decrease competition for food between humans and animals, reduce feed cost, and contribute to self-sufficiency in nutrients from locally available feed sources. </w:t>
            </w:r>
          </w:p>
        </w:tc>
        <w:tc>
          <w:tcPr>
            <w:tcW w:w="393" w:type="pct"/>
            <w:vAlign w:val="center"/>
          </w:tcPr>
          <w:p w14:paraId="7622B9C2"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2.18</w:t>
            </w:r>
          </w:p>
        </w:tc>
        <w:tc>
          <w:tcPr>
            <w:tcW w:w="314" w:type="pct"/>
            <w:vAlign w:val="center"/>
          </w:tcPr>
          <w:p w14:paraId="2D3D35B3"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0.70</w:t>
            </w:r>
          </w:p>
        </w:tc>
        <w:tc>
          <w:tcPr>
            <w:tcW w:w="314" w:type="pct"/>
            <w:vAlign w:val="center"/>
          </w:tcPr>
          <w:p w14:paraId="2041CF0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70.0</w:t>
            </w:r>
          </w:p>
        </w:tc>
        <w:tc>
          <w:tcPr>
            <w:tcW w:w="524" w:type="pct"/>
            <w:vAlign w:val="center"/>
          </w:tcPr>
          <w:p w14:paraId="17AEE49B"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6AD83634" w14:textId="77777777" w:rsidTr="000D1B3E">
        <w:tc>
          <w:tcPr>
            <w:tcW w:w="310" w:type="pct"/>
          </w:tcPr>
          <w:p w14:paraId="20753D6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C136E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Anti- nutritional factors in animals feed refers to the substances in feed which interferes with the feed utilization, reduced production or affects the health of the animal. </w:t>
            </w:r>
          </w:p>
        </w:tc>
        <w:tc>
          <w:tcPr>
            <w:tcW w:w="393" w:type="pct"/>
            <w:vAlign w:val="center"/>
          </w:tcPr>
          <w:p w14:paraId="2B648613"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2.60</w:t>
            </w:r>
          </w:p>
        </w:tc>
        <w:tc>
          <w:tcPr>
            <w:tcW w:w="314" w:type="pct"/>
            <w:vAlign w:val="center"/>
          </w:tcPr>
          <w:p w14:paraId="4A78634A"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0785E64D"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86.9</w:t>
            </w:r>
          </w:p>
        </w:tc>
        <w:tc>
          <w:tcPr>
            <w:tcW w:w="524" w:type="pct"/>
            <w:vAlign w:val="center"/>
          </w:tcPr>
          <w:p w14:paraId="36E0D856"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6BDF67E1" w14:textId="77777777" w:rsidTr="000D1B3E">
        <w:tc>
          <w:tcPr>
            <w:tcW w:w="310" w:type="pct"/>
          </w:tcPr>
          <w:p w14:paraId="03A4565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291EFCC"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By what substance does the fish meal is adulterated with? </w:t>
            </w:r>
          </w:p>
        </w:tc>
        <w:tc>
          <w:tcPr>
            <w:tcW w:w="393" w:type="pct"/>
          </w:tcPr>
          <w:p w14:paraId="43A93FE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2.29</w:t>
            </w:r>
          </w:p>
        </w:tc>
        <w:tc>
          <w:tcPr>
            <w:tcW w:w="314" w:type="pct"/>
          </w:tcPr>
          <w:p w14:paraId="4F062044"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14:paraId="3910C13F"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14:paraId="52D260FB"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10778E" w14:paraId="5FEB40DF" w14:textId="77777777" w:rsidTr="000D1B3E">
        <w:tc>
          <w:tcPr>
            <w:tcW w:w="310" w:type="pct"/>
          </w:tcPr>
          <w:p w14:paraId="74A115C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2CC600F"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Gossypol is an anti- nutritional factor found in cotton seed. </w:t>
            </w:r>
          </w:p>
        </w:tc>
        <w:tc>
          <w:tcPr>
            <w:tcW w:w="393" w:type="pct"/>
            <w:vAlign w:val="center"/>
          </w:tcPr>
          <w:p w14:paraId="558DFC49"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2.45</w:t>
            </w:r>
          </w:p>
        </w:tc>
        <w:tc>
          <w:tcPr>
            <w:tcW w:w="314" w:type="pct"/>
            <w:vAlign w:val="center"/>
          </w:tcPr>
          <w:p w14:paraId="43145862"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0.82</w:t>
            </w:r>
          </w:p>
        </w:tc>
        <w:tc>
          <w:tcPr>
            <w:tcW w:w="314" w:type="pct"/>
            <w:vAlign w:val="center"/>
          </w:tcPr>
          <w:p w14:paraId="7E8F7599"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81.2</w:t>
            </w:r>
          </w:p>
        </w:tc>
        <w:tc>
          <w:tcPr>
            <w:tcW w:w="524" w:type="pct"/>
            <w:vAlign w:val="center"/>
          </w:tcPr>
          <w:p w14:paraId="609F7228"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5B042D7B" w14:textId="77777777" w:rsidTr="000D1B3E">
        <w:tc>
          <w:tcPr>
            <w:tcW w:w="310" w:type="pct"/>
          </w:tcPr>
          <w:p w14:paraId="5F248AC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7EC86A7"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Do you know Dhurrin, a cyanogen is commonly found in Maize. </w:t>
            </w:r>
          </w:p>
        </w:tc>
        <w:tc>
          <w:tcPr>
            <w:tcW w:w="393" w:type="pct"/>
            <w:vAlign w:val="center"/>
          </w:tcPr>
          <w:p w14:paraId="67F67B66"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2.67</w:t>
            </w:r>
          </w:p>
        </w:tc>
        <w:tc>
          <w:tcPr>
            <w:tcW w:w="314" w:type="pct"/>
            <w:vAlign w:val="center"/>
          </w:tcPr>
          <w:p w14:paraId="75E8E3E0"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0.90</w:t>
            </w:r>
          </w:p>
        </w:tc>
        <w:tc>
          <w:tcPr>
            <w:tcW w:w="314" w:type="pct"/>
            <w:vAlign w:val="center"/>
          </w:tcPr>
          <w:p w14:paraId="027AF0D4"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90.9</w:t>
            </w:r>
          </w:p>
        </w:tc>
        <w:tc>
          <w:tcPr>
            <w:tcW w:w="524" w:type="pct"/>
            <w:vAlign w:val="center"/>
          </w:tcPr>
          <w:p w14:paraId="4175B095"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16156D54" w14:textId="77777777" w:rsidTr="000D1B3E">
        <w:tc>
          <w:tcPr>
            <w:tcW w:w="310" w:type="pct"/>
          </w:tcPr>
          <w:p w14:paraId="4A51A0F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89A4442"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are the by - product of sugarcane that can be fed to the animals? </w:t>
            </w:r>
          </w:p>
        </w:tc>
        <w:tc>
          <w:tcPr>
            <w:tcW w:w="393" w:type="pct"/>
            <w:vAlign w:val="center"/>
          </w:tcPr>
          <w:p w14:paraId="113967DA"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2.44</w:t>
            </w:r>
          </w:p>
        </w:tc>
        <w:tc>
          <w:tcPr>
            <w:tcW w:w="314" w:type="pct"/>
            <w:vAlign w:val="center"/>
          </w:tcPr>
          <w:p w14:paraId="6251E1CC"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0.80</w:t>
            </w:r>
          </w:p>
        </w:tc>
        <w:tc>
          <w:tcPr>
            <w:tcW w:w="314" w:type="pct"/>
            <w:vAlign w:val="center"/>
          </w:tcPr>
          <w:p w14:paraId="7A503383"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80.3</w:t>
            </w:r>
          </w:p>
        </w:tc>
        <w:tc>
          <w:tcPr>
            <w:tcW w:w="524" w:type="pct"/>
            <w:vAlign w:val="center"/>
          </w:tcPr>
          <w:p w14:paraId="71D511B6"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10778E" w14:paraId="51B3E5DF" w14:textId="77777777" w:rsidTr="000D1B3E">
        <w:tc>
          <w:tcPr>
            <w:tcW w:w="310" w:type="pct"/>
            <w:tcBorders>
              <w:top w:val="single" w:sz="4" w:space="0" w:color="auto"/>
              <w:bottom w:val="single" w:sz="4" w:space="0" w:color="auto"/>
            </w:tcBorders>
          </w:tcPr>
          <w:p w14:paraId="4F0FECE2" w14:textId="77777777" w:rsidR="000B6FB6" w:rsidRPr="001E474C" w:rsidRDefault="000B6FB6"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I.</w:t>
            </w:r>
          </w:p>
        </w:tc>
        <w:tc>
          <w:tcPr>
            <w:tcW w:w="4690" w:type="pct"/>
            <w:gridSpan w:val="5"/>
            <w:tcBorders>
              <w:top w:val="single" w:sz="4" w:space="0" w:color="auto"/>
              <w:bottom w:val="single" w:sz="4" w:space="0" w:color="auto"/>
            </w:tcBorders>
          </w:tcPr>
          <w:p w14:paraId="30FF6AE0" w14:textId="77777777" w:rsidR="000B6FB6" w:rsidRPr="001E474C" w:rsidRDefault="000B6FB6"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Market &amp; forward linkage related to fodder</w:t>
            </w:r>
          </w:p>
        </w:tc>
      </w:tr>
      <w:tr w:rsidR="000B6FB6" w:rsidRPr="00061CDF" w14:paraId="490740D2" w14:textId="77777777" w:rsidTr="000D1B3E">
        <w:tc>
          <w:tcPr>
            <w:tcW w:w="310" w:type="pct"/>
            <w:tcBorders>
              <w:top w:val="single" w:sz="4" w:space="0" w:color="auto"/>
            </w:tcBorders>
          </w:tcPr>
          <w:p w14:paraId="7D86755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14:paraId="2A4FDEC6"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Where do you sell your surplus fodder crops? </w:t>
            </w:r>
          </w:p>
        </w:tc>
        <w:tc>
          <w:tcPr>
            <w:tcW w:w="393" w:type="pct"/>
            <w:tcBorders>
              <w:top w:val="single" w:sz="4" w:space="0" w:color="auto"/>
            </w:tcBorders>
            <w:vAlign w:val="center"/>
          </w:tcPr>
          <w:p w14:paraId="552221E1"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2.55</w:t>
            </w:r>
          </w:p>
        </w:tc>
        <w:tc>
          <w:tcPr>
            <w:tcW w:w="314" w:type="pct"/>
            <w:tcBorders>
              <w:top w:val="single" w:sz="4" w:space="0" w:color="auto"/>
            </w:tcBorders>
            <w:vAlign w:val="center"/>
          </w:tcPr>
          <w:p w14:paraId="197A8750"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0.84</w:t>
            </w:r>
          </w:p>
        </w:tc>
        <w:tc>
          <w:tcPr>
            <w:tcW w:w="314" w:type="pct"/>
            <w:tcBorders>
              <w:top w:val="single" w:sz="4" w:space="0" w:color="auto"/>
            </w:tcBorders>
            <w:vAlign w:val="center"/>
          </w:tcPr>
          <w:p w14:paraId="0CA5C1FC"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84.8</w:t>
            </w:r>
          </w:p>
        </w:tc>
        <w:tc>
          <w:tcPr>
            <w:tcW w:w="524" w:type="pct"/>
            <w:tcBorders>
              <w:top w:val="single" w:sz="4" w:space="0" w:color="auto"/>
            </w:tcBorders>
            <w:vAlign w:val="center"/>
          </w:tcPr>
          <w:p w14:paraId="4E0FA3AF"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7D1A8460" w14:textId="77777777" w:rsidTr="000D1B3E">
        <w:tc>
          <w:tcPr>
            <w:tcW w:w="310" w:type="pct"/>
          </w:tcPr>
          <w:p w14:paraId="364EA6B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25F4A19"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What factors most influence the demand for fodder in local markets? </w:t>
            </w:r>
          </w:p>
        </w:tc>
        <w:tc>
          <w:tcPr>
            <w:tcW w:w="393" w:type="pct"/>
            <w:vAlign w:val="center"/>
          </w:tcPr>
          <w:p w14:paraId="1CAA65B8"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2.61</w:t>
            </w:r>
          </w:p>
        </w:tc>
        <w:tc>
          <w:tcPr>
            <w:tcW w:w="314" w:type="pct"/>
            <w:vAlign w:val="center"/>
          </w:tcPr>
          <w:p w14:paraId="500D0602"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14:paraId="1EAC541E"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87.8</w:t>
            </w:r>
          </w:p>
        </w:tc>
        <w:tc>
          <w:tcPr>
            <w:tcW w:w="524" w:type="pct"/>
            <w:vAlign w:val="center"/>
          </w:tcPr>
          <w:p w14:paraId="5423D11F"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12BB49CF" w14:textId="77777777" w:rsidTr="000D1B3E">
        <w:tc>
          <w:tcPr>
            <w:tcW w:w="310" w:type="pct"/>
          </w:tcPr>
          <w:p w14:paraId="7D55493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BE6A403"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How do you usually determine the selling price of your fodder crops? </w:t>
            </w:r>
          </w:p>
        </w:tc>
        <w:tc>
          <w:tcPr>
            <w:tcW w:w="393" w:type="pct"/>
            <w:vAlign w:val="center"/>
          </w:tcPr>
          <w:p w14:paraId="6A2EE99E"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2.56</w:t>
            </w:r>
          </w:p>
        </w:tc>
        <w:tc>
          <w:tcPr>
            <w:tcW w:w="314" w:type="pct"/>
            <w:vAlign w:val="center"/>
          </w:tcPr>
          <w:p w14:paraId="24C54D22"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0.85</w:t>
            </w:r>
          </w:p>
        </w:tc>
        <w:tc>
          <w:tcPr>
            <w:tcW w:w="314" w:type="pct"/>
            <w:vAlign w:val="center"/>
          </w:tcPr>
          <w:p w14:paraId="402CD90F"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85.3</w:t>
            </w:r>
          </w:p>
        </w:tc>
        <w:tc>
          <w:tcPr>
            <w:tcW w:w="524" w:type="pct"/>
            <w:vAlign w:val="center"/>
          </w:tcPr>
          <w:p w14:paraId="138FE7C6"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32C5F8A1" w14:textId="77777777" w:rsidTr="000D1B3E">
        <w:tc>
          <w:tcPr>
            <w:tcW w:w="310" w:type="pct"/>
          </w:tcPr>
          <w:p w14:paraId="360B4A7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A357167"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Which marketing channel is commonly used to sell your fodder crops? </w:t>
            </w:r>
          </w:p>
        </w:tc>
        <w:tc>
          <w:tcPr>
            <w:tcW w:w="393" w:type="pct"/>
            <w:vAlign w:val="center"/>
          </w:tcPr>
          <w:p w14:paraId="1F4C6E03"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2.50</w:t>
            </w:r>
          </w:p>
        </w:tc>
        <w:tc>
          <w:tcPr>
            <w:tcW w:w="314" w:type="pct"/>
            <w:vAlign w:val="center"/>
          </w:tcPr>
          <w:p w14:paraId="52252AA7"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0.83</w:t>
            </w:r>
          </w:p>
        </w:tc>
        <w:tc>
          <w:tcPr>
            <w:tcW w:w="314" w:type="pct"/>
            <w:vAlign w:val="center"/>
          </w:tcPr>
          <w:p w14:paraId="76E22008"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83.0</w:t>
            </w:r>
          </w:p>
        </w:tc>
        <w:tc>
          <w:tcPr>
            <w:tcW w:w="524" w:type="pct"/>
            <w:vAlign w:val="center"/>
          </w:tcPr>
          <w:p w14:paraId="5BF3CB2A"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03C3D70A" w14:textId="77777777" w:rsidTr="000D1B3E">
        <w:tc>
          <w:tcPr>
            <w:tcW w:w="310" w:type="pct"/>
          </w:tcPr>
          <w:p w14:paraId="6FE0015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F9F6F8A"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How do you typically stay informed about market trends and demands? </w:t>
            </w:r>
          </w:p>
        </w:tc>
        <w:tc>
          <w:tcPr>
            <w:tcW w:w="393" w:type="pct"/>
          </w:tcPr>
          <w:p w14:paraId="22870FB9"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14:paraId="3272F929"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14:paraId="7FCD6246"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14:paraId="0540031B"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r w:rsidR="000B6FB6" w:rsidRPr="00061CDF" w14:paraId="62D6AA07" w14:textId="77777777" w:rsidTr="000D1B3E">
        <w:tc>
          <w:tcPr>
            <w:tcW w:w="310" w:type="pct"/>
          </w:tcPr>
          <w:p w14:paraId="0B1D3EE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C02D418"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One should be flexible and adapt the fodder cultivation based on current market demands to maximize profits.</w:t>
            </w:r>
          </w:p>
        </w:tc>
        <w:tc>
          <w:tcPr>
            <w:tcW w:w="393" w:type="pct"/>
            <w:vAlign w:val="center"/>
          </w:tcPr>
          <w:p w14:paraId="138F950E"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2.54</w:t>
            </w:r>
          </w:p>
        </w:tc>
        <w:tc>
          <w:tcPr>
            <w:tcW w:w="314" w:type="pct"/>
            <w:vAlign w:val="center"/>
          </w:tcPr>
          <w:p w14:paraId="06560924"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14:paraId="2DA94F65"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84.2</w:t>
            </w:r>
          </w:p>
        </w:tc>
        <w:tc>
          <w:tcPr>
            <w:tcW w:w="524" w:type="pct"/>
            <w:vAlign w:val="center"/>
          </w:tcPr>
          <w:p w14:paraId="53579AB3"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60FDAD6F" w14:textId="77777777" w:rsidTr="000D1B3E">
        <w:tc>
          <w:tcPr>
            <w:tcW w:w="310" w:type="pct"/>
          </w:tcPr>
          <w:p w14:paraId="6045C90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03ED0E2"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Fodder demand in local markets remains consistent throughout the year, irrespective of seasonal changes. </w:t>
            </w:r>
          </w:p>
        </w:tc>
        <w:tc>
          <w:tcPr>
            <w:tcW w:w="393" w:type="pct"/>
            <w:vAlign w:val="center"/>
          </w:tcPr>
          <w:p w14:paraId="34E07426"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2.63</w:t>
            </w:r>
          </w:p>
        </w:tc>
        <w:tc>
          <w:tcPr>
            <w:tcW w:w="314" w:type="pct"/>
            <w:vAlign w:val="center"/>
          </w:tcPr>
          <w:p w14:paraId="21D4ADFF"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14:paraId="7723E175" w14:textId="77777777" w:rsidR="000B6FB6" w:rsidRPr="00061CDF" w:rsidRDefault="000B6FB6" w:rsidP="000D1B3E">
            <w:pPr>
              <w:rPr>
                <w:rFonts w:asciiTheme="majorBidi" w:hAnsiTheme="majorBidi" w:cstheme="majorBidi"/>
                <w:sz w:val="20"/>
              </w:rPr>
            </w:pPr>
            <w:r w:rsidRPr="0010778E">
              <w:rPr>
                <w:rFonts w:asciiTheme="majorBidi" w:hAnsiTheme="majorBidi" w:cstheme="majorBidi"/>
                <w:sz w:val="20"/>
              </w:rPr>
              <w:t>88.9</w:t>
            </w:r>
          </w:p>
        </w:tc>
        <w:tc>
          <w:tcPr>
            <w:tcW w:w="524" w:type="pct"/>
            <w:vAlign w:val="center"/>
          </w:tcPr>
          <w:p w14:paraId="368D2CD5" w14:textId="77777777" w:rsidR="000B6FB6" w:rsidRPr="00061CDF" w:rsidRDefault="000B6FB6" w:rsidP="000D1B3E">
            <w:pPr>
              <w:jc w:val="center"/>
              <w:rPr>
                <w:rFonts w:asciiTheme="majorBidi" w:hAnsiTheme="majorBidi" w:cstheme="majorBidi"/>
                <w:sz w:val="20"/>
              </w:rPr>
            </w:pPr>
            <w:r w:rsidRPr="0010778E">
              <w:rPr>
                <w:rFonts w:asciiTheme="majorBidi" w:hAnsiTheme="majorBidi" w:cstheme="majorBidi"/>
                <w:sz w:val="20"/>
              </w:rPr>
              <w:t>S</w:t>
            </w:r>
          </w:p>
        </w:tc>
      </w:tr>
      <w:tr w:rsidR="000B6FB6" w:rsidRPr="00061CDF" w14:paraId="4FD7D2AB" w14:textId="77777777" w:rsidTr="000D1B3E">
        <w:tc>
          <w:tcPr>
            <w:tcW w:w="310" w:type="pct"/>
          </w:tcPr>
          <w:p w14:paraId="7EF3752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CE266B5" w14:textId="77777777" w:rsidR="000B6FB6" w:rsidRPr="00061CDF" w:rsidRDefault="000B6FB6" w:rsidP="000D1B3E">
            <w:pPr>
              <w:jc w:val="both"/>
              <w:rPr>
                <w:rFonts w:asciiTheme="majorBidi" w:hAnsiTheme="majorBidi" w:cstheme="majorBidi"/>
                <w:sz w:val="20"/>
              </w:rPr>
            </w:pPr>
            <w:r w:rsidRPr="00061CDF">
              <w:rPr>
                <w:rFonts w:asciiTheme="majorBidi" w:hAnsiTheme="majorBidi" w:cstheme="majorBidi"/>
                <w:sz w:val="20"/>
              </w:rPr>
              <w:t xml:space="preserve">Accurate market intelligence helps in making informed decisions regarding crop selection and cultivation practices. </w:t>
            </w:r>
          </w:p>
        </w:tc>
        <w:tc>
          <w:tcPr>
            <w:tcW w:w="393" w:type="pct"/>
          </w:tcPr>
          <w:p w14:paraId="748B0C3C"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2.42</w:t>
            </w:r>
          </w:p>
        </w:tc>
        <w:tc>
          <w:tcPr>
            <w:tcW w:w="314" w:type="pct"/>
          </w:tcPr>
          <w:p w14:paraId="15615BE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530E6070" w14:textId="77777777" w:rsidR="000B6FB6" w:rsidRPr="00061CDF" w:rsidRDefault="000B6FB6"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69968E23" w14:textId="77777777" w:rsidR="000B6FB6" w:rsidRPr="00061CDF" w:rsidRDefault="000B6FB6" w:rsidP="000D1B3E">
            <w:pPr>
              <w:jc w:val="center"/>
              <w:rPr>
                <w:rFonts w:asciiTheme="majorBidi" w:hAnsiTheme="majorBidi" w:cstheme="majorBidi"/>
                <w:sz w:val="20"/>
              </w:rPr>
            </w:pPr>
            <w:r w:rsidRPr="00061CDF">
              <w:rPr>
                <w:rFonts w:asciiTheme="majorBidi" w:hAnsiTheme="majorBidi" w:cstheme="majorBidi"/>
                <w:sz w:val="20"/>
              </w:rPr>
              <w:t>E</w:t>
            </w:r>
          </w:p>
        </w:tc>
      </w:tr>
    </w:tbl>
    <w:p w14:paraId="25B9D0ED" w14:textId="77777777" w:rsidR="003A1D08" w:rsidRPr="00ED731C" w:rsidRDefault="00587F11" w:rsidP="00587F11">
      <w:pPr>
        <w:jc w:val="both"/>
        <w:rPr>
          <w:rFonts w:asciiTheme="majorBidi" w:hAnsiTheme="majorBidi" w:cstheme="majorBidi"/>
          <w:sz w:val="20"/>
        </w:rPr>
      </w:pPr>
      <w:r w:rsidRPr="0010778E">
        <w:rPr>
          <w:rFonts w:asciiTheme="majorBidi" w:hAnsiTheme="majorBidi" w:cstheme="majorBidi"/>
          <w:sz w:val="20"/>
        </w:rPr>
        <w:t>*S= selected, E=eliminated</w:t>
      </w:r>
    </w:p>
    <w:p w14:paraId="6490CFAA" w14:textId="77777777" w:rsidR="003A1D08" w:rsidRPr="0010778E"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Relevancy Testing of Items:</w:t>
      </w:r>
    </w:p>
    <w:p w14:paraId="227B961C" w14:textId="77777777" w:rsidR="00587F11" w:rsidRPr="0010778E" w:rsidRDefault="00587F11"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Relevance refers to the extent to which test items effectively measure the intended knowledge domain, ensuring their suitability and significance in line with the test’s objectives. The set of </w:t>
      </w:r>
      <w:r w:rsidR="00ED731C">
        <w:rPr>
          <w:rFonts w:asciiTheme="majorBidi" w:hAnsiTheme="majorBidi" w:cstheme="majorBidi"/>
          <w:sz w:val="24"/>
          <w:szCs w:val="24"/>
        </w:rPr>
        <w:t>155</w:t>
      </w:r>
      <w:r w:rsidRPr="0010778E">
        <w:rPr>
          <w:rFonts w:asciiTheme="majorBidi" w:hAnsiTheme="majorBidi" w:cstheme="majorBidi"/>
          <w:sz w:val="24"/>
          <w:szCs w:val="24"/>
        </w:rPr>
        <w:t xml:space="preserve"> statements were submitted to </w:t>
      </w:r>
      <w:r w:rsidR="00ED731C">
        <w:rPr>
          <w:rFonts w:asciiTheme="majorBidi" w:hAnsiTheme="majorBidi" w:cstheme="majorBidi"/>
          <w:sz w:val="24"/>
          <w:szCs w:val="24"/>
        </w:rPr>
        <w:t>30</w:t>
      </w:r>
      <w:r w:rsidRPr="0010778E">
        <w:rPr>
          <w:rFonts w:asciiTheme="majorBidi" w:hAnsiTheme="majorBidi" w:cstheme="majorBidi"/>
          <w:sz w:val="24"/>
          <w:szCs w:val="24"/>
        </w:rPr>
        <w:t xml:space="preserve"> subject matter experts via personal communication. These experts included scientists and researchers from ICAR institutes, SAUs, and other relevant research institutions. They rated each item as ‘most relevant,’ ‘relevant,’ or ‘not relevant,’ assigning scores of 3, 2, and 1, respectively (</w:t>
      </w:r>
      <w:proofErr w:type="spellStart"/>
      <w:r w:rsidRPr="0010778E">
        <w:rPr>
          <w:rFonts w:asciiTheme="majorBidi" w:hAnsiTheme="majorBidi" w:cstheme="majorBidi"/>
          <w:sz w:val="24"/>
          <w:szCs w:val="24"/>
        </w:rPr>
        <w:t>Subrahmanyeswari</w:t>
      </w:r>
      <w:proofErr w:type="spellEnd"/>
      <w:r w:rsidRPr="0010778E">
        <w:rPr>
          <w:rFonts w:asciiTheme="majorBidi" w:hAnsiTheme="majorBidi" w:cstheme="majorBidi"/>
          <w:sz w:val="24"/>
          <w:szCs w:val="24"/>
        </w:rPr>
        <w:t xml:space="preserve"> and </w:t>
      </w:r>
      <w:proofErr w:type="spellStart"/>
      <w:r w:rsidRPr="0010778E">
        <w:rPr>
          <w:rFonts w:asciiTheme="majorBidi" w:hAnsiTheme="majorBidi" w:cstheme="majorBidi"/>
          <w:sz w:val="24"/>
          <w:szCs w:val="24"/>
        </w:rPr>
        <w:t>Chander</w:t>
      </w:r>
      <w:proofErr w:type="spellEnd"/>
      <w:r w:rsidRPr="0010778E">
        <w:rPr>
          <w:rFonts w:asciiTheme="majorBidi" w:hAnsiTheme="majorBidi" w:cstheme="majorBidi"/>
          <w:sz w:val="24"/>
          <w:szCs w:val="24"/>
        </w:rPr>
        <w:t>, 2008). Based on their feedback, three metrics were computed for each item: Relevancy Weightage (RW), Relevancy Percentage (RP) and Mean Relevancy Score (MRS), using the formulas below:</w:t>
      </w:r>
    </w:p>
    <w:p w14:paraId="7A3A727B" w14:textId="77777777" w:rsidR="00587F11" w:rsidRPr="0010778E" w:rsidRDefault="00587F11" w:rsidP="00587F11">
      <w:pPr>
        <w:jc w:val="center"/>
        <w:rPr>
          <w:rFonts w:asciiTheme="majorBidi" w:hAnsiTheme="majorBidi" w:cstheme="majorBidi"/>
          <w:color w:val="000000" w:themeColor="text1"/>
          <w:sz w:val="24"/>
          <w:szCs w:val="24"/>
        </w:rPr>
      </w:pPr>
      <m:oMathPara>
        <m:oMath>
          <m:r>
            <w:rPr>
              <w:rFonts w:ascii="Cambria Math" w:hAnsi="Cambria Math" w:cstheme="majorBidi"/>
              <w:color w:val="000000" w:themeColor="text1"/>
              <w:sz w:val="24"/>
              <w:szCs w:val="24"/>
            </w:rPr>
            <m:t>RW=</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Maximum Possible Score</m:t>
              </m:r>
            </m:den>
          </m:f>
        </m:oMath>
      </m:oMathPara>
    </w:p>
    <w:p w14:paraId="2F46CF5F"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4A8E3E90"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RW = Relevancy Weightage</w:t>
      </w:r>
    </w:p>
    <w:p w14:paraId="4E02E5FD"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MR = Most relevant response </w:t>
      </w:r>
    </w:p>
    <w:p w14:paraId="603E0648"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 = Relevant response </w:t>
      </w:r>
    </w:p>
    <w:p w14:paraId="4683DD29"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LR = Least relevant response </w:t>
      </w:r>
    </w:p>
    <w:p w14:paraId="4BC8420A"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MPS=Maximum possible scores obtainable for the statement = Number of experts × 3</w:t>
      </w:r>
    </w:p>
    <w:p w14:paraId="5C9A52CC" w14:textId="77777777" w:rsidR="00587F11" w:rsidRPr="0010778E" w:rsidRDefault="00587F11" w:rsidP="00587F11">
      <w:pPr>
        <w:jc w:val="center"/>
        <w:rPr>
          <w:rFonts w:asciiTheme="majorBidi" w:hAnsiTheme="majorBidi" w:cstheme="majorBidi"/>
          <w:i/>
          <w:iCs/>
          <w:color w:val="000000" w:themeColor="text1"/>
          <w:sz w:val="24"/>
          <w:szCs w:val="24"/>
        </w:rPr>
      </w:pPr>
      <m:oMathPara>
        <m:oMath>
          <m:r>
            <w:rPr>
              <w:rFonts w:ascii="Cambria Math" w:hAnsi="Cambria Math" w:cstheme="majorBidi"/>
              <w:noProof/>
              <w:color w:val="000000" w:themeColor="text1"/>
              <w:sz w:val="24"/>
              <w:szCs w:val="24"/>
            </w:rPr>
            <m:t>RP=</m:t>
          </m:r>
          <m:f>
            <m:fPr>
              <m:ctrlPr>
                <w:rPr>
                  <w:rFonts w:ascii="Cambria Math" w:hAnsi="Cambria Math" w:cstheme="majorBidi"/>
                  <w:i/>
                  <w:noProof/>
                  <w:color w:val="000000" w:themeColor="text1"/>
                  <w:sz w:val="24"/>
                  <w:szCs w:val="24"/>
                </w:rPr>
              </m:ctrlPr>
            </m:fPr>
            <m:num>
              <m:r>
                <w:rPr>
                  <w:rFonts w:ascii="Cambria Math" w:hAnsi="Cambria Math" w:cstheme="majorBidi"/>
                  <w:noProof/>
                  <w:color w:val="000000" w:themeColor="text1"/>
                  <w:sz w:val="24"/>
                  <w:szCs w:val="24"/>
                </w:rPr>
                <m:t>FS</m:t>
              </m:r>
            </m:num>
            <m:den>
              <m:r>
                <w:rPr>
                  <w:rFonts w:ascii="Cambria Math" w:hAnsi="Cambria Math" w:cstheme="majorBidi"/>
                  <w:noProof/>
                  <w:color w:val="000000" w:themeColor="text1"/>
                  <w:sz w:val="24"/>
                  <w:szCs w:val="24"/>
                </w:rPr>
                <m:t>Maximum Possible Score (MPS)</m:t>
              </m:r>
            </m:den>
          </m:f>
          <m:r>
            <w:rPr>
              <w:rFonts w:ascii="Cambria Math" w:hAnsi="Cambria Math" w:cstheme="majorBidi"/>
              <w:noProof/>
              <w:color w:val="000000" w:themeColor="text1"/>
              <w:sz w:val="24"/>
              <w:szCs w:val="24"/>
            </w:rPr>
            <m:t>×100</m:t>
          </m:r>
        </m:oMath>
      </m:oMathPara>
    </w:p>
    <w:p w14:paraId="27673BCB"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3E6DB2DD"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RP = Relevancy percentage </w:t>
      </w:r>
    </w:p>
    <w:p w14:paraId="11739324"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 Frequency score of most relevant and relevant</w:t>
      </w:r>
    </w:p>
    <w:p w14:paraId="19E0912A"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FS=(F</w:t>
      </w:r>
      <w:r w:rsidRPr="0010778E">
        <w:rPr>
          <w:rFonts w:asciiTheme="majorBidi" w:hAnsiTheme="majorBidi" w:cstheme="majorBidi"/>
          <w:color w:val="000000" w:themeColor="text1"/>
          <w:sz w:val="24"/>
          <w:szCs w:val="24"/>
          <w:vertAlign w:val="subscript"/>
        </w:rPr>
        <w:t>MR</w:t>
      </w:r>
      <w:r w:rsidRPr="0010778E">
        <w:rPr>
          <w:rFonts w:asciiTheme="majorBidi" w:hAnsiTheme="majorBidi" w:cstheme="majorBidi"/>
          <w:color w:val="000000" w:themeColor="text1"/>
          <w:sz w:val="24"/>
          <w:szCs w:val="24"/>
        </w:rPr>
        <w:t>​×3) + (F</w:t>
      </w:r>
      <w:r w:rsidRPr="0010778E">
        <w:rPr>
          <w:rFonts w:asciiTheme="majorBidi" w:hAnsiTheme="majorBidi" w:cstheme="majorBidi"/>
          <w:color w:val="000000" w:themeColor="text1"/>
          <w:sz w:val="24"/>
          <w:szCs w:val="24"/>
          <w:vertAlign w:val="subscript"/>
        </w:rPr>
        <w:t>R</w:t>
      </w:r>
      <w:r w:rsidRPr="0010778E">
        <w:rPr>
          <w:rFonts w:asciiTheme="majorBidi" w:hAnsiTheme="majorBidi" w:cstheme="majorBidi"/>
          <w:color w:val="000000" w:themeColor="text1"/>
          <w:sz w:val="24"/>
          <w:szCs w:val="24"/>
        </w:rPr>
        <w:t>​×2) + (F</w:t>
      </w:r>
      <w:r w:rsidRPr="0010778E">
        <w:rPr>
          <w:rFonts w:asciiTheme="majorBidi" w:hAnsiTheme="majorBidi" w:cstheme="majorBidi"/>
          <w:color w:val="000000" w:themeColor="text1"/>
          <w:sz w:val="24"/>
          <w:szCs w:val="24"/>
          <w:vertAlign w:val="subscript"/>
        </w:rPr>
        <w:t>LR</w:t>
      </w:r>
      <w:r w:rsidRPr="0010778E">
        <w:rPr>
          <w:rFonts w:asciiTheme="majorBidi" w:hAnsiTheme="majorBidi" w:cstheme="majorBidi"/>
          <w:color w:val="000000" w:themeColor="text1"/>
          <w:sz w:val="24"/>
          <w:szCs w:val="24"/>
        </w:rPr>
        <w:t>​×1)</w:t>
      </w:r>
    </w:p>
    <w:p w14:paraId="572DBDDD"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Maximum Possible Score (MPS) = Number of experts × 3</w:t>
      </w:r>
    </w:p>
    <w:p w14:paraId="10D9BDAD" w14:textId="77777777" w:rsidR="00587F11" w:rsidRPr="0010778E" w:rsidRDefault="00587F11" w:rsidP="00587F11">
      <w:pPr>
        <w:jc w:val="both"/>
        <w:rPr>
          <w:rFonts w:asciiTheme="majorBidi" w:hAnsiTheme="majorBidi" w:cstheme="majorBidi"/>
          <w:sz w:val="24"/>
          <w:szCs w:val="24"/>
        </w:rPr>
      </w:pPr>
    </w:p>
    <w:p w14:paraId="0C4E4907" w14:textId="77777777" w:rsidR="00587F11" w:rsidRPr="0010778E" w:rsidRDefault="00587F11" w:rsidP="00587F11">
      <w:pPr>
        <w:jc w:val="both"/>
        <w:rPr>
          <w:rFonts w:asciiTheme="majorBidi" w:eastAsiaTheme="minorEastAsia" w:hAnsiTheme="majorBidi" w:cstheme="majorBidi"/>
          <w:color w:val="000000" w:themeColor="text1"/>
          <w:sz w:val="24"/>
          <w:szCs w:val="24"/>
        </w:rPr>
      </w:pPr>
      <m:oMathPara>
        <m:oMath>
          <m:r>
            <w:rPr>
              <w:rFonts w:ascii="Cambria Math" w:hAnsi="Cambria Math" w:cstheme="majorBidi"/>
              <w:color w:val="000000" w:themeColor="text1"/>
              <w:sz w:val="24"/>
              <w:szCs w:val="24"/>
            </w:rPr>
            <m:t>MRS=</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Number of judges (i.e. 72)</m:t>
              </m:r>
            </m:den>
          </m:f>
        </m:oMath>
      </m:oMathPara>
    </w:p>
    <w:p w14:paraId="32544758" w14:textId="77777777" w:rsidR="00587F11" w:rsidRPr="0010778E" w:rsidRDefault="00587F11"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6641BE7A" w14:textId="77777777" w:rsidR="00587F11" w:rsidRPr="0010778E" w:rsidRDefault="00587F11"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MRS = </w:t>
      </w:r>
      <w:r w:rsidRPr="0010778E">
        <w:rPr>
          <w:rFonts w:asciiTheme="majorBidi" w:hAnsiTheme="majorBidi" w:cstheme="majorBidi"/>
          <w:color w:val="000000" w:themeColor="text1"/>
          <w:sz w:val="24"/>
          <w:szCs w:val="24"/>
        </w:rPr>
        <w:t>Mean Relevancy Score</w:t>
      </w:r>
    </w:p>
    <w:p w14:paraId="0335416A" w14:textId="77777777" w:rsidR="00587F11" w:rsidRPr="0010778E" w:rsidRDefault="00587F11" w:rsidP="00587F11">
      <w:pPr>
        <w:jc w:val="both"/>
        <w:rPr>
          <w:rFonts w:asciiTheme="majorBidi" w:hAnsiTheme="majorBidi" w:cstheme="majorBidi"/>
          <w:sz w:val="24"/>
          <w:szCs w:val="24"/>
        </w:rPr>
      </w:pPr>
      <w:r w:rsidRPr="003F4D30">
        <w:rPr>
          <w:rFonts w:asciiTheme="majorBidi" w:hAnsiTheme="majorBidi" w:cstheme="majorBidi"/>
          <w:sz w:val="24"/>
          <w:szCs w:val="24"/>
        </w:rPr>
        <w:lastRenderedPageBreak/>
        <w:t>Finally, items with a mean relevancy score of 2.44</w:t>
      </w:r>
      <w:r>
        <w:rPr>
          <w:rFonts w:asciiTheme="majorBidi" w:hAnsiTheme="majorBidi" w:cstheme="majorBidi"/>
          <w:sz w:val="24"/>
          <w:szCs w:val="24"/>
        </w:rPr>
        <w:t xml:space="preserve"> </w:t>
      </w:r>
      <w:r w:rsidRPr="003F4D30">
        <w:rPr>
          <w:rFonts w:asciiTheme="majorBidi" w:hAnsiTheme="majorBidi" w:cstheme="majorBidi"/>
          <w:sz w:val="24"/>
          <w:szCs w:val="24"/>
        </w:rPr>
        <w:t>or higher and a relevancy weightage greater than 0.80</w:t>
      </w:r>
      <w:r w:rsidR="00EC1549">
        <w:rPr>
          <w:rFonts w:asciiTheme="majorBidi" w:hAnsiTheme="majorBidi" w:cstheme="majorBidi"/>
          <w:sz w:val="24"/>
          <w:szCs w:val="24"/>
        </w:rPr>
        <w:t xml:space="preserve"> </w:t>
      </w:r>
      <w:r w:rsidRPr="003F4D30">
        <w:rPr>
          <w:rFonts w:asciiTheme="majorBidi" w:hAnsiTheme="majorBidi" w:cstheme="majorBidi"/>
          <w:sz w:val="24"/>
          <w:szCs w:val="24"/>
        </w:rPr>
        <w:t>were retained for item analysis</w:t>
      </w:r>
      <w:r w:rsidR="00E66F44">
        <w:rPr>
          <w:rFonts w:asciiTheme="majorBidi" w:hAnsiTheme="majorBidi" w:cstheme="majorBidi"/>
          <w:sz w:val="24"/>
          <w:szCs w:val="24"/>
        </w:rPr>
        <w:t xml:space="preserve"> (</w:t>
      </w:r>
      <w:proofErr w:type="spellStart"/>
      <w:r w:rsidR="00E66F44">
        <w:rPr>
          <w:rFonts w:asciiTheme="majorBidi" w:hAnsiTheme="majorBidi" w:cstheme="majorBidi"/>
          <w:sz w:val="24"/>
          <w:szCs w:val="24"/>
        </w:rPr>
        <w:t>Bellagi</w:t>
      </w:r>
      <w:proofErr w:type="spellEnd"/>
      <w:r w:rsidRPr="0010778E">
        <w:rPr>
          <w:rFonts w:asciiTheme="majorBidi" w:hAnsiTheme="majorBidi" w:cstheme="majorBidi"/>
          <w:sz w:val="24"/>
          <w:szCs w:val="24"/>
        </w:rPr>
        <w:t xml:space="preserve"> </w:t>
      </w:r>
      <w:r w:rsidRPr="0010778E">
        <w:rPr>
          <w:rFonts w:asciiTheme="majorBidi" w:hAnsiTheme="majorBidi" w:cstheme="majorBidi"/>
          <w:i/>
          <w:iCs/>
          <w:sz w:val="24"/>
          <w:szCs w:val="24"/>
        </w:rPr>
        <w:t>et al.,</w:t>
      </w:r>
      <w:r w:rsidR="00DD04B6">
        <w:rPr>
          <w:rFonts w:asciiTheme="majorBidi" w:hAnsiTheme="majorBidi" w:cstheme="majorBidi"/>
          <w:sz w:val="24"/>
          <w:szCs w:val="24"/>
        </w:rPr>
        <w:t xml:space="preserve"> 2022</w:t>
      </w:r>
      <w:r w:rsidRPr="0010778E">
        <w:rPr>
          <w:rFonts w:asciiTheme="majorBidi" w:hAnsiTheme="majorBidi" w:cstheme="majorBidi"/>
          <w:sz w:val="24"/>
          <w:szCs w:val="24"/>
        </w:rPr>
        <w:t>).</w:t>
      </w:r>
      <w:r w:rsidRPr="003F4D30">
        <w:rPr>
          <w:rFonts w:asciiTheme="majorBidi" w:hAnsiTheme="majorBidi" w:cstheme="majorBidi"/>
          <w:sz w:val="24"/>
          <w:szCs w:val="24"/>
        </w:rPr>
        <w:t xml:space="preserve"> In this way, a total </w:t>
      </w:r>
      <w:r w:rsidR="00EC1549">
        <w:rPr>
          <w:rFonts w:asciiTheme="majorBidi" w:hAnsiTheme="majorBidi" w:cstheme="majorBidi"/>
          <w:sz w:val="24"/>
          <w:szCs w:val="24"/>
        </w:rPr>
        <w:t>94</w:t>
      </w:r>
      <w:r w:rsidRPr="0010778E">
        <w:rPr>
          <w:rFonts w:asciiTheme="majorBidi" w:hAnsiTheme="majorBidi" w:cstheme="majorBidi"/>
          <w:sz w:val="24"/>
          <w:szCs w:val="24"/>
        </w:rPr>
        <w:t xml:space="preserve"> </w:t>
      </w:r>
      <w:r w:rsidRPr="003F4D30">
        <w:rPr>
          <w:rFonts w:asciiTheme="majorBidi" w:hAnsiTheme="majorBidi" w:cstheme="majorBidi"/>
          <w:sz w:val="24"/>
          <w:szCs w:val="24"/>
        </w:rPr>
        <w:t>items were found to be most relevant by the experts</w:t>
      </w:r>
      <w:r w:rsidRPr="0010778E">
        <w:rPr>
          <w:rFonts w:asciiTheme="majorBidi" w:hAnsiTheme="majorBidi" w:cstheme="majorBidi"/>
          <w:sz w:val="24"/>
          <w:szCs w:val="24"/>
        </w:rPr>
        <w:t xml:space="preserve"> and selected for further analysis.</w:t>
      </w:r>
    </w:p>
    <w:p w14:paraId="2D1B32FC" w14:textId="77777777" w:rsidR="00587F11" w:rsidRPr="0010778E"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Item Analysis</w:t>
      </w:r>
    </w:p>
    <w:p w14:paraId="077FBF3A" w14:textId="77777777" w:rsidR="00587F11" w:rsidRPr="0010778E" w:rsidRDefault="00587F11"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Based on the relevancy scores, </w:t>
      </w:r>
      <w:r w:rsidR="00ED731C">
        <w:rPr>
          <w:rFonts w:asciiTheme="majorBidi" w:hAnsiTheme="majorBidi" w:cstheme="majorBidi"/>
          <w:sz w:val="24"/>
          <w:szCs w:val="24"/>
        </w:rPr>
        <w:t>94</w:t>
      </w:r>
      <w:r w:rsidRPr="0010778E">
        <w:rPr>
          <w:rFonts w:asciiTheme="majorBidi" w:hAnsiTheme="majorBidi" w:cstheme="majorBidi"/>
          <w:sz w:val="24"/>
          <w:szCs w:val="24"/>
        </w:rPr>
        <w:t xml:space="preserve"> items were considered appropriate for field testing. The selected </w:t>
      </w:r>
      <w:r w:rsidR="00ED731C">
        <w:rPr>
          <w:rFonts w:asciiTheme="majorBidi" w:hAnsiTheme="majorBidi" w:cstheme="majorBidi"/>
          <w:sz w:val="24"/>
          <w:szCs w:val="24"/>
        </w:rPr>
        <w:t>94</w:t>
      </w:r>
      <w:r w:rsidRPr="0010778E">
        <w:rPr>
          <w:rFonts w:asciiTheme="majorBidi" w:hAnsiTheme="majorBidi" w:cstheme="majorBidi"/>
          <w:sz w:val="24"/>
          <w:szCs w:val="24"/>
        </w:rPr>
        <w:t xml:space="preserve"> statements were administered to 30</w:t>
      </w:r>
      <w:r w:rsidR="008315EB">
        <w:rPr>
          <w:rFonts w:asciiTheme="majorBidi" w:hAnsiTheme="majorBidi" w:cstheme="majorBidi"/>
          <w:sz w:val="24"/>
          <w:szCs w:val="24"/>
        </w:rPr>
        <w:t xml:space="preserve"> farmers of the sampled area</w:t>
      </w:r>
      <w:r w:rsidRPr="0010778E">
        <w:rPr>
          <w:rFonts w:asciiTheme="majorBidi" w:hAnsiTheme="majorBidi" w:cstheme="majorBidi"/>
          <w:sz w:val="24"/>
          <w:szCs w:val="24"/>
        </w:rPr>
        <w:t>. Responses were scored dichotomously (1 = correct, 0 = incorrect), and each respondent’s total knowledge score was calculated as the sum of correct responses. Thus, the ra</w:t>
      </w:r>
      <w:r w:rsidR="00ED731C">
        <w:rPr>
          <w:rFonts w:asciiTheme="majorBidi" w:hAnsiTheme="majorBidi" w:cstheme="majorBidi"/>
          <w:sz w:val="24"/>
          <w:szCs w:val="24"/>
        </w:rPr>
        <w:t>nge of obtainable score was 0-94</w:t>
      </w:r>
      <w:r w:rsidRPr="0010778E">
        <w:rPr>
          <w:rFonts w:asciiTheme="majorBidi" w:hAnsiTheme="majorBidi" w:cstheme="majorBidi"/>
          <w:sz w:val="24"/>
          <w:szCs w:val="24"/>
        </w:rPr>
        <w:t>.</w:t>
      </w:r>
    </w:p>
    <w:p w14:paraId="4AD7B7BC" w14:textId="77777777" w:rsidR="00587F11" w:rsidRPr="0010778E"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Difficulty Index and Discrimination Index</w:t>
      </w:r>
    </w:p>
    <w:p w14:paraId="50B092D1" w14:textId="77777777" w:rsidR="00587F11" w:rsidRPr="0010778E" w:rsidRDefault="00587F11" w:rsidP="00587F11">
      <w:pPr>
        <w:jc w:val="both"/>
        <w:rPr>
          <w:rFonts w:asciiTheme="majorBidi" w:hAnsiTheme="majorBidi" w:cstheme="majorBidi"/>
          <w:sz w:val="24"/>
          <w:szCs w:val="24"/>
        </w:rPr>
      </w:pPr>
      <w:r w:rsidRPr="0010778E">
        <w:rPr>
          <w:rFonts w:asciiTheme="majorBidi" w:hAnsiTheme="majorBidi" w:cstheme="majorBidi"/>
          <w:sz w:val="24"/>
          <w:szCs w:val="24"/>
        </w:rPr>
        <w:t>Item analysis was performed using both the difficulty index and the discrimination index. These indices provide valuable insights into each item's effectiveness: the difficulty index reflects how challenging an item is, while the discrimination index indicates how well an item distinguishes between more knowledgeable and less knowledgeable farmers. After computing the scores for all 30 respondents, their scores were ranked in descending order and grouped into six equal categories (G1 to G6), with five respondents in each group. To calculate the discrimination index, only the extreme groups, G1 and G2 (high scorers) and G5 and G6 (low scorers) were used, while the middle two groups (G3 and G4) were excluded from the analysis.</w:t>
      </w:r>
    </w:p>
    <w:p w14:paraId="20FD4EDE" w14:textId="77777777" w:rsidR="00587F11" w:rsidRPr="0010778E" w:rsidRDefault="00587F11" w:rsidP="00587F11">
      <w:pPr>
        <w:jc w:val="both"/>
        <w:rPr>
          <w:rFonts w:asciiTheme="majorBidi" w:hAnsiTheme="majorBidi" w:cstheme="majorBidi"/>
          <w:sz w:val="24"/>
          <w:szCs w:val="24"/>
        </w:rPr>
      </w:pPr>
      <w:r w:rsidRPr="0010778E">
        <w:rPr>
          <w:rFonts w:asciiTheme="majorBidi" w:hAnsiTheme="majorBidi" w:cstheme="majorBidi"/>
          <w:b/>
          <w:bCs/>
          <w:sz w:val="24"/>
          <w:szCs w:val="24"/>
        </w:rPr>
        <w:t>Difficulty index</w:t>
      </w:r>
      <w:r w:rsidRPr="0010778E">
        <w:rPr>
          <w:rFonts w:asciiTheme="majorBidi" w:hAnsiTheme="majorBidi" w:cstheme="majorBidi"/>
          <w:sz w:val="24"/>
          <w:szCs w:val="24"/>
        </w:rPr>
        <w:t xml:space="preserve"> was measured in terms of percentage of correct responses obtained for a particular question. This was calculated by using the formula:  </w:t>
      </w:r>
    </w:p>
    <w:p w14:paraId="30C7668D" w14:textId="77777777" w:rsidR="00587F11" w:rsidRPr="0010778E" w:rsidRDefault="00587F11" w:rsidP="00587F11">
      <w:pPr>
        <w:jc w:val="center"/>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 xml:space="preserve">i </w:t>
      </w:r>
      <w:r w:rsidRPr="0010778E">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ni</m:t>
            </m:r>
          </m:num>
          <m:den>
            <m:r>
              <w:rPr>
                <w:rFonts w:ascii="Cambria Math" w:hAnsi="Cambria Math" w:cstheme="majorBidi"/>
                <w:sz w:val="24"/>
                <w:szCs w:val="24"/>
              </w:rPr>
              <m:t>Ni</m:t>
            </m:r>
          </m:den>
        </m:f>
        <m:r>
          <w:rPr>
            <w:rFonts w:ascii="Cambria Math" w:hAnsi="Cambria Math" w:cstheme="majorBidi"/>
            <w:sz w:val="24"/>
            <w:szCs w:val="24"/>
          </w:rPr>
          <m:t>X 100</m:t>
        </m:r>
      </m:oMath>
    </w:p>
    <w:p w14:paraId="6CB60922" w14:textId="77777777" w:rsidR="00587F11" w:rsidRPr="0010778E" w:rsidRDefault="00587F11"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Where, </w:t>
      </w:r>
    </w:p>
    <w:p w14:paraId="1E895C5B" w14:textId="77777777" w:rsidR="00587F11" w:rsidRPr="0010778E" w:rsidRDefault="00587F11"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Difficulty index in percentage of the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t>
      </w:r>
    </w:p>
    <w:p w14:paraId="16A8E468" w14:textId="77777777" w:rsidR="00587F11" w:rsidRPr="0010778E" w:rsidRDefault="00587F11" w:rsidP="00587F11">
      <w:pPr>
        <w:spacing w:after="0"/>
        <w:jc w:val="both"/>
        <w:rPr>
          <w:rFonts w:asciiTheme="majorBidi" w:hAnsiTheme="majorBidi" w:cstheme="majorBidi"/>
          <w:sz w:val="24"/>
          <w:szCs w:val="24"/>
        </w:rPr>
      </w:pPr>
      <w:proofErr w:type="spellStart"/>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proofErr w:type="spellEnd"/>
      <w:r w:rsidRPr="0010778E">
        <w:rPr>
          <w:rFonts w:asciiTheme="majorBidi" w:hAnsiTheme="majorBidi" w:cstheme="majorBidi"/>
          <w:sz w:val="24"/>
          <w:szCs w:val="24"/>
        </w:rPr>
        <w:t xml:space="preserve"> = Number of respondents giving correct answer, to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t>
      </w:r>
    </w:p>
    <w:p w14:paraId="684F18FC" w14:textId="77777777" w:rsidR="00587F11" w:rsidRPr="0010778E" w:rsidRDefault="00587F11"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Total number of respondents to whom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was administered i.e. 30 in the present study.  </w:t>
      </w:r>
    </w:p>
    <w:p w14:paraId="3D7E6605" w14:textId="77777777" w:rsidR="00587F11" w:rsidRPr="0010778E" w:rsidRDefault="00587F11" w:rsidP="00587F11">
      <w:pPr>
        <w:spacing w:before="240"/>
        <w:jc w:val="both"/>
        <w:rPr>
          <w:rFonts w:asciiTheme="majorBidi" w:hAnsiTheme="majorBidi" w:cstheme="majorBidi"/>
          <w:sz w:val="24"/>
          <w:szCs w:val="24"/>
        </w:rPr>
      </w:pPr>
      <w:r w:rsidRPr="0010778E">
        <w:rPr>
          <w:rFonts w:asciiTheme="majorBidi" w:hAnsiTheme="majorBidi" w:cstheme="majorBidi"/>
          <w:b/>
          <w:bCs/>
          <w:sz w:val="24"/>
          <w:szCs w:val="24"/>
        </w:rPr>
        <w:t>Discrimination index(E</w:t>
      </w:r>
      <w:r w:rsidRPr="0010778E">
        <w:rPr>
          <w:rFonts w:asciiTheme="majorBidi" w:hAnsiTheme="majorBidi" w:cstheme="majorBidi"/>
          <w:b/>
          <w:bCs/>
          <w:sz w:val="24"/>
          <w:szCs w:val="24"/>
          <w:vertAlign w:val="superscript"/>
        </w:rPr>
        <w:t>1/3</w:t>
      </w:r>
      <w:r w:rsidRPr="0010778E">
        <w:rPr>
          <w:rFonts w:asciiTheme="majorBidi" w:hAnsiTheme="majorBidi" w:cstheme="majorBidi"/>
          <w:b/>
          <w:bCs/>
          <w:sz w:val="24"/>
          <w:szCs w:val="24"/>
        </w:rPr>
        <w:t>)</w:t>
      </w:r>
      <w:r w:rsidRPr="0010778E">
        <w:rPr>
          <w:rFonts w:asciiTheme="majorBidi" w:hAnsiTheme="majorBidi" w:cstheme="majorBidi"/>
          <w:sz w:val="24"/>
          <w:szCs w:val="24"/>
        </w:rPr>
        <w:t xml:space="preserve"> indicates how effectively an item can distinguish between high and low performers on the overall test. It is typically calculated by comparing the performance of the upper and lower groups of respondents. It was calculated following Mehta (1958), using responses from only the top and bottom 25% of respondents. It was calculated by the following formula:</w:t>
      </w:r>
    </w:p>
    <w:p w14:paraId="351CABED" w14:textId="77777777" w:rsidR="00587F11" w:rsidRPr="0010778E" w:rsidRDefault="00587F11" w:rsidP="00587F11">
      <w:pPr>
        <w:jc w:val="center"/>
        <w:rPr>
          <w:rFonts w:asciiTheme="majorBidi" w:hAnsiTheme="majorBidi" w:cstheme="majorBidi"/>
          <w:b/>
          <w:bCs/>
          <w:sz w:val="24"/>
          <w:szCs w:val="24"/>
        </w:rPr>
      </w:pPr>
      <w:r w:rsidRPr="0010778E">
        <w:rPr>
          <w:rFonts w:asciiTheme="majorBidi" w:hAnsiTheme="majorBidi" w:cstheme="majorBidi"/>
          <w:b/>
          <w:bCs/>
          <w:noProof/>
          <w:sz w:val="24"/>
          <w:szCs w:val="24"/>
          <w:lang w:bidi="ar-SA"/>
        </w:rPr>
        <w:drawing>
          <wp:inline distT="0" distB="0" distL="0" distR="0" wp14:anchorId="67E5EB0A" wp14:editId="7A76C4D5">
            <wp:extent cx="2339543" cy="518205"/>
            <wp:effectExtent l="0" t="0" r="3810" b="0"/>
            <wp:docPr id="185391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2660" name=""/>
                    <pic:cNvPicPr/>
                  </pic:nvPicPr>
                  <pic:blipFill>
                    <a:blip r:embed="rId9"/>
                    <a:stretch>
                      <a:fillRect/>
                    </a:stretch>
                  </pic:blipFill>
                  <pic:spPr>
                    <a:xfrm>
                      <a:off x="0" y="0"/>
                      <a:ext cx="2339543" cy="518205"/>
                    </a:xfrm>
                    <a:prstGeom prst="rect">
                      <a:avLst/>
                    </a:prstGeom>
                  </pic:spPr>
                </pic:pic>
              </a:graphicData>
            </a:graphic>
          </wp:inline>
        </w:drawing>
      </w:r>
    </w:p>
    <w:p w14:paraId="27FC8255" w14:textId="77777777" w:rsidR="00587F11" w:rsidRPr="0010778E" w:rsidRDefault="00587F11"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Where,</w:t>
      </w:r>
    </w:p>
    <w:p w14:paraId="1D20CB8D" w14:textId="77777777" w:rsidR="00587F11" w:rsidRPr="0010778E" w:rsidRDefault="00587F11"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S1, S2, S5 and S6 = Frequencies of correct answers in G1, G2, G5 and G6 groups respectively</w:t>
      </w:r>
    </w:p>
    <w:p w14:paraId="0E2D9D71" w14:textId="77777777" w:rsidR="00587F11" w:rsidRPr="0010778E" w:rsidRDefault="00587F11"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N = Total number of respondents in the sample of item analysis </w:t>
      </w:r>
    </w:p>
    <w:p w14:paraId="06FDBAE4" w14:textId="77777777" w:rsidR="00587F11" w:rsidRDefault="00587F11" w:rsidP="00587F11">
      <w:pPr>
        <w:spacing w:before="240"/>
        <w:jc w:val="both"/>
        <w:rPr>
          <w:rFonts w:asciiTheme="majorBidi" w:hAnsiTheme="majorBidi" w:cstheme="majorBidi"/>
          <w:sz w:val="24"/>
          <w:szCs w:val="24"/>
        </w:rPr>
      </w:pPr>
      <w:r w:rsidRPr="0010778E">
        <w:rPr>
          <w:rFonts w:asciiTheme="majorBidi" w:hAnsiTheme="majorBidi" w:cstheme="majorBidi"/>
          <w:sz w:val="24"/>
          <w:szCs w:val="24"/>
        </w:rPr>
        <w:t xml:space="preserve">Based on the results of difficulty and discrimination index, final selection of items was done. Two criteria viz. item difficulty (30-80) and item discrimination index (0.30-0.55) had been considered for selection of items in the final format of the knowledge test </w:t>
      </w:r>
      <w:r w:rsidRPr="00881511">
        <w:rPr>
          <w:rFonts w:asciiTheme="majorBidi" w:hAnsiTheme="majorBidi" w:cstheme="majorBidi"/>
          <w:sz w:val="24"/>
          <w:szCs w:val="24"/>
        </w:rPr>
        <w:t>as described by Mehta</w:t>
      </w:r>
      <w:r w:rsidR="00EC1549">
        <w:rPr>
          <w:rFonts w:asciiTheme="majorBidi" w:hAnsiTheme="majorBidi" w:cstheme="majorBidi"/>
          <w:sz w:val="24"/>
          <w:szCs w:val="24"/>
        </w:rPr>
        <w:t xml:space="preserve"> </w:t>
      </w:r>
      <w:r w:rsidRPr="00881511">
        <w:rPr>
          <w:rFonts w:asciiTheme="majorBidi" w:hAnsiTheme="majorBidi" w:cstheme="majorBidi"/>
          <w:sz w:val="24"/>
          <w:szCs w:val="24"/>
        </w:rPr>
        <w:t>(1958)</w:t>
      </w:r>
      <w:r w:rsidRPr="0010778E">
        <w:rPr>
          <w:rFonts w:asciiTheme="majorBidi" w:hAnsiTheme="majorBidi" w:cstheme="majorBidi"/>
          <w:sz w:val="24"/>
          <w:szCs w:val="24"/>
        </w:rPr>
        <w:t xml:space="preserve">. Table 2 </w:t>
      </w:r>
      <w:r>
        <w:rPr>
          <w:rFonts w:asciiTheme="majorBidi" w:hAnsiTheme="majorBidi" w:cstheme="majorBidi"/>
          <w:sz w:val="24"/>
          <w:szCs w:val="24"/>
        </w:rPr>
        <w:t>reveals the selected and eliminated statements</w:t>
      </w:r>
      <w:r w:rsidRPr="0010778E">
        <w:rPr>
          <w:rFonts w:asciiTheme="majorBidi" w:hAnsiTheme="majorBidi" w:cstheme="majorBidi"/>
          <w:sz w:val="24"/>
          <w:szCs w:val="24"/>
        </w:rPr>
        <w:t xml:space="preserve"> based on difficulty index</w:t>
      </w:r>
      <w:r>
        <w:rPr>
          <w:rFonts w:asciiTheme="majorBidi" w:hAnsiTheme="majorBidi" w:cstheme="majorBidi"/>
          <w:sz w:val="24"/>
          <w:szCs w:val="24"/>
        </w:rPr>
        <w:t xml:space="preserve"> </w:t>
      </w:r>
      <w:r>
        <w:rPr>
          <w:rFonts w:asciiTheme="majorBidi" w:hAnsiTheme="majorBidi" w:cstheme="majorBidi"/>
          <w:sz w:val="24"/>
          <w:szCs w:val="24"/>
        </w:rPr>
        <w:lastRenderedPageBreak/>
        <w:t>and</w:t>
      </w:r>
      <w:r w:rsidRPr="0010778E">
        <w:rPr>
          <w:rFonts w:asciiTheme="majorBidi" w:hAnsiTheme="majorBidi" w:cstheme="majorBidi"/>
          <w:sz w:val="24"/>
          <w:szCs w:val="24"/>
        </w:rPr>
        <w:t xml:space="preserve"> discrimination index</w:t>
      </w:r>
      <w:r>
        <w:rPr>
          <w:rFonts w:asciiTheme="majorBidi" w:hAnsiTheme="majorBidi" w:cstheme="majorBidi"/>
          <w:sz w:val="24"/>
          <w:szCs w:val="24"/>
        </w:rPr>
        <w:t>.</w:t>
      </w:r>
      <w:r w:rsidR="000B6FB6">
        <w:rPr>
          <w:rFonts w:asciiTheme="majorBidi" w:hAnsiTheme="majorBidi" w:cstheme="majorBidi"/>
          <w:sz w:val="24"/>
          <w:szCs w:val="24"/>
        </w:rPr>
        <w:t xml:space="preserve"> </w:t>
      </w:r>
      <w:r>
        <w:rPr>
          <w:rFonts w:asciiTheme="majorBidi" w:hAnsiTheme="majorBidi" w:cstheme="majorBidi"/>
          <w:sz w:val="24"/>
          <w:szCs w:val="24"/>
        </w:rPr>
        <w:t>Table 3 t</w:t>
      </w:r>
      <w:r w:rsidRPr="0010778E">
        <w:rPr>
          <w:rFonts w:asciiTheme="majorBidi" w:hAnsiTheme="majorBidi" w:cstheme="majorBidi"/>
          <w:sz w:val="24"/>
          <w:szCs w:val="24"/>
        </w:rPr>
        <w:t>hus</w:t>
      </w:r>
      <w:r>
        <w:rPr>
          <w:rFonts w:asciiTheme="majorBidi" w:hAnsiTheme="majorBidi" w:cstheme="majorBidi"/>
          <w:sz w:val="24"/>
          <w:szCs w:val="24"/>
        </w:rPr>
        <w:t xml:space="preserve"> reveals the </w:t>
      </w:r>
      <w:r w:rsidR="003C3FE5">
        <w:rPr>
          <w:rFonts w:asciiTheme="majorBidi" w:hAnsiTheme="majorBidi" w:cstheme="majorBidi"/>
          <w:sz w:val="24"/>
          <w:szCs w:val="24"/>
        </w:rPr>
        <w:t>final 49</w:t>
      </w:r>
      <w:r w:rsidRPr="0010778E">
        <w:rPr>
          <w:rFonts w:asciiTheme="majorBidi" w:hAnsiTheme="majorBidi" w:cstheme="majorBidi"/>
          <w:sz w:val="24"/>
          <w:szCs w:val="24"/>
        </w:rPr>
        <w:t xml:space="preserve"> items were included in the final format of the knowledge test.</w:t>
      </w:r>
      <w:r w:rsidR="003C3FE5">
        <w:rPr>
          <w:rFonts w:asciiTheme="majorBidi" w:hAnsiTheme="majorBidi" w:cstheme="majorBidi"/>
          <w:sz w:val="24"/>
          <w:szCs w:val="24"/>
        </w:rPr>
        <w:t xml:space="preserve"> </w:t>
      </w:r>
      <w:r w:rsidRPr="0010778E">
        <w:rPr>
          <w:rFonts w:asciiTheme="majorBidi" w:hAnsiTheme="majorBidi" w:cstheme="majorBidi"/>
          <w:sz w:val="24"/>
          <w:szCs w:val="24"/>
        </w:rPr>
        <w:t>Therefore, the overall possible knowledge score of the</w:t>
      </w:r>
      <w:r w:rsidR="003C3FE5">
        <w:rPr>
          <w:rFonts w:asciiTheme="majorBidi" w:hAnsiTheme="majorBidi" w:cstheme="majorBidi"/>
          <w:sz w:val="24"/>
          <w:szCs w:val="24"/>
        </w:rPr>
        <w:t xml:space="preserve"> </w:t>
      </w:r>
      <w:r w:rsidRPr="0010778E">
        <w:rPr>
          <w:rFonts w:asciiTheme="majorBidi" w:hAnsiTheme="majorBidi" w:cstheme="majorBidi"/>
          <w:sz w:val="24"/>
          <w:szCs w:val="24"/>
        </w:rPr>
        <w:t>individual respondent ranges from 0 to 4</w:t>
      </w:r>
      <w:r w:rsidR="003C3FE5">
        <w:rPr>
          <w:rFonts w:asciiTheme="majorBidi" w:hAnsiTheme="majorBidi" w:cstheme="majorBidi"/>
          <w:sz w:val="24"/>
          <w:szCs w:val="24"/>
        </w:rPr>
        <w:t>9</w:t>
      </w:r>
      <w:r w:rsidRPr="0010778E">
        <w:rPr>
          <w:rFonts w:asciiTheme="majorBidi" w:hAnsiTheme="majorBidi" w:cstheme="majorBidi"/>
          <w:sz w:val="24"/>
          <w:szCs w:val="24"/>
        </w:rPr>
        <w:t>.</w:t>
      </w:r>
    </w:p>
    <w:p w14:paraId="109D1F8F" w14:textId="77777777" w:rsidR="00B07287" w:rsidRPr="0010778E" w:rsidRDefault="00587F11"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Table.2 Indices of difficulty and discrimination for items included in the final format of knowledge test</w:t>
      </w:r>
    </w:p>
    <w:tbl>
      <w:tblPr>
        <w:tblStyle w:val="TableGrid"/>
        <w:tblW w:w="5000" w:type="pct"/>
        <w:tblLook w:val="04A0" w:firstRow="1" w:lastRow="0" w:firstColumn="1" w:lastColumn="0" w:noHBand="0" w:noVBand="1"/>
      </w:tblPr>
      <w:tblGrid>
        <w:gridCol w:w="672"/>
        <w:gridCol w:w="4757"/>
        <w:gridCol w:w="60"/>
        <w:gridCol w:w="1049"/>
        <w:gridCol w:w="1494"/>
        <w:gridCol w:w="994"/>
      </w:tblGrid>
      <w:tr w:rsidR="007F1CF0" w:rsidRPr="008315EB" w14:paraId="73B43FA3" w14:textId="77777777" w:rsidTr="007F1CF0">
        <w:trPr>
          <w:trHeight w:val="416"/>
        </w:trPr>
        <w:tc>
          <w:tcPr>
            <w:tcW w:w="364" w:type="pct"/>
            <w:tcBorders>
              <w:left w:val="nil"/>
              <w:bottom w:val="single" w:sz="4" w:space="0" w:color="auto"/>
              <w:right w:val="nil"/>
            </w:tcBorders>
          </w:tcPr>
          <w:p w14:paraId="76D078CD" w14:textId="77777777" w:rsidR="008315EB" w:rsidRPr="008315EB" w:rsidRDefault="008315EB"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S.No.</w:t>
            </w:r>
          </w:p>
        </w:tc>
        <w:tc>
          <w:tcPr>
            <w:tcW w:w="2649" w:type="pct"/>
            <w:tcBorders>
              <w:left w:val="nil"/>
              <w:bottom w:val="single" w:sz="4" w:space="0" w:color="auto"/>
              <w:right w:val="nil"/>
            </w:tcBorders>
          </w:tcPr>
          <w:p w14:paraId="36B75818" w14:textId="77777777" w:rsidR="008315EB" w:rsidRPr="008315EB" w:rsidRDefault="008315EB"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Statements</w:t>
            </w:r>
          </w:p>
        </w:tc>
        <w:tc>
          <w:tcPr>
            <w:tcW w:w="641" w:type="pct"/>
            <w:gridSpan w:val="2"/>
            <w:tcBorders>
              <w:left w:val="nil"/>
              <w:bottom w:val="single" w:sz="4" w:space="0" w:color="auto"/>
              <w:right w:val="nil"/>
            </w:tcBorders>
          </w:tcPr>
          <w:p w14:paraId="32BB61DE" w14:textId="77777777" w:rsidR="008315EB" w:rsidRPr="008315EB" w:rsidRDefault="008315EB"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Difficulty Index</w:t>
            </w:r>
          </w:p>
        </w:tc>
        <w:tc>
          <w:tcPr>
            <w:tcW w:w="808" w:type="pct"/>
            <w:tcBorders>
              <w:left w:val="nil"/>
              <w:bottom w:val="single" w:sz="4" w:space="0" w:color="auto"/>
              <w:right w:val="nil"/>
            </w:tcBorders>
          </w:tcPr>
          <w:p w14:paraId="59A6509F" w14:textId="77777777" w:rsidR="008315EB" w:rsidRPr="008315EB" w:rsidRDefault="008315EB"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Discrimination</w:t>
            </w:r>
          </w:p>
          <w:p w14:paraId="5C6FCED5" w14:textId="77777777" w:rsidR="008315EB" w:rsidRPr="008315EB" w:rsidRDefault="008315EB"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Index</w:t>
            </w:r>
          </w:p>
        </w:tc>
        <w:tc>
          <w:tcPr>
            <w:tcW w:w="538" w:type="pct"/>
            <w:tcBorders>
              <w:left w:val="nil"/>
              <w:bottom w:val="single" w:sz="4" w:space="0" w:color="auto"/>
              <w:right w:val="nil"/>
            </w:tcBorders>
          </w:tcPr>
          <w:p w14:paraId="485EB0DF" w14:textId="77777777" w:rsidR="008315EB" w:rsidRPr="008315EB" w:rsidRDefault="008315EB" w:rsidP="00E11B40">
            <w:pPr>
              <w:spacing w:after="0" w:line="240" w:lineRule="auto"/>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Remarks</w:t>
            </w:r>
          </w:p>
        </w:tc>
      </w:tr>
      <w:tr w:rsidR="008315EB" w:rsidRPr="00091682" w14:paraId="71988E71" w14:textId="77777777" w:rsidTr="007F1CF0">
        <w:tc>
          <w:tcPr>
            <w:tcW w:w="5000" w:type="pct"/>
            <w:gridSpan w:val="6"/>
            <w:tcBorders>
              <w:left w:val="nil"/>
              <w:bottom w:val="single" w:sz="4" w:space="0" w:color="auto"/>
              <w:right w:val="nil"/>
            </w:tcBorders>
          </w:tcPr>
          <w:p w14:paraId="64FA4E3E" w14:textId="77777777" w:rsidR="008315EB" w:rsidRPr="00091682" w:rsidRDefault="008315EB" w:rsidP="00E11B40">
            <w:pPr>
              <w:spacing w:after="0" w:line="240" w:lineRule="auto"/>
              <w:rPr>
                <w:rFonts w:ascii="Times New Roman" w:hAnsi="Times New Roman" w:cs="Times New Roman"/>
                <w:b/>
                <w:bCs/>
                <w:sz w:val="24"/>
                <w:szCs w:val="24"/>
                <w:u w:val="single"/>
              </w:rPr>
            </w:pPr>
            <w:r w:rsidRPr="008315EB">
              <w:rPr>
                <w:rFonts w:ascii="Times New Roman" w:hAnsi="Times New Roman" w:cs="Times New Roman"/>
                <w:b/>
                <w:bCs/>
                <w:sz w:val="24"/>
                <w:szCs w:val="24"/>
              </w:rPr>
              <w:t xml:space="preserve">A.    </w:t>
            </w:r>
            <w:r w:rsidR="003C3FE5">
              <w:rPr>
                <w:rFonts w:ascii="Times New Roman" w:hAnsi="Times New Roman" w:cs="Times New Roman"/>
                <w:b/>
                <w:bCs/>
                <w:sz w:val="24"/>
                <w:szCs w:val="24"/>
              </w:rPr>
              <w:t xml:space="preserve">   </w:t>
            </w:r>
            <w:r w:rsidRPr="008315EB">
              <w:rPr>
                <w:rFonts w:ascii="Times New Roman" w:hAnsi="Times New Roman" w:cs="Times New Roman"/>
                <w:b/>
                <w:bCs/>
                <w:sz w:val="24"/>
                <w:szCs w:val="24"/>
              </w:rPr>
              <w:t xml:space="preserve"> </w:t>
            </w:r>
            <w:r w:rsidRPr="008315EB">
              <w:rPr>
                <w:rFonts w:asciiTheme="majorBidi" w:eastAsia="Times New Roman" w:hAnsiTheme="majorBidi" w:cstheme="majorBidi"/>
                <w:b/>
                <w:bCs/>
                <w:color w:val="000000" w:themeColor="text1"/>
                <w:sz w:val="24"/>
                <w:lang w:bidi="ar-SA"/>
              </w:rPr>
              <w:t>Fodder Scenario</w:t>
            </w:r>
          </w:p>
        </w:tc>
      </w:tr>
      <w:tr w:rsidR="007F1CF0" w:rsidRPr="007F1CF0" w14:paraId="3C6E6376" w14:textId="77777777" w:rsidTr="003C3FE5">
        <w:tc>
          <w:tcPr>
            <w:tcW w:w="364" w:type="pct"/>
            <w:tcBorders>
              <w:left w:val="nil"/>
              <w:bottom w:val="nil"/>
              <w:right w:val="nil"/>
            </w:tcBorders>
          </w:tcPr>
          <w:p w14:paraId="049D70CD"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left w:val="nil"/>
              <w:bottom w:val="nil"/>
              <w:right w:val="nil"/>
            </w:tcBorders>
          </w:tcPr>
          <w:p w14:paraId="26FD23BE"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arable land in J&amp;K is under fodder cultivation? </w:t>
            </w:r>
          </w:p>
        </w:tc>
        <w:tc>
          <w:tcPr>
            <w:tcW w:w="641" w:type="pct"/>
            <w:gridSpan w:val="2"/>
            <w:tcBorders>
              <w:left w:val="nil"/>
              <w:bottom w:val="nil"/>
              <w:right w:val="nil"/>
            </w:tcBorders>
          </w:tcPr>
          <w:p w14:paraId="5850FD80"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left w:val="nil"/>
              <w:bottom w:val="nil"/>
              <w:right w:val="nil"/>
            </w:tcBorders>
          </w:tcPr>
          <w:p w14:paraId="3619EA4C"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left w:val="nil"/>
              <w:bottom w:val="nil"/>
              <w:right w:val="nil"/>
            </w:tcBorders>
          </w:tcPr>
          <w:p w14:paraId="1B3E3470"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7F1CF0" w14:paraId="596BE358" w14:textId="77777777" w:rsidTr="003C3FE5">
        <w:tc>
          <w:tcPr>
            <w:tcW w:w="364" w:type="pct"/>
            <w:tcBorders>
              <w:top w:val="nil"/>
              <w:left w:val="nil"/>
              <w:bottom w:val="nil"/>
              <w:right w:val="nil"/>
            </w:tcBorders>
          </w:tcPr>
          <w:p w14:paraId="71EA773D"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14:paraId="4AED430A"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deficient is J&amp;K in green fodder availability?  </w:t>
            </w:r>
          </w:p>
        </w:tc>
        <w:tc>
          <w:tcPr>
            <w:tcW w:w="641" w:type="pct"/>
            <w:gridSpan w:val="2"/>
            <w:tcBorders>
              <w:top w:val="nil"/>
              <w:left w:val="nil"/>
              <w:bottom w:val="nil"/>
              <w:right w:val="nil"/>
            </w:tcBorders>
          </w:tcPr>
          <w:p w14:paraId="0B31B56C"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14:paraId="0D099B1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448FBDA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7F1CF0" w14:paraId="45CCCEE0" w14:textId="77777777" w:rsidTr="003C3FE5">
        <w:tc>
          <w:tcPr>
            <w:tcW w:w="364" w:type="pct"/>
            <w:tcBorders>
              <w:top w:val="nil"/>
              <w:left w:val="nil"/>
              <w:bottom w:val="nil"/>
              <w:right w:val="nil"/>
            </w:tcBorders>
          </w:tcPr>
          <w:p w14:paraId="1AFD96D7"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14:paraId="0D9070DA"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How much deficient is J&amp;K in dry fodder availability</w:t>
            </w:r>
          </w:p>
        </w:tc>
        <w:tc>
          <w:tcPr>
            <w:tcW w:w="641" w:type="pct"/>
            <w:gridSpan w:val="2"/>
            <w:tcBorders>
              <w:top w:val="nil"/>
              <w:left w:val="nil"/>
              <w:bottom w:val="nil"/>
              <w:right w:val="nil"/>
            </w:tcBorders>
          </w:tcPr>
          <w:p w14:paraId="79461E41"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14:paraId="12039342"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2E351754"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7F1CF0" w14:paraId="25231B65" w14:textId="77777777" w:rsidTr="003C3FE5">
        <w:tc>
          <w:tcPr>
            <w:tcW w:w="364" w:type="pct"/>
            <w:tcBorders>
              <w:top w:val="nil"/>
              <w:left w:val="nil"/>
              <w:bottom w:val="nil"/>
              <w:right w:val="nil"/>
            </w:tcBorders>
          </w:tcPr>
          <w:p w14:paraId="5D294DA7"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14:paraId="1494D730"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green and dry fodder does the state of J&amp;K imports each year? </w:t>
            </w:r>
          </w:p>
        </w:tc>
        <w:tc>
          <w:tcPr>
            <w:tcW w:w="641" w:type="pct"/>
            <w:gridSpan w:val="2"/>
            <w:tcBorders>
              <w:top w:val="nil"/>
              <w:left w:val="nil"/>
              <w:bottom w:val="nil"/>
              <w:right w:val="nil"/>
            </w:tcBorders>
          </w:tcPr>
          <w:p w14:paraId="2D1005E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14:paraId="5ABF7B55"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7EEB54D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7F1CF0" w14:paraId="6C1F1FF7" w14:textId="77777777" w:rsidTr="003C3FE5">
        <w:tc>
          <w:tcPr>
            <w:tcW w:w="364" w:type="pct"/>
            <w:tcBorders>
              <w:top w:val="nil"/>
              <w:left w:val="nil"/>
              <w:bottom w:val="nil"/>
              <w:right w:val="nil"/>
            </w:tcBorders>
          </w:tcPr>
          <w:p w14:paraId="4EDEB042"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14:paraId="501CA127"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Jammu and Kashmir imports 9,000 metric </w:t>
            </w:r>
            <w:proofErr w:type="spellStart"/>
            <w:r w:rsidRPr="007F1CF0">
              <w:rPr>
                <w:rFonts w:asciiTheme="majorBidi" w:hAnsiTheme="majorBidi" w:cstheme="majorBidi"/>
                <w:sz w:val="20"/>
              </w:rPr>
              <w:t>tonnes</w:t>
            </w:r>
            <w:proofErr w:type="spellEnd"/>
            <w:r w:rsidRPr="007F1CF0">
              <w:rPr>
                <w:rFonts w:asciiTheme="majorBidi" w:hAnsiTheme="majorBidi" w:cstheme="majorBidi"/>
                <w:sz w:val="20"/>
              </w:rPr>
              <w:t xml:space="preserve"> of animal feed each year? </w:t>
            </w:r>
          </w:p>
        </w:tc>
        <w:tc>
          <w:tcPr>
            <w:tcW w:w="641" w:type="pct"/>
            <w:gridSpan w:val="2"/>
            <w:tcBorders>
              <w:top w:val="nil"/>
              <w:left w:val="nil"/>
              <w:bottom w:val="nil"/>
              <w:right w:val="nil"/>
            </w:tcBorders>
          </w:tcPr>
          <w:p w14:paraId="755F3273"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14:paraId="601F6B73"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3069F66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7F1CF0" w14:paraId="1A4C572A" w14:textId="77777777" w:rsidTr="005A0F1D">
        <w:tc>
          <w:tcPr>
            <w:tcW w:w="364" w:type="pct"/>
            <w:tcBorders>
              <w:top w:val="nil"/>
              <w:left w:val="nil"/>
              <w:bottom w:val="single" w:sz="4" w:space="0" w:color="auto"/>
              <w:right w:val="nil"/>
            </w:tcBorders>
          </w:tcPr>
          <w:p w14:paraId="011A304F"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single" w:sz="4" w:space="0" w:color="auto"/>
              <w:right w:val="nil"/>
            </w:tcBorders>
          </w:tcPr>
          <w:p w14:paraId="64BBF7A0"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Jammu and Kashmir administration has announced a Rs 129.05 crore initiative to reduce fodder deficit and boost livestock sector under the Holistic Agriculture Development Programme (HADP) in the union territory? </w:t>
            </w:r>
          </w:p>
        </w:tc>
        <w:tc>
          <w:tcPr>
            <w:tcW w:w="641" w:type="pct"/>
            <w:gridSpan w:val="2"/>
            <w:tcBorders>
              <w:top w:val="nil"/>
              <w:left w:val="nil"/>
              <w:bottom w:val="single" w:sz="4" w:space="0" w:color="auto"/>
              <w:right w:val="nil"/>
            </w:tcBorders>
          </w:tcPr>
          <w:p w14:paraId="1A17A66C"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single" w:sz="4" w:space="0" w:color="auto"/>
              <w:right w:val="nil"/>
            </w:tcBorders>
          </w:tcPr>
          <w:p w14:paraId="18582E64"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single" w:sz="4" w:space="0" w:color="auto"/>
              <w:right w:val="nil"/>
            </w:tcBorders>
          </w:tcPr>
          <w:p w14:paraId="09F86BCD"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303338D9" w14:textId="77777777" w:rsidTr="007F1CF0">
        <w:tc>
          <w:tcPr>
            <w:tcW w:w="5000" w:type="pct"/>
            <w:gridSpan w:val="6"/>
            <w:tcBorders>
              <w:left w:val="nil"/>
              <w:bottom w:val="single" w:sz="4" w:space="0" w:color="auto"/>
              <w:right w:val="nil"/>
            </w:tcBorders>
          </w:tcPr>
          <w:p w14:paraId="7DB8A8DE" w14:textId="77777777" w:rsidR="007F1CF0" w:rsidRPr="007F1CF0" w:rsidRDefault="007F1CF0" w:rsidP="00E11B40">
            <w:pPr>
              <w:spacing w:after="0" w:line="240" w:lineRule="auto"/>
              <w:rPr>
                <w:rFonts w:cs="Times New Roman"/>
                <w:b/>
                <w:bCs/>
                <w:szCs w:val="24"/>
              </w:rPr>
            </w:pPr>
            <w:r w:rsidRPr="007F1CF0">
              <w:rPr>
                <w:rFonts w:ascii="Times New Roman" w:hAnsi="Times New Roman" w:cs="Times New Roman"/>
                <w:b/>
                <w:bCs/>
                <w:sz w:val="24"/>
                <w:szCs w:val="24"/>
              </w:rPr>
              <w:t xml:space="preserve">B. </w:t>
            </w:r>
            <w:r w:rsidR="003C3FE5">
              <w:rPr>
                <w:rFonts w:ascii="Times New Roman" w:hAnsi="Times New Roman" w:cs="Times New Roman"/>
                <w:b/>
                <w:bCs/>
                <w:sz w:val="24"/>
                <w:szCs w:val="24"/>
              </w:rPr>
              <w:t xml:space="preserve">      </w:t>
            </w:r>
            <w:r w:rsidRPr="007F1CF0">
              <w:rPr>
                <w:rFonts w:ascii="Times New Roman" w:hAnsi="Times New Roman" w:cs="Times New Roman"/>
                <w:b/>
                <w:bCs/>
                <w:sz w:val="24"/>
                <w:szCs w:val="24"/>
              </w:rPr>
              <w:t xml:space="preserve"> Crop Selection for round the year fodder production</w:t>
            </w:r>
          </w:p>
        </w:tc>
      </w:tr>
      <w:tr w:rsidR="007F1CF0" w:rsidRPr="00091682" w14:paraId="6882E99C" w14:textId="77777777" w:rsidTr="00D76548">
        <w:trPr>
          <w:trHeight w:val="242"/>
        </w:trPr>
        <w:tc>
          <w:tcPr>
            <w:tcW w:w="364" w:type="pct"/>
            <w:tcBorders>
              <w:left w:val="nil"/>
              <w:bottom w:val="nil"/>
              <w:right w:val="nil"/>
            </w:tcBorders>
          </w:tcPr>
          <w:p w14:paraId="38189B66"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left w:val="nil"/>
              <w:bottom w:val="nil"/>
              <w:right w:val="nil"/>
            </w:tcBorders>
          </w:tcPr>
          <w:p w14:paraId="230E653C"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main sources of fodder in India? </w:t>
            </w:r>
          </w:p>
        </w:tc>
        <w:tc>
          <w:tcPr>
            <w:tcW w:w="604" w:type="pct"/>
            <w:tcBorders>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8315EB" w:rsidRPr="007F1CF0" w14:paraId="2CA12327" w14:textId="77777777" w:rsidTr="007F1CF0">
              <w:trPr>
                <w:trHeight w:val="446"/>
                <w:tblCellSpacing w:w="15" w:type="dxa"/>
              </w:trPr>
              <w:tc>
                <w:tcPr>
                  <w:tcW w:w="525" w:type="dxa"/>
                  <w:vAlign w:val="center"/>
                  <w:hideMark/>
                </w:tcPr>
                <w:p w14:paraId="7A4E65B7" w14:textId="46A18475" w:rsidR="008315EB" w:rsidRPr="007F1CF0" w:rsidRDefault="00D76548"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008315EB" w:rsidRPr="007F1CF0">
                    <w:rPr>
                      <w:rFonts w:asciiTheme="majorBidi" w:hAnsiTheme="majorBidi" w:cstheme="majorBidi"/>
                      <w:sz w:val="20"/>
                    </w:rPr>
                    <w:t>71.67</w:t>
                  </w:r>
                </w:p>
              </w:tc>
            </w:tr>
          </w:tbl>
          <w:p w14:paraId="3CCE6ACE" w14:textId="77777777" w:rsidR="008315EB" w:rsidRPr="007F1CF0" w:rsidRDefault="008315EB" w:rsidP="00D76548">
            <w:pPr>
              <w:spacing w:after="0" w:line="240" w:lineRule="auto"/>
              <w:jc w:val="center"/>
              <w:rPr>
                <w:rFonts w:asciiTheme="majorBidi" w:hAnsiTheme="majorBidi" w:cstheme="majorBidi"/>
                <w:sz w:val="20"/>
              </w:rPr>
            </w:pPr>
          </w:p>
        </w:tc>
        <w:tc>
          <w:tcPr>
            <w:tcW w:w="808" w:type="pct"/>
            <w:tcBorders>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tblGrid>
            <w:tr w:rsidR="008315EB" w:rsidRPr="007F1CF0" w14:paraId="308366D2" w14:textId="77777777" w:rsidTr="008315EB">
              <w:trPr>
                <w:tblCellSpacing w:w="15" w:type="dxa"/>
              </w:trPr>
              <w:tc>
                <w:tcPr>
                  <w:tcW w:w="415" w:type="dxa"/>
                  <w:vAlign w:val="center"/>
                  <w:hideMark/>
                </w:tcPr>
                <w:p w14:paraId="55E4404B" w14:textId="25C0C47C" w:rsidR="008315EB" w:rsidRPr="007F1CF0" w:rsidRDefault="00D76548"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008315EB" w:rsidRPr="007F1CF0">
                    <w:rPr>
                      <w:rFonts w:asciiTheme="majorBidi" w:hAnsiTheme="majorBidi" w:cstheme="majorBidi"/>
                      <w:sz w:val="20"/>
                    </w:rPr>
                    <w:t>0.42</w:t>
                  </w:r>
                </w:p>
              </w:tc>
            </w:tr>
          </w:tbl>
          <w:p w14:paraId="3C0C5D82" w14:textId="77777777" w:rsidR="008315EB" w:rsidRPr="007F1CF0" w:rsidRDefault="008315EB" w:rsidP="00D76548">
            <w:pPr>
              <w:spacing w:after="0" w:line="240" w:lineRule="auto"/>
              <w:jc w:val="center"/>
              <w:rPr>
                <w:rFonts w:asciiTheme="majorBidi" w:hAnsiTheme="majorBidi" w:cstheme="majorBidi"/>
                <w:sz w:val="20"/>
              </w:rPr>
            </w:pPr>
          </w:p>
        </w:tc>
        <w:tc>
          <w:tcPr>
            <w:tcW w:w="538" w:type="pct"/>
            <w:tcBorders>
              <w:left w:val="nil"/>
              <w:bottom w:val="nil"/>
              <w:right w:val="nil"/>
            </w:tcBorders>
          </w:tcPr>
          <w:p w14:paraId="416C0830" w14:textId="1C755E50" w:rsidR="008315EB" w:rsidRPr="007F1CF0" w:rsidRDefault="00D76548"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008315EB" w:rsidRPr="007F1CF0">
              <w:rPr>
                <w:rFonts w:asciiTheme="majorBidi" w:hAnsiTheme="majorBidi" w:cstheme="majorBidi"/>
                <w:sz w:val="20"/>
              </w:rPr>
              <w:t>S</w:t>
            </w:r>
          </w:p>
        </w:tc>
      </w:tr>
      <w:tr w:rsidR="007F1CF0" w:rsidRPr="00091682" w14:paraId="20C9EF87" w14:textId="77777777" w:rsidTr="007F1CF0">
        <w:trPr>
          <w:trHeight w:val="332"/>
        </w:trPr>
        <w:tc>
          <w:tcPr>
            <w:tcW w:w="364" w:type="pct"/>
            <w:tcBorders>
              <w:top w:val="nil"/>
              <w:left w:val="nil"/>
              <w:bottom w:val="nil"/>
              <w:right w:val="nil"/>
            </w:tcBorders>
          </w:tcPr>
          <w:p w14:paraId="0148ED27"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14:paraId="65BE9EB9"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How many fodder growing seasons are there in India?</w:t>
            </w:r>
          </w:p>
        </w:tc>
        <w:tc>
          <w:tcPr>
            <w:tcW w:w="604" w:type="pct"/>
            <w:tcBorders>
              <w:top w:val="nil"/>
              <w:left w:val="nil"/>
              <w:bottom w:val="nil"/>
              <w:right w:val="nil"/>
            </w:tcBorders>
          </w:tcPr>
          <w:p w14:paraId="5CDC09D4"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Borders>
              <w:top w:val="nil"/>
              <w:left w:val="nil"/>
              <w:bottom w:val="nil"/>
              <w:right w:val="nil"/>
            </w:tcBorders>
          </w:tcPr>
          <w:p w14:paraId="00720188"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14:paraId="30B16705"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6805F300" w14:textId="77777777" w:rsidTr="007F1CF0">
        <w:tc>
          <w:tcPr>
            <w:tcW w:w="364" w:type="pct"/>
            <w:tcBorders>
              <w:top w:val="nil"/>
              <w:left w:val="nil"/>
              <w:bottom w:val="nil"/>
              <w:right w:val="nil"/>
            </w:tcBorders>
          </w:tcPr>
          <w:p w14:paraId="7DF6E2AC"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14:paraId="0362D3C4"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two distinct crop seasons of Jammu region? </w:t>
            </w:r>
          </w:p>
        </w:tc>
        <w:tc>
          <w:tcPr>
            <w:tcW w:w="604" w:type="pct"/>
            <w:tcBorders>
              <w:top w:val="nil"/>
              <w:left w:val="nil"/>
              <w:bottom w:val="nil"/>
              <w:right w:val="nil"/>
            </w:tcBorders>
          </w:tcPr>
          <w:p w14:paraId="0162B80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68.33</w:t>
            </w:r>
          </w:p>
        </w:tc>
        <w:tc>
          <w:tcPr>
            <w:tcW w:w="808" w:type="pct"/>
            <w:tcBorders>
              <w:top w:val="nil"/>
              <w:left w:val="nil"/>
              <w:bottom w:val="nil"/>
              <w:right w:val="nil"/>
            </w:tcBorders>
          </w:tcPr>
          <w:p w14:paraId="433ADCB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0.35</w:t>
            </w:r>
          </w:p>
        </w:tc>
        <w:tc>
          <w:tcPr>
            <w:tcW w:w="538" w:type="pct"/>
            <w:tcBorders>
              <w:top w:val="nil"/>
              <w:left w:val="nil"/>
              <w:bottom w:val="nil"/>
              <w:right w:val="nil"/>
            </w:tcBorders>
          </w:tcPr>
          <w:p w14:paraId="4432B2E6"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7F1CF0" w:rsidRPr="00091682" w14:paraId="6F0F93CF" w14:textId="77777777" w:rsidTr="007F1CF0">
        <w:tc>
          <w:tcPr>
            <w:tcW w:w="364" w:type="pct"/>
            <w:tcBorders>
              <w:top w:val="nil"/>
              <w:left w:val="nil"/>
              <w:bottom w:val="nil"/>
              <w:right w:val="nil"/>
            </w:tcBorders>
          </w:tcPr>
          <w:p w14:paraId="474831D9"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14:paraId="37AD2C6C"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When is the Kharif Crop grown &amp; cultivated?    </w:t>
            </w:r>
          </w:p>
        </w:tc>
        <w:tc>
          <w:tcPr>
            <w:tcW w:w="604" w:type="pct"/>
            <w:tcBorders>
              <w:top w:val="nil"/>
              <w:left w:val="nil"/>
              <w:bottom w:val="nil"/>
              <w:right w:val="nil"/>
            </w:tcBorders>
          </w:tcPr>
          <w:p w14:paraId="098DF5DE"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100</w:t>
            </w:r>
          </w:p>
        </w:tc>
        <w:tc>
          <w:tcPr>
            <w:tcW w:w="808" w:type="pct"/>
            <w:tcBorders>
              <w:top w:val="nil"/>
              <w:left w:val="nil"/>
              <w:bottom w:val="nil"/>
              <w:right w:val="nil"/>
            </w:tcBorders>
          </w:tcPr>
          <w:p w14:paraId="261DF5D4"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666C97FC"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7D3FF271" w14:textId="77777777" w:rsidTr="007F1CF0">
        <w:tc>
          <w:tcPr>
            <w:tcW w:w="364" w:type="pct"/>
            <w:tcBorders>
              <w:top w:val="nil"/>
              <w:left w:val="nil"/>
              <w:bottom w:val="nil"/>
              <w:right w:val="nil"/>
            </w:tcBorders>
          </w:tcPr>
          <w:p w14:paraId="43A6504E"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14:paraId="5E638D96"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Which among the following are legume fodder crop of kharif season?</w:t>
            </w:r>
          </w:p>
        </w:tc>
        <w:tc>
          <w:tcPr>
            <w:tcW w:w="604" w:type="pct"/>
            <w:tcBorders>
              <w:top w:val="nil"/>
              <w:left w:val="nil"/>
              <w:bottom w:val="nil"/>
              <w:right w:val="nil"/>
            </w:tcBorders>
          </w:tcPr>
          <w:p w14:paraId="2C3B97BF"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66.67</w:t>
            </w:r>
          </w:p>
        </w:tc>
        <w:tc>
          <w:tcPr>
            <w:tcW w:w="808" w:type="pct"/>
            <w:tcBorders>
              <w:top w:val="nil"/>
              <w:left w:val="nil"/>
              <w:bottom w:val="nil"/>
              <w:right w:val="nil"/>
            </w:tcBorders>
          </w:tcPr>
          <w:p w14:paraId="05395594"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Borders>
              <w:top w:val="nil"/>
              <w:left w:val="nil"/>
              <w:bottom w:val="nil"/>
              <w:right w:val="nil"/>
            </w:tcBorders>
          </w:tcPr>
          <w:p w14:paraId="0394C46B"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7F1CF0" w:rsidRPr="00091682" w14:paraId="29D55037" w14:textId="77777777" w:rsidTr="007F1CF0">
        <w:tc>
          <w:tcPr>
            <w:tcW w:w="364" w:type="pct"/>
            <w:tcBorders>
              <w:top w:val="nil"/>
              <w:left w:val="nil"/>
              <w:bottom w:val="nil"/>
              <w:right w:val="nil"/>
            </w:tcBorders>
          </w:tcPr>
          <w:p w14:paraId="1944D463"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14:paraId="00948CD8"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When is the Rabi Crop grown &amp; cultivated? </w:t>
            </w:r>
          </w:p>
        </w:tc>
        <w:tc>
          <w:tcPr>
            <w:tcW w:w="604" w:type="pct"/>
            <w:tcBorders>
              <w:top w:val="nil"/>
              <w:left w:val="nil"/>
              <w:bottom w:val="nil"/>
              <w:right w:val="nil"/>
            </w:tcBorders>
          </w:tcPr>
          <w:p w14:paraId="5DEBFAC1"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100</w:t>
            </w:r>
          </w:p>
        </w:tc>
        <w:tc>
          <w:tcPr>
            <w:tcW w:w="808" w:type="pct"/>
            <w:tcBorders>
              <w:top w:val="nil"/>
              <w:left w:val="nil"/>
              <w:bottom w:val="nil"/>
              <w:right w:val="nil"/>
            </w:tcBorders>
          </w:tcPr>
          <w:p w14:paraId="40FFB87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2D54D0A7"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0747C2C8" w14:textId="77777777" w:rsidTr="007F1CF0">
        <w:tc>
          <w:tcPr>
            <w:tcW w:w="364" w:type="pct"/>
            <w:tcBorders>
              <w:top w:val="nil"/>
              <w:left w:val="nil"/>
              <w:bottom w:val="nil"/>
              <w:right w:val="nil"/>
            </w:tcBorders>
          </w:tcPr>
          <w:p w14:paraId="777314A3"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14:paraId="14EB9612"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w:t>
            </w:r>
            <w:proofErr w:type="gramStart"/>
            <w:r w:rsidRPr="007F1CF0">
              <w:rPr>
                <w:rFonts w:asciiTheme="majorBidi" w:hAnsiTheme="majorBidi" w:cstheme="majorBidi"/>
                <w:sz w:val="20"/>
              </w:rPr>
              <w:t>leguminous  fodder</w:t>
            </w:r>
            <w:proofErr w:type="gramEnd"/>
            <w:r w:rsidRPr="007F1CF0">
              <w:rPr>
                <w:rFonts w:asciiTheme="majorBidi" w:hAnsiTheme="majorBidi" w:cstheme="majorBidi"/>
                <w:sz w:val="20"/>
              </w:rPr>
              <w:t xml:space="preserve"> crops that can be grown in  Rabi season? </w:t>
            </w:r>
          </w:p>
        </w:tc>
        <w:tc>
          <w:tcPr>
            <w:tcW w:w="604" w:type="pct"/>
            <w:tcBorders>
              <w:top w:val="nil"/>
              <w:left w:val="nil"/>
              <w:bottom w:val="nil"/>
              <w:right w:val="nil"/>
            </w:tcBorders>
          </w:tcPr>
          <w:p w14:paraId="2CE8F6E6"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65.00</w:t>
            </w:r>
          </w:p>
        </w:tc>
        <w:tc>
          <w:tcPr>
            <w:tcW w:w="808" w:type="pct"/>
            <w:tcBorders>
              <w:top w:val="nil"/>
              <w:left w:val="nil"/>
              <w:bottom w:val="nil"/>
              <w:right w:val="nil"/>
            </w:tcBorders>
          </w:tcPr>
          <w:p w14:paraId="00549E8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Borders>
              <w:top w:val="nil"/>
              <w:left w:val="nil"/>
              <w:bottom w:val="nil"/>
              <w:right w:val="nil"/>
            </w:tcBorders>
          </w:tcPr>
          <w:p w14:paraId="4952C476"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7F1CF0" w:rsidRPr="00091682" w14:paraId="2F738078" w14:textId="77777777" w:rsidTr="007F1CF0">
        <w:tc>
          <w:tcPr>
            <w:tcW w:w="364" w:type="pct"/>
            <w:tcBorders>
              <w:top w:val="nil"/>
              <w:left w:val="nil"/>
              <w:bottom w:val="nil"/>
              <w:right w:val="nil"/>
            </w:tcBorders>
          </w:tcPr>
          <w:p w14:paraId="67082156"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3DF3C04D"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among the following is </w:t>
            </w:r>
            <w:proofErr w:type="gramStart"/>
            <w:r w:rsidRPr="007F1CF0">
              <w:rPr>
                <w:rFonts w:asciiTheme="majorBidi" w:hAnsiTheme="majorBidi" w:cstheme="majorBidi"/>
                <w:sz w:val="20"/>
              </w:rPr>
              <w:t>non leguminous</w:t>
            </w:r>
            <w:proofErr w:type="gramEnd"/>
            <w:r w:rsidRPr="007F1CF0">
              <w:rPr>
                <w:rFonts w:asciiTheme="majorBidi" w:hAnsiTheme="majorBidi" w:cstheme="majorBidi"/>
                <w:sz w:val="20"/>
              </w:rPr>
              <w:t xml:space="preserve"> fodder? </w:t>
            </w:r>
          </w:p>
        </w:tc>
        <w:tc>
          <w:tcPr>
            <w:tcW w:w="604" w:type="pct"/>
            <w:tcBorders>
              <w:top w:val="nil"/>
              <w:left w:val="nil"/>
              <w:bottom w:val="nil"/>
              <w:right w:val="nil"/>
            </w:tcBorders>
          </w:tcPr>
          <w:p w14:paraId="4B251E91"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Borders>
              <w:top w:val="nil"/>
              <w:left w:val="nil"/>
              <w:bottom w:val="nil"/>
              <w:right w:val="nil"/>
            </w:tcBorders>
          </w:tcPr>
          <w:p w14:paraId="6A127D4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14:paraId="625D46D7"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545A67F5" w14:textId="77777777" w:rsidTr="007F1CF0">
        <w:tc>
          <w:tcPr>
            <w:tcW w:w="364" w:type="pct"/>
            <w:tcBorders>
              <w:top w:val="nil"/>
              <w:left w:val="nil"/>
              <w:bottom w:val="nil"/>
              <w:right w:val="nil"/>
            </w:tcBorders>
          </w:tcPr>
          <w:p w14:paraId="7D1457A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1074911F"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among the </w:t>
            </w:r>
            <w:r w:rsidR="00B66308" w:rsidRPr="007F1CF0">
              <w:rPr>
                <w:rFonts w:asciiTheme="majorBidi" w:hAnsiTheme="majorBidi" w:cstheme="majorBidi"/>
                <w:sz w:val="20"/>
              </w:rPr>
              <w:t>following is</w:t>
            </w:r>
            <w:r w:rsidRPr="007F1CF0">
              <w:rPr>
                <w:rFonts w:asciiTheme="majorBidi" w:hAnsiTheme="majorBidi" w:cstheme="majorBidi"/>
                <w:sz w:val="20"/>
              </w:rPr>
              <w:t xml:space="preserve"> annual leguminous fodder? </w:t>
            </w:r>
          </w:p>
        </w:tc>
        <w:tc>
          <w:tcPr>
            <w:tcW w:w="604" w:type="pct"/>
            <w:tcBorders>
              <w:top w:val="nil"/>
              <w:left w:val="nil"/>
              <w:bottom w:val="nil"/>
              <w:right w:val="nil"/>
            </w:tcBorders>
          </w:tcPr>
          <w:p w14:paraId="62EFFCBF"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Borders>
              <w:top w:val="nil"/>
              <w:left w:val="nil"/>
              <w:bottom w:val="nil"/>
              <w:right w:val="nil"/>
            </w:tcBorders>
          </w:tcPr>
          <w:p w14:paraId="2BC004D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14:paraId="0086F465"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49B1385E" w14:textId="77777777" w:rsidTr="007F1CF0">
        <w:tc>
          <w:tcPr>
            <w:tcW w:w="364" w:type="pct"/>
            <w:tcBorders>
              <w:top w:val="nil"/>
              <w:left w:val="nil"/>
              <w:bottom w:val="nil"/>
              <w:right w:val="nil"/>
            </w:tcBorders>
          </w:tcPr>
          <w:p w14:paraId="2B5314B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2D4EBFAB"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fodder crop is known as the King of fodder? </w:t>
            </w:r>
          </w:p>
        </w:tc>
        <w:tc>
          <w:tcPr>
            <w:tcW w:w="604" w:type="pct"/>
            <w:tcBorders>
              <w:top w:val="nil"/>
              <w:left w:val="nil"/>
              <w:bottom w:val="nil"/>
              <w:right w:val="nil"/>
            </w:tcBorders>
          </w:tcPr>
          <w:p w14:paraId="411BE162"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70.00</w:t>
            </w:r>
          </w:p>
        </w:tc>
        <w:tc>
          <w:tcPr>
            <w:tcW w:w="808" w:type="pct"/>
            <w:tcBorders>
              <w:top w:val="nil"/>
              <w:left w:val="nil"/>
              <w:bottom w:val="nil"/>
              <w:right w:val="nil"/>
            </w:tcBorders>
          </w:tcPr>
          <w:p w14:paraId="65A23368"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Borders>
              <w:top w:val="nil"/>
              <w:left w:val="nil"/>
              <w:bottom w:val="nil"/>
              <w:right w:val="nil"/>
            </w:tcBorders>
          </w:tcPr>
          <w:p w14:paraId="1A9B0F93"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7F1CF0" w:rsidRPr="00091682" w14:paraId="44A568FE" w14:textId="77777777" w:rsidTr="007F1CF0">
        <w:tc>
          <w:tcPr>
            <w:tcW w:w="364" w:type="pct"/>
            <w:tcBorders>
              <w:top w:val="nil"/>
              <w:left w:val="nil"/>
              <w:bottom w:val="nil"/>
              <w:right w:val="nil"/>
            </w:tcBorders>
          </w:tcPr>
          <w:p w14:paraId="2ECC504E"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6F319839"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fodder crop is known as the Queen of fodder? </w:t>
            </w:r>
          </w:p>
        </w:tc>
        <w:tc>
          <w:tcPr>
            <w:tcW w:w="604" w:type="pct"/>
            <w:tcBorders>
              <w:top w:val="nil"/>
              <w:left w:val="nil"/>
              <w:bottom w:val="nil"/>
              <w:right w:val="nil"/>
            </w:tcBorders>
          </w:tcPr>
          <w:p w14:paraId="5CA9C561"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75.00</w:t>
            </w:r>
          </w:p>
        </w:tc>
        <w:tc>
          <w:tcPr>
            <w:tcW w:w="808" w:type="pct"/>
            <w:tcBorders>
              <w:top w:val="nil"/>
              <w:left w:val="nil"/>
              <w:bottom w:val="nil"/>
              <w:right w:val="nil"/>
            </w:tcBorders>
          </w:tcPr>
          <w:p w14:paraId="7806120C"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0.31</w:t>
            </w:r>
          </w:p>
        </w:tc>
        <w:tc>
          <w:tcPr>
            <w:tcW w:w="538" w:type="pct"/>
            <w:tcBorders>
              <w:top w:val="nil"/>
              <w:left w:val="nil"/>
              <w:bottom w:val="nil"/>
              <w:right w:val="nil"/>
            </w:tcBorders>
          </w:tcPr>
          <w:p w14:paraId="1BEF4136"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7F1CF0" w:rsidRPr="00091682" w14:paraId="3E019450" w14:textId="77777777" w:rsidTr="007F1CF0">
        <w:tc>
          <w:tcPr>
            <w:tcW w:w="364" w:type="pct"/>
            <w:tcBorders>
              <w:top w:val="nil"/>
              <w:left w:val="nil"/>
              <w:bottom w:val="nil"/>
              <w:right w:val="nil"/>
            </w:tcBorders>
          </w:tcPr>
          <w:p w14:paraId="18B9B0D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26C1F668" w14:textId="462D136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w:t>
            </w:r>
            <w:r w:rsidR="009B44D9">
              <w:rPr>
                <w:rFonts w:asciiTheme="majorBidi" w:hAnsiTheme="majorBidi" w:cstheme="majorBidi"/>
                <w:sz w:val="20"/>
              </w:rPr>
              <w:t>lucerne</w:t>
            </w:r>
            <w:r w:rsidRPr="007F1CF0">
              <w:rPr>
                <w:rFonts w:asciiTheme="majorBidi" w:hAnsiTheme="majorBidi" w:cstheme="majorBidi"/>
                <w:sz w:val="20"/>
              </w:rPr>
              <w:t xml:space="preserve"> is a perennial leguminous fodder </w:t>
            </w:r>
            <w:proofErr w:type="gramStart"/>
            <w:r w:rsidRPr="007F1CF0">
              <w:rPr>
                <w:rFonts w:asciiTheme="majorBidi" w:hAnsiTheme="majorBidi" w:cstheme="majorBidi"/>
                <w:sz w:val="20"/>
              </w:rPr>
              <w:t>crop.</w:t>
            </w:r>
            <w:proofErr w:type="gramEnd"/>
            <w:r w:rsidRPr="007F1CF0">
              <w:rPr>
                <w:rFonts w:asciiTheme="majorBidi" w:hAnsiTheme="majorBidi" w:cstheme="majorBidi"/>
                <w:sz w:val="20"/>
              </w:rPr>
              <w:t xml:space="preserve"> </w:t>
            </w:r>
          </w:p>
        </w:tc>
        <w:tc>
          <w:tcPr>
            <w:tcW w:w="604" w:type="pct"/>
            <w:tcBorders>
              <w:top w:val="nil"/>
              <w:left w:val="nil"/>
              <w:bottom w:val="nil"/>
              <w:right w:val="nil"/>
            </w:tcBorders>
          </w:tcPr>
          <w:p w14:paraId="7A16C680"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14:paraId="56CA0AB8"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200A162E"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45EAFA93" w14:textId="77777777" w:rsidTr="007F1CF0">
        <w:tc>
          <w:tcPr>
            <w:tcW w:w="364" w:type="pct"/>
            <w:tcBorders>
              <w:top w:val="nil"/>
              <w:left w:val="nil"/>
              <w:bottom w:val="nil"/>
              <w:right w:val="nil"/>
            </w:tcBorders>
          </w:tcPr>
          <w:p w14:paraId="5DA3A45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69E4914B" w14:textId="3905D961"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In tropical &amp; sub- tropical areas like Jammu district, </w:t>
            </w:r>
            <w:r w:rsidR="009B44D9" w:rsidRPr="007F1CF0">
              <w:rPr>
                <w:rFonts w:asciiTheme="majorBidi" w:hAnsiTheme="majorBidi" w:cstheme="majorBidi"/>
                <w:sz w:val="20"/>
              </w:rPr>
              <w:t>September</w:t>
            </w:r>
            <w:r w:rsidRPr="007F1CF0">
              <w:rPr>
                <w:rFonts w:asciiTheme="majorBidi" w:hAnsiTheme="majorBidi" w:cstheme="majorBidi"/>
                <w:sz w:val="20"/>
              </w:rPr>
              <w:t xml:space="preserve">- </w:t>
            </w:r>
            <w:r w:rsidR="009B44D9" w:rsidRPr="007F1CF0">
              <w:rPr>
                <w:rFonts w:asciiTheme="majorBidi" w:hAnsiTheme="majorBidi" w:cstheme="majorBidi"/>
                <w:sz w:val="20"/>
              </w:rPr>
              <w:t>November</w:t>
            </w:r>
            <w:r w:rsidRPr="007F1CF0">
              <w:rPr>
                <w:rFonts w:asciiTheme="majorBidi" w:hAnsiTheme="majorBidi" w:cstheme="majorBidi"/>
                <w:sz w:val="20"/>
              </w:rPr>
              <w:t xml:space="preserve"> is the only suitable time for sowing the </w:t>
            </w:r>
            <w:r w:rsidR="009B44D9">
              <w:rPr>
                <w:rFonts w:asciiTheme="majorBidi" w:hAnsiTheme="majorBidi" w:cstheme="majorBidi"/>
                <w:sz w:val="20"/>
              </w:rPr>
              <w:t>lucerne</w:t>
            </w:r>
            <w:r w:rsidRPr="007F1CF0">
              <w:rPr>
                <w:rFonts w:asciiTheme="majorBidi" w:hAnsiTheme="majorBidi" w:cstheme="majorBidi"/>
                <w:sz w:val="20"/>
              </w:rPr>
              <w:t xml:space="preserve"> crop. </w:t>
            </w:r>
          </w:p>
        </w:tc>
        <w:tc>
          <w:tcPr>
            <w:tcW w:w="604" w:type="pct"/>
            <w:tcBorders>
              <w:top w:val="nil"/>
              <w:left w:val="nil"/>
              <w:bottom w:val="nil"/>
              <w:right w:val="nil"/>
            </w:tcBorders>
          </w:tcPr>
          <w:p w14:paraId="00A6D57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14:paraId="1B5833A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14:paraId="21C2B6C9"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36DE151C" w14:textId="77777777" w:rsidTr="007F1CF0">
        <w:tc>
          <w:tcPr>
            <w:tcW w:w="364" w:type="pct"/>
            <w:tcBorders>
              <w:top w:val="nil"/>
              <w:left w:val="nil"/>
              <w:bottom w:val="nil"/>
              <w:right w:val="nil"/>
            </w:tcBorders>
          </w:tcPr>
          <w:p w14:paraId="629BA86A"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0898C5ED" w14:textId="7F9BA14E"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w:t>
            </w:r>
            <w:r w:rsidR="009B44D9">
              <w:rPr>
                <w:rFonts w:asciiTheme="majorBidi" w:hAnsiTheme="majorBidi" w:cstheme="majorBidi"/>
                <w:sz w:val="20"/>
              </w:rPr>
              <w:t>lucerne</w:t>
            </w:r>
            <w:r w:rsidRPr="007F1CF0">
              <w:rPr>
                <w:rFonts w:asciiTheme="majorBidi" w:hAnsiTheme="majorBidi" w:cstheme="majorBidi"/>
                <w:sz w:val="20"/>
              </w:rPr>
              <w:t xml:space="preserve"> is the most nutritious fodder legume rich in proteins, Calcium &amp; Phosphorous?</w:t>
            </w:r>
          </w:p>
        </w:tc>
        <w:tc>
          <w:tcPr>
            <w:tcW w:w="604" w:type="pct"/>
            <w:tcBorders>
              <w:top w:val="nil"/>
              <w:left w:val="nil"/>
              <w:bottom w:val="nil"/>
              <w:right w:val="nil"/>
            </w:tcBorders>
          </w:tcPr>
          <w:p w14:paraId="67EDB94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58.33</w:t>
            </w:r>
          </w:p>
        </w:tc>
        <w:tc>
          <w:tcPr>
            <w:tcW w:w="808" w:type="pct"/>
            <w:tcBorders>
              <w:top w:val="nil"/>
              <w:left w:val="nil"/>
              <w:bottom w:val="nil"/>
              <w:right w:val="nil"/>
            </w:tcBorders>
          </w:tcPr>
          <w:p w14:paraId="25EA1B75"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0.33</w:t>
            </w:r>
          </w:p>
        </w:tc>
        <w:tc>
          <w:tcPr>
            <w:tcW w:w="538" w:type="pct"/>
            <w:tcBorders>
              <w:top w:val="nil"/>
              <w:left w:val="nil"/>
              <w:bottom w:val="nil"/>
              <w:right w:val="nil"/>
            </w:tcBorders>
          </w:tcPr>
          <w:p w14:paraId="212C2D99"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7F1CF0" w:rsidRPr="00091682" w14:paraId="6FF1A9C0" w14:textId="77777777" w:rsidTr="007F1CF0">
        <w:tc>
          <w:tcPr>
            <w:tcW w:w="364" w:type="pct"/>
            <w:tcBorders>
              <w:top w:val="nil"/>
              <w:left w:val="nil"/>
              <w:bottom w:val="nil"/>
              <w:right w:val="nil"/>
            </w:tcBorders>
          </w:tcPr>
          <w:p w14:paraId="00DC947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2937482F"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Bajra crop is suitable for Kandi region of Jammu division. </w:t>
            </w:r>
          </w:p>
        </w:tc>
        <w:tc>
          <w:tcPr>
            <w:tcW w:w="604" w:type="pct"/>
            <w:tcBorders>
              <w:top w:val="nil"/>
              <w:left w:val="nil"/>
              <w:bottom w:val="nil"/>
              <w:right w:val="nil"/>
            </w:tcBorders>
          </w:tcPr>
          <w:p w14:paraId="48D8EF18"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63.33</w:t>
            </w:r>
          </w:p>
        </w:tc>
        <w:tc>
          <w:tcPr>
            <w:tcW w:w="808" w:type="pct"/>
            <w:tcBorders>
              <w:top w:val="nil"/>
              <w:left w:val="nil"/>
              <w:bottom w:val="nil"/>
              <w:right w:val="nil"/>
            </w:tcBorders>
          </w:tcPr>
          <w:p w14:paraId="45593DA7"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0.6</w:t>
            </w:r>
          </w:p>
        </w:tc>
        <w:tc>
          <w:tcPr>
            <w:tcW w:w="538" w:type="pct"/>
            <w:tcBorders>
              <w:top w:val="nil"/>
              <w:left w:val="nil"/>
              <w:bottom w:val="nil"/>
              <w:right w:val="nil"/>
            </w:tcBorders>
          </w:tcPr>
          <w:p w14:paraId="0B9F0E3B"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6DC6A139" w14:textId="77777777" w:rsidTr="007F1CF0">
        <w:tc>
          <w:tcPr>
            <w:tcW w:w="364" w:type="pct"/>
            <w:tcBorders>
              <w:top w:val="nil"/>
              <w:left w:val="nil"/>
              <w:bottom w:val="nil"/>
              <w:right w:val="nil"/>
            </w:tcBorders>
          </w:tcPr>
          <w:p w14:paraId="250A0D0F"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0DA3B7EB" w14:textId="34EBC228"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Kazungula grass</w:t>
            </w:r>
            <w:r w:rsidR="009B44D9">
              <w:rPr>
                <w:rFonts w:asciiTheme="majorBidi" w:hAnsiTheme="majorBidi" w:cstheme="majorBidi"/>
                <w:sz w:val="20"/>
              </w:rPr>
              <w:t xml:space="preserve"> </w:t>
            </w:r>
            <w:r w:rsidRPr="007F1CF0">
              <w:rPr>
                <w:rFonts w:asciiTheme="majorBidi" w:hAnsiTheme="majorBidi" w:cstheme="majorBidi"/>
                <w:sz w:val="20"/>
              </w:rPr>
              <w:t>(</w:t>
            </w:r>
            <w:proofErr w:type="spellStart"/>
            <w:r w:rsidRPr="007F1CF0">
              <w:rPr>
                <w:rFonts w:asciiTheme="majorBidi" w:hAnsiTheme="majorBidi" w:cstheme="majorBidi"/>
                <w:sz w:val="20"/>
              </w:rPr>
              <w:t>Setaria</w:t>
            </w:r>
            <w:proofErr w:type="spellEnd"/>
            <w:r w:rsidRPr="007F1CF0">
              <w:rPr>
                <w:rFonts w:asciiTheme="majorBidi" w:hAnsiTheme="majorBidi" w:cstheme="majorBidi"/>
                <w:sz w:val="20"/>
              </w:rPr>
              <w:t>) is an important leafy &amp; palatable grass, used well for hay/ grazing &amp; has a good winter growth.</w:t>
            </w:r>
          </w:p>
        </w:tc>
        <w:tc>
          <w:tcPr>
            <w:tcW w:w="604" w:type="pct"/>
            <w:tcBorders>
              <w:top w:val="nil"/>
              <w:left w:val="nil"/>
              <w:bottom w:val="nil"/>
              <w:right w:val="nil"/>
            </w:tcBorders>
          </w:tcPr>
          <w:p w14:paraId="5CD36013"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Borders>
              <w:top w:val="nil"/>
              <w:left w:val="nil"/>
              <w:bottom w:val="nil"/>
              <w:right w:val="nil"/>
            </w:tcBorders>
          </w:tcPr>
          <w:p w14:paraId="3419B177"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14:paraId="58B9DFAC"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615465F7" w14:textId="77777777" w:rsidTr="007F1CF0">
        <w:tc>
          <w:tcPr>
            <w:tcW w:w="364" w:type="pct"/>
            <w:tcBorders>
              <w:top w:val="nil"/>
              <w:left w:val="nil"/>
              <w:bottom w:val="nil"/>
              <w:right w:val="nil"/>
            </w:tcBorders>
          </w:tcPr>
          <w:p w14:paraId="7823FC7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17987B42"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In which month the summer and winter lean period is observed?</w:t>
            </w:r>
          </w:p>
        </w:tc>
        <w:tc>
          <w:tcPr>
            <w:tcW w:w="604" w:type="pct"/>
            <w:tcBorders>
              <w:top w:val="nil"/>
              <w:left w:val="nil"/>
              <w:bottom w:val="nil"/>
              <w:right w:val="nil"/>
            </w:tcBorders>
          </w:tcPr>
          <w:p w14:paraId="4FBD3E5C"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Borders>
              <w:top w:val="nil"/>
              <w:left w:val="nil"/>
              <w:bottom w:val="nil"/>
              <w:right w:val="nil"/>
            </w:tcBorders>
          </w:tcPr>
          <w:p w14:paraId="2A0E2FC8"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14:paraId="7D4BD5C2"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057F626C" w14:textId="77777777" w:rsidTr="007F1CF0">
        <w:trPr>
          <w:trHeight w:val="586"/>
        </w:trPr>
        <w:tc>
          <w:tcPr>
            <w:tcW w:w="364" w:type="pct"/>
            <w:tcBorders>
              <w:top w:val="nil"/>
              <w:left w:val="nil"/>
              <w:bottom w:val="nil"/>
              <w:right w:val="nil"/>
            </w:tcBorders>
          </w:tcPr>
          <w:p w14:paraId="7DD8A38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7B07247F" w14:textId="16DA325E"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crop is grown for providing green fodder in drier months of </w:t>
            </w:r>
            <w:r w:rsidR="009B44D9" w:rsidRPr="007F1CF0">
              <w:rPr>
                <w:rFonts w:asciiTheme="majorBidi" w:hAnsiTheme="majorBidi" w:cstheme="majorBidi"/>
                <w:sz w:val="20"/>
              </w:rPr>
              <w:t>May</w:t>
            </w:r>
            <w:r w:rsidRPr="007F1CF0">
              <w:rPr>
                <w:rFonts w:asciiTheme="majorBidi" w:hAnsiTheme="majorBidi" w:cstheme="majorBidi"/>
                <w:sz w:val="20"/>
              </w:rPr>
              <w:t xml:space="preserve">-June &amp; October-November?  </w:t>
            </w:r>
          </w:p>
        </w:tc>
        <w:tc>
          <w:tcPr>
            <w:tcW w:w="604" w:type="pct"/>
            <w:tcBorders>
              <w:top w:val="nil"/>
              <w:left w:val="nil"/>
              <w:bottom w:val="nil"/>
              <w:right w:val="nil"/>
            </w:tcBorders>
          </w:tcPr>
          <w:p w14:paraId="5C10190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95.55</w:t>
            </w:r>
          </w:p>
        </w:tc>
        <w:tc>
          <w:tcPr>
            <w:tcW w:w="808" w:type="pct"/>
            <w:tcBorders>
              <w:top w:val="nil"/>
              <w:left w:val="nil"/>
              <w:bottom w:val="nil"/>
              <w:right w:val="nil"/>
            </w:tcBorders>
          </w:tcPr>
          <w:p w14:paraId="709D8D0A"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0.2</w:t>
            </w:r>
          </w:p>
        </w:tc>
        <w:tc>
          <w:tcPr>
            <w:tcW w:w="538" w:type="pct"/>
            <w:tcBorders>
              <w:top w:val="nil"/>
              <w:left w:val="nil"/>
              <w:bottom w:val="nil"/>
              <w:right w:val="nil"/>
            </w:tcBorders>
          </w:tcPr>
          <w:p w14:paraId="6738B4DD"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2E02D085" w14:textId="77777777" w:rsidTr="007F1CF0">
        <w:trPr>
          <w:trHeight w:val="586"/>
        </w:trPr>
        <w:tc>
          <w:tcPr>
            <w:tcW w:w="364" w:type="pct"/>
            <w:tcBorders>
              <w:top w:val="nil"/>
              <w:left w:val="nil"/>
              <w:bottom w:val="nil"/>
              <w:right w:val="nil"/>
            </w:tcBorders>
          </w:tcPr>
          <w:p w14:paraId="02EF7E7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14:paraId="38D240D1" w14:textId="1C8E61FD" w:rsidR="008315EB" w:rsidRPr="007F1CF0" w:rsidRDefault="009B44D9" w:rsidP="00E11B40">
            <w:pPr>
              <w:spacing w:after="0" w:line="240" w:lineRule="auto"/>
              <w:jc w:val="both"/>
              <w:rPr>
                <w:rFonts w:asciiTheme="majorBidi" w:hAnsiTheme="majorBidi" w:cstheme="majorBidi"/>
                <w:sz w:val="20"/>
              </w:rPr>
            </w:pPr>
            <w:r>
              <w:rPr>
                <w:rFonts w:asciiTheme="majorBidi" w:hAnsiTheme="majorBidi" w:cstheme="majorBidi"/>
                <w:sz w:val="20"/>
              </w:rPr>
              <w:t>Mak Chari</w:t>
            </w:r>
            <w:r w:rsidR="008315EB" w:rsidRPr="007F1CF0">
              <w:rPr>
                <w:rFonts w:asciiTheme="majorBidi" w:hAnsiTheme="majorBidi" w:cstheme="majorBidi"/>
                <w:sz w:val="20"/>
              </w:rPr>
              <w:t xml:space="preserve"> is more tolerant to insects, pests &amp; diseases in comparison to maize &amp; sorghum? </w:t>
            </w:r>
          </w:p>
        </w:tc>
        <w:tc>
          <w:tcPr>
            <w:tcW w:w="604" w:type="pct"/>
            <w:tcBorders>
              <w:top w:val="nil"/>
              <w:left w:val="nil"/>
              <w:bottom w:val="nil"/>
              <w:right w:val="nil"/>
            </w:tcBorders>
          </w:tcPr>
          <w:p w14:paraId="750D5942"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60.00</w:t>
            </w:r>
          </w:p>
        </w:tc>
        <w:tc>
          <w:tcPr>
            <w:tcW w:w="808" w:type="pct"/>
            <w:tcBorders>
              <w:top w:val="nil"/>
              <w:left w:val="nil"/>
              <w:bottom w:val="nil"/>
              <w:right w:val="nil"/>
            </w:tcBorders>
          </w:tcPr>
          <w:p w14:paraId="1C2626D3"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0.50</w:t>
            </w:r>
          </w:p>
        </w:tc>
        <w:tc>
          <w:tcPr>
            <w:tcW w:w="538" w:type="pct"/>
            <w:tcBorders>
              <w:top w:val="nil"/>
              <w:left w:val="nil"/>
              <w:bottom w:val="nil"/>
              <w:right w:val="nil"/>
            </w:tcBorders>
          </w:tcPr>
          <w:p w14:paraId="7EAC2B37" w14:textId="77777777" w:rsidR="008315EB" w:rsidRPr="007F1CF0" w:rsidRDefault="00B66308"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7F1CF0" w:rsidRPr="00091682" w14:paraId="2B557D8C" w14:textId="77777777" w:rsidTr="00930391">
        <w:trPr>
          <w:trHeight w:val="586"/>
        </w:trPr>
        <w:tc>
          <w:tcPr>
            <w:tcW w:w="364" w:type="pct"/>
            <w:tcBorders>
              <w:top w:val="nil"/>
              <w:left w:val="nil"/>
              <w:bottom w:val="single" w:sz="4" w:space="0" w:color="auto"/>
              <w:right w:val="nil"/>
            </w:tcBorders>
          </w:tcPr>
          <w:p w14:paraId="3D065BC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single" w:sz="4" w:space="0" w:color="auto"/>
              <w:right w:val="nil"/>
            </w:tcBorders>
          </w:tcPr>
          <w:p w14:paraId="37FAC1FF" w14:textId="77777777" w:rsidR="008315EB" w:rsidRPr="007F1CF0" w:rsidRDefault="008315EB"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many lean periods are there in India during which there is shortage of green fodder? </w:t>
            </w:r>
          </w:p>
        </w:tc>
        <w:tc>
          <w:tcPr>
            <w:tcW w:w="604" w:type="pct"/>
            <w:tcBorders>
              <w:top w:val="nil"/>
              <w:left w:val="nil"/>
              <w:bottom w:val="single" w:sz="4" w:space="0" w:color="auto"/>
              <w:right w:val="nil"/>
            </w:tcBorders>
          </w:tcPr>
          <w:p w14:paraId="29F12709"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Borders>
              <w:top w:val="nil"/>
              <w:left w:val="nil"/>
              <w:bottom w:val="single" w:sz="4" w:space="0" w:color="auto"/>
              <w:right w:val="nil"/>
            </w:tcBorders>
          </w:tcPr>
          <w:p w14:paraId="23733E1E" w14:textId="77777777" w:rsidR="008315EB" w:rsidRPr="007F1CF0" w:rsidRDefault="008315EB"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single" w:sz="4" w:space="0" w:color="auto"/>
              <w:right w:val="nil"/>
            </w:tcBorders>
          </w:tcPr>
          <w:p w14:paraId="1722C112" w14:textId="3AAA6CD2" w:rsidR="008315EB" w:rsidRPr="007F1CF0" w:rsidRDefault="00B66308" w:rsidP="00D76548">
            <w:pPr>
              <w:tabs>
                <w:tab w:val="left" w:pos="300"/>
                <w:tab w:val="center" w:pos="389"/>
              </w:tabs>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7F1CF0" w:rsidRPr="00091682" w14:paraId="5F9A2CFF" w14:textId="77777777" w:rsidTr="00930391">
        <w:trPr>
          <w:trHeight w:val="199"/>
        </w:trPr>
        <w:tc>
          <w:tcPr>
            <w:tcW w:w="1" w:type="pct"/>
            <w:gridSpan w:val="6"/>
            <w:tcBorders>
              <w:left w:val="nil"/>
              <w:bottom w:val="single" w:sz="4" w:space="0" w:color="auto"/>
              <w:right w:val="nil"/>
            </w:tcBorders>
          </w:tcPr>
          <w:p w14:paraId="09BE2B92" w14:textId="77777777" w:rsidR="007F1CF0" w:rsidRPr="007F1CF0" w:rsidRDefault="007F1CF0" w:rsidP="00E11B40">
            <w:pPr>
              <w:spacing w:after="0" w:line="240" w:lineRule="auto"/>
              <w:rPr>
                <w:rFonts w:ascii="Times New Roman" w:eastAsia="Calibri" w:hAnsi="Times New Roman" w:cs="Times New Roman"/>
                <w:bCs/>
                <w:sz w:val="24"/>
                <w:szCs w:val="24"/>
              </w:rPr>
            </w:pPr>
            <w:r w:rsidRPr="00930391">
              <w:rPr>
                <w:rFonts w:ascii="Times New Roman" w:hAnsi="Times New Roman" w:cs="Times New Roman"/>
                <w:b/>
                <w:bCs/>
                <w:sz w:val="24"/>
                <w:szCs w:val="24"/>
              </w:rPr>
              <w:t>C</w:t>
            </w:r>
            <w:r w:rsidRPr="007F1CF0">
              <w:rPr>
                <w:rFonts w:ascii="Times New Roman" w:hAnsi="Times New Roman" w:cs="Times New Roman"/>
                <w:b/>
                <w:bCs/>
                <w:sz w:val="24"/>
                <w:szCs w:val="24"/>
              </w:rPr>
              <w:t xml:space="preserve">. </w:t>
            </w:r>
            <w:r w:rsidR="00930391">
              <w:rPr>
                <w:rFonts w:ascii="Times New Roman" w:hAnsi="Times New Roman" w:cs="Times New Roman"/>
                <w:b/>
                <w:bCs/>
                <w:sz w:val="24"/>
                <w:szCs w:val="24"/>
              </w:rPr>
              <w:t xml:space="preserve">   </w:t>
            </w:r>
            <w:r w:rsidR="003C3FE5">
              <w:rPr>
                <w:rFonts w:ascii="Times New Roman" w:hAnsi="Times New Roman" w:cs="Times New Roman"/>
                <w:b/>
                <w:bCs/>
                <w:sz w:val="24"/>
                <w:szCs w:val="24"/>
              </w:rPr>
              <w:t xml:space="preserve">    </w:t>
            </w:r>
            <w:r w:rsidRPr="007F1CF0">
              <w:rPr>
                <w:rFonts w:ascii="Times New Roman" w:hAnsi="Times New Roman" w:cs="Times New Roman"/>
                <w:b/>
                <w:bCs/>
                <w:sz w:val="24"/>
                <w:szCs w:val="24"/>
              </w:rPr>
              <w:t>Fodder cultivation practices</w:t>
            </w:r>
          </w:p>
        </w:tc>
      </w:tr>
      <w:tr w:rsidR="008315EB" w:rsidRPr="00091682" w14:paraId="6B4402B2" w14:textId="77777777" w:rsidTr="00930391">
        <w:tc>
          <w:tcPr>
            <w:tcW w:w="364" w:type="pct"/>
            <w:tcBorders>
              <w:left w:val="nil"/>
              <w:bottom w:val="nil"/>
              <w:right w:val="nil"/>
            </w:tcBorders>
          </w:tcPr>
          <w:p w14:paraId="38BD0BE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14:paraId="477D7707"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Does the nutritive value of a crop </w:t>
            </w:r>
            <w:proofErr w:type="gramStart"/>
            <w:r w:rsidRPr="00930391">
              <w:rPr>
                <w:rFonts w:asciiTheme="majorBidi" w:hAnsiTheme="majorBidi" w:cstheme="majorBidi"/>
                <w:sz w:val="20"/>
              </w:rPr>
              <w:t>decreases</w:t>
            </w:r>
            <w:proofErr w:type="gramEnd"/>
            <w:r w:rsidRPr="00930391">
              <w:rPr>
                <w:rFonts w:asciiTheme="majorBidi" w:hAnsiTheme="majorBidi" w:cstheme="majorBidi"/>
                <w:sz w:val="20"/>
              </w:rPr>
              <w:t xml:space="preserve"> as its age increases?</w:t>
            </w:r>
          </w:p>
        </w:tc>
        <w:tc>
          <w:tcPr>
            <w:tcW w:w="641" w:type="pct"/>
            <w:gridSpan w:val="2"/>
            <w:tcBorders>
              <w:left w:val="nil"/>
              <w:bottom w:val="nil"/>
              <w:right w:val="nil"/>
            </w:tcBorders>
          </w:tcPr>
          <w:p w14:paraId="334C1B8A"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48.33</w:t>
            </w:r>
          </w:p>
        </w:tc>
        <w:tc>
          <w:tcPr>
            <w:tcW w:w="808" w:type="pct"/>
            <w:tcBorders>
              <w:left w:val="nil"/>
              <w:bottom w:val="nil"/>
              <w:right w:val="nil"/>
            </w:tcBorders>
          </w:tcPr>
          <w:p w14:paraId="09C9485D"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0.50</w:t>
            </w:r>
          </w:p>
        </w:tc>
        <w:tc>
          <w:tcPr>
            <w:tcW w:w="538" w:type="pct"/>
            <w:tcBorders>
              <w:left w:val="nil"/>
              <w:bottom w:val="nil"/>
              <w:right w:val="nil"/>
            </w:tcBorders>
          </w:tcPr>
          <w:p w14:paraId="09E9D95A"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8315EB" w:rsidRPr="00091682" w14:paraId="527E3BC2" w14:textId="77777777" w:rsidTr="00930391">
        <w:trPr>
          <w:trHeight w:val="90"/>
        </w:trPr>
        <w:tc>
          <w:tcPr>
            <w:tcW w:w="364" w:type="pct"/>
            <w:tcBorders>
              <w:top w:val="nil"/>
              <w:left w:val="nil"/>
              <w:bottom w:val="nil"/>
              <w:right w:val="nil"/>
            </w:tcBorders>
          </w:tcPr>
          <w:p w14:paraId="2B285EE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46CE721B"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Cultivation of leguminous &amp; non - leguminous fodder results in better soil health &amp; higher production. </w:t>
            </w:r>
          </w:p>
        </w:tc>
        <w:tc>
          <w:tcPr>
            <w:tcW w:w="641" w:type="pct"/>
            <w:gridSpan w:val="2"/>
            <w:tcBorders>
              <w:top w:val="nil"/>
              <w:left w:val="nil"/>
              <w:bottom w:val="nil"/>
              <w:right w:val="nil"/>
            </w:tcBorders>
          </w:tcPr>
          <w:p w14:paraId="78FC3EA3"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51.67</w:t>
            </w:r>
          </w:p>
        </w:tc>
        <w:tc>
          <w:tcPr>
            <w:tcW w:w="808" w:type="pct"/>
            <w:tcBorders>
              <w:top w:val="nil"/>
              <w:left w:val="nil"/>
              <w:bottom w:val="nil"/>
              <w:right w:val="nil"/>
            </w:tcBorders>
          </w:tcPr>
          <w:p w14:paraId="7FFBE254"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0.48</w:t>
            </w:r>
          </w:p>
        </w:tc>
        <w:tc>
          <w:tcPr>
            <w:tcW w:w="538" w:type="pct"/>
            <w:tcBorders>
              <w:top w:val="nil"/>
              <w:left w:val="nil"/>
              <w:bottom w:val="nil"/>
              <w:right w:val="nil"/>
            </w:tcBorders>
          </w:tcPr>
          <w:p w14:paraId="7D26BF1A"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8315EB" w:rsidRPr="00091682" w14:paraId="71E228CB" w14:textId="77777777" w:rsidTr="00930391">
        <w:tc>
          <w:tcPr>
            <w:tcW w:w="364" w:type="pct"/>
            <w:tcBorders>
              <w:top w:val="nil"/>
              <w:left w:val="nil"/>
              <w:bottom w:val="nil"/>
              <w:right w:val="nil"/>
            </w:tcBorders>
          </w:tcPr>
          <w:p w14:paraId="4FC7704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12BDFE3" w14:textId="44D42895"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know that Jowar should be cut for fodder when lower leaves </w:t>
            </w:r>
            <w:r w:rsidR="009B44D9" w:rsidRPr="00930391">
              <w:rPr>
                <w:rFonts w:asciiTheme="majorBidi" w:hAnsiTheme="majorBidi" w:cstheme="majorBidi"/>
                <w:sz w:val="20"/>
              </w:rPr>
              <w:t>start</w:t>
            </w:r>
            <w:r w:rsidRPr="00930391">
              <w:rPr>
                <w:rFonts w:asciiTheme="majorBidi" w:hAnsiTheme="majorBidi" w:cstheme="majorBidi"/>
                <w:sz w:val="20"/>
              </w:rPr>
              <w:t xml:space="preserve"> yellowing / before the stem gets woody or when crop has one half / one third heads emerged?</w:t>
            </w:r>
          </w:p>
        </w:tc>
        <w:tc>
          <w:tcPr>
            <w:tcW w:w="641" w:type="pct"/>
            <w:gridSpan w:val="2"/>
            <w:tcBorders>
              <w:top w:val="nil"/>
              <w:left w:val="nil"/>
              <w:bottom w:val="nil"/>
              <w:right w:val="nil"/>
            </w:tcBorders>
          </w:tcPr>
          <w:p w14:paraId="7B38DDDB" w14:textId="3D5BE297" w:rsidR="008315EB" w:rsidRPr="00930391" w:rsidRDefault="00930391" w:rsidP="00E11B40">
            <w:pPr>
              <w:spacing w:after="0" w:line="240" w:lineRule="auto"/>
              <w:jc w:val="center"/>
              <w:rPr>
                <w:rFonts w:asciiTheme="majorBidi" w:hAnsiTheme="majorBidi" w:cstheme="majorBidi"/>
                <w:sz w:val="20"/>
              </w:rPr>
            </w:pPr>
            <w:r>
              <w:rPr>
                <w:rFonts w:asciiTheme="majorBidi" w:hAnsiTheme="majorBidi" w:cstheme="majorBidi"/>
                <w:sz w:val="20"/>
              </w:rPr>
              <w:t>2</w:t>
            </w:r>
            <w:r w:rsidR="008315EB" w:rsidRPr="00930391">
              <w:rPr>
                <w:rFonts w:asciiTheme="majorBidi" w:hAnsiTheme="majorBidi" w:cstheme="majorBidi"/>
                <w:sz w:val="20"/>
              </w:rPr>
              <w:t>0</w:t>
            </w:r>
            <w:r w:rsidR="00D76548">
              <w:rPr>
                <w:rFonts w:asciiTheme="majorBidi" w:hAnsiTheme="majorBidi" w:cstheme="majorBidi"/>
                <w:sz w:val="20"/>
              </w:rPr>
              <w:t>.0</w:t>
            </w:r>
          </w:p>
        </w:tc>
        <w:tc>
          <w:tcPr>
            <w:tcW w:w="808" w:type="pct"/>
            <w:tcBorders>
              <w:top w:val="nil"/>
              <w:left w:val="nil"/>
              <w:bottom w:val="nil"/>
              <w:right w:val="nil"/>
            </w:tcBorders>
          </w:tcPr>
          <w:p w14:paraId="4FA404F5"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0.2</w:t>
            </w:r>
          </w:p>
        </w:tc>
        <w:tc>
          <w:tcPr>
            <w:tcW w:w="538" w:type="pct"/>
            <w:tcBorders>
              <w:top w:val="nil"/>
              <w:left w:val="nil"/>
              <w:bottom w:val="nil"/>
              <w:right w:val="nil"/>
            </w:tcBorders>
          </w:tcPr>
          <w:p w14:paraId="625F0225"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8315EB" w:rsidRPr="00091682" w14:paraId="3AA6D844" w14:textId="77777777" w:rsidTr="00930391">
        <w:tc>
          <w:tcPr>
            <w:tcW w:w="364" w:type="pct"/>
            <w:tcBorders>
              <w:top w:val="nil"/>
              <w:left w:val="nil"/>
              <w:bottom w:val="nil"/>
              <w:right w:val="nil"/>
            </w:tcBorders>
          </w:tcPr>
          <w:p w14:paraId="0C43EE6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51DCC99"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Which farming method is used to </w:t>
            </w:r>
            <w:proofErr w:type="spellStart"/>
            <w:r w:rsidRPr="00930391">
              <w:rPr>
                <w:rFonts w:asciiTheme="majorBidi" w:hAnsiTheme="majorBidi" w:cstheme="majorBidi"/>
                <w:sz w:val="20"/>
              </w:rPr>
              <w:t>utilise</w:t>
            </w:r>
            <w:proofErr w:type="spellEnd"/>
            <w:r w:rsidRPr="00930391">
              <w:rPr>
                <w:rFonts w:asciiTheme="majorBidi" w:hAnsiTheme="majorBidi" w:cstheme="majorBidi"/>
                <w:sz w:val="20"/>
              </w:rPr>
              <w:t xml:space="preserve"> the space between the main crops and to produce more yield of fodder per unit area?</w:t>
            </w:r>
          </w:p>
        </w:tc>
        <w:tc>
          <w:tcPr>
            <w:tcW w:w="641" w:type="pct"/>
            <w:gridSpan w:val="2"/>
            <w:tcBorders>
              <w:top w:val="nil"/>
              <w:left w:val="nil"/>
              <w:bottom w:val="nil"/>
              <w:right w:val="nil"/>
            </w:tcBorders>
          </w:tcPr>
          <w:p w14:paraId="033EC1A2"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56.67</w:t>
            </w:r>
          </w:p>
        </w:tc>
        <w:tc>
          <w:tcPr>
            <w:tcW w:w="808" w:type="pct"/>
            <w:tcBorders>
              <w:top w:val="nil"/>
              <w:left w:val="nil"/>
              <w:bottom w:val="nil"/>
              <w:right w:val="nil"/>
            </w:tcBorders>
          </w:tcPr>
          <w:p w14:paraId="1997123C"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0.42</w:t>
            </w:r>
          </w:p>
        </w:tc>
        <w:tc>
          <w:tcPr>
            <w:tcW w:w="538" w:type="pct"/>
            <w:tcBorders>
              <w:top w:val="nil"/>
              <w:left w:val="nil"/>
              <w:bottom w:val="nil"/>
              <w:right w:val="nil"/>
            </w:tcBorders>
          </w:tcPr>
          <w:p w14:paraId="53A34BFC"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8315EB" w:rsidRPr="00091682" w14:paraId="6B28B56B" w14:textId="77777777" w:rsidTr="00930391">
        <w:tc>
          <w:tcPr>
            <w:tcW w:w="364" w:type="pct"/>
            <w:tcBorders>
              <w:top w:val="nil"/>
              <w:left w:val="nil"/>
              <w:bottom w:val="nil"/>
              <w:right w:val="nil"/>
            </w:tcBorders>
          </w:tcPr>
          <w:p w14:paraId="2DC37AC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F48ED9E"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Inter-cropping plays an important role in the following way?</w:t>
            </w:r>
          </w:p>
        </w:tc>
        <w:tc>
          <w:tcPr>
            <w:tcW w:w="641" w:type="pct"/>
            <w:gridSpan w:val="2"/>
            <w:tcBorders>
              <w:top w:val="nil"/>
              <w:left w:val="nil"/>
              <w:bottom w:val="nil"/>
              <w:right w:val="nil"/>
            </w:tcBorders>
          </w:tcPr>
          <w:p w14:paraId="6BD0A661" w14:textId="77777777" w:rsidR="008315EB" w:rsidRPr="00930391" w:rsidRDefault="00930391" w:rsidP="00E11B40">
            <w:pPr>
              <w:spacing w:after="0" w:line="240" w:lineRule="auto"/>
              <w:jc w:val="center"/>
              <w:rPr>
                <w:rFonts w:asciiTheme="majorBidi" w:hAnsiTheme="majorBidi" w:cstheme="majorBidi"/>
                <w:sz w:val="20"/>
              </w:rPr>
            </w:pPr>
            <w:r>
              <w:rPr>
                <w:rFonts w:asciiTheme="majorBidi" w:hAnsiTheme="majorBidi" w:cstheme="majorBidi"/>
                <w:sz w:val="20"/>
              </w:rPr>
              <w:t>20</w:t>
            </w:r>
          </w:p>
        </w:tc>
        <w:tc>
          <w:tcPr>
            <w:tcW w:w="808" w:type="pct"/>
            <w:tcBorders>
              <w:top w:val="nil"/>
              <w:left w:val="nil"/>
              <w:bottom w:val="nil"/>
              <w:right w:val="nil"/>
            </w:tcBorders>
          </w:tcPr>
          <w:p w14:paraId="3E8BCB3A" w14:textId="77777777" w:rsidR="008315EB" w:rsidRPr="00930391" w:rsidRDefault="00930391" w:rsidP="00E11B40">
            <w:pPr>
              <w:spacing w:after="0" w:line="240" w:lineRule="auto"/>
              <w:jc w:val="center"/>
              <w:rPr>
                <w:rFonts w:asciiTheme="majorBidi" w:hAnsiTheme="majorBidi" w:cstheme="majorBidi"/>
                <w:sz w:val="20"/>
              </w:rPr>
            </w:pPr>
            <w:r>
              <w:rPr>
                <w:rFonts w:asciiTheme="majorBidi" w:hAnsiTheme="majorBidi" w:cstheme="majorBidi"/>
                <w:sz w:val="20"/>
              </w:rPr>
              <w:t>0.2</w:t>
            </w:r>
          </w:p>
        </w:tc>
        <w:tc>
          <w:tcPr>
            <w:tcW w:w="538" w:type="pct"/>
            <w:tcBorders>
              <w:top w:val="nil"/>
              <w:left w:val="nil"/>
              <w:bottom w:val="nil"/>
              <w:right w:val="nil"/>
            </w:tcBorders>
          </w:tcPr>
          <w:p w14:paraId="140050CE" w14:textId="77777777" w:rsidR="008315EB" w:rsidRPr="00930391" w:rsidRDefault="00930391" w:rsidP="00E11B40">
            <w:pPr>
              <w:spacing w:after="0" w:line="240" w:lineRule="auto"/>
              <w:rPr>
                <w:rFonts w:asciiTheme="majorBidi" w:hAnsiTheme="majorBidi" w:cstheme="majorBidi"/>
                <w:sz w:val="20"/>
              </w:rPr>
            </w:pPr>
            <w:r>
              <w:rPr>
                <w:rFonts w:asciiTheme="majorBidi" w:hAnsiTheme="majorBidi" w:cstheme="majorBidi"/>
                <w:sz w:val="20"/>
              </w:rPr>
              <w:t xml:space="preserve">       </w:t>
            </w:r>
            <w:r w:rsidR="00B66308" w:rsidRPr="00930391">
              <w:rPr>
                <w:rFonts w:asciiTheme="majorBidi" w:hAnsiTheme="majorBidi" w:cstheme="majorBidi"/>
                <w:sz w:val="20"/>
              </w:rPr>
              <w:t>E</w:t>
            </w:r>
          </w:p>
        </w:tc>
      </w:tr>
      <w:tr w:rsidR="008315EB" w:rsidRPr="00091682" w14:paraId="5A8B00C2" w14:textId="77777777" w:rsidTr="00930391">
        <w:tc>
          <w:tcPr>
            <w:tcW w:w="364" w:type="pct"/>
            <w:tcBorders>
              <w:top w:val="nil"/>
              <w:left w:val="nil"/>
              <w:bottom w:val="nil"/>
              <w:right w:val="nil"/>
            </w:tcBorders>
          </w:tcPr>
          <w:p w14:paraId="13C4A7C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7A6487E1"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know that inter-cropping of </w:t>
            </w:r>
            <w:proofErr w:type="spellStart"/>
            <w:r w:rsidRPr="00930391">
              <w:rPr>
                <w:rFonts w:asciiTheme="majorBidi" w:hAnsiTheme="majorBidi" w:cstheme="majorBidi"/>
                <w:sz w:val="20"/>
              </w:rPr>
              <w:t>daincha</w:t>
            </w:r>
            <w:proofErr w:type="spellEnd"/>
            <w:r w:rsidRPr="00930391">
              <w:rPr>
                <w:rFonts w:asciiTheme="majorBidi" w:hAnsiTheme="majorBidi" w:cstheme="majorBidi"/>
                <w:sz w:val="20"/>
              </w:rPr>
              <w:t xml:space="preserve"> &amp; moong act as a source of organic manuring? </w:t>
            </w:r>
          </w:p>
        </w:tc>
        <w:tc>
          <w:tcPr>
            <w:tcW w:w="641" w:type="pct"/>
            <w:gridSpan w:val="2"/>
            <w:tcBorders>
              <w:top w:val="nil"/>
              <w:left w:val="nil"/>
              <w:bottom w:val="nil"/>
              <w:right w:val="nil"/>
            </w:tcBorders>
          </w:tcPr>
          <w:p w14:paraId="7DBDAABC"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55.00</w:t>
            </w:r>
          </w:p>
        </w:tc>
        <w:tc>
          <w:tcPr>
            <w:tcW w:w="808" w:type="pct"/>
            <w:tcBorders>
              <w:top w:val="nil"/>
              <w:left w:val="nil"/>
              <w:bottom w:val="nil"/>
              <w:right w:val="nil"/>
            </w:tcBorders>
          </w:tcPr>
          <w:p w14:paraId="704BF2FE"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0.30</w:t>
            </w:r>
          </w:p>
        </w:tc>
        <w:tc>
          <w:tcPr>
            <w:tcW w:w="538" w:type="pct"/>
            <w:tcBorders>
              <w:top w:val="nil"/>
              <w:left w:val="nil"/>
              <w:bottom w:val="nil"/>
              <w:right w:val="nil"/>
            </w:tcBorders>
          </w:tcPr>
          <w:p w14:paraId="2CB5EE7D"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8315EB" w:rsidRPr="00091682" w14:paraId="05720BE0" w14:textId="77777777" w:rsidTr="00930391">
        <w:tc>
          <w:tcPr>
            <w:tcW w:w="364" w:type="pct"/>
            <w:tcBorders>
              <w:top w:val="nil"/>
              <w:left w:val="nil"/>
              <w:bottom w:val="nil"/>
              <w:right w:val="nil"/>
            </w:tcBorders>
          </w:tcPr>
          <w:p w14:paraId="21A8FA0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6A8CB96E"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Growing of different crops alternatively on the same piece of land in a definite sequence is known as Crop rotation.</w:t>
            </w:r>
          </w:p>
        </w:tc>
        <w:tc>
          <w:tcPr>
            <w:tcW w:w="641" w:type="pct"/>
            <w:gridSpan w:val="2"/>
            <w:tcBorders>
              <w:top w:val="nil"/>
              <w:left w:val="nil"/>
              <w:bottom w:val="nil"/>
              <w:right w:val="nil"/>
            </w:tcBorders>
          </w:tcPr>
          <w:p w14:paraId="33B29777"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48.33</w:t>
            </w:r>
          </w:p>
        </w:tc>
        <w:tc>
          <w:tcPr>
            <w:tcW w:w="808" w:type="pct"/>
            <w:tcBorders>
              <w:top w:val="nil"/>
              <w:left w:val="nil"/>
              <w:bottom w:val="nil"/>
              <w:right w:val="nil"/>
            </w:tcBorders>
          </w:tcPr>
          <w:p w14:paraId="65697649"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0.50</w:t>
            </w:r>
          </w:p>
        </w:tc>
        <w:tc>
          <w:tcPr>
            <w:tcW w:w="538" w:type="pct"/>
            <w:tcBorders>
              <w:top w:val="nil"/>
              <w:left w:val="nil"/>
              <w:bottom w:val="nil"/>
              <w:right w:val="nil"/>
            </w:tcBorders>
          </w:tcPr>
          <w:p w14:paraId="19EBC85B"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8315EB" w:rsidRPr="00091682" w14:paraId="01071568" w14:textId="77777777" w:rsidTr="00930391">
        <w:tc>
          <w:tcPr>
            <w:tcW w:w="364" w:type="pct"/>
            <w:tcBorders>
              <w:top w:val="nil"/>
              <w:left w:val="nil"/>
              <w:bottom w:val="nil"/>
              <w:right w:val="nil"/>
            </w:tcBorders>
          </w:tcPr>
          <w:p w14:paraId="033E486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076D2BFB"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have knowledge about </w:t>
            </w:r>
            <w:proofErr w:type="spellStart"/>
            <w:r w:rsidRPr="00930391">
              <w:rPr>
                <w:rFonts w:asciiTheme="majorBidi" w:hAnsiTheme="majorBidi" w:cstheme="majorBidi"/>
                <w:sz w:val="20"/>
              </w:rPr>
              <w:t>silvi</w:t>
            </w:r>
            <w:proofErr w:type="spellEnd"/>
            <w:r w:rsidRPr="00930391">
              <w:rPr>
                <w:rFonts w:asciiTheme="majorBidi" w:hAnsiTheme="majorBidi" w:cstheme="majorBidi"/>
                <w:sz w:val="20"/>
              </w:rPr>
              <w:t xml:space="preserve">- pastoral system in which trees &amp; grasses are grown together? </w:t>
            </w:r>
          </w:p>
        </w:tc>
        <w:tc>
          <w:tcPr>
            <w:tcW w:w="641" w:type="pct"/>
            <w:gridSpan w:val="2"/>
            <w:tcBorders>
              <w:top w:val="nil"/>
              <w:left w:val="nil"/>
              <w:bottom w:val="nil"/>
              <w:right w:val="nil"/>
            </w:tcBorders>
          </w:tcPr>
          <w:p w14:paraId="023D0060"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59.17</w:t>
            </w:r>
          </w:p>
        </w:tc>
        <w:tc>
          <w:tcPr>
            <w:tcW w:w="808" w:type="pct"/>
            <w:tcBorders>
              <w:top w:val="nil"/>
              <w:left w:val="nil"/>
              <w:bottom w:val="nil"/>
              <w:right w:val="nil"/>
            </w:tcBorders>
          </w:tcPr>
          <w:p w14:paraId="79441238"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0.43</w:t>
            </w:r>
          </w:p>
        </w:tc>
        <w:tc>
          <w:tcPr>
            <w:tcW w:w="538" w:type="pct"/>
            <w:tcBorders>
              <w:top w:val="nil"/>
              <w:left w:val="nil"/>
              <w:bottom w:val="nil"/>
              <w:right w:val="nil"/>
            </w:tcBorders>
          </w:tcPr>
          <w:p w14:paraId="437BD780"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8315EB" w:rsidRPr="00091682" w14:paraId="587A7131" w14:textId="77777777" w:rsidTr="00930391">
        <w:tc>
          <w:tcPr>
            <w:tcW w:w="364" w:type="pct"/>
            <w:tcBorders>
              <w:top w:val="nil"/>
              <w:left w:val="nil"/>
              <w:bottom w:val="nil"/>
              <w:right w:val="nil"/>
            </w:tcBorders>
          </w:tcPr>
          <w:p w14:paraId="07CCEA56"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5B469785"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Fertilizers should be applied consistently throughout the growing season to support optimal fodder crop development.</w:t>
            </w:r>
          </w:p>
        </w:tc>
        <w:tc>
          <w:tcPr>
            <w:tcW w:w="641" w:type="pct"/>
            <w:gridSpan w:val="2"/>
            <w:tcBorders>
              <w:top w:val="nil"/>
              <w:left w:val="nil"/>
              <w:bottom w:val="nil"/>
              <w:right w:val="nil"/>
            </w:tcBorders>
          </w:tcPr>
          <w:p w14:paraId="3E2FAA16"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100</w:t>
            </w:r>
          </w:p>
        </w:tc>
        <w:tc>
          <w:tcPr>
            <w:tcW w:w="808" w:type="pct"/>
            <w:tcBorders>
              <w:top w:val="nil"/>
              <w:left w:val="nil"/>
              <w:bottom w:val="nil"/>
              <w:right w:val="nil"/>
            </w:tcBorders>
          </w:tcPr>
          <w:p w14:paraId="459CEB34"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538" w:type="pct"/>
            <w:tcBorders>
              <w:top w:val="nil"/>
              <w:left w:val="nil"/>
              <w:bottom w:val="nil"/>
              <w:right w:val="nil"/>
            </w:tcBorders>
          </w:tcPr>
          <w:p w14:paraId="2FF8023B"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8315EB" w:rsidRPr="00091682" w14:paraId="45BB6E06" w14:textId="77777777" w:rsidTr="00930391">
        <w:tc>
          <w:tcPr>
            <w:tcW w:w="364" w:type="pct"/>
            <w:tcBorders>
              <w:top w:val="nil"/>
              <w:left w:val="nil"/>
              <w:bottom w:val="nil"/>
              <w:right w:val="nil"/>
            </w:tcBorders>
          </w:tcPr>
          <w:p w14:paraId="6C5543E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1E1A2233" w14:textId="78AD0A78"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In which method of fertilizer </w:t>
            </w:r>
            <w:r w:rsidR="009B44D9" w:rsidRPr="00930391">
              <w:rPr>
                <w:rFonts w:asciiTheme="majorBidi" w:hAnsiTheme="majorBidi" w:cstheme="majorBidi"/>
                <w:sz w:val="20"/>
              </w:rPr>
              <w:t>application,</w:t>
            </w:r>
            <w:r w:rsidRPr="00930391">
              <w:rPr>
                <w:rFonts w:asciiTheme="majorBidi" w:hAnsiTheme="majorBidi" w:cstheme="majorBidi"/>
                <w:sz w:val="20"/>
              </w:rPr>
              <w:t xml:space="preserve"> the fertilizer is incorporated within the irrigation water by drip system? </w:t>
            </w:r>
          </w:p>
        </w:tc>
        <w:tc>
          <w:tcPr>
            <w:tcW w:w="641" w:type="pct"/>
            <w:gridSpan w:val="2"/>
            <w:tcBorders>
              <w:top w:val="nil"/>
              <w:left w:val="nil"/>
              <w:bottom w:val="nil"/>
              <w:right w:val="nil"/>
            </w:tcBorders>
          </w:tcPr>
          <w:p w14:paraId="6B9EC3FC"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808" w:type="pct"/>
            <w:tcBorders>
              <w:top w:val="nil"/>
              <w:left w:val="nil"/>
              <w:bottom w:val="nil"/>
              <w:right w:val="nil"/>
            </w:tcBorders>
          </w:tcPr>
          <w:p w14:paraId="44D182FF"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538" w:type="pct"/>
            <w:tcBorders>
              <w:top w:val="nil"/>
              <w:left w:val="nil"/>
              <w:bottom w:val="nil"/>
              <w:right w:val="nil"/>
            </w:tcBorders>
          </w:tcPr>
          <w:p w14:paraId="349B5292"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8315EB" w:rsidRPr="00091682" w14:paraId="0845E31D" w14:textId="77777777" w:rsidTr="003C3FE5">
        <w:tc>
          <w:tcPr>
            <w:tcW w:w="364" w:type="pct"/>
            <w:tcBorders>
              <w:top w:val="nil"/>
              <w:left w:val="nil"/>
              <w:bottom w:val="single" w:sz="4" w:space="0" w:color="auto"/>
              <w:right w:val="nil"/>
            </w:tcBorders>
          </w:tcPr>
          <w:p w14:paraId="4278C4D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14:paraId="2E24D5E2" w14:textId="77777777" w:rsidR="008315EB" w:rsidRPr="00930391" w:rsidRDefault="008315EB"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What is a common and effective method for controlling weeds in fodder fields? </w:t>
            </w:r>
          </w:p>
        </w:tc>
        <w:tc>
          <w:tcPr>
            <w:tcW w:w="641" w:type="pct"/>
            <w:gridSpan w:val="2"/>
            <w:tcBorders>
              <w:top w:val="nil"/>
              <w:left w:val="nil"/>
              <w:bottom w:val="single" w:sz="4" w:space="0" w:color="auto"/>
              <w:right w:val="nil"/>
            </w:tcBorders>
          </w:tcPr>
          <w:p w14:paraId="562E0E26"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59.17</w:t>
            </w:r>
          </w:p>
        </w:tc>
        <w:tc>
          <w:tcPr>
            <w:tcW w:w="808" w:type="pct"/>
            <w:tcBorders>
              <w:top w:val="nil"/>
              <w:left w:val="nil"/>
              <w:bottom w:val="single" w:sz="4" w:space="0" w:color="auto"/>
              <w:right w:val="nil"/>
            </w:tcBorders>
          </w:tcPr>
          <w:p w14:paraId="3FE1B9D9" w14:textId="77777777" w:rsidR="008315EB" w:rsidRPr="00930391" w:rsidRDefault="008315EB"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0.43</w:t>
            </w:r>
          </w:p>
        </w:tc>
        <w:tc>
          <w:tcPr>
            <w:tcW w:w="538" w:type="pct"/>
            <w:tcBorders>
              <w:top w:val="nil"/>
              <w:left w:val="nil"/>
              <w:bottom w:val="single" w:sz="4" w:space="0" w:color="auto"/>
              <w:right w:val="nil"/>
            </w:tcBorders>
          </w:tcPr>
          <w:p w14:paraId="51A37ED7" w14:textId="77777777" w:rsidR="008315EB" w:rsidRPr="00930391" w:rsidRDefault="00B66308"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3C3FE5" w:rsidRPr="00091682" w14:paraId="6BA26597" w14:textId="77777777" w:rsidTr="003C3FE5">
        <w:tc>
          <w:tcPr>
            <w:tcW w:w="1" w:type="pct"/>
            <w:gridSpan w:val="6"/>
            <w:tcBorders>
              <w:left w:val="nil"/>
              <w:bottom w:val="single" w:sz="4" w:space="0" w:color="auto"/>
              <w:right w:val="nil"/>
            </w:tcBorders>
          </w:tcPr>
          <w:p w14:paraId="7C267D50" w14:textId="77777777" w:rsidR="003C3FE5" w:rsidRPr="00091682" w:rsidRDefault="003C3FE5" w:rsidP="00E11B40">
            <w:pPr>
              <w:spacing w:after="0" w:line="240" w:lineRule="auto"/>
              <w:rPr>
                <w:rFonts w:ascii="Times New Roman" w:hAnsi="Times New Roman" w:cs="Times New Roman"/>
                <w:bCs/>
                <w:sz w:val="24"/>
                <w:szCs w:val="24"/>
              </w:rPr>
            </w:pPr>
            <w:r w:rsidRPr="003C3FE5">
              <w:rPr>
                <w:rFonts w:ascii="Times New Roman" w:hAnsi="Times New Roman" w:cs="Times New Roman"/>
                <w:b/>
                <w:bCs/>
                <w:sz w:val="24"/>
                <w:szCs w:val="24"/>
              </w:rPr>
              <w:t xml:space="preserve">D.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Advanced techniques of fodder production &amp; preservation</w:t>
            </w:r>
          </w:p>
        </w:tc>
      </w:tr>
      <w:tr w:rsidR="008315EB" w:rsidRPr="00091682" w14:paraId="1359B476" w14:textId="77777777" w:rsidTr="003C3FE5">
        <w:tc>
          <w:tcPr>
            <w:tcW w:w="364" w:type="pct"/>
            <w:tcBorders>
              <w:left w:val="nil"/>
              <w:bottom w:val="nil"/>
              <w:right w:val="nil"/>
            </w:tcBorders>
          </w:tcPr>
          <w:p w14:paraId="502031B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14:paraId="7E1F1310"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 TMR (Total mixed ration) is a method of feeding cows that combines feeds formulated to a specific nutrient content into a single feed mix. </w:t>
            </w:r>
          </w:p>
        </w:tc>
        <w:tc>
          <w:tcPr>
            <w:tcW w:w="641" w:type="pct"/>
            <w:gridSpan w:val="2"/>
            <w:tcBorders>
              <w:left w:val="nil"/>
              <w:bottom w:val="nil"/>
              <w:right w:val="nil"/>
            </w:tcBorders>
          </w:tcPr>
          <w:p w14:paraId="092B3CC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93.33</w:t>
            </w:r>
          </w:p>
        </w:tc>
        <w:tc>
          <w:tcPr>
            <w:tcW w:w="808" w:type="pct"/>
            <w:tcBorders>
              <w:left w:val="nil"/>
              <w:bottom w:val="nil"/>
              <w:right w:val="nil"/>
            </w:tcBorders>
          </w:tcPr>
          <w:p w14:paraId="5AC6A056"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left w:val="nil"/>
              <w:bottom w:val="nil"/>
              <w:right w:val="nil"/>
            </w:tcBorders>
          </w:tcPr>
          <w:p w14:paraId="1101F67C"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22DF1857" w14:textId="77777777" w:rsidTr="003C3FE5">
        <w:tc>
          <w:tcPr>
            <w:tcW w:w="364" w:type="pct"/>
            <w:tcBorders>
              <w:top w:val="nil"/>
              <w:left w:val="nil"/>
              <w:bottom w:val="nil"/>
              <w:right w:val="nil"/>
            </w:tcBorders>
          </w:tcPr>
          <w:p w14:paraId="736CDC4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24C29C0"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The </w:t>
            </w:r>
            <w:proofErr w:type="gramStart"/>
            <w:r w:rsidRPr="003C3FE5">
              <w:rPr>
                <w:rFonts w:asciiTheme="majorBidi" w:hAnsiTheme="majorBidi" w:cstheme="majorBidi"/>
                <w:sz w:val="20"/>
              </w:rPr>
              <w:t>TMR(</w:t>
            </w:r>
            <w:proofErr w:type="gramEnd"/>
            <w:r w:rsidRPr="003C3FE5">
              <w:rPr>
                <w:rFonts w:asciiTheme="majorBidi" w:hAnsiTheme="majorBidi" w:cstheme="majorBidi"/>
                <w:sz w:val="20"/>
              </w:rPr>
              <w:t xml:space="preserve">Total mixed ration) contains the Forages, Grains, Protein feed, Mineral and Vitamins, and Feed additives &amp; is based on feeding balanced diet to dairy cattle so that each bite should provide the required amount of energy, protein, fibre and minerals to the animal. </w:t>
            </w:r>
          </w:p>
        </w:tc>
        <w:tc>
          <w:tcPr>
            <w:tcW w:w="641" w:type="pct"/>
            <w:gridSpan w:val="2"/>
            <w:tcBorders>
              <w:top w:val="nil"/>
              <w:left w:val="nil"/>
              <w:bottom w:val="nil"/>
              <w:right w:val="nil"/>
            </w:tcBorders>
          </w:tcPr>
          <w:p w14:paraId="2EEA720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72.50</w:t>
            </w:r>
          </w:p>
        </w:tc>
        <w:tc>
          <w:tcPr>
            <w:tcW w:w="808" w:type="pct"/>
            <w:tcBorders>
              <w:top w:val="nil"/>
              <w:left w:val="nil"/>
              <w:bottom w:val="nil"/>
              <w:right w:val="nil"/>
            </w:tcBorders>
          </w:tcPr>
          <w:p w14:paraId="73248699"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Borders>
              <w:top w:val="nil"/>
              <w:left w:val="nil"/>
              <w:bottom w:val="nil"/>
              <w:right w:val="nil"/>
            </w:tcBorders>
          </w:tcPr>
          <w:p w14:paraId="5B4C8D8C"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563E64A8" w14:textId="77777777" w:rsidTr="003C3FE5">
        <w:tc>
          <w:tcPr>
            <w:tcW w:w="364" w:type="pct"/>
            <w:tcBorders>
              <w:top w:val="nil"/>
              <w:left w:val="nil"/>
              <w:bottom w:val="nil"/>
              <w:right w:val="nil"/>
            </w:tcBorders>
          </w:tcPr>
          <w:p w14:paraId="63B58B5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46AF31E4"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Densified complete feed block (DCFB) is composed of forage, concentrate and other supplementary nutrients in desired proportions capable to fulfill nutrient.</w:t>
            </w:r>
          </w:p>
        </w:tc>
        <w:tc>
          <w:tcPr>
            <w:tcW w:w="641" w:type="pct"/>
            <w:gridSpan w:val="2"/>
            <w:tcBorders>
              <w:top w:val="nil"/>
              <w:left w:val="nil"/>
              <w:bottom w:val="nil"/>
              <w:right w:val="nil"/>
            </w:tcBorders>
          </w:tcPr>
          <w:p w14:paraId="4A19D4E4"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45.83</w:t>
            </w:r>
          </w:p>
        </w:tc>
        <w:tc>
          <w:tcPr>
            <w:tcW w:w="808" w:type="pct"/>
            <w:tcBorders>
              <w:top w:val="nil"/>
              <w:left w:val="nil"/>
              <w:bottom w:val="nil"/>
              <w:right w:val="nil"/>
            </w:tcBorders>
          </w:tcPr>
          <w:p w14:paraId="5C08F93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Borders>
              <w:top w:val="nil"/>
              <w:left w:val="nil"/>
              <w:bottom w:val="nil"/>
              <w:right w:val="nil"/>
            </w:tcBorders>
          </w:tcPr>
          <w:p w14:paraId="5F4E346F"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7122019C" w14:textId="77777777" w:rsidTr="003C3FE5">
        <w:tc>
          <w:tcPr>
            <w:tcW w:w="364" w:type="pct"/>
            <w:tcBorders>
              <w:top w:val="nil"/>
              <w:left w:val="nil"/>
              <w:bottom w:val="nil"/>
              <w:right w:val="nil"/>
            </w:tcBorders>
          </w:tcPr>
          <w:p w14:paraId="32A8752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03A3E14B"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is the reason that Complete feed system is advantageous against conventional system of feeding?</w:t>
            </w:r>
          </w:p>
        </w:tc>
        <w:tc>
          <w:tcPr>
            <w:tcW w:w="641" w:type="pct"/>
            <w:gridSpan w:val="2"/>
            <w:tcBorders>
              <w:top w:val="nil"/>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8315EB" w:rsidRPr="003C3FE5" w14:paraId="39E43121" w14:textId="77777777" w:rsidTr="008315EB">
              <w:trPr>
                <w:tblCellSpacing w:w="15" w:type="dxa"/>
              </w:trPr>
              <w:tc>
                <w:tcPr>
                  <w:tcW w:w="525" w:type="dxa"/>
                  <w:vAlign w:val="center"/>
                  <w:hideMark/>
                </w:tcPr>
                <w:p w14:paraId="4106B896"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73.33</w:t>
                  </w:r>
                </w:p>
              </w:tc>
            </w:tr>
          </w:tbl>
          <w:p w14:paraId="023D8247" w14:textId="77777777" w:rsidR="008315EB" w:rsidRPr="003C3FE5" w:rsidRDefault="008315EB" w:rsidP="00E11B40">
            <w:pPr>
              <w:spacing w:after="0" w:line="240" w:lineRule="auto"/>
              <w:jc w:val="center"/>
              <w:rPr>
                <w:rFonts w:asciiTheme="majorBidi" w:hAnsiTheme="majorBidi" w:cstheme="majorBidi"/>
                <w:sz w:val="20"/>
              </w:rPr>
            </w:pPr>
          </w:p>
        </w:tc>
        <w:tc>
          <w:tcPr>
            <w:tcW w:w="808" w:type="pct"/>
            <w:tcBorders>
              <w:top w:val="nil"/>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tblGrid>
            <w:tr w:rsidR="008315EB" w:rsidRPr="003C3FE5" w14:paraId="13678E3E" w14:textId="77777777" w:rsidTr="008315EB">
              <w:trPr>
                <w:tblCellSpacing w:w="15" w:type="dxa"/>
              </w:trPr>
              <w:tc>
                <w:tcPr>
                  <w:tcW w:w="415" w:type="dxa"/>
                  <w:vAlign w:val="center"/>
                  <w:hideMark/>
                </w:tcPr>
                <w:p w14:paraId="0CBB959E"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0.39</w:t>
                  </w:r>
                </w:p>
              </w:tc>
            </w:tr>
          </w:tbl>
          <w:p w14:paraId="06C8A1B5" w14:textId="77777777" w:rsidR="008315EB" w:rsidRPr="003C3FE5" w:rsidRDefault="008315EB" w:rsidP="00E11B40">
            <w:pPr>
              <w:spacing w:after="0" w:line="240" w:lineRule="auto"/>
              <w:jc w:val="center"/>
              <w:rPr>
                <w:rFonts w:asciiTheme="majorBidi" w:hAnsiTheme="majorBidi" w:cstheme="majorBidi"/>
                <w:sz w:val="20"/>
              </w:rPr>
            </w:pPr>
          </w:p>
        </w:tc>
        <w:tc>
          <w:tcPr>
            <w:tcW w:w="538" w:type="pct"/>
            <w:tcBorders>
              <w:top w:val="nil"/>
              <w:left w:val="nil"/>
              <w:bottom w:val="nil"/>
              <w:right w:val="nil"/>
            </w:tcBorders>
          </w:tcPr>
          <w:p w14:paraId="59F04208"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480197C5" w14:textId="77777777" w:rsidTr="003C3FE5">
        <w:tc>
          <w:tcPr>
            <w:tcW w:w="364" w:type="pct"/>
            <w:tcBorders>
              <w:top w:val="nil"/>
              <w:left w:val="nil"/>
              <w:bottom w:val="nil"/>
              <w:right w:val="nil"/>
            </w:tcBorders>
          </w:tcPr>
          <w:p w14:paraId="40A4B7F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0A31F644"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Hydroponics refers to growing of plants in a greenhouse / polyhouse without soil in water/ nutrient rich solution for short period of time. </w:t>
            </w:r>
          </w:p>
        </w:tc>
        <w:tc>
          <w:tcPr>
            <w:tcW w:w="641" w:type="pct"/>
            <w:gridSpan w:val="2"/>
            <w:tcBorders>
              <w:top w:val="nil"/>
              <w:left w:val="nil"/>
              <w:bottom w:val="nil"/>
              <w:right w:val="nil"/>
            </w:tcBorders>
          </w:tcPr>
          <w:p w14:paraId="39C15463"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14:paraId="48CF30F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0.38</w:t>
            </w:r>
          </w:p>
        </w:tc>
        <w:tc>
          <w:tcPr>
            <w:tcW w:w="538" w:type="pct"/>
            <w:tcBorders>
              <w:top w:val="nil"/>
              <w:left w:val="nil"/>
              <w:bottom w:val="nil"/>
              <w:right w:val="nil"/>
            </w:tcBorders>
          </w:tcPr>
          <w:p w14:paraId="4F95FC6C"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17B377D2" w14:textId="77777777" w:rsidTr="003C3FE5">
        <w:tc>
          <w:tcPr>
            <w:tcW w:w="364" w:type="pct"/>
            <w:tcBorders>
              <w:top w:val="nil"/>
              <w:left w:val="nil"/>
              <w:bottom w:val="single" w:sz="4" w:space="0" w:color="auto"/>
              <w:right w:val="nil"/>
            </w:tcBorders>
          </w:tcPr>
          <w:p w14:paraId="002846E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14:paraId="243583DC"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In India which cereal fodder can be grown successfully using hydroponics to provide high quality nutritious green fodder for dairy animals?</w:t>
            </w:r>
          </w:p>
        </w:tc>
        <w:tc>
          <w:tcPr>
            <w:tcW w:w="641" w:type="pct"/>
            <w:gridSpan w:val="2"/>
            <w:tcBorders>
              <w:top w:val="nil"/>
              <w:left w:val="nil"/>
              <w:bottom w:val="single" w:sz="4" w:space="0" w:color="auto"/>
              <w:right w:val="nil"/>
            </w:tcBorders>
          </w:tcPr>
          <w:p w14:paraId="34104446"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single" w:sz="4" w:space="0" w:color="auto"/>
              <w:right w:val="nil"/>
            </w:tcBorders>
          </w:tcPr>
          <w:p w14:paraId="6F17FFE1"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single" w:sz="4" w:space="0" w:color="auto"/>
              <w:right w:val="nil"/>
            </w:tcBorders>
          </w:tcPr>
          <w:p w14:paraId="06C03B66"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3C3FE5" w:rsidRPr="00091682" w14:paraId="6FAB38B9" w14:textId="77777777" w:rsidTr="003C3FE5">
        <w:tc>
          <w:tcPr>
            <w:tcW w:w="1" w:type="pct"/>
            <w:gridSpan w:val="6"/>
            <w:tcBorders>
              <w:left w:val="nil"/>
              <w:bottom w:val="single" w:sz="4" w:space="0" w:color="auto"/>
              <w:right w:val="nil"/>
            </w:tcBorders>
          </w:tcPr>
          <w:p w14:paraId="5B087CDE" w14:textId="77777777" w:rsidR="003C3FE5" w:rsidRPr="00091682" w:rsidRDefault="003C3FE5" w:rsidP="00E11B40">
            <w:pPr>
              <w:spacing w:after="0" w:line="240" w:lineRule="auto"/>
              <w:rPr>
                <w:rFonts w:ascii="Times New Roman" w:hAnsi="Times New Roman" w:cs="Times New Roman"/>
                <w:bCs/>
                <w:sz w:val="24"/>
                <w:szCs w:val="24"/>
              </w:rPr>
            </w:pPr>
            <w:r w:rsidRPr="003C3FE5">
              <w:rPr>
                <w:rFonts w:ascii="Times New Roman" w:hAnsi="Times New Roman" w:cs="Times New Roman"/>
                <w:b/>
                <w:bCs/>
                <w:sz w:val="24"/>
                <w:szCs w:val="24"/>
              </w:rPr>
              <w:t>E.</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Techniques of</w:t>
            </w:r>
            <w:r w:rsidRPr="003C3FE5">
              <w:rPr>
                <w:rFonts w:ascii="Times New Roman" w:hAnsi="Times New Roman" w:cs="Times New Roman"/>
                <w:b/>
                <w:bCs/>
                <w:color w:val="000000" w:themeColor="text1"/>
                <w:sz w:val="24"/>
                <w:szCs w:val="24"/>
              </w:rPr>
              <w:t xml:space="preserve"> preservation</w:t>
            </w:r>
            <w:r w:rsidRPr="003C3FE5">
              <w:rPr>
                <w:rFonts w:ascii="Times New Roman" w:hAnsi="Times New Roman" w:cs="Times New Roman"/>
                <w:b/>
                <w:bCs/>
                <w:sz w:val="24"/>
                <w:szCs w:val="24"/>
              </w:rPr>
              <w:t xml:space="preserve"> and quality improvement of fodder</w:t>
            </w:r>
          </w:p>
        </w:tc>
      </w:tr>
      <w:tr w:rsidR="008315EB" w:rsidRPr="00091682" w14:paraId="2E675BCD" w14:textId="77777777" w:rsidTr="003C3FE5">
        <w:tc>
          <w:tcPr>
            <w:tcW w:w="364" w:type="pct"/>
            <w:tcBorders>
              <w:left w:val="nil"/>
              <w:bottom w:val="nil"/>
              <w:right w:val="nil"/>
            </w:tcBorders>
          </w:tcPr>
          <w:p w14:paraId="16ABF683"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14:paraId="5E1CC93E"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are the common different methods of fodder preservation? </w:t>
            </w:r>
          </w:p>
        </w:tc>
        <w:tc>
          <w:tcPr>
            <w:tcW w:w="641" w:type="pct"/>
            <w:gridSpan w:val="2"/>
            <w:tcBorders>
              <w:left w:val="nil"/>
              <w:bottom w:val="nil"/>
              <w:right w:val="nil"/>
            </w:tcBorders>
          </w:tcPr>
          <w:p w14:paraId="11613E9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43.33</w:t>
            </w:r>
          </w:p>
        </w:tc>
        <w:tc>
          <w:tcPr>
            <w:tcW w:w="808" w:type="pct"/>
            <w:tcBorders>
              <w:left w:val="nil"/>
              <w:bottom w:val="nil"/>
              <w:right w:val="nil"/>
            </w:tcBorders>
          </w:tcPr>
          <w:p w14:paraId="5AAA21D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0.41</w:t>
            </w:r>
          </w:p>
        </w:tc>
        <w:tc>
          <w:tcPr>
            <w:tcW w:w="538" w:type="pct"/>
            <w:tcBorders>
              <w:left w:val="nil"/>
              <w:bottom w:val="nil"/>
              <w:right w:val="nil"/>
            </w:tcBorders>
          </w:tcPr>
          <w:p w14:paraId="4BE1BEF3"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00DBA981" w14:textId="77777777" w:rsidTr="003C3FE5">
        <w:tc>
          <w:tcPr>
            <w:tcW w:w="364" w:type="pct"/>
            <w:tcBorders>
              <w:top w:val="nil"/>
              <w:left w:val="nil"/>
              <w:bottom w:val="nil"/>
              <w:right w:val="nil"/>
            </w:tcBorders>
          </w:tcPr>
          <w:p w14:paraId="4E39940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11F182A1"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does the urea treatment of straw leads to?</w:t>
            </w:r>
          </w:p>
        </w:tc>
        <w:tc>
          <w:tcPr>
            <w:tcW w:w="641" w:type="pct"/>
            <w:gridSpan w:val="2"/>
            <w:tcBorders>
              <w:top w:val="nil"/>
              <w:left w:val="nil"/>
              <w:bottom w:val="nil"/>
              <w:right w:val="nil"/>
            </w:tcBorders>
          </w:tcPr>
          <w:p w14:paraId="792D0E09"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14:paraId="50806E46"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14:paraId="6A1348C5"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579165F9" w14:textId="77777777" w:rsidTr="003C3FE5">
        <w:tc>
          <w:tcPr>
            <w:tcW w:w="364" w:type="pct"/>
            <w:tcBorders>
              <w:top w:val="nil"/>
              <w:left w:val="nil"/>
              <w:bottom w:val="nil"/>
              <w:right w:val="nil"/>
            </w:tcBorders>
          </w:tcPr>
          <w:p w14:paraId="0602579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2E7D9C9"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Does urea treated straw should be fed to calves or non- ruminants. </w:t>
            </w:r>
          </w:p>
        </w:tc>
        <w:tc>
          <w:tcPr>
            <w:tcW w:w="641" w:type="pct"/>
            <w:gridSpan w:val="2"/>
            <w:tcBorders>
              <w:top w:val="nil"/>
              <w:left w:val="nil"/>
              <w:bottom w:val="nil"/>
              <w:right w:val="nil"/>
            </w:tcBorders>
          </w:tcPr>
          <w:p w14:paraId="339AB863"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26.67</w:t>
            </w:r>
          </w:p>
        </w:tc>
        <w:tc>
          <w:tcPr>
            <w:tcW w:w="808" w:type="pct"/>
            <w:tcBorders>
              <w:top w:val="nil"/>
              <w:left w:val="nil"/>
              <w:bottom w:val="nil"/>
              <w:right w:val="nil"/>
            </w:tcBorders>
          </w:tcPr>
          <w:p w14:paraId="51A089A4"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14:paraId="16CD2858"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2284E0E1" w14:textId="77777777" w:rsidTr="003C3FE5">
        <w:tc>
          <w:tcPr>
            <w:tcW w:w="364" w:type="pct"/>
            <w:tcBorders>
              <w:top w:val="nil"/>
              <w:left w:val="nil"/>
              <w:bottom w:val="nil"/>
              <w:right w:val="nil"/>
            </w:tcBorders>
          </w:tcPr>
          <w:p w14:paraId="0001EF8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654EE15C"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percentage of optimum level of urea solution which is used for treatment of </w:t>
            </w:r>
            <w:proofErr w:type="gramStart"/>
            <w:r w:rsidRPr="003C3FE5">
              <w:rPr>
                <w:rFonts w:asciiTheme="majorBidi" w:hAnsiTheme="majorBidi" w:cstheme="majorBidi"/>
                <w:sz w:val="20"/>
              </w:rPr>
              <w:t>poor quality</w:t>
            </w:r>
            <w:proofErr w:type="gramEnd"/>
            <w:r w:rsidRPr="003C3FE5">
              <w:rPr>
                <w:rFonts w:asciiTheme="majorBidi" w:hAnsiTheme="majorBidi" w:cstheme="majorBidi"/>
                <w:sz w:val="20"/>
              </w:rPr>
              <w:t xml:space="preserve"> roughages? </w:t>
            </w:r>
          </w:p>
        </w:tc>
        <w:tc>
          <w:tcPr>
            <w:tcW w:w="641" w:type="pct"/>
            <w:gridSpan w:val="2"/>
            <w:tcBorders>
              <w:top w:val="nil"/>
              <w:left w:val="nil"/>
              <w:bottom w:val="nil"/>
              <w:right w:val="nil"/>
            </w:tcBorders>
          </w:tcPr>
          <w:p w14:paraId="1E288607"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49.17</w:t>
            </w:r>
          </w:p>
        </w:tc>
        <w:tc>
          <w:tcPr>
            <w:tcW w:w="808" w:type="pct"/>
            <w:tcBorders>
              <w:top w:val="nil"/>
              <w:left w:val="nil"/>
              <w:bottom w:val="nil"/>
              <w:right w:val="nil"/>
            </w:tcBorders>
          </w:tcPr>
          <w:p w14:paraId="13AA88B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14:paraId="104AD974"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54FD9D77" w14:textId="77777777" w:rsidTr="003C3FE5">
        <w:tc>
          <w:tcPr>
            <w:tcW w:w="364" w:type="pct"/>
            <w:tcBorders>
              <w:top w:val="nil"/>
              <w:left w:val="nil"/>
              <w:bottom w:val="nil"/>
              <w:right w:val="nil"/>
            </w:tcBorders>
          </w:tcPr>
          <w:p w14:paraId="5EB3D1E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387A325"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At what age the urea feeding should begin in animals? </w:t>
            </w:r>
          </w:p>
        </w:tc>
        <w:tc>
          <w:tcPr>
            <w:tcW w:w="641" w:type="pct"/>
            <w:gridSpan w:val="2"/>
            <w:tcBorders>
              <w:top w:val="nil"/>
              <w:left w:val="nil"/>
              <w:bottom w:val="nil"/>
              <w:right w:val="nil"/>
            </w:tcBorders>
          </w:tcPr>
          <w:p w14:paraId="758A8653"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52.50</w:t>
            </w:r>
          </w:p>
        </w:tc>
        <w:tc>
          <w:tcPr>
            <w:tcW w:w="808" w:type="pct"/>
            <w:tcBorders>
              <w:top w:val="nil"/>
              <w:left w:val="nil"/>
              <w:bottom w:val="nil"/>
              <w:right w:val="nil"/>
            </w:tcBorders>
          </w:tcPr>
          <w:p w14:paraId="5E500DB8"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0.53</w:t>
            </w:r>
          </w:p>
        </w:tc>
        <w:tc>
          <w:tcPr>
            <w:tcW w:w="538" w:type="pct"/>
            <w:tcBorders>
              <w:top w:val="nil"/>
              <w:left w:val="nil"/>
              <w:bottom w:val="nil"/>
              <w:right w:val="nil"/>
            </w:tcBorders>
          </w:tcPr>
          <w:p w14:paraId="402B3784"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152E0976" w14:textId="77777777" w:rsidTr="003C3FE5">
        <w:tc>
          <w:tcPr>
            <w:tcW w:w="364" w:type="pct"/>
            <w:tcBorders>
              <w:top w:val="nil"/>
              <w:left w:val="nil"/>
              <w:bottom w:val="nil"/>
              <w:right w:val="nil"/>
            </w:tcBorders>
          </w:tcPr>
          <w:p w14:paraId="208EC84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0A54047"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crops are used for silage making? </w:t>
            </w:r>
          </w:p>
        </w:tc>
        <w:tc>
          <w:tcPr>
            <w:tcW w:w="641" w:type="pct"/>
            <w:gridSpan w:val="2"/>
            <w:tcBorders>
              <w:top w:val="nil"/>
              <w:left w:val="nil"/>
              <w:bottom w:val="nil"/>
              <w:right w:val="nil"/>
            </w:tcBorders>
          </w:tcPr>
          <w:p w14:paraId="7E9FB563"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Borders>
              <w:top w:val="nil"/>
              <w:left w:val="nil"/>
              <w:bottom w:val="nil"/>
              <w:right w:val="nil"/>
            </w:tcBorders>
          </w:tcPr>
          <w:p w14:paraId="4FFE8FC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14:paraId="73DD8B18"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7486C64B" w14:textId="77777777" w:rsidTr="003C3FE5">
        <w:tc>
          <w:tcPr>
            <w:tcW w:w="364" w:type="pct"/>
            <w:tcBorders>
              <w:top w:val="nil"/>
              <w:left w:val="nil"/>
              <w:bottom w:val="nil"/>
              <w:right w:val="nil"/>
            </w:tcBorders>
          </w:tcPr>
          <w:p w14:paraId="222DC38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50B27C03"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ratio of cereal &amp; legume mixture is required for preparation of good quality silage? </w:t>
            </w:r>
          </w:p>
        </w:tc>
        <w:tc>
          <w:tcPr>
            <w:tcW w:w="641" w:type="pct"/>
            <w:gridSpan w:val="2"/>
            <w:tcBorders>
              <w:top w:val="nil"/>
              <w:left w:val="nil"/>
              <w:bottom w:val="nil"/>
              <w:right w:val="nil"/>
            </w:tcBorders>
          </w:tcPr>
          <w:p w14:paraId="6A4C6FD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14:paraId="116C0C9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792AA848"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6466E77D" w14:textId="77777777" w:rsidTr="003C3FE5">
        <w:tc>
          <w:tcPr>
            <w:tcW w:w="364" w:type="pct"/>
            <w:tcBorders>
              <w:top w:val="nil"/>
              <w:left w:val="nil"/>
              <w:bottom w:val="nil"/>
              <w:right w:val="nil"/>
            </w:tcBorders>
          </w:tcPr>
          <w:p w14:paraId="71721A1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415ECA87"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called as the pickle of green fodder for the dairy animals? </w:t>
            </w:r>
          </w:p>
        </w:tc>
        <w:tc>
          <w:tcPr>
            <w:tcW w:w="641" w:type="pct"/>
            <w:gridSpan w:val="2"/>
            <w:tcBorders>
              <w:top w:val="nil"/>
              <w:left w:val="nil"/>
              <w:bottom w:val="nil"/>
              <w:right w:val="nil"/>
            </w:tcBorders>
          </w:tcPr>
          <w:p w14:paraId="6C8C7A7A"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61.67</w:t>
            </w:r>
          </w:p>
        </w:tc>
        <w:tc>
          <w:tcPr>
            <w:tcW w:w="808" w:type="pct"/>
            <w:tcBorders>
              <w:top w:val="nil"/>
              <w:left w:val="nil"/>
              <w:bottom w:val="nil"/>
              <w:right w:val="nil"/>
            </w:tcBorders>
          </w:tcPr>
          <w:p w14:paraId="6443879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Borders>
              <w:top w:val="nil"/>
              <w:left w:val="nil"/>
              <w:bottom w:val="nil"/>
              <w:right w:val="nil"/>
            </w:tcBorders>
          </w:tcPr>
          <w:p w14:paraId="0DB49939"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7BD641B1" w14:textId="77777777" w:rsidTr="003C3FE5">
        <w:tc>
          <w:tcPr>
            <w:tcW w:w="364" w:type="pct"/>
            <w:tcBorders>
              <w:top w:val="nil"/>
              <w:left w:val="nil"/>
              <w:bottom w:val="nil"/>
              <w:right w:val="nil"/>
            </w:tcBorders>
          </w:tcPr>
          <w:p w14:paraId="5ACB80B3"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4C152825"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preservatives are usually added to the silage for its preservation?</w:t>
            </w:r>
          </w:p>
        </w:tc>
        <w:tc>
          <w:tcPr>
            <w:tcW w:w="641" w:type="pct"/>
            <w:gridSpan w:val="2"/>
            <w:tcBorders>
              <w:top w:val="nil"/>
              <w:left w:val="nil"/>
              <w:bottom w:val="nil"/>
              <w:right w:val="nil"/>
            </w:tcBorders>
          </w:tcPr>
          <w:p w14:paraId="62B1FA77"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14:paraId="60E29E11"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70D6CF29"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61B75BDF" w14:textId="77777777" w:rsidTr="003C3FE5">
        <w:tc>
          <w:tcPr>
            <w:tcW w:w="364" w:type="pct"/>
            <w:tcBorders>
              <w:top w:val="nil"/>
              <w:left w:val="nil"/>
              <w:bottom w:val="nil"/>
              <w:right w:val="nil"/>
            </w:tcBorders>
          </w:tcPr>
          <w:p w14:paraId="65A30F6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B938045"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most common method used by farmers for preserving fodder during non-growing seasons? </w:t>
            </w:r>
          </w:p>
        </w:tc>
        <w:tc>
          <w:tcPr>
            <w:tcW w:w="641" w:type="pct"/>
            <w:gridSpan w:val="2"/>
            <w:tcBorders>
              <w:top w:val="nil"/>
              <w:left w:val="nil"/>
              <w:bottom w:val="nil"/>
              <w:right w:val="nil"/>
            </w:tcBorders>
          </w:tcPr>
          <w:p w14:paraId="24ACAF5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Borders>
              <w:top w:val="nil"/>
              <w:left w:val="nil"/>
              <w:bottom w:val="nil"/>
              <w:right w:val="nil"/>
            </w:tcBorders>
          </w:tcPr>
          <w:p w14:paraId="0FCF28AC"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0.6</w:t>
            </w:r>
          </w:p>
        </w:tc>
        <w:tc>
          <w:tcPr>
            <w:tcW w:w="538" w:type="pct"/>
            <w:tcBorders>
              <w:top w:val="nil"/>
              <w:left w:val="nil"/>
              <w:bottom w:val="nil"/>
              <w:right w:val="nil"/>
            </w:tcBorders>
          </w:tcPr>
          <w:p w14:paraId="19580B54"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1E6AAFFA" w14:textId="77777777" w:rsidTr="003C3FE5">
        <w:tc>
          <w:tcPr>
            <w:tcW w:w="364" w:type="pct"/>
            <w:tcBorders>
              <w:top w:val="nil"/>
              <w:left w:val="nil"/>
              <w:bottom w:val="nil"/>
              <w:right w:val="nil"/>
            </w:tcBorders>
          </w:tcPr>
          <w:p w14:paraId="524C695B"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58729EC0"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key ingredient used in the preparation of silage? </w:t>
            </w:r>
          </w:p>
        </w:tc>
        <w:tc>
          <w:tcPr>
            <w:tcW w:w="641" w:type="pct"/>
            <w:gridSpan w:val="2"/>
            <w:tcBorders>
              <w:top w:val="nil"/>
              <w:left w:val="nil"/>
              <w:bottom w:val="nil"/>
              <w:right w:val="nil"/>
            </w:tcBorders>
          </w:tcPr>
          <w:p w14:paraId="40410BA9"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Borders>
              <w:top w:val="nil"/>
              <w:left w:val="nil"/>
              <w:bottom w:val="nil"/>
              <w:right w:val="nil"/>
            </w:tcBorders>
          </w:tcPr>
          <w:p w14:paraId="1A69190E"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14:paraId="4CF2EC93"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12CA79DD" w14:textId="77777777" w:rsidTr="003C3FE5">
        <w:tc>
          <w:tcPr>
            <w:tcW w:w="364" w:type="pct"/>
            <w:tcBorders>
              <w:top w:val="nil"/>
              <w:left w:val="nil"/>
              <w:bottom w:val="nil"/>
              <w:right w:val="nil"/>
            </w:tcBorders>
          </w:tcPr>
          <w:p w14:paraId="7DEDC4DC"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25A63139" w14:textId="77777777" w:rsidR="008315EB" w:rsidRPr="003C3FE5" w:rsidRDefault="003C3FE5" w:rsidP="00E11B40">
            <w:pPr>
              <w:spacing w:after="0" w:line="240" w:lineRule="auto"/>
              <w:jc w:val="both"/>
              <w:rPr>
                <w:rFonts w:asciiTheme="majorBidi" w:hAnsiTheme="majorBidi" w:cstheme="majorBidi"/>
                <w:sz w:val="20"/>
              </w:rPr>
            </w:pPr>
            <w:r w:rsidRPr="003C3FE5">
              <w:rPr>
                <w:rFonts w:asciiTheme="majorBidi" w:hAnsiTheme="majorBidi" w:cstheme="majorBidi"/>
                <w:sz w:val="20"/>
              </w:rPr>
              <w:t>A good</w:t>
            </w:r>
            <w:r w:rsidR="008315EB" w:rsidRPr="003C3FE5">
              <w:rPr>
                <w:rFonts w:asciiTheme="majorBidi" w:hAnsiTheme="majorBidi" w:cstheme="majorBidi"/>
                <w:sz w:val="20"/>
              </w:rPr>
              <w:t xml:space="preserve"> silage has pleasant odour &amp; greenish yellow colour. </w:t>
            </w:r>
          </w:p>
        </w:tc>
        <w:tc>
          <w:tcPr>
            <w:tcW w:w="641" w:type="pct"/>
            <w:gridSpan w:val="2"/>
            <w:tcBorders>
              <w:top w:val="nil"/>
              <w:left w:val="nil"/>
              <w:bottom w:val="nil"/>
              <w:right w:val="nil"/>
            </w:tcBorders>
          </w:tcPr>
          <w:p w14:paraId="73BB1093"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14:paraId="6A77D26F"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0.33</w:t>
            </w:r>
          </w:p>
        </w:tc>
        <w:tc>
          <w:tcPr>
            <w:tcW w:w="538" w:type="pct"/>
            <w:tcBorders>
              <w:top w:val="nil"/>
              <w:left w:val="nil"/>
              <w:bottom w:val="nil"/>
              <w:right w:val="nil"/>
            </w:tcBorders>
          </w:tcPr>
          <w:p w14:paraId="11D0D00F"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404C8EB3" w14:textId="77777777" w:rsidTr="003C3FE5">
        <w:tc>
          <w:tcPr>
            <w:tcW w:w="364" w:type="pct"/>
            <w:tcBorders>
              <w:top w:val="nil"/>
              <w:left w:val="nil"/>
              <w:bottom w:val="nil"/>
              <w:right w:val="nil"/>
            </w:tcBorders>
          </w:tcPr>
          <w:p w14:paraId="7CB1BF6A"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4A09452F"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Do you know that the best time for feeding silage is after milking the dairy animal to avoid the off flavour &amp; smell of silage in milk?</w:t>
            </w:r>
          </w:p>
        </w:tc>
        <w:tc>
          <w:tcPr>
            <w:tcW w:w="641" w:type="pct"/>
            <w:gridSpan w:val="2"/>
            <w:tcBorders>
              <w:top w:val="nil"/>
              <w:left w:val="nil"/>
              <w:bottom w:val="nil"/>
              <w:right w:val="nil"/>
            </w:tcBorders>
          </w:tcPr>
          <w:p w14:paraId="60B009B1" w14:textId="77777777" w:rsidR="008315EB" w:rsidRPr="003C3FE5" w:rsidRDefault="00654474"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Borders>
              <w:top w:val="nil"/>
              <w:left w:val="nil"/>
              <w:bottom w:val="nil"/>
              <w:right w:val="nil"/>
            </w:tcBorders>
          </w:tcPr>
          <w:p w14:paraId="5C70C189"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r w:rsidR="00654474" w:rsidRPr="003C3FE5">
              <w:rPr>
                <w:rFonts w:asciiTheme="majorBidi" w:hAnsiTheme="majorBidi" w:cstheme="majorBidi"/>
                <w:sz w:val="20"/>
              </w:rPr>
              <w:t>.30</w:t>
            </w:r>
          </w:p>
        </w:tc>
        <w:tc>
          <w:tcPr>
            <w:tcW w:w="538" w:type="pct"/>
            <w:tcBorders>
              <w:top w:val="nil"/>
              <w:left w:val="nil"/>
              <w:bottom w:val="nil"/>
              <w:right w:val="nil"/>
            </w:tcBorders>
          </w:tcPr>
          <w:p w14:paraId="6CBD96BC"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73453584" w14:textId="77777777" w:rsidTr="003C3FE5">
        <w:tc>
          <w:tcPr>
            <w:tcW w:w="364" w:type="pct"/>
            <w:tcBorders>
              <w:top w:val="nil"/>
              <w:left w:val="nil"/>
              <w:bottom w:val="nil"/>
              <w:right w:val="nil"/>
            </w:tcBorders>
          </w:tcPr>
          <w:p w14:paraId="540B5227"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515B75F0"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many days does it take to prepare silage? </w:t>
            </w:r>
          </w:p>
        </w:tc>
        <w:tc>
          <w:tcPr>
            <w:tcW w:w="641" w:type="pct"/>
            <w:gridSpan w:val="2"/>
            <w:tcBorders>
              <w:top w:val="nil"/>
              <w:left w:val="nil"/>
              <w:bottom w:val="nil"/>
              <w:right w:val="nil"/>
            </w:tcBorders>
          </w:tcPr>
          <w:p w14:paraId="3CC854E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65.83</w:t>
            </w:r>
          </w:p>
        </w:tc>
        <w:tc>
          <w:tcPr>
            <w:tcW w:w="808" w:type="pct"/>
            <w:tcBorders>
              <w:top w:val="nil"/>
              <w:left w:val="nil"/>
              <w:bottom w:val="nil"/>
              <w:right w:val="nil"/>
            </w:tcBorders>
          </w:tcPr>
          <w:p w14:paraId="6C6CE34C"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0.32</w:t>
            </w:r>
          </w:p>
        </w:tc>
        <w:tc>
          <w:tcPr>
            <w:tcW w:w="538" w:type="pct"/>
            <w:tcBorders>
              <w:top w:val="nil"/>
              <w:left w:val="nil"/>
              <w:bottom w:val="nil"/>
              <w:right w:val="nil"/>
            </w:tcBorders>
          </w:tcPr>
          <w:p w14:paraId="2858D738"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1EB326D6" w14:textId="77777777" w:rsidTr="003C3FE5">
        <w:tc>
          <w:tcPr>
            <w:tcW w:w="364" w:type="pct"/>
            <w:tcBorders>
              <w:top w:val="nil"/>
              <w:left w:val="nil"/>
              <w:bottom w:val="nil"/>
              <w:right w:val="nil"/>
            </w:tcBorders>
          </w:tcPr>
          <w:p w14:paraId="4122EF4E"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744361F8"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While hay making the crop is dried </w:t>
            </w:r>
            <w:proofErr w:type="spellStart"/>
            <w:r w:rsidRPr="003C3FE5">
              <w:rPr>
                <w:rFonts w:asciiTheme="majorBidi" w:hAnsiTheme="majorBidi" w:cstheme="majorBidi"/>
                <w:sz w:val="20"/>
              </w:rPr>
              <w:t>upto</w:t>
            </w:r>
            <w:proofErr w:type="spellEnd"/>
            <w:r w:rsidRPr="003C3FE5">
              <w:rPr>
                <w:rFonts w:asciiTheme="majorBidi" w:hAnsiTheme="majorBidi" w:cstheme="majorBidi"/>
                <w:sz w:val="20"/>
              </w:rPr>
              <w:t xml:space="preserve"> what %? </w:t>
            </w:r>
          </w:p>
        </w:tc>
        <w:tc>
          <w:tcPr>
            <w:tcW w:w="641" w:type="pct"/>
            <w:gridSpan w:val="2"/>
            <w:tcBorders>
              <w:top w:val="nil"/>
              <w:left w:val="nil"/>
              <w:bottom w:val="nil"/>
              <w:right w:val="nil"/>
            </w:tcBorders>
          </w:tcPr>
          <w:p w14:paraId="581250BE"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14:paraId="51B0675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777A0232"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41648830" w14:textId="77777777" w:rsidTr="003C3FE5">
        <w:tc>
          <w:tcPr>
            <w:tcW w:w="364" w:type="pct"/>
            <w:tcBorders>
              <w:top w:val="nil"/>
              <w:left w:val="nil"/>
              <w:bottom w:val="nil"/>
              <w:right w:val="nil"/>
            </w:tcBorders>
          </w:tcPr>
          <w:p w14:paraId="59E59E28"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58F14A22"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Leguminous crops are </w:t>
            </w:r>
            <w:proofErr w:type="gramStart"/>
            <w:r w:rsidRPr="003C3FE5">
              <w:rPr>
                <w:rFonts w:asciiTheme="majorBidi" w:hAnsiTheme="majorBidi" w:cstheme="majorBidi"/>
                <w:sz w:val="20"/>
              </w:rPr>
              <w:t>usually  preferred</w:t>
            </w:r>
            <w:proofErr w:type="gramEnd"/>
            <w:r w:rsidRPr="003C3FE5">
              <w:rPr>
                <w:rFonts w:asciiTheme="majorBidi" w:hAnsiTheme="majorBidi" w:cstheme="majorBidi"/>
                <w:sz w:val="20"/>
              </w:rPr>
              <w:t xml:space="preserve"> for hay making.</w:t>
            </w:r>
          </w:p>
        </w:tc>
        <w:tc>
          <w:tcPr>
            <w:tcW w:w="641" w:type="pct"/>
            <w:gridSpan w:val="2"/>
            <w:tcBorders>
              <w:top w:val="nil"/>
              <w:left w:val="nil"/>
              <w:bottom w:val="nil"/>
              <w:right w:val="nil"/>
            </w:tcBorders>
          </w:tcPr>
          <w:p w14:paraId="3BB5DFE1"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14:paraId="4B5A994C"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0.49</w:t>
            </w:r>
          </w:p>
        </w:tc>
        <w:tc>
          <w:tcPr>
            <w:tcW w:w="538" w:type="pct"/>
            <w:tcBorders>
              <w:top w:val="nil"/>
              <w:left w:val="nil"/>
              <w:bottom w:val="nil"/>
              <w:right w:val="nil"/>
            </w:tcBorders>
          </w:tcPr>
          <w:p w14:paraId="6DB7DB4A"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3FF60CA8" w14:textId="77777777" w:rsidTr="003C3FE5">
        <w:tc>
          <w:tcPr>
            <w:tcW w:w="364" w:type="pct"/>
            <w:tcBorders>
              <w:top w:val="nil"/>
              <w:left w:val="nil"/>
              <w:bottom w:val="nil"/>
              <w:right w:val="nil"/>
            </w:tcBorders>
          </w:tcPr>
          <w:p w14:paraId="48C97F44"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752427C5"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among the following is the best crop for hay- making?  </w:t>
            </w:r>
          </w:p>
        </w:tc>
        <w:tc>
          <w:tcPr>
            <w:tcW w:w="641" w:type="pct"/>
            <w:gridSpan w:val="2"/>
            <w:tcBorders>
              <w:top w:val="nil"/>
              <w:left w:val="nil"/>
              <w:bottom w:val="nil"/>
              <w:right w:val="nil"/>
            </w:tcBorders>
          </w:tcPr>
          <w:p w14:paraId="0716A921"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14:paraId="0B63148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73167792"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2BD4B6F9" w14:textId="77777777" w:rsidTr="003C3FE5">
        <w:tc>
          <w:tcPr>
            <w:tcW w:w="364" w:type="pct"/>
            <w:tcBorders>
              <w:top w:val="nil"/>
              <w:left w:val="nil"/>
              <w:bottom w:val="nil"/>
              <w:right w:val="nil"/>
            </w:tcBorders>
          </w:tcPr>
          <w:p w14:paraId="5D50632B"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14:paraId="6FF9562A"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qualities does a good quality hay should possess?  </w:t>
            </w:r>
          </w:p>
        </w:tc>
        <w:tc>
          <w:tcPr>
            <w:tcW w:w="641" w:type="pct"/>
            <w:gridSpan w:val="2"/>
            <w:tcBorders>
              <w:top w:val="nil"/>
              <w:left w:val="nil"/>
              <w:bottom w:val="nil"/>
              <w:right w:val="nil"/>
            </w:tcBorders>
          </w:tcPr>
          <w:p w14:paraId="4B6B7887"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14:paraId="74FBA2D7"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74A2FD1A"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5A89288E" w14:textId="77777777" w:rsidTr="003C3FE5">
        <w:tc>
          <w:tcPr>
            <w:tcW w:w="364" w:type="pct"/>
            <w:tcBorders>
              <w:top w:val="nil"/>
              <w:left w:val="nil"/>
              <w:bottom w:val="single" w:sz="4" w:space="0" w:color="auto"/>
              <w:right w:val="nil"/>
            </w:tcBorders>
          </w:tcPr>
          <w:p w14:paraId="1A7C30EC"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single" w:sz="4" w:space="0" w:color="auto"/>
              <w:right w:val="nil"/>
            </w:tcBorders>
          </w:tcPr>
          <w:p w14:paraId="296D85A2" w14:textId="20F90419"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are the advantages of ha</w:t>
            </w:r>
            <w:r w:rsidR="009B44D9">
              <w:rPr>
                <w:rFonts w:asciiTheme="majorBidi" w:hAnsiTheme="majorBidi" w:cstheme="majorBidi"/>
                <w:sz w:val="20"/>
              </w:rPr>
              <w:t>y</w:t>
            </w:r>
            <w:r w:rsidRPr="003C3FE5">
              <w:rPr>
                <w:rFonts w:asciiTheme="majorBidi" w:hAnsiTheme="majorBidi" w:cstheme="majorBidi"/>
                <w:sz w:val="20"/>
              </w:rPr>
              <w:t xml:space="preserve">lage over hay &amp; </w:t>
            </w:r>
            <w:proofErr w:type="gramStart"/>
            <w:r w:rsidRPr="003C3FE5">
              <w:rPr>
                <w:rFonts w:asciiTheme="majorBidi" w:hAnsiTheme="majorBidi" w:cstheme="majorBidi"/>
                <w:sz w:val="20"/>
              </w:rPr>
              <w:t>silage ?</w:t>
            </w:r>
            <w:proofErr w:type="gramEnd"/>
            <w:r w:rsidRPr="003C3FE5">
              <w:rPr>
                <w:rFonts w:asciiTheme="majorBidi" w:hAnsiTheme="majorBidi" w:cstheme="majorBidi"/>
                <w:sz w:val="20"/>
              </w:rPr>
              <w:t xml:space="preserve"> </w:t>
            </w:r>
          </w:p>
        </w:tc>
        <w:tc>
          <w:tcPr>
            <w:tcW w:w="641" w:type="pct"/>
            <w:gridSpan w:val="2"/>
            <w:tcBorders>
              <w:top w:val="nil"/>
              <w:left w:val="nil"/>
              <w:bottom w:val="single" w:sz="4" w:space="0" w:color="auto"/>
              <w:right w:val="nil"/>
            </w:tcBorders>
          </w:tcPr>
          <w:p w14:paraId="69AC5EA8"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single" w:sz="4" w:space="0" w:color="auto"/>
              <w:right w:val="nil"/>
            </w:tcBorders>
          </w:tcPr>
          <w:p w14:paraId="14B845D3"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single" w:sz="4" w:space="0" w:color="auto"/>
              <w:right w:val="nil"/>
            </w:tcBorders>
          </w:tcPr>
          <w:p w14:paraId="7C5B6D9D"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3C3FE5" w:rsidRPr="00091682" w14:paraId="375C8F60" w14:textId="77777777" w:rsidTr="003C3FE5">
        <w:tc>
          <w:tcPr>
            <w:tcW w:w="1" w:type="pct"/>
            <w:gridSpan w:val="6"/>
            <w:tcBorders>
              <w:left w:val="nil"/>
              <w:bottom w:val="single" w:sz="4" w:space="0" w:color="auto"/>
              <w:right w:val="nil"/>
            </w:tcBorders>
          </w:tcPr>
          <w:p w14:paraId="5AE5A7A0" w14:textId="77777777" w:rsidR="003C3FE5" w:rsidRPr="00091682" w:rsidRDefault="003C3FE5" w:rsidP="00E11B40">
            <w:pPr>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F.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Livestock Feeding Practices with respect to fodder</w:t>
            </w:r>
          </w:p>
        </w:tc>
      </w:tr>
      <w:tr w:rsidR="008315EB" w:rsidRPr="00091682" w14:paraId="3E5DEA15" w14:textId="77777777" w:rsidTr="003C3FE5">
        <w:tc>
          <w:tcPr>
            <w:tcW w:w="364" w:type="pct"/>
            <w:tcBorders>
              <w:left w:val="nil"/>
              <w:bottom w:val="nil"/>
              <w:right w:val="nil"/>
            </w:tcBorders>
          </w:tcPr>
          <w:p w14:paraId="74F51F14"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14:paraId="7AB62DDC"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much green fodder is fed to adult animal weighing 400 kgs &amp; producing 10 litres of milk? </w:t>
            </w:r>
          </w:p>
        </w:tc>
        <w:tc>
          <w:tcPr>
            <w:tcW w:w="641" w:type="pct"/>
            <w:gridSpan w:val="2"/>
            <w:tcBorders>
              <w:left w:val="nil"/>
              <w:bottom w:val="nil"/>
              <w:right w:val="nil"/>
            </w:tcBorders>
          </w:tcPr>
          <w:p w14:paraId="3A0A4AD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Borders>
              <w:left w:val="nil"/>
              <w:bottom w:val="nil"/>
              <w:right w:val="nil"/>
            </w:tcBorders>
          </w:tcPr>
          <w:p w14:paraId="37E5953C"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left w:val="nil"/>
              <w:bottom w:val="nil"/>
              <w:right w:val="nil"/>
            </w:tcBorders>
          </w:tcPr>
          <w:p w14:paraId="7D9B000D"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36570212" w14:textId="77777777" w:rsidTr="003C3FE5">
        <w:tc>
          <w:tcPr>
            <w:tcW w:w="364" w:type="pct"/>
            <w:tcBorders>
              <w:top w:val="nil"/>
              <w:left w:val="nil"/>
              <w:bottom w:val="nil"/>
              <w:right w:val="nil"/>
            </w:tcBorders>
          </w:tcPr>
          <w:p w14:paraId="33EA0F1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55252BB"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much dry fodder is fed to adult animal weighing 400 kgs &amp; producing 10 litres of milk? </w:t>
            </w:r>
          </w:p>
        </w:tc>
        <w:tc>
          <w:tcPr>
            <w:tcW w:w="641" w:type="pct"/>
            <w:gridSpan w:val="2"/>
            <w:tcBorders>
              <w:top w:val="nil"/>
              <w:left w:val="nil"/>
              <w:bottom w:val="nil"/>
              <w:right w:val="nil"/>
            </w:tcBorders>
          </w:tcPr>
          <w:p w14:paraId="323C943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Borders>
              <w:top w:val="nil"/>
              <w:left w:val="nil"/>
              <w:bottom w:val="nil"/>
              <w:right w:val="nil"/>
            </w:tcBorders>
          </w:tcPr>
          <w:p w14:paraId="590E07D9"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Borders>
              <w:top w:val="nil"/>
              <w:left w:val="nil"/>
              <w:bottom w:val="nil"/>
              <w:right w:val="nil"/>
            </w:tcBorders>
          </w:tcPr>
          <w:p w14:paraId="0A4FE6D4"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1946C171" w14:textId="77777777" w:rsidTr="003C3FE5">
        <w:tc>
          <w:tcPr>
            <w:tcW w:w="364" w:type="pct"/>
            <w:tcBorders>
              <w:top w:val="nil"/>
              <w:left w:val="nil"/>
              <w:bottom w:val="nil"/>
              <w:right w:val="nil"/>
            </w:tcBorders>
          </w:tcPr>
          <w:p w14:paraId="42F74913"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3BB4442"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Is legume fodder fed empty stomach to the animals? </w:t>
            </w:r>
          </w:p>
        </w:tc>
        <w:tc>
          <w:tcPr>
            <w:tcW w:w="641" w:type="pct"/>
            <w:gridSpan w:val="2"/>
            <w:tcBorders>
              <w:top w:val="nil"/>
              <w:left w:val="nil"/>
              <w:bottom w:val="nil"/>
              <w:right w:val="nil"/>
            </w:tcBorders>
          </w:tcPr>
          <w:p w14:paraId="62365019"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14:paraId="58ABAAC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14:paraId="4CC4142C"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25EBFBAF" w14:textId="77777777" w:rsidTr="003C3FE5">
        <w:tc>
          <w:tcPr>
            <w:tcW w:w="364" w:type="pct"/>
            <w:tcBorders>
              <w:top w:val="nil"/>
              <w:left w:val="nil"/>
              <w:bottom w:val="nil"/>
              <w:right w:val="nil"/>
            </w:tcBorders>
          </w:tcPr>
          <w:p w14:paraId="4A77BD4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6EA53398"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Does feeding of fodder before maturity results in metabolic diseases?</w:t>
            </w:r>
          </w:p>
        </w:tc>
        <w:tc>
          <w:tcPr>
            <w:tcW w:w="641" w:type="pct"/>
            <w:gridSpan w:val="2"/>
            <w:tcBorders>
              <w:top w:val="nil"/>
              <w:left w:val="nil"/>
              <w:bottom w:val="nil"/>
              <w:right w:val="nil"/>
            </w:tcBorders>
          </w:tcPr>
          <w:p w14:paraId="52B93026"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14:paraId="25790B3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2FB09FB7"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564BF524" w14:textId="77777777" w:rsidTr="003C3FE5">
        <w:tc>
          <w:tcPr>
            <w:tcW w:w="364" w:type="pct"/>
            <w:tcBorders>
              <w:top w:val="nil"/>
              <w:left w:val="nil"/>
              <w:bottom w:val="nil"/>
              <w:right w:val="nil"/>
            </w:tcBorders>
          </w:tcPr>
          <w:p w14:paraId="692337FF"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07282029"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Does feeding fodder during early age of calves results in early maturity. </w:t>
            </w:r>
          </w:p>
        </w:tc>
        <w:tc>
          <w:tcPr>
            <w:tcW w:w="641" w:type="pct"/>
            <w:gridSpan w:val="2"/>
            <w:tcBorders>
              <w:top w:val="nil"/>
              <w:left w:val="nil"/>
              <w:bottom w:val="nil"/>
              <w:right w:val="nil"/>
            </w:tcBorders>
          </w:tcPr>
          <w:p w14:paraId="2966754D"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Borders>
              <w:top w:val="nil"/>
              <w:left w:val="nil"/>
              <w:bottom w:val="nil"/>
              <w:right w:val="nil"/>
            </w:tcBorders>
          </w:tcPr>
          <w:p w14:paraId="5AAECB7C"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0.6</w:t>
            </w:r>
          </w:p>
        </w:tc>
        <w:tc>
          <w:tcPr>
            <w:tcW w:w="538" w:type="pct"/>
            <w:tcBorders>
              <w:top w:val="nil"/>
              <w:left w:val="nil"/>
              <w:bottom w:val="nil"/>
              <w:right w:val="nil"/>
            </w:tcBorders>
          </w:tcPr>
          <w:p w14:paraId="7EC13CF1"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6127067A" w14:textId="77777777" w:rsidTr="003C3FE5">
        <w:tc>
          <w:tcPr>
            <w:tcW w:w="364" w:type="pct"/>
            <w:tcBorders>
              <w:top w:val="nil"/>
              <w:left w:val="nil"/>
              <w:bottom w:val="nil"/>
              <w:right w:val="nil"/>
            </w:tcBorders>
          </w:tcPr>
          <w:p w14:paraId="3B084F34"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48D351A9"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Inclusion of legume &amp; cereal fodder crops in animal feed leads to balanced diet.</w:t>
            </w:r>
          </w:p>
        </w:tc>
        <w:tc>
          <w:tcPr>
            <w:tcW w:w="641" w:type="pct"/>
            <w:gridSpan w:val="2"/>
            <w:tcBorders>
              <w:top w:val="nil"/>
              <w:left w:val="nil"/>
              <w:bottom w:val="nil"/>
              <w:right w:val="nil"/>
            </w:tcBorders>
          </w:tcPr>
          <w:p w14:paraId="6DF09D14"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93.33</w:t>
            </w:r>
          </w:p>
        </w:tc>
        <w:tc>
          <w:tcPr>
            <w:tcW w:w="808" w:type="pct"/>
            <w:tcBorders>
              <w:top w:val="nil"/>
              <w:left w:val="nil"/>
              <w:bottom w:val="nil"/>
              <w:right w:val="nil"/>
            </w:tcBorders>
          </w:tcPr>
          <w:p w14:paraId="42C6FC8E"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14:paraId="66D3A9D4"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34619E1D" w14:textId="77777777" w:rsidTr="003C3FE5">
        <w:tc>
          <w:tcPr>
            <w:tcW w:w="364" w:type="pct"/>
            <w:tcBorders>
              <w:top w:val="nil"/>
              <w:left w:val="nil"/>
              <w:bottom w:val="nil"/>
              <w:right w:val="nil"/>
            </w:tcBorders>
          </w:tcPr>
          <w:p w14:paraId="313055B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654BD00"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Berseem should be fed to animals mixed with some roughage/ wheat straw, as excess of it can cause bloat. </w:t>
            </w:r>
          </w:p>
        </w:tc>
        <w:tc>
          <w:tcPr>
            <w:tcW w:w="641" w:type="pct"/>
            <w:gridSpan w:val="2"/>
            <w:tcBorders>
              <w:top w:val="nil"/>
              <w:left w:val="nil"/>
              <w:bottom w:val="nil"/>
              <w:right w:val="nil"/>
            </w:tcBorders>
          </w:tcPr>
          <w:p w14:paraId="1BE35DFA"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Borders>
              <w:top w:val="nil"/>
              <w:left w:val="nil"/>
              <w:bottom w:val="nil"/>
              <w:right w:val="nil"/>
            </w:tcBorders>
          </w:tcPr>
          <w:p w14:paraId="7C990367"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14:paraId="1524807B"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1209A5E9" w14:textId="77777777" w:rsidTr="003C3FE5">
        <w:tc>
          <w:tcPr>
            <w:tcW w:w="364" w:type="pct"/>
            <w:tcBorders>
              <w:top w:val="nil"/>
              <w:left w:val="nil"/>
              <w:bottom w:val="nil"/>
              <w:right w:val="nil"/>
            </w:tcBorders>
          </w:tcPr>
          <w:p w14:paraId="1FFB978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11F1CDF9"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In which processing method the forages are chopped into small pieces as fine / coarse particles to improve digestion? </w:t>
            </w:r>
          </w:p>
        </w:tc>
        <w:tc>
          <w:tcPr>
            <w:tcW w:w="641" w:type="pct"/>
            <w:gridSpan w:val="2"/>
            <w:tcBorders>
              <w:top w:val="nil"/>
              <w:left w:val="nil"/>
              <w:bottom w:val="nil"/>
              <w:right w:val="nil"/>
            </w:tcBorders>
          </w:tcPr>
          <w:p w14:paraId="0477837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52.50</w:t>
            </w:r>
          </w:p>
        </w:tc>
        <w:tc>
          <w:tcPr>
            <w:tcW w:w="808" w:type="pct"/>
            <w:tcBorders>
              <w:top w:val="nil"/>
              <w:left w:val="nil"/>
              <w:bottom w:val="nil"/>
              <w:right w:val="nil"/>
            </w:tcBorders>
          </w:tcPr>
          <w:p w14:paraId="77FAC33E"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14:paraId="6A211403"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46DBBABC" w14:textId="77777777" w:rsidTr="003C3FE5">
        <w:tc>
          <w:tcPr>
            <w:tcW w:w="364" w:type="pct"/>
            <w:tcBorders>
              <w:top w:val="nil"/>
              <w:left w:val="nil"/>
              <w:bottom w:val="nil"/>
              <w:right w:val="nil"/>
            </w:tcBorders>
          </w:tcPr>
          <w:p w14:paraId="172EA7E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73ECDF20"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chopping is also known as </w:t>
            </w:r>
            <w:proofErr w:type="gramStart"/>
            <w:r w:rsidRPr="003C3FE5">
              <w:rPr>
                <w:rFonts w:asciiTheme="majorBidi" w:hAnsiTheme="majorBidi" w:cstheme="majorBidi"/>
                <w:sz w:val="20"/>
              </w:rPr>
              <w:t>chaffing.</w:t>
            </w:r>
            <w:proofErr w:type="gramEnd"/>
          </w:p>
        </w:tc>
        <w:tc>
          <w:tcPr>
            <w:tcW w:w="641" w:type="pct"/>
            <w:gridSpan w:val="2"/>
            <w:tcBorders>
              <w:top w:val="nil"/>
              <w:left w:val="nil"/>
              <w:bottom w:val="nil"/>
              <w:right w:val="nil"/>
            </w:tcBorders>
          </w:tcPr>
          <w:p w14:paraId="6138B90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14:paraId="581EF25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0.47</w:t>
            </w:r>
          </w:p>
        </w:tc>
        <w:tc>
          <w:tcPr>
            <w:tcW w:w="538" w:type="pct"/>
            <w:tcBorders>
              <w:top w:val="nil"/>
              <w:left w:val="nil"/>
              <w:bottom w:val="nil"/>
              <w:right w:val="nil"/>
            </w:tcBorders>
          </w:tcPr>
          <w:p w14:paraId="36431725"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5838140C" w14:textId="77777777" w:rsidTr="003C3FE5">
        <w:tc>
          <w:tcPr>
            <w:tcW w:w="364" w:type="pct"/>
            <w:tcBorders>
              <w:top w:val="nil"/>
              <w:left w:val="nil"/>
              <w:bottom w:val="nil"/>
              <w:right w:val="nil"/>
            </w:tcBorders>
          </w:tcPr>
          <w:p w14:paraId="7697A56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2B1117F"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Are you aware that hybrid-Napier should be fed along with leguminous fodder/ mineral mixture to the animal to compensate loss of calcium from the body?</w:t>
            </w:r>
          </w:p>
        </w:tc>
        <w:tc>
          <w:tcPr>
            <w:tcW w:w="641" w:type="pct"/>
            <w:gridSpan w:val="2"/>
            <w:tcBorders>
              <w:top w:val="nil"/>
              <w:left w:val="nil"/>
              <w:bottom w:val="nil"/>
              <w:right w:val="nil"/>
            </w:tcBorders>
          </w:tcPr>
          <w:p w14:paraId="4DF90E13"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14:paraId="669DE00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51A8EA79"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04281F73" w14:textId="77777777" w:rsidTr="003C3FE5">
        <w:tc>
          <w:tcPr>
            <w:tcW w:w="364" w:type="pct"/>
            <w:tcBorders>
              <w:top w:val="nil"/>
              <w:left w:val="nil"/>
              <w:bottom w:val="nil"/>
              <w:right w:val="nil"/>
            </w:tcBorders>
          </w:tcPr>
          <w:p w14:paraId="7A66065E"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70F4793"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Grinding of feed &amp; fodder is a process of particle size reduction. </w:t>
            </w:r>
          </w:p>
        </w:tc>
        <w:tc>
          <w:tcPr>
            <w:tcW w:w="641" w:type="pct"/>
            <w:gridSpan w:val="2"/>
            <w:tcBorders>
              <w:top w:val="nil"/>
              <w:left w:val="nil"/>
              <w:bottom w:val="nil"/>
              <w:right w:val="nil"/>
            </w:tcBorders>
          </w:tcPr>
          <w:p w14:paraId="60399CF4"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100</w:t>
            </w:r>
          </w:p>
        </w:tc>
        <w:tc>
          <w:tcPr>
            <w:tcW w:w="808" w:type="pct"/>
            <w:tcBorders>
              <w:top w:val="nil"/>
              <w:left w:val="nil"/>
              <w:bottom w:val="nil"/>
              <w:right w:val="nil"/>
            </w:tcBorders>
          </w:tcPr>
          <w:p w14:paraId="1D47329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4F6C2DDC"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26D5B7DC" w14:textId="77777777" w:rsidTr="003C3FE5">
        <w:tc>
          <w:tcPr>
            <w:tcW w:w="364" w:type="pct"/>
            <w:tcBorders>
              <w:top w:val="nil"/>
              <w:left w:val="nil"/>
              <w:bottom w:val="single" w:sz="4" w:space="0" w:color="auto"/>
              <w:right w:val="nil"/>
            </w:tcBorders>
          </w:tcPr>
          <w:p w14:paraId="124B400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14:paraId="6BE4A17D"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pelleting improves the consumption of poor quality </w:t>
            </w:r>
            <w:proofErr w:type="gramStart"/>
            <w:r w:rsidRPr="003C3FE5">
              <w:rPr>
                <w:rFonts w:asciiTheme="majorBidi" w:hAnsiTheme="majorBidi" w:cstheme="majorBidi"/>
                <w:sz w:val="20"/>
              </w:rPr>
              <w:t>roughages.</w:t>
            </w:r>
            <w:proofErr w:type="gramEnd"/>
            <w:r w:rsidRPr="003C3FE5">
              <w:rPr>
                <w:rFonts w:asciiTheme="majorBidi" w:hAnsiTheme="majorBidi" w:cstheme="majorBidi"/>
                <w:sz w:val="20"/>
              </w:rPr>
              <w:t xml:space="preserve"> </w:t>
            </w:r>
          </w:p>
        </w:tc>
        <w:tc>
          <w:tcPr>
            <w:tcW w:w="641" w:type="pct"/>
            <w:gridSpan w:val="2"/>
            <w:tcBorders>
              <w:top w:val="nil"/>
              <w:left w:val="nil"/>
              <w:bottom w:val="single" w:sz="4" w:space="0" w:color="auto"/>
              <w:right w:val="nil"/>
            </w:tcBorders>
          </w:tcPr>
          <w:p w14:paraId="3D141AC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69.17</w:t>
            </w:r>
          </w:p>
        </w:tc>
        <w:tc>
          <w:tcPr>
            <w:tcW w:w="808" w:type="pct"/>
            <w:tcBorders>
              <w:top w:val="nil"/>
              <w:left w:val="nil"/>
              <w:bottom w:val="single" w:sz="4" w:space="0" w:color="auto"/>
              <w:right w:val="nil"/>
            </w:tcBorders>
          </w:tcPr>
          <w:p w14:paraId="4754A441"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Borders>
              <w:top w:val="nil"/>
              <w:left w:val="nil"/>
              <w:bottom w:val="single" w:sz="4" w:space="0" w:color="auto"/>
              <w:right w:val="nil"/>
            </w:tcBorders>
          </w:tcPr>
          <w:p w14:paraId="152E2888"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3C3FE5" w:rsidRPr="00091682" w14:paraId="12027CF6" w14:textId="77777777" w:rsidTr="003C3FE5">
        <w:tc>
          <w:tcPr>
            <w:tcW w:w="1" w:type="pct"/>
            <w:gridSpan w:val="6"/>
            <w:tcBorders>
              <w:left w:val="nil"/>
              <w:bottom w:val="single" w:sz="4" w:space="0" w:color="auto"/>
              <w:right w:val="nil"/>
            </w:tcBorders>
          </w:tcPr>
          <w:p w14:paraId="6FFB2D37" w14:textId="77777777" w:rsidR="003C3FE5" w:rsidRPr="00091682" w:rsidRDefault="003C3FE5" w:rsidP="00E11B40">
            <w:pPr>
              <w:tabs>
                <w:tab w:val="left" w:pos="4166"/>
              </w:tabs>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G.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Govt. Schemes &amp; policies related to fodder</w:t>
            </w:r>
          </w:p>
        </w:tc>
      </w:tr>
      <w:tr w:rsidR="008315EB" w:rsidRPr="00091682" w14:paraId="0A62486D" w14:textId="77777777" w:rsidTr="003C3FE5">
        <w:tc>
          <w:tcPr>
            <w:tcW w:w="364" w:type="pct"/>
            <w:tcBorders>
              <w:left w:val="nil"/>
              <w:bottom w:val="nil"/>
              <w:right w:val="nil"/>
            </w:tcBorders>
          </w:tcPr>
          <w:p w14:paraId="0480A51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14:paraId="564A0DEA"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Which government program provides subsidies specifically aimed at supporting fodder cultivation in Jammu and Kashmir?</w:t>
            </w:r>
          </w:p>
        </w:tc>
        <w:tc>
          <w:tcPr>
            <w:tcW w:w="641" w:type="pct"/>
            <w:gridSpan w:val="2"/>
            <w:tcBorders>
              <w:left w:val="nil"/>
              <w:bottom w:val="nil"/>
              <w:right w:val="nil"/>
            </w:tcBorders>
          </w:tcPr>
          <w:p w14:paraId="7204AA7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left w:val="nil"/>
              <w:bottom w:val="nil"/>
              <w:right w:val="nil"/>
            </w:tcBorders>
          </w:tcPr>
          <w:p w14:paraId="380B822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left w:val="nil"/>
              <w:bottom w:val="nil"/>
              <w:right w:val="nil"/>
            </w:tcBorders>
          </w:tcPr>
          <w:p w14:paraId="2C8BCDC8"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4371910E" w14:textId="77777777" w:rsidTr="003C3FE5">
        <w:tc>
          <w:tcPr>
            <w:tcW w:w="364" w:type="pct"/>
            <w:tcBorders>
              <w:top w:val="nil"/>
              <w:left w:val="nil"/>
              <w:bottom w:val="nil"/>
              <w:right w:val="nil"/>
            </w:tcBorders>
          </w:tcPr>
          <w:p w14:paraId="77813E1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438A113"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about sub- mission on feed &amp; fodder development under National livestock mission? </w:t>
            </w:r>
          </w:p>
        </w:tc>
        <w:tc>
          <w:tcPr>
            <w:tcW w:w="641" w:type="pct"/>
            <w:gridSpan w:val="2"/>
            <w:tcBorders>
              <w:top w:val="nil"/>
              <w:left w:val="nil"/>
              <w:bottom w:val="nil"/>
              <w:right w:val="nil"/>
            </w:tcBorders>
          </w:tcPr>
          <w:p w14:paraId="7B8814C4"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14:paraId="2E918C41"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20BE6691"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2EA84326" w14:textId="77777777" w:rsidTr="003C3FE5">
        <w:tc>
          <w:tcPr>
            <w:tcW w:w="364" w:type="pct"/>
            <w:tcBorders>
              <w:top w:val="nil"/>
              <w:left w:val="nil"/>
              <w:bottom w:val="nil"/>
              <w:right w:val="nil"/>
            </w:tcBorders>
          </w:tcPr>
          <w:p w14:paraId="76D6B1C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56E39FE" w14:textId="5889F01C"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the sub – mission on feed &amp; fodder development aims to encourage entrepreneurs for </w:t>
            </w:r>
            <w:r w:rsidRPr="003C3FE5">
              <w:rPr>
                <w:rFonts w:asciiTheme="majorBidi" w:hAnsiTheme="majorBidi" w:cstheme="majorBidi"/>
                <w:sz w:val="20"/>
              </w:rPr>
              <w:lastRenderedPageBreak/>
              <w:t xml:space="preserve">establishment of fodder Block/Hay Bailing/Silage Making Units through </w:t>
            </w:r>
            <w:r w:rsidR="008D5C34" w:rsidRPr="003C3FE5">
              <w:rPr>
                <w:rFonts w:asciiTheme="majorBidi" w:hAnsiTheme="majorBidi" w:cstheme="majorBidi"/>
                <w:sz w:val="20"/>
              </w:rPr>
              <w:t>incentivization</w:t>
            </w:r>
            <w:r w:rsidRPr="003C3FE5">
              <w:rPr>
                <w:rFonts w:asciiTheme="majorBidi" w:hAnsiTheme="majorBidi" w:cstheme="majorBidi"/>
                <w:sz w:val="20"/>
              </w:rPr>
              <w:t xml:space="preserve">. </w:t>
            </w:r>
          </w:p>
        </w:tc>
        <w:tc>
          <w:tcPr>
            <w:tcW w:w="641" w:type="pct"/>
            <w:gridSpan w:val="2"/>
            <w:tcBorders>
              <w:top w:val="nil"/>
              <w:left w:val="nil"/>
              <w:bottom w:val="nil"/>
              <w:right w:val="nil"/>
            </w:tcBorders>
          </w:tcPr>
          <w:p w14:paraId="10B388F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lastRenderedPageBreak/>
              <w:t>0</w:t>
            </w:r>
          </w:p>
        </w:tc>
        <w:tc>
          <w:tcPr>
            <w:tcW w:w="808" w:type="pct"/>
            <w:tcBorders>
              <w:top w:val="nil"/>
              <w:left w:val="nil"/>
              <w:bottom w:val="nil"/>
              <w:right w:val="nil"/>
            </w:tcBorders>
          </w:tcPr>
          <w:p w14:paraId="5299137D"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558D7402"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2726D11E" w14:textId="77777777" w:rsidTr="003C3FE5">
        <w:tc>
          <w:tcPr>
            <w:tcW w:w="364" w:type="pct"/>
            <w:tcBorders>
              <w:top w:val="nil"/>
              <w:left w:val="nil"/>
              <w:bottom w:val="nil"/>
              <w:right w:val="nil"/>
            </w:tcBorders>
          </w:tcPr>
          <w:p w14:paraId="0824DB2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08F8328D"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Animal Husbandry Infrastructure Development Fund is being implemented for incentivizing investments for establishment of animal feed manufacturing units including establishment of Animal Feed Testing Laboratories so as to ensure production of quality </w:t>
            </w:r>
            <w:proofErr w:type="gramStart"/>
            <w:r w:rsidRPr="003C3FE5">
              <w:rPr>
                <w:rFonts w:asciiTheme="majorBidi" w:hAnsiTheme="majorBidi" w:cstheme="majorBidi"/>
                <w:sz w:val="20"/>
              </w:rPr>
              <w:t>feed.</w:t>
            </w:r>
            <w:proofErr w:type="gramEnd"/>
          </w:p>
        </w:tc>
        <w:tc>
          <w:tcPr>
            <w:tcW w:w="641" w:type="pct"/>
            <w:gridSpan w:val="2"/>
            <w:tcBorders>
              <w:top w:val="nil"/>
              <w:left w:val="nil"/>
              <w:bottom w:val="nil"/>
              <w:right w:val="nil"/>
            </w:tcBorders>
          </w:tcPr>
          <w:p w14:paraId="34B7F45C"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14:paraId="10263C8D"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14:paraId="25ED9982"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29AA8038" w14:textId="77777777" w:rsidTr="003C3FE5">
        <w:tc>
          <w:tcPr>
            <w:tcW w:w="364" w:type="pct"/>
            <w:tcBorders>
              <w:top w:val="nil"/>
              <w:left w:val="nil"/>
              <w:bottom w:val="nil"/>
              <w:right w:val="nil"/>
            </w:tcBorders>
          </w:tcPr>
          <w:p w14:paraId="17312AEA"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544823A1" w14:textId="4C9DC654"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the Holistic Agriculture Development Project has targeted the development of fodder resources in J&amp;K by providing financial assistance, improved seeds and technical guidance to the </w:t>
            </w:r>
            <w:proofErr w:type="gramStart"/>
            <w:r w:rsidR="009B44D9" w:rsidRPr="003C3FE5">
              <w:rPr>
                <w:rFonts w:asciiTheme="majorBidi" w:hAnsiTheme="majorBidi" w:cstheme="majorBidi"/>
                <w:sz w:val="20"/>
              </w:rPr>
              <w:t>farmers.</w:t>
            </w:r>
            <w:proofErr w:type="gramEnd"/>
            <w:r w:rsidRPr="003C3FE5">
              <w:rPr>
                <w:rFonts w:asciiTheme="majorBidi" w:hAnsiTheme="majorBidi" w:cstheme="majorBidi"/>
                <w:sz w:val="20"/>
              </w:rPr>
              <w:t xml:space="preserve"> </w:t>
            </w:r>
          </w:p>
        </w:tc>
        <w:tc>
          <w:tcPr>
            <w:tcW w:w="641" w:type="pct"/>
            <w:gridSpan w:val="2"/>
            <w:tcBorders>
              <w:top w:val="nil"/>
              <w:left w:val="nil"/>
              <w:bottom w:val="nil"/>
              <w:right w:val="nil"/>
            </w:tcBorders>
          </w:tcPr>
          <w:p w14:paraId="6E8BC269"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16.63</w:t>
            </w:r>
          </w:p>
        </w:tc>
        <w:tc>
          <w:tcPr>
            <w:tcW w:w="808" w:type="pct"/>
            <w:tcBorders>
              <w:top w:val="nil"/>
              <w:left w:val="nil"/>
              <w:bottom w:val="nil"/>
              <w:right w:val="nil"/>
            </w:tcBorders>
          </w:tcPr>
          <w:p w14:paraId="02AE17B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14:paraId="6BD01B0C"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0C23C01E" w14:textId="77777777" w:rsidTr="003C3FE5">
        <w:tc>
          <w:tcPr>
            <w:tcW w:w="364" w:type="pct"/>
            <w:tcBorders>
              <w:top w:val="nil"/>
              <w:left w:val="nil"/>
              <w:bottom w:val="single" w:sz="4" w:space="0" w:color="auto"/>
              <w:right w:val="nil"/>
            </w:tcBorders>
          </w:tcPr>
          <w:p w14:paraId="0D059B4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14:paraId="2B225F03" w14:textId="14DEB390"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Fodder Development Scheme is a centrally sponsored scheme which aims to establish fodder block making units, grassland </w:t>
            </w:r>
            <w:r w:rsidR="008D5C34" w:rsidRPr="003C3FE5">
              <w:rPr>
                <w:rFonts w:asciiTheme="majorBidi" w:hAnsiTheme="majorBidi" w:cstheme="majorBidi"/>
                <w:sz w:val="20"/>
              </w:rPr>
              <w:t>development, fodder</w:t>
            </w:r>
            <w:r w:rsidRPr="003C3FE5">
              <w:rPr>
                <w:rFonts w:asciiTheme="majorBidi" w:hAnsiTheme="majorBidi" w:cstheme="majorBidi"/>
                <w:sz w:val="20"/>
              </w:rPr>
              <w:t xml:space="preserve"> seed production &amp; </w:t>
            </w:r>
            <w:r w:rsidR="009B44D9" w:rsidRPr="003C3FE5">
              <w:rPr>
                <w:rFonts w:asciiTheme="majorBidi" w:hAnsiTheme="majorBidi" w:cstheme="majorBidi"/>
                <w:sz w:val="20"/>
              </w:rPr>
              <w:t>distribution?</w:t>
            </w:r>
          </w:p>
        </w:tc>
        <w:tc>
          <w:tcPr>
            <w:tcW w:w="641" w:type="pct"/>
            <w:gridSpan w:val="2"/>
            <w:tcBorders>
              <w:top w:val="nil"/>
              <w:left w:val="nil"/>
              <w:bottom w:val="single" w:sz="4" w:space="0" w:color="auto"/>
              <w:right w:val="nil"/>
            </w:tcBorders>
          </w:tcPr>
          <w:p w14:paraId="60A3D1BA"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single" w:sz="4" w:space="0" w:color="auto"/>
              <w:right w:val="nil"/>
            </w:tcBorders>
          </w:tcPr>
          <w:p w14:paraId="07B1AC08"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single" w:sz="4" w:space="0" w:color="auto"/>
              <w:right w:val="nil"/>
            </w:tcBorders>
          </w:tcPr>
          <w:p w14:paraId="4621721E"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3C3FE5" w:rsidRPr="00091682" w14:paraId="2D108219" w14:textId="77777777" w:rsidTr="003C3FE5">
        <w:tc>
          <w:tcPr>
            <w:tcW w:w="1" w:type="pct"/>
            <w:gridSpan w:val="6"/>
            <w:tcBorders>
              <w:left w:val="nil"/>
              <w:bottom w:val="single" w:sz="4" w:space="0" w:color="auto"/>
              <w:right w:val="nil"/>
            </w:tcBorders>
          </w:tcPr>
          <w:p w14:paraId="528E02DC" w14:textId="77777777" w:rsidR="003C3FE5" w:rsidRPr="003C3FE5" w:rsidRDefault="003C3FE5" w:rsidP="00E11B40">
            <w:pPr>
              <w:spacing w:after="0" w:line="240" w:lineRule="auto"/>
              <w:rPr>
                <w:rFonts w:ascii="Times New Roman" w:hAnsi="Times New Roman" w:cs="Times New Roman"/>
                <w:b/>
                <w:bCs/>
                <w:sz w:val="24"/>
                <w:szCs w:val="24"/>
              </w:rPr>
            </w:pPr>
            <w:r w:rsidRPr="003C3FE5">
              <w:rPr>
                <w:rFonts w:ascii="Times New Roman" w:hAnsi="Times New Roman" w:cs="Times New Roman"/>
                <w:b/>
                <w:bCs/>
                <w:sz w:val="24"/>
                <w:szCs w:val="24"/>
              </w:rPr>
              <w:t>H.      Non-conventional fodder resources &amp;</w:t>
            </w:r>
            <w:r w:rsidRPr="003C3FE5">
              <w:rPr>
                <w:rFonts w:ascii="Times New Roman" w:hAnsi="Times New Roman" w:cs="Times New Roman"/>
                <w:b/>
                <w:bCs/>
                <w:color w:val="000000" w:themeColor="text1"/>
                <w:sz w:val="24"/>
                <w:szCs w:val="24"/>
              </w:rPr>
              <w:t>Anti- nutritional factors in animals feed</w:t>
            </w:r>
          </w:p>
        </w:tc>
      </w:tr>
      <w:tr w:rsidR="008315EB" w:rsidRPr="00091682" w14:paraId="6D1FB440" w14:textId="77777777" w:rsidTr="003C3FE5">
        <w:tc>
          <w:tcPr>
            <w:tcW w:w="364" w:type="pct"/>
            <w:tcBorders>
              <w:left w:val="nil"/>
              <w:bottom w:val="nil"/>
              <w:right w:val="nil"/>
            </w:tcBorders>
          </w:tcPr>
          <w:p w14:paraId="6D5BBA3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14:paraId="7302E415"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The non-conventional feed resources (NCFR) refer to all those feeds that have not been traditionally used in animal feeding and or are not normally used in commercially produced rations for livestock. </w:t>
            </w:r>
          </w:p>
        </w:tc>
        <w:tc>
          <w:tcPr>
            <w:tcW w:w="641" w:type="pct"/>
            <w:gridSpan w:val="2"/>
            <w:tcBorders>
              <w:left w:val="nil"/>
              <w:bottom w:val="nil"/>
              <w:right w:val="nil"/>
            </w:tcBorders>
          </w:tcPr>
          <w:p w14:paraId="50F4E440"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45.83</w:t>
            </w:r>
          </w:p>
        </w:tc>
        <w:tc>
          <w:tcPr>
            <w:tcW w:w="808" w:type="pct"/>
            <w:tcBorders>
              <w:left w:val="nil"/>
              <w:bottom w:val="nil"/>
              <w:right w:val="nil"/>
            </w:tcBorders>
          </w:tcPr>
          <w:p w14:paraId="5DE5575F"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left w:val="nil"/>
              <w:bottom w:val="nil"/>
              <w:right w:val="nil"/>
            </w:tcBorders>
          </w:tcPr>
          <w:p w14:paraId="4255B579"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7762B680" w14:textId="77777777" w:rsidTr="003C3FE5">
        <w:tc>
          <w:tcPr>
            <w:tcW w:w="364" w:type="pct"/>
            <w:tcBorders>
              <w:top w:val="nil"/>
              <w:left w:val="nil"/>
              <w:bottom w:val="nil"/>
              <w:right w:val="nil"/>
            </w:tcBorders>
          </w:tcPr>
          <w:p w14:paraId="7452FE86"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EFB3D83" w14:textId="6AB10472"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non- conventional feed is known to be a good source of </w:t>
            </w:r>
            <w:r w:rsidR="009B44D9" w:rsidRPr="003C3FE5">
              <w:rPr>
                <w:rFonts w:asciiTheme="majorBidi" w:hAnsiTheme="majorBidi" w:cstheme="majorBidi"/>
                <w:sz w:val="20"/>
              </w:rPr>
              <w:t>protein,</w:t>
            </w:r>
            <w:r w:rsidRPr="003C3FE5">
              <w:rPr>
                <w:rFonts w:asciiTheme="majorBidi" w:hAnsiTheme="majorBidi" w:cstheme="majorBidi"/>
                <w:sz w:val="20"/>
              </w:rPr>
              <w:t xml:space="preserve"> essential mineral elements &amp; vitamins for livestock? </w:t>
            </w:r>
          </w:p>
        </w:tc>
        <w:tc>
          <w:tcPr>
            <w:tcW w:w="641" w:type="pct"/>
            <w:gridSpan w:val="2"/>
            <w:tcBorders>
              <w:top w:val="nil"/>
              <w:left w:val="nil"/>
              <w:bottom w:val="nil"/>
              <w:right w:val="nil"/>
            </w:tcBorders>
          </w:tcPr>
          <w:p w14:paraId="7773948A"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72.50</w:t>
            </w:r>
          </w:p>
        </w:tc>
        <w:tc>
          <w:tcPr>
            <w:tcW w:w="808" w:type="pct"/>
            <w:tcBorders>
              <w:top w:val="nil"/>
              <w:left w:val="nil"/>
              <w:bottom w:val="nil"/>
              <w:right w:val="nil"/>
            </w:tcBorders>
          </w:tcPr>
          <w:p w14:paraId="28167D0D"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0.41</w:t>
            </w:r>
          </w:p>
        </w:tc>
        <w:tc>
          <w:tcPr>
            <w:tcW w:w="538" w:type="pct"/>
            <w:tcBorders>
              <w:top w:val="nil"/>
              <w:left w:val="nil"/>
              <w:bottom w:val="nil"/>
              <w:right w:val="nil"/>
            </w:tcBorders>
          </w:tcPr>
          <w:p w14:paraId="01C82C93"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636D39BA" w14:textId="77777777" w:rsidTr="003C3FE5">
        <w:tc>
          <w:tcPr>
            <w:tcW w:w="364" w:type="pct"/>
            <w:tcBorders>
              <w:top w:val="nil"/>
              <w:left w:val="nil"/>
              <w:bottom w:val="nil"/>
              <w:right w:val="nil"/>
            </w:tcBorders>
          </w:tcPr>
          <w:p w14:paraId="2100481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2D94616"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think non-conventional feeds could partly fill the gap in the feed supply, decrease competition for food between humans and animals, reduce feed cost, and contribute to self-sufficiency in nutrients from locally available feed sources. </w:t>
            </w:r>
          </w:p>
        </w:tc>
        <w:tc>
          <w:tcPr>
            <w:tcW w:w="641" w:type="pct"/>
            <w:gridSpan w:val="2"/>
            <w:tcBorders>
              <w:top w:val="nil"/>
              <w:left w:val="nil"/>
              <w:bottom w:val="nil"/>
              <w:right w:val="nil"/>
            </w:tcBorders>
          </w:tcPr>
          <w:p w14:paraId="04627D48"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14:paraId="516CEAFA"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14:paraId="5A7F5F05"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8315EB" w:rsidRPr="00091682" w14:paraId="5ACAE0C8" w14:textId="77777777" w:rsidTr="003C3FE5">
        <w:tc>
          <w:tcPr>
            <w:tcW w:w="364" w:type="pct"/>
            <w:tcBorders>
              <w:top w:val="nil"/>
              <w:left w:val="nil"/>
              <w:bottom w:val="nil"/>
              <w:right w:val="nil"/>
            </w:tcBorders>
          </w:tcPr>
          <w:p w14:paraId="704C7886"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40B8925C" w14:textId="58DBF53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Anti- nutritional factors in animals </w:t>
            </w:r>
            <w:r w:rsidR="009B44D9" w:rsidRPr="003C3FE5">
              <w:rPr>
                <w:rFonts w:asciiTheme="majorBidi" w:hAnsiTheme="majorBidi" w:cstheme="majorBidi"/>
                <w:sz w:val="20"/>
              </w:rPr>
              <w:t>feed refers</w:t>
            </w:r>
            <w:r w:rsidRPr="003C3FE5">
              <w:rPr>
                <w:rFonts w:asciiTheme="majorBidi" w:hAnsiTheme="majorBidi" w:cstheme="majorBidi"/>
                <w:sz w:val="20"/>
              </w:rPr>
              <w:t xml:space="preserve"> to the substances in feed which interferes with the feed utilization, reduced production or affects the health of the animal. </w:t>
            </w:r>
          </w:p>
        </w:tc>
        <w:tc>
          <w:tcPr>
            <w:tcW w:w="641" w:type="pct"/>
            <w:gridSpan w:val="2"/>
            <w:tcBorders>
              <w:top w:val="nil"/>
              <w:left w:val="nil"/>
              <w:bottom w:val="nil"/>
              <w:right w:val="nil"/>
            </w:tcBorders>
          </w:tcPr>
          <w:p w14:paraId="03D399A2"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Borders>
              <w:top w:val="nil"/>
              <w:left w:val="nil"/>
              <w:bottom w:val="nil"/>
              <w:right w:val="nil"/>
            </w:tcBorders>
          </w:tcPr>
          <w:p w14:paraId="67B996E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Borders>
              <w:top w:val="nil"/>
              <w:left w:val="nil"/>
              <w:bottom w:val="nil"/>
              <w:right w:val="nil"/>
            </w:tcBorders>
          </w:tcPr>
          <w:p w14:paraId="55DEAE20"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578D3193" w14:textId="77777777" w:rsidTr="003C3FE5">
        <w:tc>
          <w:tcPr>
            <w:tcW w:w="364" w:type="pct"/>
            <w:tcBorders>
              <w:top w:val="nil"/>
              <w:left w:val="nil"/>
              <w:bottom w:val="nil"/>
              <w:right w:val="nil"/>
            </w:tcBorders>
          </w:tcPr>
          <w:p w14:paraId="341E4CB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0972168C"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Gossypol is an anti- nutritional factor found in cotton seed. </w:t>
            </w:r>
          </w:p>
        </w:tc>
        <w:tc>
          <w:tcPr>
            <w:tcW w:w="641" w:type="pct"/>
            <w:gridSpan w:val="2"/>
            <w:tcBorders>
              <w:top w:val="nil"/>
              <w:left w:val="nil"/>
              <w:bottom w:val="nil"/>
              <w:right w:val="nil"/>
            </w:tcBorders>
          </w:tcPr>
          <w:p w14:paraId="78D7BB51"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14:paraId="073A170D"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0.32</w:t>
            </w:r>
          </w:p>
        </w:tc>
        <w:tc>
          <w:tcPr>
            <w:tcW w:w="538" w:type="pct"/>
            <w:tcBorders>
              <w:top w:val="nil"/>
              <w:left w:val="nil"/>
              <w:bottom w:val="nil"/>
              <w:right w:val="nil"/>
            </w:tcBorders>
          </w:tcPr>
          <w:p w14:paraId="5A9314AE"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25CF636A" w14:textId="77777777" w:rsidTr="003C3FE5">
        <w:tc>
          <w:tcPr>
            <w:tcW w:w="364" w:type="pct"/>
            <w:tcBorders>
              <w:top w:val="nil"/>
              <w:left w:val="nil"/>
              <w:bottom w:val="nil"/>
              <w:right w:val="nil"/>
            </w:tcBorders>
          </w:tcPr>
          <w:p w14:paraId="5EB3B07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2E868E51"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Dhurrin, a cyanogen is commonly found in Maize. </w:t>
            </w:r>
          </w:p>
        </w:tc>
        <w:tc>
          <w:tcPr>
            <w:tcW w:w="641" w:type="pct"/>
            <w:gridSpan w:val="2"/>
            <w:tcBorders>
              <w:top w:val="nil"/>
              <w:left w:val="nil"/>
              <w:bottom w:val="nil"/>
              <w:right w:val="nil"/>
            </w:tcBorders>
          </w:tcPr>
          <w:p w14:paraId="7B0E8A45"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14:paraId="77DB78E4"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14:paraId="39B9BE89" w14:textId="77777777" w:rsidR="008315EB" w:rsidRPr="003C3FE5" w:rsidRDefault="00B66308"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8315EB" w:rsidRPr="00091682" w14:paraId="18C4DDD5" w14:textId="77777777" w:rsidTr="005A0F1D">
        <w:tc>
          <w:tcPr>
            <w:tcW w:w="364" w:type="pct"/>
            <w:tcBorders>
              <w:top w:val="nil"/>
              <w:left w:val="nil"/>
              <w:bottom w:val="single" w:sz="4" w:space="0" w:color="auto"/>
              <w:right w:val="nil"/>
            </w:tcBorders>
          </w:tcPr>
          <w:p w14:paraId="2025A49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14:paraId="5F27E87B" w14:textId="77777777" w:rsidR="008315EB" w:rsidRPr="003C3FE5" w:rsidRDefault="008315EB"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are the by - product of sugarcane that can be fed to the animals? </w:t>
            </w:r>
          </w:p>
        </w:tc>
        <w:tc>
          <w:tcPr>
            <w:tcW w:w="641" w:type="pct"/>
            <w:gridSpan w:val="2"/>
            <w:tcBorders>
              <w:top w:val="nil"/>
              <w:left w:val="nil"/>
              <w:bottom w:val="single" w:sz="4" w:space="0" w:color="auto"/>
              <w:right w:val="nil"/>
            </w:tcBorders>
          </w:tcPr>
          <w:p w14:paraId="190E964B"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single" w:sz="4" w:space="0" w:color="auto"/>
              <w:right w:val="nil"/>
            </w:tcBorders>
          </w:tcPr>
          <w:p w14:paraId="5FA88C64" w14:textId="77777777" w:rsidR="008315EB" w:rsidRPr="003C3FE5" w:rsidRDefault="008315EB"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single" w:sz="4" w:space="0" w:color="auto"/>
              <w:right w:val="nil"/>
            </w:tcBorders>
          </w:tcPr>
          <w:p w14:paraId="601ECDAA" w14:textId="77777777" w:rsidR="008315EB" w:rsidRPr="003C3FE5" w:rsidRDefault="005A0F1D" w:rsidP="00E11B40">
            <w:pPr>
              <w:tabs>
                <w:tab w:val="left" w:pos="276"/>
                <w:tab w:val="center" w:pos="389"/>
              </w:tabs>
              <w:spacing w:after="0" w:line="240" w:lineRule="auto"/>
              <w:rPr>
                <w:rFonts w:asciiTheme="majorBidi" w:hAnsiTheme="majorBidi" w:cstheme="majorBidi"/>
                <w:sz w:val="20"/>
              </w:rPr>
            </w:pPr>
            <w:r>
              <w:rPr>
                <w:rFonts w:asciiTheme="majorBidi" w:hAnsiTheme="majorBidi" w:cstheme="majorBidi"/>
                <w:sz w:val="20"/>
              </w:rPr>
              <w:tab/>
            </w:r>
            <w:r>
              <w:rPr>
                <w:rFonts w:asciiTheme="majorBidi" w:hAnsiTheme="majorBidi" w:cstheme="majorBidi"/>
                <w:sz w:val="20"/>
              </w:rPr>
              <w:tab/>
            </w:r>
            <w:r w:rsidR="00B66308" w:rsidRPr="003C3FE5">
              <w:rPr>
                <w:rFonts w:asciiTheme="majorBidi" w:hAnsiTheme="majorBidi" w:cstheme="majorBidi"/>
                <w:sz w:val="20"/>
              </w:rPr>
              <w:t>S</w:t>
            </w:r>
          </w:p>
        </w:tc>
      </w:tr>
      <w:tr w:rsidR="005A0F1D" w:rsidRPr="00091682" w14:paraId="49D048DB" w14:textId="77777777" w:rsidTr="005A0F1D">
        <w:tc>
          <w:tcPr>
            <w:tcW w:w="1" w:type="pct"/>
            <w:gridSpan w:val="6"/>
            <w:tcBorders>
              <w:left w:val="nil"/>
              <w:bottom w:val="single" w:sz="4" w:space="0" w:color="auto"/>
              <w:right w:val="nil"/>
            </w:tcBorders>
          </w:tcPr>
          <w:p w14:paraId="537EFD82" w14:textId="77777777" w:rsidR="005A0F1D" w:rsidRPr="00091682" w:rsidRDefault="005A0F1D" w:rsidP="00E11B40">
            <w:pPr>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I.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Market &amp; forward linkage related to fodder</w:t>
            </w:r>
          </w:p>
        </w:tc>
      </w:tr>
      <w:tr w:rsidR="008315EB" w:rsidRPr="00091682" w14:paraId="1A17FE26" w14:textId="77777777" w:rsidTr="005A0F1D">
        <w:tc>
          <w:tcPr>
            <w:tcW w:w="364" w:type="pct"/>
            <w:tcBorders>
              <w:left w:val="nil"/>
              <w:bottom w:val="nil"/>
              <w:right w:val="nil"/>
            </w:tcBorders>
          </w:tcPr>
          <w:p w14:paraId="5687D13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14:paraId="3372657A" w14:textId="77777777" w:rsidR="008315EB" w:rsidRPr="005A0F1D" w:rsidRDefault="008315EB"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Where do you sell your surplus fodder crops? </w:t>
            </w:r>
          </w:p>
        </w:tc>
        <w:tc>
          <w:tcPr>
            <w:tcW w:w="641" w:type="pct"/>
            <w:gridSpan w:val="2"/>
            <w:tcBorders>
              <w:left w:val="nil"/>
              <w:bottom w:val="nil"/>
              <w:right w:val="nil"/>
            </w:tcBorders>
          </w:tcPr>
          <w:p w14:paraId="46ABD721"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66.67</w:t>
            </w:r>
          </w:p>
        </w:tc>
        <w:tc>
          <w:tcPr>
            <w:tcW w:w="808" w:type="pct"/>
            <w:tcBorders>
              <w:left w:val="nil"/>
              <w:bottom w:val="nil"/>
              <w:right w:val="nil"/>
            </w:tcBorders>
          </w:tcPr>
          <w:p w14:paraId="4968F6B6"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0.33</w:t>
            </w:r>
          </w:p>
        </w:tc>
        <w:tc>
          <w:tcPr>
            <w:tcW w:w="538" w:type="pct"/>
            <w:tcBorders>
              <w:left w:val="nil"/>
              <w:bottom w:val="nil"/>
              <w:right w:val="nil"/>
            </w:tcBorders>
          </w:tcPr>
          <w:p w14:paraId="5ACD8945" w14:textId="77777777" w:rsidR="008315EB" w:rsidRPr="005A0F1D" w:rsidRDefault="00B66308"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8315EB" w:rsidRPr="00091682" w14:paraId="34691CE5" w14:textId="77777777" w:rsidTr="005A0F1D">
        <w:tc>
          <w:tcPr>
            <w:tcW w:w="364" w:type="pct"/>
            <w:tcBorders>
              <w:top w:val="nil"/>
              <w:left w:val="nil"/>
              <w:bottom w:val="nil"/>
              <w:right w:val="nil"/>
            </w:tcBorders>
          </w:tcPr>
          <w:p w14:paraId="257DC8B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658A6800" w14:textId="77777777" w:rsidR="008315EB" w:rsidRPr="005A0F1D" w:rsidRDefault="008315EB"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What factors most influence the demand for fodder in local markets? </w:t>
            </w:r>
          </w:p>
        </w:tc>
        <w:tc>
          <w:tcPr>
            <w:tcW w:w="641" w:type="pct"/>
            <w:gridSpan w:val="2"/>
            <w:tcBorders>
              <w:top w:val="nil"/>
              <w:left w:val="nil"/>
              <w:bottom w:val="nil"/>
              <w:right w:val="nil"/>
            </w:tcBorders>
          </w:tcPr>
          <w:p w14:paraId="09C4BF70"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46.67</w:t>
            </w:r>
          </w:p>
        </w:tc>
        <w:tc>
          <w:tcPr>
            <w:tcW w:w="808" w:type="pct"/>
            <w:tcBorders>
              <w:top w:val="nil"/>
              <w:left w:val="nil"/>
              <w:bottom w:val="nil"/>
              <w:right w:val="nil"/>
            </w:tcBorders>
          </w:tcPr>
          <w:p w14:paraId="5BF0F3B1"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0.50</w:t>
            </w:r>
          </w:p>
        </w:tc>
        <w:tc>
          <w:tcPr>
            <w:tcW w:w="538" w:type="pct"/>
            <w:tcBorders>
              <w:top w:val="nil"/>
              <w:left w:val="nil"/>
              <w:bottom w:val="nil"/>
              <w:right w:val="nil"/>
            </w:tcBorders>
          </w:tcPr>
          <w:p w14:paraId="45C1BC7F" w14:textId="77777777" w:rsidR="008315EB" w:rsidRPr="005A0F1D" w:rsidRDefault="00B66308"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8315EB" w:rsidRPr="00091682" w14:paraId="3BDA8272" w14:textId="77777777" w:rsidTr="005A0F1D">
        <w:tc>
          <w:tcPr>
            <w:tcW w:w="364" w:type="pct"/>
            <w:tcBorders>
              <w:top w:val="nil"/>
              <w:left w:val="nil"/>
              <w:bottom w:val="nil"/>
              <w:right w:val="nil"/>
            </w:tcBorders>
          </w:tcPr>
          <w:p w14:paraId="3F863EF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1C2AE918" w14:textId="77777777" w:rsidR="008315EB" w:rsidRPr="005A0F1D" w:rsidRDefault="008315EB"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How do you usually determine the selling price of your fodder crops? </w:t>
            </w:r>
          </w:p>
        </w:tc>
        <w:tc>
          <w:tcPr>
            <w:tcW w:w="641" w:type="pct"/>
            <w:gridSpan w:val="2"/>
            <w:tcBorders>
              <w:top w:val="nil"/>
              <w:left w:val="nil"/>
              <w:bottom w:val="nil"/>
              <w:right w:val="nil"/>
            </w:tcBorders>
          </w:tcPr>
          <w:p w14:paraId="353D0341"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74.17</w:t>
            </w:r>
          </w:p>
        </w:tc>
        <w:tc>
          <w:tcPr>
            <w:tcW w:w="808" w:type="pct"/>
            <w:tcBorders>
              <w:top w:val="nil"/>
              <w:left w:val="nil"/>
              <w:bottom w:val="nil"/>
              <w:right w:val="nil"/>
            </w:tcBorders>
          </w:tcPr>
          <w:p w14:paraId="00B29DAC"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0.40</w:t>
            </w:r>
          </w:p>
        </w:tc>
        <w:tc>
          <w:tcPr>
            <w:tcW w:w="538" w:type="pct"/>
            <w:tcBorders>
              <w:top w:val="nil"/>
              <w:left w:val="nil"/>
              <w:bottom w:val="nil"/>
              <w:right w:val="nil"/>
            </w:tcBorders>
          </w:tcPr>
          <w:p w14:paraId="5F5786C8" w14:textId="77777777" w:rsidR="008315EB" w:rsidRPr="005A0F1D" w:rsidRDefault="00B66308"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8315EB" w:rsidRPr="00091682" w14:paraId="47C54559" w14:textId="77777777" w:rsidTr="005A0F1D">
        <w:tc>
          <w:tcPr>
            <w:tcW w:w="364" w:type="pct"/>
            <w:tcBorders>
              <w:top w:val="nil"/>
              <w:left w:val="nil"/>
              <w:bottom w:val="nil"/>
              <w:right w:val="nil"/>
            </w:tcBorders>
          </w:tcPr>
          <w:p w14:paraId="48CB21E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3E0C0F6" w14:textId="77777777" w:rsidR="008315EB" w:rsidRPr="005A0F1D" w:rsidRDefault="008315EB"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Which marketing channel is commonly used to sell your fodder crops? </w:t>
            </w:r>
          </w:p>
        </w:tc>
        <w:tc>
          <w:tcPr>
            <w:tcW w:w="641" w:type="pct"/>
            <w:gridSpan w:val="2"/>
            <w:tcBorders>
              <w:top w:val="nil"/>
              <w:left w:val="nil"/>
              <w:bottom w:val="nil"/>
              <w:right w:val="nil"/>
            </w:tcBorders>
          </w:tcPr>
          <w:p w14:paraId="505764A0"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45.00</w:t>
            </w:r>
          </w:p>
        </w:tc>
        <w:tc>
          <w:tcPr>
            <w:tcW w:w="808" w:type="pct"/>
            <w:tcBorders>
              <w:top w:val="nil"/>
              <w:left w:val="nil"/>
              <w:bottom w:val="nil"/>
              <w:right w:val="nil"/>
            </w:tcBorders>
          </w:tcPr>
          <w:p w14:paraId="43BC1E00"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0.31</w:t>
            </w:r>
          </w:p>
        </w:tc>
        <w:tc>
          <w:tcPr>
            <w:tcW w:w="538" w:type="pct"/>
            <w:tcBorders>
              <w:top w:val="nil"/>
              <w:left w:val="nil"/>
              <w:bottom w:val="nil"/>
              <w:right w:val="nil"/>
            </w:tcBorders>
          </w:tcPr>
          <w:p w14:paraId="22D7B19B" w14:textId="77777777" w:rsidR="008315EB" w:rsidRPr="005A0F1D" w:rsidRDefault="00B66308"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8315EB" w:rsidRPr="00091682" w14:paraId="754C8C0E" w14:textId="77777777" w:rsidTr="005A0F1D">
        <w:tc>
          <w:tcPr>
            <w:tcW w:w="364" w:type="pct"/>
            <w:tcBorders>
              <w:top w:val="nil"/>
              <w:left w:val="nil"/>
              <w:bottom w:val="nil"/>
              <w:right w:val="nil"/>
            </w:tcBorders>
          </w:tcPr>
          <w:p w14:paraId="76025074"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51D56C46" w14:textId="77777777" w:rsidR="008315EB" w:rsidRPr="005A0F1D" w:rsidRDefault="008315EB"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How do you typically stay informed about market trends and demands? </w:t>
            </w:r>
          </w:p>
        </w:tc>
        <w:tc>
          <w:tcPr>
            <w:tcW w:w="641" w:type="pct"/>
            <w:gridSpan w:val="2"/>
            <w:tcBorders>
              <w:top w:val="nil"/>
              <w:left w:val="nil"/>
              <w:bottom w:val="nil"/>
              <w:right w:val="nil"/>
            </w:tcBorders>
          </w:tcPr>
          <w:p w14:paraId="03A79645"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80.2</w:t>
            </w:r>
          </w:p>
        </w:tc>
        <w:tc>
          <w:tcPr>
            <w:tcW w:w="808" w:type="pct"/>
            <w:tcBorders>
              <w:top w:val="nil"/>
              <w:left w:val="nil"/>
              <w:bottom w:val="nil"/>
              <w:right w:val="nil"/>
            </w:tcBorders>
          </w:tcPr>
          <w:p w14:paraId="4F3C8A91"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0.2</w:t>
            </w:r>
          </w:p>
        </w:tc>
        <w:tc>
          <w:tcPr>
            <w:tcW w:w="538" w:type="pct"/>
            <w:tcBorders>
              <w:top w:val="nil"/>
              <w:left w:val="nil"/>
              <w:bottom w:val="nil"/>
              <w:right w:val="nil"/>
            </w:tcBorders>
          </w:tcPr>
          <w:p w14:paraId="609CAAAD" w14:textId="77777777" w:rsidR="008315EB" w:rsidRPr="005A0F1D" w:rsidRDefault="00B66308"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E</w:t>
            </w:r>
          </w:p>
        </w:tc>
      </w:tr>
      <w:tr w:rsidR="008315EB" w:rsidRPr="00091682" w14:paraId="3C11FFC1" w14:textId="77777777" w:rsidTr="005A0F1D">
        <w:tc>
          <w:tcPr>
            <w:tcW w:w="364" w:type="pct"/>
            <w:tcBorders>
              <w:top w:val="nil"/>
              <w:left w:val="nil"/>
              <w:bottom w:val="nil"/>
              <w:right w:val="nil"/>
            </w:tcBorders>
          </w:tcPr>
          <w:p w14:paraId="14A5F3C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14:paraId="3D866C37" w14:textId="77777777" w:rsidR="008315EB" w:rsidRPr="005A0F1D" w:rsidRDefault="008315EB" w:rsidP="00E11B40">
            <w:pPr>
              <w:spacing w:after="0" w:line="240" w:lineRule="auto"/>
              <w:jc w:val="both"/>
              <w:rPr>
                <w:rFonts w:asciiTheme="majorBidi" w:hAnsiTheme="majorBidi" w:cstheme="majorBidi"/>
                <w:sz w:val="20"/>
              </w:rPr>
            </w:pPr>
            <w:r w:rsidRPr="005A0F1D">
              <w:rPr>
                <w:rFonts w:asciiTheme="majorBidi" w:hAnsiTheme="majorBidi" w:cstheme="majorBidi"/>
                <w:sz w:val="20"/>
              </w:rPr>
              <w:t>One should be flexible and adapt the fodder cultivation based on current market demands to maximize profits.</w:t>
            </w:r>
          </w:p>
        </w:tc>
        <w:tc>
          <w:tcPr>
            <w:tcW w:w="641" w:type="pct"/>
            <w:gridSpan w:val="2"/>
            <w:tcBorders>
              <w:top w:val="nil"/>
              <w:left w:val="nil"/>
              <w:bottom w:val="nil"/>
              <w:right w:val="nil"/>
            </w:tcBorders>
          </w:tcPr>
          <w:p w14:paraId="68F26008"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46.67</w:t>
            </w:r>
          </w:p>
        </w:tc>
        <w:tc>
          <w:tcPr>
            <w:tcW w:w="808" w:type="pct"/>
            <w:tcBorders>
              <w:top w:val="nil"/>
              <w:left w:val="nil"/>
              <w:bottom w:val="nil"/>
              <w:right w:val="nil"/>
            </w:tcBorders>
          </w:tcPr>
          <w:p w14:paraId="355AFBE2"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0.50</w:t>
            </w:r>
          </w:p>
        </w:tc>
        <w:tc>
          <w:tcPr>
            <w:tcW w:w="538" w:type="pct"/>
            <w:tcBorders>
              <w:top w:val="nil"/>
              <w:left w:val="nil"/>
              <w:bottom w:val="nil"/>
              <w:right w:val="nil"/>
            </w:tcBorders>
          </w:tcPr>
          <w:p w14:paraId="7E7DD2EE" w14:textId="77777777" w:rsidR="008315EB" w:rsidRPr="005A0F1D" w:rsidRDefault="00B66308"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8315EB" w:rsidRPr="00091682" w14:paraId="251574FC" w14:textId="77777777" w:rsidTr="005A0F1D">
        <w:tc>
          <w:tcPr>
            <w:tcW w:w="364" w:type="pct"/>
            <w:tcBorders>
              <w:top w:val="nil"/>
              <w:left w:val="nil"/>
              <w:right w:val="nil"/>
            </w:tcBorders>
          </w:tcPr>
          <w:p w14:paraId="198D5C5E"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right w:val="nil"/>
            </w:tcBorders>
          </w:tcPr>
          <w:p w14:paraId="5F1D400A" w14:textId="77777777" w:rsidR="008315EB" w:rsidRPr="005A0F1D" w:rsidRDefault="008315EB"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Fodder demand in local markets remains consistent throughout the year, irrespective of seasonal changes. </w:t>
            </w:r>
          </w:p>
        </w:tc>
        <w:tc>
          <w:tcPr>
            <w:tcW w:w="641" w:type="pct"/>
            <w:gridSpan w:val="2"/>
            <w:tcBorders>
              <w:top w:val="nil"/>
              <w:left w:val="nil"/>
              <w:right w:val="nil"/>
            </w:tcBorders>
          </w:tcPr>
          <w:p w14:paraId="002E9AD3"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48.33</w:t>
            </w:r>
          </w:p>
        </w:tc>
        <w:tc>
          <w:tcPr>
            <w:tcW w:w="808" w:type="pct"/>
            <w:tcBorders>
              <w:top w:val="nil"/>
              <w:left w:val="nil"/>
              <w:right w:val="nil"/>
            </w:tcBorders>
          </w:tcPr>
          <w:p w14:paraId="16F6464E" w14:textId="77777777" w:rsidR="008315EB" w:rsidRPr="005A0F1D" w:rsidRDefault="008315EB"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0.49</w:t>
            </w:r>
          </w:p>
        </w:tc>
        <w:tc>
          <w:tcPr>
            <w:tcW w:w="538" w:type="pct"/>
            <w:tcBorders>
              <w:top w:val="nil"/>
              <w:left w:val="nil"/>
              <w:right w:val="nil"/>
            </w:tcBorders>
          </w:tcPr>
          <w:p w14:paraId="00F3D3EA" w14:textId="77777777" w:rsidR="008315EB" w:rsidRPr="005A0F1D" w:rsidRDefault="00B66308"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bl>
    <w:p w14:paraId="43359D54" w14:textId="77777777" w:rsidR="00587F11" w:rsidRPr="0010778E" w:rsidRDefault="00587F11" w:rsidP="00587F11">
      <w:pPr>
        <w:jc w:val="both"/>
        <w:rPr>
          <w:rFonts w:asciiTheme="majorBidi" w:hAnsiTheme="majorBidi" w:cstheme="majorBidi"/>
          <w:sz w:val="20"/>
        </w:rPr>
      </w:pPr>
      <w:r w:rsidRPr="0010778E">
        <w:rPr>
          <w:rFonts w:asciiTheme="majorBidi" w:hAnsiTheme="majorBidi" w:cstheme="majorBidi"/>
          <w:sz w:val="20"/>
        </w:rPr>
        <w:t>*S= selected, E=eliminated</w:t>
      </w:r>
    </w:p>
    <w:p w14:paraId="7AE1765B" w14:textId="3676743A" w:rsidR="00587F11" w:rsidRPr="001D1501" w:rsidRDefault="00587F11" w:rsidP="00587F11">
      <w:pPr>
        <w:jc w:val="both"/>
        <w:rPr>
          <w:rFonts w:asciiTheme="majorBidi" w:hAnsiTheme="majorBidi" w:cstheme="majorBidi"/>
          <w:sz w:val="24"/>
          <w:szCs w:val="24"/>
        </w:rPr>
      </w:pPr>
      <w:r w:rsidRPr="001D1501">
        <w:rPr>
          <w:rFonts w:asciiTheme="majorBidi" w:hAnsiTheme="majorBidi" w:cstheme="majorBidi"/>
          <w:b/>
          <w:bCs/>
          <w:sz w:val="24"/>
          <w:szCs w:val="24"/>
        </w:rPr>
        <w:t>Table 3: Selected statements for final test development</w:t>
      </w:r>
    </w:p>
    <w:tbl>
      <w:tblPr>
        <w:tblStyle w:val="TableGrid"/>
        <w:tblW w:w="5000" w:type="pct"/>
        <w:tblLook w:val="04A0" w:firstRow="1" w:lastRow="0" w:firstColumn="1" w:lastColumn="0" w:noHBand="0" w:noVBand="1"/>
      </w:tblPr>
      <w:tblGrid>
        <w:gridCol w:w="999"/>
        <w:gridCol w:w="5132"/>
        <w:gridCol w:w="1175"/>
        <w:gridCol w:w="1720"/>
      </w:tblGrid>
      <w:tr w:rsidR="005A0F1D" w:rsidRPr="009371C1" w14:paraId="02B04E67" w14:textId="77777777" w:rsidTr="004548E4">
        <w:tc>
          <w:tcPr>
            <w:tcW w:w="553" w:type="pct"/>
            <w:tcBorders>
              <w:left w:val="nil"/>
              <w:bottom w:val="single" w:sz="4" w:space="0" w:color="auto"/>
              <w:right w:val="nil"/>
            </w:tcBorders>
          </w:tcPr>
          <w:p w14:paraId="36866EE8" w14:textId="63934B57" w:rsidR="005A0F1D" w:rsidRPr="009371C1" w:rsidRDefault="005A0F1D" w:rsidP="00E11B40">
            <w:pPr>
              <w:spacing w:after="0" w:line="240" w:lineRule="auto"/>
              <w:rPr>
                <w:rFonts w:ascii="Times New Roman" w:hAnsi="Times New Roman" w:cs="Times New Roman"/>
                <w:b/>
                <w:bCs/>
                <w:szCs w:val="22"/>
              </w:rPr>
            </w:pPr>
            <w:r w:rsidRPr="009371C1">
              <w:rPr>
                <w:rFonts w:ascii="Times New Roman" w:hAnsi="Times New Roman" w:cs="Times New Roman"/>
                <w:b/>
                <w:bCs/>
                <w:szCs w:val="22"/>
              </w:rPr>
              <w:t>S.</w:t>
            </w:r>
            <w:r w:rsidR="00E11B40">
              <w:rPr>
                <w:rFonts w:ascii="Times New Roman" w:hAnsi="Times New Roman" w:cs="Times New Roman"/>
                <w:b/>
                <w:bCs/>
                <w:szCs w:val="22"/>
              </w:rPr>
              <w:t xml:space="preserve"> </w:t>
            </w:r>
            <w:r w:rsidRPr="009371C1">
              <w:rPr>
                <w:rFonts w:ascii="Times New Roman" w:hAnsi="Times New Roman" w:cs="Times New Roman"/>
                <w:b/>
                <w:bCs/>
                <w:szCs w:val="22"/>
              </w:rPr>
              <w:t>No.</w:t>
            </w:r>
          </w:p>
        </w:tc>
        <w:tc>
          <w:tcPr>
            <w:tcW w:w="2843" w:type="pct"/>
            <w:tcBorders>
              <w:left w:val="nil"/>
              <w:bottom w:val="single" w:sz="4" w:space="0" w:color="auto"/>
              <w:right w:val="nil"/>
            </w:tcBorders>
          </w:tcPr>
          <w:p w14:paraId="5E5978D8" w14:textId="77777777" w:rsidR="005A0F1D" w:rsidRPr="009371C1" w:rsidRDefault="005A0F1D" w:rsidP="00E11B40">
            <w:pPr>
              <w:spacing w:after="0" w:line="240" w:lineRule="auto"/>
              <w:rPr>
                <w:rFonts w:ascii="Times New Roman" w:hAnsi="Times New Roman" w:cs="Times New Roman"/>
                <w:b/>
                <w:bCs/>
                <w:szCs w:val="22"/>
              </w:rPr>
            </w:pPr>
            <w:r>
              <w:rPr>
                <w:rFonts w:ascii="Times New Roman" w:hAnsi="Times New Roman" w:cs="Times New Roman"/>
                <w:b/>
                <w:bCs/>
                <w:szCs w:val="22"/>
              </w:rPr>
              <w:t xml:space="preserve">Final Knowledge </w:t>
            </w:r>
            <w:r w:rsidRPr="009371C1">
              <w:rPr>
                <w:rFonts w:ascii="Times New Roman" w:hAnsi="Times New Roman" w:cs="Times New Roman"/>
                <w:b/>
                <w:bCs/>
                <w:szCs w:val="22"/>
              </w:rPr>
              <w:t>Statements</w:t>
            </w:r>
          </w:p>
        </w:tc>
        <w:tc>
          <w:tcPr>
            <w:tcW w:w="651" w:type="pct"/>
            <w:tcBorders>
              <w:left w:val="nil"/>
              <w:bottom w:val="single" w:sz="4" w:space="0" w:color="auto"/>
              <w:right w:val="nil"/>
            </w:tcBorders>
          </w:tcPr>
          <w:p w14:paraId="297DEA03" w14:textId="77777777" w:rsidR="005A0F1D" w:rsidRPr="009371C1" w:rsidRDefault="005A0F1D" w:rsidP="00E11B40">
            <w:pPr>
              <w:spacing w:after="0" w:line="240" w:lineRule="auto"/>
              <w:jc w:val="center"/>
              <w:rPr>
                <w:rFonts w:ascii="Times New Roman" w:hAnsi="Times New Roman" w:cs="Times New Roman"/>
                <w:b/>
                <w:bCs/>
                <w:szCs w:val="22"/>
              </w:rPr>
            </w:pPr>
            <w:r>
              <w:rPr>
                <w:rFonts w:ascii="Times New Roman" w:hAnsi="Times New Roman" w:cs="Times New Roman"/>
                <w:b/>
                <w:bCs/>
                <w:szCs w:val="22"/>
              </w:rPr>
              <w:t>Correct</w:t>
            </w:r>
          </w:p>
        </w:tc>
        <w:tc>
          <w:tcPr>
            <w:tcW w:w="952" w:type="pct"/>
            <w:tcBorders>
              <w:left w:val="nil"/>
              <w:bottom w:val="single" w:sz="4" w:space="0" w:color="auto"/>
              <w:right w:val="nil"/>
            </w:tcBorders>
          </w:tcPr>
          <w:p w14:paraId="5E872C03" w14:textId="77777777" w:rsidR="005A0F1D" w:rsidRPr="009371C1" w:rsidRDefault="005A0F1D" w:rsidP="00E11B40">
            <w:pPr>
              <w:spacing w:after="0" w:line="240" w:lineRule="auto"/>
              <w:jc w:val="center"/>
              <w:rPr>
                <w:rFonts w:ascii="Times New Roman" w:hAnsi="Times New Roman" w:cs="Times New Roman"/>
                <w:b/>
                <w:bCs/>
                <w:szCs w:val="22"/>
              </w:rPr>
            </w:pPr>
            <w:r>
              <w:rPr>
                <w:rFonts w:ascii="Times New Roman" w:hAnsi="Times New Roman" w:cs="Times New Roman"/>
                <w:b/>
                <w:bCs/>
                <w:szCs w:val="22"/>
              </w:rPr>
              <w:t>Incorrect</w:t>
            </w:r>
          </w:p>
        </w:tc>
      </w:tr>
      <w:tr w:rsidR="005A0F1D" w:rsidRPr="009371C1" w14:paraId="19BBB7C4" w14:textId="77777777" w:rsidTr="004548E4">
        <w:tc>
          <w:tcPr>
            <w:tcW w:w="5000" w:type="pct"/>
            <w:gridSpan w:val="4"/>
            <w:tcBorders>
              <w:left w:val="nil"/>
              <w:bottom w:val="nil"/>
              <w:right w:val="nil"/>
            </w:tcBorders>
          </w:tcPr>
          <w:p w14:paraId="40BC7AB1" w14:textId="77777777" w:rsidR="005A0F1D" w:rsidRPr="005A0F1D" w:rsidRDefault="004548E4" w:rsidP="00E11B40">
            <w:pPr>
              <w:spacing w:after="0" w:line="240" w:lineRule="auto"/>
              <w:rPr>
                <w:rFonts w:ascii="Times New Roman" w:hAnsi="Times New Roman" w:cs="Times New Roman"/>
                <w:b/>
                <w:bCs/>
                <w:szCs w:val="22"/>
              </w:rPr>
            </w:pPr>
            <w:r>
              <w:rPr>
                <w:rFonts w:ascii="Times New Roman" w:hAnsi="Times New Roman" w:cs="Times New Roman"/>
                <w:b/>
                <w:bCs/>
                <w:szCs w:val="22"/>
              </w:rPr>
              <w:t xml:space="preserve">  </w:t>
            </w:r>
            <w:r w:rsidR="005A0F1D" w:rsidRPr="005A0F1D">
              <w:rPr>
                <w:rFonts w:ascii="Times New Roman" w:hAnsi="Times New Roman" w:cs="Times New Roman"/>
                <w:b/>
                <w:bCs/>
                <w:szCs w:val="22"/>
              </w:rPr>
              <w:t xml:space="preserve">A.   </w:t>
            </w:r>
            <w:r w:rsidR="005A0F1D">
              <w:rPr>
                <w:rFonts w:ascii="Times New Roman" w:hAnsi="Times New Roman" w:cs="Times New Roman"/>
                <w:b/>
                <w:bCs/>
                <w:szCs w:val="22"/>
              </w:rPr>
              <w:t xml:space="preserve">         </w:t>
            </w:r>
            <w:r w:rsidR="005A0F1D" w:rsidRPr="005A0F1D">
              <w:rPr>
                <w:rFonts w:ascii="Times New Roman" w:hAnsi="Times New Roman" w:cs="Times New Roman"/>
                <w:b/>
                <w:bCs/>
                <w:szCs w:val="22"/>
              </w:rPr>
              <w:t xml:space="preserve"> Crop Selection for round the year fodder production</w:t>
            </w:r>
          </w:p>
        </w:tc>
      </w:tr>
      <w:tr w:rsidR="005A0F1D" w:rsidRPr="009371C1" w14:paraId="68423098" w14:textId="77777777" w:rsidTr="004548E4">
        <w:trPr>
          <w:trHeight w:val="251"/>
        </w:trPr>
        <w:tc>
          <w:tcPr>
            <w:tcW w:w="553" w:type="pct"/>
            <w:tcBorders>
              <w:top w:val="nil"/>
              <w:left w:val="nil"/>
              <w:bottom w:val="nil"/>
              <w:right w:val="nil"/>
            </w:tcBorders>
          </w:tcPr>
          <w:p w14:paraId="51858E0E"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0BA77D3D" w14:textId="77777777" w:rsidR="005A0F1D" w:rsidRPr="009371C1" w:rsidRDefault="005A0F1D" w:rsidP="00E11B40">
            <w:pPr>
              <w:spacing w:after="0" w:line="240" w:lineRule="auto"/>
              <w:jc w:val="both"/>
              <w:rPr>
                <w:rFonts w:ascii="Times New Roman" w:hAnsi="Times New Roman" w:cs="Times New Roman"/>
                <w:szCs w:val="22"/>
              </w:rPr>
            </w:pPr>
            <w:r w:rsidRPr="009371C1">
              <w:rPr>
                <w:rFonts w:ascii="Times New Roman" w:hAnsi="Times New Roman" w:cs="Times New Roman"/>
                <w:color w:val="000000" w:themeColor="text1"/>
                <w:szCs w:val="22"/>
              </w:rPr>
              <w:t>What are the main sources of fodder in India?</w:t>
            </w:r>
          </w:p>
        </w:tc>
        <w:tc>
          <w:tcPr>
            <w:tcW w:w="651" w:type="pct"/>
            <w:tcBorders>
              <w:top w:val="nil"/>
              <w:left w:val="nil"/>
              <w:bottom w:val="nil"/>
              <w:right w:val="nil"/>
            </w:tcBorders>
          </w:tcPr>
          <w:p w14:paraId="337C51F2"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43608103"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12B8D104" w14:textId="77777777" w:rsidTr="004548E4">
        <w:trPr>
          <w:trHeight w:val="385"/>
        </w:trPr>
        <w:tc>
          <w:tcPr>
            <w:tcW w:w="553" w:type="pct"/>
            <w:tcBorders>
              <w:top w:val="nil"/>
              <w:left w:val="nil"/>
              <w:bottom w:val="nil"/>
              <w:right w:val="nil"/>
            </w:tcBorders>
          </w:tcPr>
          <w:p w14:paraId="4E4F359F"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4FC8FF02" w14:textId="77777777" w:rsidR="005A0F1D" w:rsidRPr="005A0F1D"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What are the two distinct crop seasons of Jammu region?</w:t>
            </w:r>
          </w:p>
        </w:tc>
        <w:tc>
          <w:tcPr>
            <w:tcW w:w="651" w:type="pct"/>
            <w:tcBorders>
              <w:top w:val="nil"/>
              <w:left w:val="nil"/>
              <w:bottom w:val="nil"/>
              <w:right w:val="nil"/>
            </w:tcBorders>
          </w:tcPr>
          <w:p w14:paraId="6CEBDF4B"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2FE22BD8"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15BD5901" w14:textId="77777777" w:rsidTr="004548E4">
        <w:tc>
          <w:tcPr>
            <w:tcW w:w="553" w:type="pct"/>
            <w:tcBorders>
              <w:top w:val="nil"/>
              <w:left w:val="nil"/>
              <w:bottom w:val="nil"/>
              <w:right w:val="nil"/>
            </w:tcBorders>
          </w:tcPr>
          <w:p w14:paraId="57374E3C"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7FC12E15"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among the following are legume fodder crop of kharif season?</w:t>
            </w:r>
          </w:p>
        </w:tc>
        <w:tc>
          <w:tcPr>
            <w:tcW w:w="651" w:type="pct"/>
            <w:tcBorders>
              <w:top w:val="nil"/>
              <w:left w:val="nil"/>
              <w:bottom w:val="nil"/>
              <w:right w:val="nil"/>
            </w:tcBorders>
          </w:tcPr>
          <w:p w14:paraId="3111D71D"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14763434"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71E262B8" w14:textId="77777777" w:rsidTr="004548E4">
        <w:tc>
          <w:tcPr>
            <w:tcW w:w="553" w:type="pct"/>
            <w:tcBorders>
              <w:top w:val="nil"/>
              <w:left w:val="nil"/>
              <w:bottom w:val="nil"/>
              <w:right w:val="nil"/>
            </w:tcBorders>
          </w:tcPr>
          <w:p w14:paraId="1C0C31FD"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AE67A59" w14:textId="77777777" w:rsidR="005A0F1D" w:rsidRPr="009371C1" w:rsidRDefault="005A0F1D" w:rsidP="00E11B40">
            <w:pPr>
              <w:spacing w:after="0" w:line="240" w:lineRule="auto"/>
              <w:ind w:left="110" w:hangingChars="50" w:hanging="110"/>
              <w:jc w:val="both"/>
              <w:rPr>
                <w:rFonts w:ascii="Times New Roman" w:hAnsi="Times New Roman" w:cs="Times New Roman"/>
                <w:szCs w:val="22"/>
              </w:rPr>
            </w:pPr>
            <w:r w:rsidRPr="009371C1">
              <w:rPr>
                <w:rFonts w:ascii="Times New Roman" w:hAnsi="Times New Roman" w:cs="Times New Roman"/>
                <w:color w:val="000000" w:themeColor="text1"/>
                <w:szCs w:val="22"/>
              </w:rPr>
              <w:t xml:space="preserve">What are the leguminous fodder crops that can be grown in Rabi season? </w:t>
            </w:r>
          </w:p>
        </w:tc>
        <w:tc>
          <w:tcPr>
            <w:tcW w:w="651" w:type="pct"/>
            <w:tcBorders>
              <w:top w:val="nil"/>
              <w:left w:val="nil"/>
              <w:bottom w:val="nil"/>
              <w:right w:val="nil"/>
            </w:tcBorders>
          </w:tcPr>
          <w:p w14:paraId="16F06E18"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20BC4651"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016D67A1" w14:textId="77777777" w:rsidTr="004548E4">
        <w:tc>
          <w:tcPr>
            <w:tcW w:w="553" w:type="pct"/>
            <w:tcBorders>
              <w:top w:val="nil"/>
              <w:left w:val="nil"/>
              <w:bottom w:val="nil"/>
              <w:right w:val="nil"/>
            </w:tcBorders>
          </w:tcPr>
          <w:p w14:paraId="14F2301F"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2A2CD1BB"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fodder crop is known as the King of fodder?</w:t>
            </w:r>
          </w:p>
        </w:tc>
        <w:tc>
          <w:tcPr>
            <w:tcW w:w="651" w:type="pct"/>
            <w:tcBorders>
              <w:top w:val="nil"/>
              <w:left w:val="nil"/>
              <w:bottom w:val="nil"/>
              <w:right w:val="nil"/>
            </w:tcBorders>
          </w:tcPr>
          <w:p w14:paraId="1476BCD1"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2A365526" w14:textId="77777777" w:rsidR="005A0F1D" w:rsidRPr="009371C1" w:rsidRDefault="005A0F1D" w:rsidP="00E11B40">
            <w:pPr>
              <w:spacing w:after="0" w:line="240" w:lineRule="auto"/>
              <w:rPr>
                <w:rFonts w:ascii="Times New Roman" w:hAnsi="Times New Roman" w:cs="Times New Roman"/>
                <w:vanish/>
                <w:szCs w:val="22"/>
              </w:rPr>
            </w:pPr>
          </w:p>
        </w:tc>
      </w:tr>
      <w:tr w:rsidR="005A0F1D" w:rsidRPr="009371C1" w14:paraId="3DEA7C4D" w14:textId="77777777" w:rsidTr="004548E4">
        <w:tc>
          <w:tcPr>
            <w:tcW w:w="553" w:type="pct"/>
            <w:tcBorders>
              <w:top w:val="nil"/>
              <w:left w:val="nil"/>
              <w:bottom w:val="nil"/>
              <w:right w:val="nil"/>
            </w:tcBorders>
          </w:tcPr>
          <w:p w14:paraId="5D2D3047"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29A1F4C1"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fodder crop is known as the Queen of fodder? </w:t>
            </w:r>
          </w:p>
        </w:tc>
        <w:tc>
          <w:tcPr>
            <w:tcW w:w="651" w:type="pct"/>
            <w:tcBorders>
              <w:top w:val="nil"/>
              <w:left w:val="nil"/>
              <w:bottom w:val="nil"/>
              <w:right w:val="nil"/>
            </w:tcBorders>
          </w:tcPr>
          <w:p w14:paraId="453750B4" w14:textId="77777777"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14:paraId="761FD2E4"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5F8B8756" w14:textId="77777777" w:rsidTr="004548E4">
        <w:trPr>
          <w:trHeight w:val="586"/>
        </w:trPr>
        <w:tc>
          <w:tcPr>
            <w:tcW w:w="553" w:type="pct"/>
            <w:tcBorders>
              <w:top w:val="nil"/>
              <w:left w:val="nil"/>
              <w:bottom w:val="nil"/>
              <w:right w:val="nil"/>
            </w:tcBorders>
          </w:tcPr>
          <w:p w14:paraId="67AF5908"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4CF7778D" w14:textId="50371C43"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that </w:t>
            </w:r>
            <w:r w:rsidR="009B44D9">
              <w:rPr>
                <w:rFonts w:ascii="Times New Roman" w:hAnsi="Times New Roman" w:cs="Times New Roman"/>
                <w:color w:val="000000" w:themeColor="text1"/>
                <w:szCs w:val="22"/>
              </w:rPr>
              <w:t>lucerne</w:t>
            </w:r>
            <w:r w:rsidRPr="009371C1">
              <w:rPr>
                <w:rFonts w:ascii="Times New Roman" w:hAnsi="Times New Roman" w:cs="Times New Roman"/>
                <w:color w:val="000000" w:themeColor="text1"/>
                <w:szCs w:val="22"/>
              </w:rPr>
              <w:t xml:space="preserve"> is the most nutritious fodder legume rich in proteins, Calcium &amp; Phosphorous? </w:t>
            </w:r>
          </w:p>
        </w:tc>
        <w:tc>
          <w:tcPr>
            <w:tcW w:w="651" w:type="pct"/>
            <w:tcBorders>
              <w:top w:val="nil"/>
              <w:left w:val="nil"/>
              <w:bottom w:val="nil"/>
              <w:right w:val="nil"/>
            </w:tcBorders>
          </w:tcPr>
          <w:p w14:paraId="4CB2286D"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69C5AD05" w14:textId="77777777" w:rsidR="005A0F1D" w:rsidRPr="009371C1" w:rsidRDefault="005A0F1D" w:rsidP="00E11B40">
            <w:pPr>
              <w:spacing w:after="0" w:line="240" w:lineRule="auto"/>
              <w:rPr>
                <w:rFonts w:ascii="Times New Roman" w:hAnsi="Times New Roman" w:cs="Times New Roman"/>
                <w:vanish/>
                <w:szCs w:val="22"/>
              </w:rPr>
            </w:pPr>
          </w:p>
        </w:tc>
      </w:tr>
      <w:tr w:rsidR="005A0F1D" w:rsidRPr="009371C1" w14:paraId="5E189CB6" w14:textId="77777777" w:rsidTr="004548E4">
        <w:trPr>
          <w:trHeight w:val="586"/>
        </w:trPr>
        <w:tc>
          <w:tcPr>
            <w:tcW w:w="553" w:type="pct"/>
            <w:tcBorders>
              <w:top w:val="nil"/>
              <w:left w:val="nil"/>
              <w:bottom w:val="single" w:sz="4" w:space="0" w:color="auto"/>
              <w:right w:val="nil"/>
            </w:tcBorders>
          </w:tcPr>
          <w:p w14:paraId="06D3C503"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14:paraId="0539C49B" w14:textId="6898751C" w:rsidR="005A0F1D" w:rsidRPr="009371C1" w:rsidRDefault="009B44D9" w:rsidP="00E11B40">
            <w:pPr>
              <w:spacing w:after="0" w:line="240" w:lineRule="auto"/>
              <w:jc w:val="both"/>
              <w:rPr>
                <w:rFonts w:ascii="Times New Roman" w:hAnsi="Times New Roman" w:cs="Times New Roman"/>
                <w:color w:val="000000" w:themeColor="text1"/>
                <w:szCs w:val="22"/>
              </w:rPr>
            </w:pPr>
            <w:r>
              <w:rPr>
                <w:rFonts w:ascii="Times New Roman" w:hAnsi="Times New Roman" w:cs="Times New Roman"/>
                <w:szCs w:val="22"/>
              </w:rPr>
              <w:t>Mak Chari</w:t>
            </w:r>
            <w:r w:rsidR="005A0F1D" w:rsidRPr="009371C1">
              <w:rPr>
                <w:rFonts w:ascii="Times New Roman" w:hAnsi="Times New Roman" w:cs="Times New Roman"/>
                <w:szCs w:val="22"/>
              </w:rPr>
              <w:t xml:space="preserve"> is more tolerant to insects, pests &amp; diseases in comparison to maize &amp; sorghum? </w:t>
            </w:r>
          </w:p>
        </w:tc>
        <w:tc>
          <w:tcPr>
            <w:tcW w:w="651" w:type="pct"/>
            <w:tcBorders>
              <w:top w:val="nil"/>
              <w:left w:val="nil"/>
              <w:bottom w:val="single" w:sz="4" w:space="0" w:color="auto"/>
              <w:right w:val="nil"/>
            </w:tcBorders>
          </w:tcPr>
          <w:p w14:paraId="143830D9"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14:paraId="4AB6B3B2"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61A8DBF6" w14:textId="77777777" w:rsidTr="004548E4">
        <w:tc>
          <w:tcPr>
            <w:tcW w:w="5000" w:type="pct"/>
            <w:gridSpan w:val="4"/>
            <w:tcBorders>
              <w:left w:val="nil"/>
              <w:bottom w:val="single" w:sz="4" w:space="0" w:color="auto"/>
              <w:right w:val="nil"/>
            </w:tcBorders>
          </w:tcPr>
          <w:p w14:paraId="7140E547" w14:textId="77777777" w:rsidR="005A0F1D" w:rsidRPr="004548E4" w:rsidRDefault="005A0F1D" w:rsidP="00E11B40">
            <w:pPr>
              <w:spacing w:after="0" w:line="240" w:lineRule="auto"/>
              <w:rPr>
                <w:rFonts w:ascii="Times New Roman" w:hAnsi="Times New Roman" w:cs="Times New Roman"/>
                <w:b/>
                <w:bCs/>
                <w:szCs w:val="22"/>
              </w:rPr>
            </w:pPr>
            <w:r w:rsidRPr="004548E4">
              <w:rPr>
                <w:rFonts w:ascii="Times New Roman" w:hAnsi="Times New Roman" w:cs="Times New Roman"/>
                <w:b/>
                <w:bCs/>
                <w:szCs w:val="22"/>
              </w:rPr>
              <w:t xml:space="preserve">B. </w:t>
            </w:r>
            <w:r w:rsidR="004548E4">
              <w:rPr>
                <w:rFonts w:ascii="Times New Roman" w:hAnsi="Times New Roman" w:cs="Times New Roman"/>
                <w:b/>
                <w:bCs/>
                <w:szCs w:val="22"/>
              </w:rPr>
              <w:t xml:space="preserve">          </w:t>
            </w:r>
            <w:r w:rsidRPr="004548E4">
              <w:rPr>
                <w:rFonts w:ascii="Times New Roman" w:hAnsi="Times New Roman" w:cs="Times New Roman"/>
                <w:b/>
                <w:bCs/>
                <w:szCs w:val="22"/>
              </w:rPr>
              <w:t>Fodder Cultivation Practices</w:t>
            </w:r>
          </w:p>
        </w:tc>
      </w:tr>
      <w:tr w:rsidR="005A0F1D" w:rsidRPr="009371C1" w14:paraId="148CB761" w14:textId="77777777" w:rsidTr="004548E4">
        <w:tc>
          <w:tcPr>
            <w:tcW w:w="553" w:type="pct"/>
            <w:tcBorders>
              <w:left w:val="nil"/>
              <w:bottom w:val="nil"/>
              <w:right w:val="nil"/>
            </w:tcBorders>
          </w:tcPr>
          <w:p w14:paraId="260B6048"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14:paraId="1D7983EC"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Does the nutritive value of a crop decrease as its age increases?</w:t>
            </w:r>
          </w:p>
        </w:tc>
        <w:tc>
          <w:tcPr>
            <w:tcW w:w="651" w:type="pct"/>
            <w:tcBorders>
              <w:left w:val="nil"/>
              <w:bottom w:val="nil"/>
              <w:right w:val="nil"/>
            </w:tcBorders>
          </w:tcPr>
          <w:p w14:paraId="59C6BF70"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14:paraId="38AB0933"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196673E4" w14:textId="77777777" w:rsidTr="004548E4">
        <w:tc>
          <w:tcPr>
            <w:tcW w:w="553" w:type="pct"/>
            <w:tcBorders>
              <w:top w:val="nil"/>
              <w:left w:val="nil"/>
              <w:bottom w:val="nil"/>
              <w:right w:val="nil"/>
            </w:tcBorders>
          </w:tcPr>
          <w:p w14:paraId="7563D382"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1B6292D"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Cultivation of leguminous &amp; non - leguminous fodder results in better soil health &amp; higher production.</w:t>
            </w:r>
          </w:p>
        </w:tc>
        <w:tc>
          <w:tcPr>
            <w:tcW w:w="651" w:type="pct"/>
            <w:tcBorders>
              <w:top w:val="nil"/>
              <w:left w:val="nil"/>
              <w:bottom w:val="nil"/>
              <w:right w:val="nil"/>
            </w:tcBorders>
          </w:tcPr>
          <w:p w14:paraId="14565C12"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5016E545"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6499B268" w14:textId="77777777" w:rsidTr="004548E4">
        <w:tc>
          <w:tcPr>
            <w:tcW w:w="553" w:type="pct"/>
            <w:tcBorders>
              <w:top w:val="nil"/>
              <w:left w:val="nil"/>
              <w:bottom w:val="nil"/>
              <w:right w:val="nil"/>
            </w:tcBorders>
          </w:tcPr>
          <w:p w14:paraId="0A78B3EB"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539AF9CA"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farming method is used to </w:t>
            </w:r>
            <w:proofErr w:type="spellStart"/>
            <w:r w:rsidRPr="009371C1">
              <w:rPr>
                <w:rFonts w:ascii="Times New Roman" w:hAnsi="Times New Roman" w:cs="Times New Roman"/>
                <w:color w:val="000000" w:themeColor="text1"/>
                <w:szCs w:val="22"/>
              </w:rPr>
              <w:t>utilise</w:t>
            </w:r>
            <w:proofErr w:type="spellEnd"/>
            <w:r w:rsidRPr="009371C1">
              <w:rPr>
                <w:rFonts w:ascii="Times New Roman" w:hAnsi="Times New Roman" w:cs="Times New Roman"/>
                <w:color w:val="000000" w:themeColor="text1"/>
                <w:szCs w:val="22"/>
              </w:rPr>
              <w:t xml:space="preserve"> the space between the main crops and to produce more yield of fodder per unit area?</w:t>
            </w:r>
          </w:p>
        </w:tc>
        <w:tc>
          <w:tcPr>
            <w:tcW w:w="651" w:type="pct"/>
            <w:tcBorders>
              <w:top w:val="nil"/>
              <w:left w:val="nil"/>
              <w:bottom w:val="nil"/>
              <w:right w:val="nil"/>
            </w:tcBorders>
          </w:tcPr>
          <w:p w14:paraId="7B6D95CB"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36187DAA"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6723A922" w14:textId="77777777" w:rsidTr="004548E4">
        <w:tc>
          <w:tcPr>
            <w:tcW w:w="553" w:type="pct"/>
            <w:tcBorders>
              <w:top w:val="nil"/>
              <w:left w:val="nil"/>
              <w:bottom w:val="nil"/>
              <w:right w:val="nil"/>
            </w:tcBorders>
          </w:tcPr>
          <w:p w14:paraId="775E1CD7"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708554DF" w14:textId="5A60057B" w:rsidR="005A0F1D" w:rsidRPr="009371C1"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Do you know that inter-cropping of </w:t>
            </w:r>
            <w:proofErr w:type="spellStart"/>
            <w:r w:rsidRPr="009371C1">
              <w:rPr>
                <w:rFonts w:ascii="Times New Roman" w:hAnsi="Times New Roman" w:cs="Times New Roman"/>
                <w:color w:val="000000" w:themeColor="text1"/>
                <w:szCs w:val="22"/>
              </w:rPr>
              <w:t>d</w:t>
            </w:r>
            <w:r w:rsidR="00EE025E">
              <w:rPr>
                <w:rFonts w:ascii="Times New Roman" w:hAnsi="Times New Roman" w:cs="Times New Roman"/>
                <w:color w:val="000000" w:themeColor="text1"/>
                <w:szCs w:val="22"/>
              </w:rPr>
              <w:t>h</w:t>
            </w:r>
            <w:r w:rsidRPr="009371C1">
              <w:rPr>
                <w:rFonts w:ascii="Times New Roman" w:hAnsi="Times New Roman" w:cs="Times New Roman"/>
                <w:color w:val="000000" w:themeColor="text1"/>
                <w:szCs w:val="22"/>
              </w:rPr>
              <w:t>aincha</w:t>
            </w:r>
            <w:proofErr w:type="spellEnd"/>
            <w:r w:rsidR="008D5C34">
              <w:rPr>
                <w:rFonts w:ascii="Times New Roman" w:hAnsi="Times New Roman" w:cs="Times New Roman"/>
                <w:color w:val="000000" w:themeColor="text1"/>
                <w:szCs w:val="22"/>
              </w:rPr>
              <w:t xml:space="preserve"> </w:t>
            </w:r>
            <w:r w:rsidRPr="009371C1">
              <w:rPr>
                <w:rFonts w:ascii="Times New Roman" w:hAnsi="Times New Roman" w:cs="Times New Roman"/>
                <w:color w:val="000000" w:themeColor="text1"/>
                <w:szCs w:val="22"/>
              </w:rPr>
              <w:t>&amp; moong act as a source of organic manuring?</w:t>
            </w:r>
          </w:p>
        </w:tc>
        <w:tc>
          <w:tcPr>
            <w:tcW w:w="651" w:type="pct"/>
            <w:tcBorders>
              <w:top w:val="nil"/>
              <w:left w:val="nil"/>
              <w:bottom w:val="nil"/>
              <w:right w:val="nil"/>
            </w:tcBorders>
          </w:tcPr>
          <w:p w14:paraId="4615D716"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4EE94C5F"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5A6C1BD6" w14:textId="77777777" w:rsidTr="004548E4">
        <w:tc>
          <w:tcPr>
            <w:tcW w:w="553" w:type="pct"/>
            <w:tcBorders>
              <w:top w:val="nil"/>
              <w:left w:val="nil"/>
              <w:bottom w:val="nil"/>
              <w:right w:val="nil"/>
            </w:tcBorders>
          </w:tcPr>
          <w:p w14:paraId="5E1C6846"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02D926FE"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Growing of different crops alternatively on the same piece of land in a definite sequence is known as Crop rotation. </w:t>
            </w:r>
          </w:p>
        </w:tc>
        <w:tc>
          <w:tcPr>
            <w:tcW w:w="651" w:type="pct"/>
            <w:tcBorders>
              <w:top w:val="nil"/>
              <w:left w:val="nil"/>
              <w:bottom w:val="nil"/>
              <w:right w:val="nil"/>
            </w:tcBorders>
          </w:tcPr>
          <w:p w14:paraId="5FB97E6B"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6A33A5CA"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46B2946C" w14:textId="77777777" w:rsidTr="004548E4">
        <w:tc>
          <w:tcPr>
            <w:tcW w:w="553" w:type="pct"/>
            <w:tcBorders>
              <w:top w:val="nil"/>
              <w:left w:val="nil"/>
              <w:bottom w:val="nil"/>
              <w:right w:val="nil"/>
            </w:tcBorders>
          </w:tcPr>
          <w:p w14:paraId="0074B856"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8D07BAF" w14:textId="77777777" w:rsidR="005A0F1D" w:rsidRPr="009371C1" w:rsidRDefault="005A0F1D" w:rsidP="00E11B40">
            <w:pPr>
              <w:spacing w:after="0" w:line="240" w:lineRule="auto"/>
              <w:jc w:val="both"/>
              <w:rPr>
                <w:rFonts w:ascii="Times New Roman" w:hAnsi="Times New Roman" w:cs="Times New Roman"/>
                <w:color w:val="00B0F0"/>
                <w:szCs w:val="22"/>
              </w:rPr>
            </w:pPr>
            <w:r w:rsidRPr="009371C1">
              <w:rPr>
                <w:rFonts w:ascii="Times New Roman" w:hAnsi="Times New Roman" w:cs="Times New Roman"/>
                <w:color w:val="000000" w:themeColor="text1"/>
                <w:szCs w:val="22"/>
              </w:rPr>
              <w:t xml:space="preserve">What is a common and effective method for controlling weeds in fodder fields? </w:t>
            </w:r>
          </w:p>
        </w:tc>
        <w:tc>
          <w:tcPr>
            <w:tcW w:w="651" w:type="pct"/>
            <w:tcBorders>
              <w:top w:val="nil"/>
              <w:left w:val="nil"/>
              <w:bottom w:val="nil"/>
              <w:right w:val="nil"/>
            </w:tcBorders>
          </w:tcPr>
          <w:p w14:paraId="1125A426"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6C16EDED"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7A2D6BED" w14:textId="77777777" w:rsidTr="004548E4">
        <w:tc>
          <w:tcPr>
            <w:tcW w:w="553" w:type="pct"/>
            <w:tcBorders>
              <w:top w:val="nil"/>
              <w:left w:val="nil"/>
              <w:bottom w:val="single" w:sz="4" w:space="0" w:color="auto"/>
              <w:right w:val="nil"/>
            </w:tcBorders>
          </w:tcPr>
          <w:p w14:paraId="4BF4C415"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14:paraId="08133319"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have knowledge about </w:t>
            </w:r>
            <w:proofErr w:type="spellStart"/>
            <w:r w:rsidRPr="009371C1">
              <w:rPr>
                <w:rFonts w:ascii="Times New Roman" w:hAnsi="Times New Roman" w:cs="Times New Roman"/>
                <w:color w:val="000000" w:themeColor="text1"/>
                <w:szCs w:val="22"/>
              </w:rPr>
              <w:t>silvi</w:t>
            </w:r>
            <w:proofErr w:type="spellEnd"/>
            <w:r w:rsidRPr="009371C1">
              <w:rPr>
                <w:rFonts w:ascii="Times New Roman" w:hAnsi="Times New Roman" w:cs="Times New Roman"/>
                <w:color w:val="000000" w:themeColor="text1"/>
                <w:szCs w:val="22"/>
              </w:rPr>
              <w:t>- pastoral system in which trees &amp; grasses are grown together</w:t>
            </w:r>
          </w:p>
        </w:tc>
        <w:tc>
          <w:tcPr>
            <w:tcW w:w="651" w:type="pct"/>
            <w:tcBorders>
              <w:top w:val="nil"/>
              <w:left w:val="nil"/>
              <w:bottom w:val="single" w:sz="4" w:space="0" w:color="auto"/>
              <w:right w:val="nil"/>
            </w:tcBorders>
          </w:tcPr>
          <w:p w14:paraId="639BF4E9"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14:paraId="710F7CA3"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7A824C82" w14:textId="77777777" w:rsidTr="00111DB8">
        <w:trPr>
          <w:trHeight w:val="293"/>
        </w:trPr>
        <w:tc>
          <w:tcPr>
            <w:tcW w:w="5000" w:type="pct"/>
            <w:gridSpan w:val="4"/>
            <w:tcBorders>
              <w:left w:val="nil"/>
              <w:bottom w:val="single" w:sz="4" w:space="0" w:color="auto"/>
              <w:right w:val="nil"/>
            </w:tcBorders>
          </w:tcPr>
          <w:p w14:paraId="3B9266E6" w14:textId="77777777" w:rsidR="005A0F1D" w:rsidRPr="004548E4" w:rsidRDefault="004548E4" w:rsidP="00E11B40">
            <w:pPr>
              <w:spacing w:after="0" w:line="240" w:lineRule="auto"/>
              <w:rPr>
                <w:rFonts w:cs="Times New Roman"/>
                <w:b/>
                <w:bCs/>
                <w:szCs w:val="22"/>
              </w:rPr>
            </w:pPr>
            <w:r w:rsidRPr="004548E4">
              <w:rPr>
                <w:rFonts w:ascii="Times New Roman" w:hAnsi="Times New Roman" w:cs="Times New Roman"/>
                <w:b/>
                <w:bCs/>
                <w:sz w:val="24"/>
                <w:szCs w:val="24"/>
              </w:rPr>
              <w:t xml:space="preserve">C.       </w:t>
            </w:r>
            <w:r>
              <w:rPr>
                <w:rFonts w:ascii="Times New Roman" w:hAnsi="Times New Roman" w:cs="Times New Roman"/>
                <w:b/>
                <w:bCs/>
                <w:sz w:val="24"/>
                <w:szCs w:val="24"/>
              </w:rPr>
              <w:t xml:space="preserve">    </w:t>
            </w:r>
            <w:r w:rsidRPr="004548E4">
              <w:rPr>
                <w:rFonts w:ascii="Times New Roman" w:hAnsi="Times New Roman" w:cs="Times New Roman"/>
                <w:b/>
                <w:bCs/>
                <w:sz w:val="24"/>
                <w:szCs w:val="24"/>
              </w:rPr>
              <w:t xml:space="preserve"> Fodder cultivation practices</w:t>
            </w:r>
          </w:p>
        </w:tc>
      </w:tr>
      <w:tr w:rsidR="005A0F1D" w:rsidRPr="009371C1" w14:paraId="31F79F62" w14:textId="77777777" w:rsidTr="00111DB8">
        <w:tc>
          <w:tcPr>
            <w:tcW w:w="553" w:type="pct"/>
            <w:tcBorders>
              <w:left w:val="nil"/>
              <w:bottom w:val="nil"/>
              <w:right w:val="nil"/>
            </w:tcBorders>
          </w:tcPr>
          <w:p w14:paraId="73BE17F3"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left w:val="nil"/>
              <w:bottom w:val="nil"/>
              <w:right w:val="nil"/>
            </w:tcBorders>
          </w:tcPr>
          <w:p w14:paraId="5EA9C7E0"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4548E4">
              <w:rPr>
                <w:rFonts w:ascii="Times New Roman" w:hAnsi="Times New Roman" w:cs="Times New Roman"/>
                <w:bCs/>
                <w:color w:val="000000" w:themeColor="text1"/>
                <w:szCs w:val="22"/>
              </w:rPr>
              <w:t>Hydroponics</w:t>
            </w:r>
            <w:r w:rsidRPr="009371C1">
              <w:rPr>
                <w:rFonts w:ascii="Times New Roman" w:hAnsi="Times New Roman" w:cs="Times New Roman"/>
                <w:color w:val="000000" w:themeColor="text1"/>
                <w:szCs w:val="22"/>
              </w:rPr>
              <w:t xml:space="preserve"> refers to growing of plants in a greenhouse / polyhouse without soil in water/ nutrient rich solution for short period of time.</w:t>
            </w:r>
          </w:p>
        </w:tc>
        <w:tc>
          <w:tcPr>
            <w:tcW w:w="651" w:type="pct"/>
            <w:tcBorders>
              <w:left w:val="nil"/>
              <w:bottom w:val="nil"/>
              <w:right w:val="nil"/>
            </w:tcBorders>
          </w:tcPr>
          <w:p w14:paraId="3265CD4B"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14:paraId="068185D3"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18DF253C" w14:textId="77777777" w:rsidTr="00111DB8">
        <w:tc>
          <w:tcPr>
            <w:tcW w:w="553" w:type="pct"/>
            <w:tcBorders>
              <w:top w:val="nil"/>
              <w:left w:val="nil"/>
              <w:bottom w:val="nil"/>
              <w:right w:val="nil"/>
            </w:tcBorders>
          </w:tcPr>
          <w:p w14:paraId="03AA4121"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top w:val="nil"/>
              <w:left w:val="nil"/>
              <w:bottom w:val="nil"/>
              <w:right w:val="nil"/>
            </w:tcBorders>
          </w:tcPr>
          <w:p w14:paraId="35915040"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The TMR (Total mixed ration) contains the Forages, Grains, Protein feed, Mineral and Vitamins, and Feed additives &amp; is based on feeding balanced diet to dairy cattle so that each bite should provide the required amount of energy, protein, fibre and minerals to the animal.</w:t>
            </w:r>
          </w:p>
        </w:tc>
        <w:tc>
          <w:tcPr>
            <w:tcW w:w="651" w:type="pct"/>
            <w:tcBorders>
              <w:top w:val="nil"/>
              <w:left w:val="nil"/>
              <w:bottom w:val="nil"/>
              <w:right w:val="nil"/>
            </w:tcBorders>
          </w:tcPr>
          <w:p w14:paraId="22C0891C"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4F58B330"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359E2411" w14:textId="77777777" w:rsidTr="00111DB8">
        <w:tc>
          <w:tcPr>
            <w:tcW w:w="553" w:type="pct"/>
            <w:tcBorders>
              <w:top w:val="nil"/>
              <w:left w:val="nil"/>
              <w:bottom w:val="nil"/>
              <w:right w:val="nil"/>
            </w:tcBorders>
          </w:tcPr>
          <w:p w14:paraId="43A43EBF"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top w:val="nil"/>
              <w:left w:val="nil"/>
              <w:bottom w:val="nil"/>
              <w:right w:val="nil"/>
            </w:tcBorders>
          </w:tcPr>
          <w:p w14:paraId="0F07F7F6"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Densified complete feed block (DCFB) is composed of forage, concentrate and other supplementary nutrients in desired proportions capable to fulfill nutrient</w:t>
            </w:r>
            <w:r w:rsidRPr="009371C1">
              <w:rPr>
                <w:rFonts w:ascii="Times New Roman" w:hAnsi="Times New Roman" w:cs="Times New Roman"/>
                <w:szCs w:val="22"/>
              </w:rPr>
              <w:t>.</w:t>
            </w:r>
            <w:r w:rsidRPr="009371C1">
              <w:rPr>
                <w:rFonts w:ascii="Times New Roman" w:hAnsi="Times New Roman" w:cs="Times New Roman"/>
                <w:color w:val="FF0000"/>
                <w:szCs w:val="22"/>
              </w:rPr>
              <w:t xml:space="preserve"> </w:t>
            </w:r>
          </w:p>
        </w:tc>
        <w:tc>
          <w:tcPr>
            <w:tcW w:w="651" w:type="pct"/>
            <w:tcBorders>
              <w:top w:val="nil"/>
              <w:left w:val="nil"/>
              <w:bottom w:val="nil"/>
              <w:right w:val="nil"/>
            </w:tcBorders>
          </w:tcPr>
          <w:p w14:paraId="3FC05249"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5021A405"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27622583" w14:textId="77777777" w:rsidTr="00111DB8">
        <w:tc>
          <w:tcPr>
            <w:tcW w:w="553" w:type="pct"/>
            <w:tcBorders>
              <w:top w:val="nil"/>
              <w:left w:val="nil"/>
              <w:bottom w:val="single" w:sz="4" w:space="0" w:color="auto"/>
              <w:right w:val="nil"/>
            </w:tcBorders>
          </w:tcPr>
          <w:p w14:paraId="0EDA6843"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top w:val="nil"/>
              <w:left w:val="nil"/>
              <w:bottom w:val="single" w:sz="4" w:space="0" w:color="auto"/>
              <w:right w:val="nil"/>
            </w:tcBorders>
          </w:tcPr>
          <w:p w14:paraId="6BDE7BC6" w14:textId="77777777" w:rsidR="005A0F1D" w:rsidRPr="009371C1" w:rsidRDefault="005A0F1D" w:rsidP="00E11B40">
            <w:pPr>
              <w:spacing w:after="0" w:line="240" w:lineRule="auto"/>
              <w:jc w:val="both"/>
              <w:rPr>
                <w:rFonts w:ascii="Times New Roman" w:hAnsi="Times New Roman" w:cs="Times New Roman"/>
                <w:color w:val="E36C0A" w:themeColor="accent6" w:themeShade="BF"/>
                <w:szCs w:val="22"/>
              </w:rPr>
            </w:pPr>
            <w:r w:rsidRPr="009371C1">
              <w:rPr>
                <w:rFonts w:ascii="Times New Roman" w:hAnsi="Times New Roman" w:cs="Times New Roman"/>
                <w:szCs w:val="22"/>
              </w:rPr>
              <w:t xml:space="preserve">Complete feed system is advantageous against conventional system of feeding due to   </w:t>
            </w:r>
          </w:p>
        </w:tc>
        <w:tc>
          <w:tcPr>
            <w:tcW w:w="651" w:type="pct"/>
            <w:tcBorders>
              <w:top w:val="nil"/>
              <w:left w:val="nil"/>
              <w:bottom w:val="single" w:sz="4" w:space="0" w:color="auto"/>
              <w:right w:val="nil"/>
            </w:tcBorders>
          </w:tcPr>
          <w:p w14:paraId="513F45ED"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14:paraId="036A7DA0"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442A4E08" w14:textId="77777777" w:rsidTr="00111DB8">
        <w:tc>
          <w:tcPr>
            <w:tcW w:w="5000" w:type="pct"/>
            <w:gridSpan w:val="4"/>
            <w:tcBorders>
              <w:left w:val="nil"/>
              <w:bottom w:val="single" w:sz="4" w:space="0" w:color="auto"/>
              <w:right w:val="nil"/>
            </w:tcBorders>
          </w:tcPr>
          <w:p w14:paraId="7B45E9E1" w14:textId="77777777" w:rsidR="005A0F1D" w:rsidRPr="00111DB8" w:rsidRDefault="005A0F1D" w:rsidP="00E11B40">
            <w:pPr>
              <w:spacing w:after="0" w:line="240" w:lineRule="auto"/>
              <w:rPr>
                <w:rFonts w:ascii="Times New Roman" w:hAnsi="Times New Roman" w:cs="Times New Roman"/>
                <w:b/>
                <w:bCs/>
                <w:szCs w:val="22"/>
              </w:rPr>
            </w:pPr>
            <w:r w:rsidRPr="00111DB8">
              <w:rPr>
                <w:rFonts w:ascii="Times New Roman" w:hAnsi="Times New Roman" w:cs="Times New Roman"/>
                <w:b/>
                <w:bCs/>
                <w:szCs w:val="22"/>
              </w:rPr>
              <w:t xml:space="preserve">D. </w:t>
            </w:r>
            <w:r w:rsidR="00111DB8">
              <w:rPr>
                <w:rFonts w:ascii="Times New Roman" w:hAnsi="Times New Roman" w:cs="Times New Roman"/>
                <w:b/>
                <w:bCs/>
                <w:szCs w:val="22"/>
              </w:rPr>
              <w:t xml:space="preserve">            </w:t>
            </w:r>
            <w:r w:rsidRPr="00111DB8">
              <w:rPr>
                <w:rFonts w:ascii="Times New Roman" w:hAnsi="Times New Roman" w:cs="Times New Roman"/>
                <w:b/>
                <w:bCs/>
                <w:sz w:val="24"/>
                <w:szCs w:val="24"/>
              </w:rPr>
              <w:t>Techniques of preservation and quality improvement of fodder</w:t>
            </w:r>
          </w:p>
        </w:tc>
      </w:tr>
      <w:tr w:rsidR="005A0F1D" w:rsidRPr="009371C1" w14:paraId="2A27D99C" w14:textId="77777777" w:rsidTr="00111DB8">
        <w:tc>
          <w:tcPr>
            <w:tcW w:w="553" w:type="pct"/>
            <w:tcBorders>
              <w:left w:val="nil"/>
              <w:bottom w:val="nil"/>
              <w:right w:val="nil"/>
            </w:tcBorders>
          </w:tcPr>
          <w:p w14:paraId="260054F6"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14:paraId="75C822DA"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does the urea treatment of straw leads to? </w:t>
            </w:r>
          </w:p>
        </w:tc>
        <w:tc>
          <w:tcPr>
            <w:tcW w:w="651" w:type="pct"/>
            <w:tcBorders>
              <w:left w:val="nil"/>
              <w:bottom w:val="nil"/>
              <w:right w:val="nil"/>
            </w:tcBorders>
          </w:tcPr>
          <w:p w14:paraId="19EDFBF6"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14:paraId="59E7BC18"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007EBC9F" w14:textId="77777777" w:rsidTr="00111DB8">
        <w:tc>
          <w:tcPr>
            <w:tcW w:w="553" w:type="pct"/>
            <w:tcBorders>
              <w:top w:val="nil"/>
              <w:left w:val="nil"/>
              <w:bottom w:val="nil"/>
              <w:right w:val="nil"/>
            </w:tcBorders>
          </w:tcPr>
          <w:p w14:paraId="55D3F6EF"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3FB510AE"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szCs w:val="22"/>
              </w:rPr>
              <w:t xml:space="preserve">What is the percentage of optimum level of urea solution which is used for treatment of </w:t>
            </w:r>
            <w:proofErr w:type="gramStart"/>
            <w:r w:rsidRPr="009371C1">
              <w:rPr>
                <w:rFonts w:ascii="Times New Roman" w:hAnsi="Times New Roman" w:cs="Times New Roman"/>
                <w:szCs w:val="22"/>
              </w:rPr>
              <w:t>poor quality</w:t>
            </w:r>
            <w:proofErr w:type="gramEnd"/>
            <w:r w:rsidRPr="009371C1">
              <w:rPr>
                <w:rFonts w:ascii="Times New Roman" w:hAnsi="Times New Roman" w:cs="Times New Roman"/>
                <w:szCs w:val="22"/>
              </w:rPr>
              <w:t xml:space="preserve"> roughages</w:t>
            </w:r>
            <w:r w:rsidRPr="009371C1">
              <w:rPr>
                <w:rFonts w:ascii="Times New Roman" w:hAnsi="Times New Roman" w:cs="Times New Roman"/>
                <w:color w:val="000000" w:themeColor="text1"/>
                <w:szCs w:val="22"/>
              </w:rPr>
              <w:t xml:space="preserve">? </w:t>
            </w:r>
          </w:p>
        </w:tc>
        <w:tc>
          <w:tcPr>
            <w:tcW w:w="651" w:type="pct"/>
            <w:tcBorders>
              <w:top w:val="nil"/>
              <w:left w:val="nil"/>
              <w:bottom w:val="nil"/>
              <w:right w:val="nil"/>
            </w:tcBorders>
          </w:tcPr>
          <w:p w14:paraId="204DC598"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62A21EA6"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255B31F6" w14:textId="77777777" w:rsidTr="00111DB8">
        <w:tc>
          <w:tcPr>
            <w:tcW w:w="553" w:type="pct"/>
            <w:tcBorders>
              <w:top w:val="nil"/>
              <w:left w:val="nil"/>
              <w:bottom w:val="nil"/>
              <w:right w:val="nil"/>
            </w:tcBorders>
          </w:tcPr>
          <w:p w14:paraId="1916CBF9"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A9BC961" w14:textId="77777777" w:rsidR="005A0F1D" w:rsidRPr="009371C1"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At what age the urea feeding should begin in animals?</w:t>
            </w:r>
          </w:p>
        </w:tc>
        <w:tc>
          <w:tcPr>
            <w:tcW w:w="651" w:type="pct"/>
            <w:tcBorders>
              <w:top w:val="nil"/>
              <w:left w:val="nil"/>
              <w:bottom w:val="nil"/>
              <w:right w:val="nil"/>
            </w:tcBorders>
          </w:tcPr>
          <w:p w14:paraId="65895CE0"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61BCDC45"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61DF887E" w14:textId="77777777" w:rsidTr="00111DB8">
        <w:tc>
          <w:tcPr>
            <w:tcW w:w="553" w:type="pct"/>
            <w:tcBorders>
              <w:top w:val="nil"/>
              <w:left w:val="nil"/>
              <w:bottom w:val="nil"/>
              <w:right w:val="nil"/>
            </w:tcBorders>
          </w:tcPr>
          <w:p w14:paraId="36987D9D"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317C24F"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are the common different methods of fodder preservation? </w:t>
            </w:r>
          </w:p>
        </w:tc>
        <w:tc>
          <w:tcPr>
            <w:tcW w:w="651" w:type="pct"/>
            <w:tcBorders>
              <w:top w:val="nil"/>
              <w:left w:val="nil"/>
              <w:bottom w:val="nil"/>
              <w:right w:val="nil"/>
            </w:tcBorders>
          </w:tcPr>
          <w:p w14:paraId="1186151D"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5FE4A6CA"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348F10B8" w14:textId="77777777" w:rsidTr="00111DB8">
        <w:tc>
          <w:tcPr>
            <w:tcW w:w="553" w:type="pct"/>
            <w:tcBorders>
              <w:top w:val="nil"/>
              <w:left w:val="nil"/>
              <w:bottom w:val="nil"/>
              <w:right w:val="nil"/>
            </w:tcBorders>
          </w:tcPr>
          <w:p w14:paraId="5784464E"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0889F3D5"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crops are used for silage making?</w:t>
            </w:r>
          </w:p>
        </w:tc>
        <w:tc>
          <w:tcPr>
            <w:tcW w:w="651" w:type="pct"/>
            <w:tcBorders>
              <w:top w:val="nil"/>
              <w:left w:val="nil"/>
              <w:bottom w:val="nil"/>
              <w:right w:val="nil"/>
            </w:tcBorders>
          </w:tcPr>
          <w:p w14:paraId="2F5BEF86"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7500A38B"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559D42F8" w14:textId="77777777" w:rsidTr="00111DB8">
        <w:tc>
          <w:tcPr>
            <w:tcW w:w="553" w:type="pct"/>
            <w:tcBorders>
              <w:top w:val="nil"/>
              <w:left w:val="nil"/>
              <w:bottom w:val="nil"/>
              <w:right w:val="nil"/>
            </w:tcBorders>
          </w:tcPr>
          <w:p w14:paraId="6F813B2E"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4BC859D5"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is called as the pickle of green fodder for the dairy animals? </w:t>
            </w:r>
          </w:p>
        </w:tc>
        <w:tc>
          <w:tcPr>
            <w:tcW w:w="651" w:type="pct"/>
            <w:tcBorders>
              <w:top w:val="nil"/>
              <w:left w:val="nil"/>
              <w:bottom w:val="nil"/>
              <w:right w:val="nil"/>
            </w:tcBorders>
          </w:tcPr>
          <w:p w14:paraId="602B1F9C"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71689EB4"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419CF5B4" w14:textId="77777777" w:rsidTr="00111DB8">
        <w:tc>
          <w:tcPr>
            <w:tcW w:w="553" w:type="pct"/>
            <w:tcBorders>
              <w:top w:val="nil"/>
              <w:left w:val="nil"/>
              <w:bottom w:val="nil"/>
              <w:right w:val="nil"/>
            </w:tcBorders>
          </w:tcPr>
          <w:p w14:paraId="0D1F0D5F"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7B50B0DA"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is the key ingredient used in the preparation of silage? </w:t>
            </w:r>
          </w:p>
        </w:tc>
        <w:tc>
          <w:tcPr>
            <w:tcW w:w="651" w:type="pct"/>
            <w:tcBorders>
              <w:top w:val="nil"/>
              <w:left w:val="nil"/>
              <w:bottom w:val="nil"/>
              <w:right w:val="nil"/>
            </w:tcBorders>
          </w:tcPr>
          <w:p w14:paraId="619D9600"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7590731C" w14:textId="77777777" w:rsidR="005A0F1D" w:rsidRPr="009371C1" w:rsidRDefault="005A0F1D" w:rsidP="00E11B40">
            <w:pPr>
              <w:spacing w:after="0" w:line="240" w:lineRule="auto"/>
              <w:rPr>
                <w:rFonts w:ascii="Times New Roman" w:hAnsi="Times New Roman" w:cs="Times New Roman"/>
                <w:vanish/>
                <w:szCs w:val="22"/>
              </w:rPr>
            </w:pPr>
          </w:p>
        </w:tc>
      </w:tr>
      <w:tr w:rsidR="005A0F1D" w:rsidRPr="009371C1" w14:paraId="73C03333" w14:textId="77777777" w:rsidTr="00111DB8">
        <w:tc>
          <w:tcPr>
            <w:tcW w:w="553" w:type="pct"/>
            <w:tcBorders>
              <w:top w:val="nil"/>
              <w:left w:val="nil"/>
              <w:bottom w:val="nil"/>
              <w:right w:val="nil"/>
            </w:tcBorders>
          </w:tcPr>
          <w:p w14:paraId="3D8AD009"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15BB45A"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 good silage has pleasant odour &amp; greenish yellow colour. </w:t>
            </w:r>
          </w:p>
        </w:tc>
        <w:tc>
          <w:tcPr>
            <w:tcW w:w="651" w:type="pct"/>
            <w:tcBorders>
              <w:top w:val="nil"/>
              <w:left w:val="nil"/>
              <w:bottom w:val="nil"/>
              <w:right w:val="nil"/>
            </w:tcBorders>
          </w:tcPr>
          <w:p w14:paraId="06229453" w14:textId="77777777"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14:paraId="77A0ED65"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488C6A6F" w14:textId="77777777" w:rsidTr="00111DB8">
        <w:tc>
          <w:tcPr>
            <w:tcW w:w="553" w:type="pct"/>
            <w:tcBorders>
              <w:top w:val="nil"/>
              <w:left w:val="nil"/>
              <w:bottom w:val="nil"/>
              <w:right w:val="nil"/>
            </w:tcBorders>
          </w:tcPr>
          <w:p w14:paraId="2F7920F1"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54F1894D"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that the best time for feeding silage is after milking the dairy animal to avoid the off flavour &amp; smell of silage in milk? </w:t>
            </w:r>
          </w:p>
        </w:tc>
        <w:tc>
          <w:tcPr>
            <w:tcW w:w="651" w:type="pct"/>
            <w:tcBorders>
              <w:top w:val="nil"/>
              <w:left w:val="nil"/>
              <w:bottom w:val="nil"/>
              <w:right w:val="nil"/>
            </w:tcBorders>
          </w:tcPr>
          <w:p w14:paraId="512D4150"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502F7AF2" w14:textId="77777777" w:rsidR="005A0F1D" w:rsidRPr="009371C1" w:rsidRDefault="005A0F1D" w:rsidP="00E11B40">
            <w:pPr>
              <w:spacing w:after="0" w:line="240" w:lineRule="auto"/>
              <w:rPr>
                <w:rFonts w:ascii="Times New Roman" w:hAnsi="Times New Roman" w:cs="Times New Roman"/>
                <w:vanish/>
                <w:szCs w:val="22"/>
              </w:rPr>
            </w:pPr>
          </w:p>
        </w:tc>
      </w:tr>
      <w:tr w:rsidR="005A0F1D" w:rsidRPr="009371C1" w14:paraId="0B429854" w14:textId="77777777" w:rsidTr="00111DB8">
        <w:trPr>
          <w:trHeight w:val="399"/>
        </w:trPr>
        <w:tc>
          <w:tcPr>
            <w:tcW w:w="553" w:type="pct"/>
            <w:tcBorders>
              <w:top w:val="nil"/>
              <w:left w:val="nil"/>
              <w:bottom w:val="nil"/>
              <w:right w:val="nil"/>
            </w:tcBorders>
          </w:tcPr>
          <w:p w14:paraId="4DDBF9F7"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0B116A2D" w14:textId="77777777" w:rsidR="005A0F1D" w:rsidRPr="009371C1" w:rsidRDefault="005A0F1D" w:rsidP="00E11B40">
            <w:pPr>
              <w:spacing w:after="0" w:line="240" w:lineRule="auto"/>
              <w:jc w:val="both"/>
              <w:rPr>
                <w:rFonts w:ascii="Times New Roman" w:hAnsi="Times New Roman" w:cs="Times New Roman"/>
                <w:szCs w:val="22"/>
              </w:rPr>
            </w:pPr>
            <w:r w:rsidRPr="009371C1">
              <w:rPr>
                <w:rFonts w:ascii="Times New Roman" w:hAnsi="Times New Roman" w:cs="Times New Roman"/>
                <w:szCs w:val="22"/>
              </w:rPr>
              <w:t xml:space="preserve">How many days does it take to prepare silage? </w:t>
            </w:r>
          </w:p>
        </w:tc>
        <w:tc>
          <w:tcPr>
            <w:tcW w:w="651" w:type="pct"/>
            <w:tcBorders>
              <w:top w:val="nil"/>
              <w:left w:val="nil"/>
              <w:bottom w:val="nil"/>
              <w:right w:val="nil"/>
            </w:tcBorders>
          </w:tcPr>
          <w:p w14:paraId="3622F3F9"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75F67710"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654C7BED" w14:textId="77777777" w:rsidTr="00111DB8">
        <w:tc>
          <w:tcPr>
            <w:tcW w:w="553" w:type="pct"/>
            <w:tcBorders>
              <w:top w:val="nil"/>
              <w:left w:val="nil"/>
              <w:bottom w:val="single" w:sz="4" w:space="0" w:color="auto"/>
              <w:right w:val="nil"/>
            </w:tcBorders>
          </w:tcPr>
          <w:p w14:paraId="14DA7734"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14:paraId="1C1BD192"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Leguminous crops are usually preferred for hay making</w:t>
            </w:r>
            <w:r w:rsidRPr="009371C1">
              <w:rPr>
                <w:rFonts w:ascii="Times New Roman" w:hAnsi="Times New Roman" w:cs="Times New Roman"/>
                <w:color w:val="632423" w:themeColor="accent2" w:themeShade="80"/>
                <w:szCs w:val="22"/>
              </w:rPr>
              <w:t>.</w:t>
            </w:r>
          </w:p>
        </w:tc>
        <w:tc>
          <w:tcPr>
            <w:tcW w:w="651" w:type="pct"/>
            <w:tcBorders>
              <w:top w:val="nil"/>
              <w:left w:val="nil"/>
              <w:bottom w:val="single" w:sz="4" w:space="0" w:color="auto"/>
              <w:right w:val="nil"/>
            </w:tcBorders>
          </w:tcPr>
          <w:p w14:paraId="7243930C"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14:paraId="256D185D"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741203CE" w14:textId="77777777" w:rsidTr="00111DB8">
        <w:tc>
          <w:tcPr>
            <w:tcW w:w="5000" w:type="pct"/>
            <w:gridSpan w:val="4"/>
            <w:tcBorders>
              <w:left w:val="nil"/>
              <w:bottom w:val="single" w:sz="4" w:space="0" w:color="auto"/>
              <w:right w:val="nil"/>
            </w:tcBorders>
          </w:tcPr>
          <w:p w14:paraId="423B32A0" w14:textId="77777777" w:rsidR="005A0F1D" w:rsidRPr="00111DB8" w:rsidRDefault="005A0F1D" w:rsidP="00E11B40">
            <w:pPr>
              <w:spacing w:after="0" w:line="240" w:lineRule="auto"/>
              <w:rPr>
                <w:rFonts w:ascii="Times New Roman" w:hAnsi="Times New Roman" w:cs="Times New Roman"/>
                <w:b/>
                <w:bCs/>
                <w:szCs w:val="22"/>
              </w:rPr>
            </w:pPr>
            <w:r w:rsidRPr="00111DB8">
              <w:rPr>
                <w:rFonts w:ascii="Times New Roman" w:hAnsi="Times New Roman" w:cs="Times New Roman"/>
                <w:b/>
                <w:bCs/>
                <w:sz w:val="24"/>
                <w:szCs w:val="22"/>
              </w:rPr>
              <w:t>E.</w:t>
            </w:r>
            <w:r w:rsidR="00111DB8">
              <w:rPr>
                <w:rFonts w:ascii="Times New Roman" w:hAnsi="Times New Roman" w:cs="Times New Roman"/>
                <w:b/>
                <w:bCs/>
                <w:sz w:val="24"/>
                <w:szCs w:val="22"/>
              </w:rPr>
              <w:t xml:space="preserve">            </w:t>
            </w:r>
            <w:r w:rsidRPr="00111DB8">
              <w:rPr>
                <w:rFonts w:ascii="Times New Roman" w:hAnsi="Times New Roman" w:cs="Times New Roman"/>
                <w:b/>
                <w:bCs/>
                <w:sz w:val="24"/>
                <w:szCs w:val="22"/>
              </w:rPr>
              <w:t xml:space="preserve"> Livestock Feeding Practices with respect to fodder</w:t>
            </w:r>
          </w:p>
        </w:tc>
      </w:tr>
      <w:tr w:rsidR="005A0F1D" w:rsidRPr="009371C1" w14:paraId="5AD64344" w14:textId="77777777" w:rsidTr="00111DB8">
        <w:tc>
          <w:tcPr>
            <w:tcW w:w="553" w:type="pct"/>
            <w:tcBorders>
              <w:left w:val="nil"/>
              <w:bottom w:val="nil"/>
              <w:right w:val="nil"/>
            </w:tcBorders>
          </w:tcPr>
          <w:p w14:paraId="7228F450"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14:paraId="28319248" w14:textId="77777777" w:rsidR="005A0F1D" w:rsidRPr="009371C1"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How much green fodder is fed to adult animal weighing 400 kgs &amp; producing 10 litres of milk? </w:t>
            </w:r>
          </w:p>
        </w:tc>
        <w:tc>
          <w:tcPr>
            <w:tcW w:w="651" w:type="pct"/>
            <w:tcBorders>
              <w:left w:val="nil"/>
              <w:bottom w:val="nil"/>
              <w:right w:val="nil"/>
            </w:tcBorders>
          </w:tcPr>
          <w:p w14:paraId="10C59951"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14:paraId="07978502" w14:textId="77777777" w:rsidR="005A0F1D" w:rsidRPr="009371C1" w:rsidRDefault="005A0F1D" w:rsidP="00E11B40">
            <w:pPr>
              <w:spacing w:after="0" w:line="240" w:lineRule="auto"/>
              <w:rPr>
                <w:rFonts w:ascii="Times New Roman" w:hAnsi="Times New Roman" w:cs="Times New Roman"/>
                <w:vanish/>
                <w:szCs w:val="22"/>
              </w:rPr>
            </w:pPr>
          </w:p>
        </w:tc>
      </w:tr>
      <w:tr w:rsidR="005A0F1D" w:rsidRPr="009371C1" w14:paraId="2472B58D" w14:textId="77777777" w:rsidTr="00111DB8">
        <w:tc>
          <w:tcPr>
            <w:tcW w:w="553" w:type="pct"/>
            <w:tcBorders>
              <w:top w:val="nil"/>
              <w:left w:val="nil"/>
              <w:bottom w:val="nil"/>
              <w:right w:val="nil"/>
            </w:tcBorders>
          </w:tcPr>
          <w:p w14:paraId="68DF619D"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5CB0C30A" w14:textId="77777777" w:rsidR="005A0F1D" w:rsidRPr="009371C1"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How much dry fodder is fed to adult animal weighing 400 kgs &amp; producing 10 litres of milk? </w:t>
            </w:r>
          </w:p>
        </w:tc>
        <w:tc>
          <w:tcPr>
            <w:tcW w:w="651" w:type="pct"/>
            <w:tcBorders>
              <w:top w:val="nil"/>
              <w:left w:val="nil"/>
              <w:bottom w:val="nil"/>
              <w:right w:val="nil"/>
            </w:tcBorders>
          </w:tcPr>
          <w:p w14:paraId="04372BE8" w14:textId="77777777"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14:paraId="539C0B84"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75304A05" w14:textId="77777777" w:rsidTr="00111DB8">
        <w:tc>
          <w:tcPr>
            <w:tcW w:w="553" w:type="pct"/>
            <w:tcBorders>
              <w:top w:val="nil"/>
              <w:left w:val="nil"/>
              <w:bottom w:val="nil"/>
              <w:right w:val="nil"/>
            </w:tcBorders>
          </w:tcPr>
          <w:p w14:paraId="5FAB9998"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55303EF9" w14:textId="77777777" w:rsidR="005A0F1D" w:rsidRPr="009371C1" w:rsidRDefault="005A0F1D" w:rsidP="00E11B40">
            <w:pPr>
              <w:spacing w:after="0" w:line="240" w:lineRule="auto"/>
              <w:jc w:val="both"/>
              <w:rPr>
                <w:rFonts w:ascii="Times New Roman" w:hAnsi="Times New Roman" w:cs="Times New Roman"/>
                <w:color w:val="4F81BD" w:themeColor="accent1"/>
                <w:szCs w:val="22"/>
              </w:rPr>
            </w:pPr>
            <w:r w:rsidRPr="009371C1">
              <w:rPr>
                <w:rFonts w:ascii="Times New Roman" w:hAnsi="Times New Roman" w:cs="Times New Roman"/>
                <w:color w:val="000000" w:themeColor="text1"/>
                <w:szCs w:val="22"/>
              </w:rPr>
              <w:t xml:space="preserve">Is legume fodder fed empty stomach to the animals? </w:t>
            </w:r>
          </w:p>
        </w:tc>
        <w:tc>
          <w:tcPr>
            <w:tcW w:w="651" w:type="pct"/>
            <w:tcBorders>
              <w:top w:val="nil"/>
              <w:left w:val="nil"/>
              <w:bottom w:val="nil"/>
              <w:right w:val="nil"/>
            </w:tcBorders>
          </w:tcPr>
          <w:p w14:paraId="36ECBFBB"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33844AA4" w14:textId="77777777" w:rsidR="005A0F1D" w:rsidRPr="009371C1" w:rsidRDefault="005A0F1D" w:rsidP="00E11B40">
            <w:pPr>
              <w:spacing w:after="0" w:line="240" w:lineRule="auto"/>
              <w:rPr>
                <w:rFonts w:ascii="Times New Roman" w:hAnsi="Times New Roman" w:cs="Times New Roman"/>
                <w:vanish/>
                <w:szCs w:val="22"/>
              </w:rPr>
            </w:pPr>
          </w:p>
        </w:tc>
      </w:tr>
      <w:tr w:rsidR="005A0F1D" w:rsidRPr="009371C1" w14:paraId="24F7DE35" w14:textId="77777777" w:rsidTr="00111DB8">
        <w:tc>
          <w:tcPr>
            <w:tcW w:w="553" w:type="pct"/>
            <w:tcBorders>
              <w:top w:val="nil"/>
              <w:left w:val="nil"/>
              <w:bottom w:val="nil"/>
              <w:right w:val="nil"/>
            </w:tcBorders>
          </w:tcPr>
          <w:p w14:paraId="589496DA"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576C1EE8"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Berseem should be fed to animals mixed with some roughage/ wheat straw, as excess of it can cause bloat.</w:t>
            </w:r>
          </w:p>
        </w:tc>
        <w:tc>
          <w:tcPr>
            <w:tcW w:w="651" w:type="pct"/>
            <w:tcBorders>
              <w:top w:val="nil"/>
              <w:left w:val="nil"/>
              <w:bottom w:val="nil"/>
              <w:right w:val="nil"/>
            </w:tcBorders>
          </w:tcPr>
          <w:p w14:paraId="69EA91D4" w14:textId="77777777"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14:paraId="66E97344"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17A731E1" w14:textId="77777777" w:rsidTr="00111DB8">
        <w:tc>
          <w:tcPr>
            <w:tcW w:w="553" w:type="pct"/>
            <w:tcBorders>
              <w:top w:val="nil"/>
              <w:left w:val="nil"/>
              <w:bottom w:val="nil"/>
              <w:right w:val="nil"/>
            </w:tcBorders>
          </w:tcPr>
          <w:p w14:paraId="54145D50"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2C4C9989" w14:textId="77777777" w:rsidR="005A0F1D" w:rsidRPr="009371C1"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In which processing method the forages are chopped into small pieces as fine / coarse particles to improve digestion? </w:t>
            </w:r>
          </w:p>
        </w:tc>
        <w:tc>
          <w:tcPr>
            <w:tcW w:w="651" w:type="pct"/>
            <w:tcBorders>
              <w:top w:val="nil"/>
              <w:left w:val="nil"/>
              <w:bottom w:val="nil"/>
              <w:right w:val="nil"/>
            </w:tcBorders>
          </w:tcPr>
          <w:p w14:paraId="11AADD96"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63037B89"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6A9CEFE2" w14:textId="77777777" w:rsidTr="00111DB8">
        <w:tc>
          <w:tcPr>
            <w:tcW w:w="553" w:type="pct"/>
            <w:tcBorders>
              <w:top w:val="nil"/>
              <w:left w:val="nil"/>
              <w:bottom w:val="nil"/>
              <w:right w:val="nil"/>
            </w:tcBorders>
          </w:tcPr>
          <w:p w14:paraId="043148ED"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71C76ACF" w14:textId="77777777" w:rsidR="005A0F1D" w:rsidRPr="009371C1"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Are you aware that chopping is also known as chaffing? </w:t>
            </w:r>
          </w:p>
        </w:tc>
        <w:tc>
          <w:tcPr>
            <w:tcW w:w="651" w:type="pct"/>
            <w:tcBorders>
              <w:top w:val="nil"/>
              <w:left w:val="nil"/>
              <w:bottom w:val="nil"/>
              <w:right w:val="nil"/>
            </w:tcBorders>
          </w:tcPr>
          <w:p w14:paraId="0A5988AE"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27DD29E5"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249216C4" w14:textId="77777777" w:rsidTr="00111DB8">
        <w:tc>
          <w:tcPr>
            <w:tcW w:w="553" w:type="pct"/>
            <w:tcBorders>
              <w:top w:val="nil"/>
              <w:left w:val="nil"/>
              <w:bottom w:val="single" w:sz="4" w:space="0" w:color="auto"/>
              <w:right w:val="nil"/>
            </w:tcBorders>
          </w:tcPr>
          <w:p w14:paraId="21ABAC10"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14:paraId="51F4980F"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Are you aware that pelleting improves the consumption of poor-quality roughages? </w:t>
            </w:r>
          </w:p>
          <w:p w14:paraId="2F7A64C5" w14:textId="77777777" w:rsidR="005A0F1D" w:rsidRPr="009371C1" w:rsidRDefault="005A0F1D" w:rsidP="00E11B40">
            <w:pPr>
              <w:spacing w:after="0" w:line="240" w:lineRule="auto"/>
              <w:jc w:val="both"/>
              <w:rPr>
                <w:rFonts w:ascii="Times New Roman" w:hAnsi="Times New Roman" w:cs="Times New Roman"/>
                <w:color w:val="E36C0A" w:themeColor="accent6" w:themeShade="BF"/>
                <w:szCs w:val="22"/>
              </w:rPr>
            </w:pPr>
          </w:p>
        </w:tc>
        <w:tc>
          <w:tcPr>
            <w:tcW w:w="651" w:type="pct"/>
            <w:tcBorders>
              <w:top w:val="nil"/>
              <w:left w:val="nil"/>
              <w:bottom w:val="single" w:sz="4" w:space="0" w:color="auto"/>
              <w:right w:val="nil"/>
            </w:tcBorders>
          </w:tcPr>
          <w:p w14:paraId="0578B3EF"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single" w:sz="4" w:space="0" w:color="auto"/>
              <w:right w:val="nil"/>
            </w:tcBorders>
          </w:tcPr>
          <w:p w14:paraId="029B8D8D"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37739931" w14:textId="77777777" w:rsidTr="00111DB8">
        <w:tc>
          <w:tcPr>
            <w:tcW w:w="5000" w:type="pct"/>
            <w:gridSpan w:val="4"/>
            <w:tcBorders>
              <w:left w:val="nil"/>
              <w:bottom w:val="single" w:sz="4" w:space="0" w:color="auto"/>
              <w:right w:val="nil"/>
            </w:tcBorders>
          </w:tcPr>
          <w:p w14:paraId="13802E0E" w14:textId="77777777" w:rsidR="005A0F1D" w:rsidRPr="00111DB8" w:rsidRDefault="005A0F1D" w:rsidP="00E11B40">
            <w:pPr>
              <w:spacing w:after="0" w:line="240" w:lineRule="auto"/>
              <w:rPr>
                <w:rFonts w:ascii="Times New Roman" w:hAnsi="Times New Roman" w:cs="Times New Roman"/>
                <w:b/>
                <w:bCs/>
                <w:sz w:val="24"/>
                <w:szCs w:val="22"/>
              </w:rPr>
            </w:pPr>
            <w:r w:rsidRPr="00111DB8">
              <w:rPr>
                <w:rFonts w:ascii="Times New Roman" w:hAnsi="Times New Roman" w:cs="Times New Roman"/>
                <w:b/>
                <w:bCs/>
                <w:sz w:val="24"/>
                <w:szCs w:val="22"/>
              </w:rPr>
              <w:t>F. Non-conventional fodder resources &amp;Anti- nutritional factors in animals feed</w:t>
            </w:r>
          </w:p>
        </w:tc>
      </w:tr>
      <w:tr w:rsidR="005A0F1D" w:rsidRPr="009371C1" w14:paraId="3DB641CE" w14:textId="77777777" w:rsidTr="00111DB8">
        <w:tc>
          <w:tcPr>
            <w:tcW w:w="553" w:type="pct"/>
            <w:tcBorders>
              <w:left w:val="nil"/>
              <w:bottom w:val="nil"/>
              <w:right w:val="nil"/>
            </w:tcBorders>
          </w:tcPr>
          <w:p w14:paraId="68C8B8ED"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14:paraId="776B4AEA"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The non-conventional feed resources (NCFR) refer to all those feeds that have not been traditionally used in animal feeding and or are not normally used in commercially produced rations for livestock</w:t>
            </w:r>
            <w:r w:rsidRPr="009371C1">
              <w:rPr>
                <w:rFonts w:ascii="Times New Roman" w:hAnsi="Times New Roman" w:cs="Times New Roman"/>
                <w:color w:val="E36C0A" w:themeColor="accent6" w:themeShade="BF"/>
                <w:szCs w:val="22"/>
              </w:rPr>
              <w:t>.</w:t>
            </w:r>
            <w:r w:rsidRPr="009371C1">
              <w:rPr>
                <w:rFonts w:ascii="Times New Roman" w:hAnsi="Times New Roman" w:cs="Times New Roman"/>
                <w:color w:val="FF0000"/>
                <w:szCs w:val="22"/>
              </w:rPr>
              <w:t xml:space="preserve"> </w:t>
            </w:r>
          </w:p>
        </w:tc>
        <w:tc>
          <w:tcPr>
            <w:tcW w:w="651" w:type="pct"/>
            <w:tcBorders>
              <w:left w:val="nil"/>
              <w:bottom w:val="nil"/>
              <w:right w:val="nil"/>
            </w:tcBorders>
          </w:tcPr>
          <w:p w14:paraId="6A25E5A5"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left w:val="nil"/>
              <w:bottom w:val="nil"/>
              <w:right w:val="nil"/>
            </w:tcBorders>
          </w:tcPr>
          <w:p w14:paraId="4AE7E7D9"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6A31E7EE" w14:textId="77777777" w:rsidTr="00111DB8">
        <w:tc>
          <w:tcPr>
            <w:tcW w:w="553" w:type="pct"/>
            <w:tcBorders>
              <w:top w:val="nil"/>
              <w:left w:val="nil"/>
              <w:bottom w:val="nil"/>
              <w:right w:val="nil"/>
            </w:tcBorders>
          </w:tcPr>
          <w:p w14:paraId="14074ABD"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76CAF266"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non- conventional feed is known to be a good source of </w:t>
            </w:r>
            <w:proofErr w:type="gramStart"/>
            <w:r w:rsidRPr="009371C1">
              <w:rPr>
                <w:rFonts w:ascii="Times New Roman" w:hAnsi="Times New Roman" w:cs="Times New Roman"/>
                <w:color w:val="000000" w:themeColor="text1"/>
                <w:szCs w:val="22"/>
              </w:rPr>
              <w:t>protein ,</w:t>
            </w:r>
            <w:proofErr w:type="gramEnd"/>
            <w:r w:rsidRPr="009371C1">
              <w:rPr>
                <w:rFonts w:ascii="Times New Roman" w:hAnsi="Times New Roman" w:cs="Times New Roman"/>
                <w:color w:val="000000" w:themeColor="text1"/>
                <w:szCs w:val="22"/>
              </w:rPr>
              <w:t xml:space="preserve"> essential mineral elements &amp; vitamins for livestock? </w:t>
            </w:r>
          </w:p>
        </w:tc>
        <w:tc>
          <w:tcPr>
            <w:tcW w:w="651" w:type="pct"/>
            <w:tcBorders>
              <w:top w:val="nil"/>
              <w:left w:val="nil"/>
              <w:bottom w:val="nil"/>
              <w:right w:val="nil"/>
            </w:tcBorders>
          </w:tcPr>
          <w:p w14:paraId="62C226AB"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4D525273"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4D7B04E4" w14:textId="77777777" w:rsidTr="00111DB8">
        <w:tc>
          <w:tcPr>
            <w:tcW w:w="553" w:type="pct"/>
            <w:tcBorders>
              <w:top w:val="nil"/>
              <w:left w:val="nil"/>
              <w:bottom w:val="nil"/>
              <w:right w:val="nil"/>
            </w:tcBorders>
          </w:tcPr>
          <w:p w14:paraId="179B93B8"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467EAFCB"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What are the by - product of sugarcane that can be fed to the animals?</w:t>
            </w:r>
          </w:p>
        </w:tc>
        <w:tc>
          <w:tcPr>
            <w:tcW w:w="651" w:type="pct"/>
            <w:tcBorders>
              <w:top w:val="nil"/>
              <w:left w:val="nil"/>
              <w:bottom w:val="nil"/>
              <w:right w:val="nil"/>
            </w:tcBorders>
          </w:tcPr>
          <w:p w14:paraId="052AD032"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5681D2A6"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796E9452" w14:textId="77777777" w:rsidTr="00111DB8">
        <w:tc>
          <w:tcPr>
            <w:tcW w:w="553" w:type="pct"/>
            <w:tcBorders>
              <w:top w:val="nil"/>
              <w:left w:val="nil"/>
              <w:bottom w:val="nil"/>
              <w:right w:val="nil"/>
            </w:tcBorders>
          </w:tcPr>
          <w:p w14:paraId="03778FD3"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CD541D5" w14:textId="0281B464"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Anti- nutritional factors in animals </w:t>
            </w:r>
            <w:r w:rsidR="00BF5A7E" w:rsidRPr="009371C1">
              <w:rPr>
                <w:rFonts w:ascii="Times New Roman" w:hAnsi="Times New Roman" w:cs="Times New Roman"/>
                <w:color w:val="000000" w:themeColor="text1"/>
                <w:szCs w:val="22"/>
              </w:rPr>
              <w:t>feed refers</w:t>
            </w:r>
            <w:r w:rsidRPr="009371C1">
              <w:rPr>
                <w:rFonts w:ascii="Times New Roman" w:hAnsi="Times New Roman" w:cs="Times New Roman"/>
                <w:color w:val="000000" w:themeColor="text1"/>
                <w:szCs w:val="22"/>
              </w:rPr>
              <w:t xml:space="preserve"> to the substances in feed which interferes with the feed utilization, reduced production or affects the health of the animal. </w:t>
            </w:r>
          </w:p>
        </w:tc>
        <w:tc>
          <w:tcPr>
            <w:tcW w:w="651" w:type="pct"/>
            <w:tcBorders>
              <w:top w:val="nil"/>
              <w:left w:val="nil"/>
              <w:bottom w:val="nil"/>
              <w:right w:val="nil"/>
            </w:tcBorders>
          </w:tcPr>
          <w:p w14:paraId="3C4B5A5A"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31D5FD99"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5D4CE746" w14:textId="77777777" w:rsidTr="00111DB8">
        <w:tc>
          <w:tcPr>
            <w:tcW w:w="553" w:type="pct"/>
            <w:tcBorders>
              <w:top w:val="nil"/>
              <w:left w:val="nil"/>
              <w:bottom w:val="nil"/>
              <w:right w:val="nil"/>
            </w:tcBorders>
          </w:tcPr>
          <w:p w14:paraId="223D0168" w14:textId="77777777"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14:paraId="196BB0C0"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Gossypol is an anti- nutritional factor found in cotton seed. </w:t>
            </w:r>
          </w:p>
        </w:tc>
        <w:tc>
          <w:tcPr>
            <w:tcW w:w="651" w:type="pct"/>
            <w:tcBorders>
              <w:top w:val="nil"/>
              <w:left w:val="nil"/>
              <w:bottom w:val="nil"/>
              <w:right w:val="nil"/>
            </w:tcBorders>
          </w:tcPr>
          <w:p w14:paraId="5368718B" w14:textId="77777777"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14:paraId="68D8B963" w14:textId="77777777" w:rsidR="005A0F1D" w:rsidRPr="009371C1" w:rsidRDefault="005A0F1D" w:rsidP="00E11B40">
            <w:pPr>
              <w:spacing w:after="0" w:line="240" w:lineRule="auto"/>
              <w:rPr>
                <w:rFonts w:ascii="Times New Roman" w:hAnsi="Times New Roman" w:cs="Times New Roman"/>
                <w:szCs w:val="22"/>
              </w:rPr>
            </w:pPr>
          </w:p>
        </w:tc>
      </w:tr>
      <w:tr w:rsidR="005A0F1D" w:rsidRPr="009371C1" w14:paraId="5CC5AFA0" w14:textId="77777777" w:rsidTr="00111DB8">
        <w:tc>
          <w:tcPr>
            <w:tcW w:w="553" w:type="pct"/>
            <w:tcBorders>
              <w:top w:val="nil"/>
              <w:left w:val="nil"/>
              <w:bottom w:val="single" w:sz="4" w:space="0" w:color="auto"/>
              <w:right w:val="nil"/>
            </w:tcBorders>
          </w:tcPr>
          <w:p w14:paraId="6A51603D"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single" w:sz="4" w:space="0" w:color="auto"/>
              <w:right w:val="nil"/>
            </w:tcBorders>
          </w:tcPr>
          <w:p w14:paraId="4EE5EF02"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Dhurrin, a cyanogen is commonly found in Maize. </w:t>
            </w:r>
          </w:p>
        </w:tc>
        <w:tc>
          <w:tcPr>
            <w:tcW w:w="651" w:type="pct"/>
            <w:tcBorders>
              <w:top w:val="nil"/>
              <w:left w:val="nil"/>
              <w:bottom w:val="single" w:sz="4" w:space="0" w:color="auto"/>
              <w:right w:val="nil"/>
            </w:tcBorders>
          </w:tcPr>
          <w:p w14:paraId="660EFA50"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single" w:sz="4" w:space="0" w:color="auto"/>
              <w:right w:val="nil"/>
            </w:tcBorders>
          </w:tcPr>
          <w:p w14:paraId="67A5C00D"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4DDFCEC4" w14:textId="77777777" w:rsidTr="00111DB8">
        <w:tc>
          <w:tcPr>
            <w:tcW w:w="5000" w:type="pct"/>
            <w:gridSpan w:val="4"/>
            <w:tcBorders>
              <w:left w:val="nil"/>
              <w:bottom w:val="single" w:sz="4" w:space="0" w:color="auto"/>
              <w:right w:val="nil"/>
            </w:tcBorders>
          </w:tcPr>
          <w:p w14:paraId="26EF8576" w14:textId="77777777" w:rsidR="005A0F1D" w:rsidRPr="00111DB8" w:rsidRDefault="005A0F1D" w:rsidP="00E11B40">
            <w:pPr>
              <w:spacing w:after="0" w:line="240" w:lineRule="auto"/>
              <w:rPr>
                <w:rFonts w:cs="Times New Roman"/>
                <w:b/>
                <w:bCs/>
                <w:szCs w:val="22"/>
              </w:rPr>
            </w:pPr>
            <w:r w:rsidRPr="00111DB8">
              <w:rPr>
                <w:rFonts w:ascii="Times New Roman" w:hAnsi="Times New Roman" w:cs="Times New Roman"/>
                <w:b/>
                <w:bCs/>
                <w:sz w:val="24"/>
                <w:szCs w:val="22"/>
              </w:rPr>
              <w:t>G.</w:t>
            </w:r>
            <w:r w:rsidR="00111DB8">
              <w:rPr>
                <w:rFonts w:ascii="Times New Roman" w:hAnsi="Times New Roman" w:cs="Times New Roman"/>
                <w:b/>
                <w:bCs/>
                <w:sz w:val="24"/>
                <w:szCs w:val="22"/>
              </w:rPr>
              <w:t xml:space="preserve">         </w:t>
            </w:r>
            <w:r w:rsidRPr="00111DB8">
              <w:rPr>
                <w:rFonts w:ascii="Times New Roman" w:hAnsi="Times New Roman" w:cs="Times New Roman"/>
                <w:b/>
                <w:bCs/>
                <w:sz w:val="24"/>
                <w:szCs w:val="22"/>
              </w:rPr>
              <w:t xml:space="preserve"> Market &amp; forward linkage related to fodder</w:t>
            </w:r>
          </w:p>
        </w:tc>
      </w:tr>
      <w:tr w:rsidR="005A0F1D" w:rsidRPr="009371C1" w14:paraId="7D2D453A" w14:textId="77777777" w:rsidTr="00111DB8">
        <w:tc>
          <w:tcPr>
            <w:tcW w:w="553" w:type="pct"/>
            <w:tcBorders>
              <w:left w:val="nil"/>
              <w:bottom w:val="nil"/>
              <w:right w:val="nil"/>
            </w:tcBorders>
          </w:tcPr>
          <w:p w14:paraId="1E0C194F"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left w:val="nil"/>
              <w:bottom w:val="nil"/>
              <w:right w:val="nil"/>
            </w:tcBorders>
          </w:tcPr>
          <w:p w14:paraId="5133B8F3"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Where do you sell your surplus fodder crops?</w:t>
            </w:r>
            <w:r w:rsidRPr="009371C1">
              <w:rPr>
                <w:rFonts w:ascii="Times New Roman" w:hAnsi="Times New Roman" w:cs="Times New Roman"/>
                <w:color w:val="FF0000"/>
                <w:szCs w:val="22"/>
              </w:rPr>
              <w:t xml:space="preserve"> </w:t>
            </w:r>
          </w:p>
        </w:tc>
        <w:tc>
          <w:tcPr>
            <w:tcW w:w="651" w:type="pct"/>
            <w:tcBorders>
              <w:left w:val="nil"/>
              <w:bottom w:val="nil"/>
              <w:right w:val="nil"/>
            </w:tcBorders>
          </w:tcPr>
          <w:p w14:paraId="484B2688"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left w:val="nil"/>
              <w:bottom w:val="nil"/>
              <w:right w:val="nil"/>
            </w:tcBorders>
          </w:tcPr>
          <w:p w14:paraId="06120A99"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1795F275" w14:textId="77777777" w:rsidTr="00111DB8">
        <w:tc>
          <w:tcPr>
            <w:tcW w:w="553" w:type="pct"/>
            <w:tcBorders>
              <w:top w:val="nil"/>
              <w:left w:val="nil"/>
              <w:bottom w:val="nil"/>
              <w:right w:val="nil"/>
            </w:tcBorders>
          </w:tcPr>
          <w:p w14:paraId="4CC5C45F"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14:paraId="5A0B458E"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factors most influence the demand for fodder in local markets? </w:t>
            </w:r>
          </w:p>
        </w:tc>
        <w:tc>
          <w:tcPr>
            <w:tcW w:w="651" w:type="pct"/>
            <w:tcBorders>
              <w:top w:val="nil"/>
              <w:left w:val="nil"/>
              <w:bottom w:val="nil"/>
              <w:right w:val="nil"/>
            </w:tcBorders>
          </w:tcPr>
          <w:p w14:paraId="7D7838A4"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0821E68A"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749DB0C2" w14:textId="77777777" w:rsidTr="00111DB8">
        <w:tc>
          <w:tcPr>
            <w:tcW w:w="553" w:type="pct"/>
            <w:tcBorders>
              <w:top w:val="nil"/>
              <w:left w:val="nil"/>
              <w:bottom w:val="nil"/>
              <w:right w:val="nil"/>
            </w:tcBorders>
          </w:tcPr>
          <w:p w14:paraId="6E83406D"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14:paraId="3C4B9234"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How do you usually determine the selling price of your fodder crops? </w:t>
            </w:r>
          </w:p>
        </w:tc>
        <w:tc>
          <w:tcPr>
            <w:tcW w:w="651" w:type="pct"/>
            <w:tcBorders>
              <w:top w:val="nil"/>
              <w:left w:val="nil"/>
              <w:bottom w:val="nil"/>
              <w:right w:val="nil"/>
            </w:tcBorders>
          </w:tcPr>
          <w:p w14:paraId="3A34B16E"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128788F4"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40E29FFB" w14:textId="77777777" w:rsidTr="00111DB8">
        <w:tc>
          <w:tcPr>
            <w:tcW w:w="553" w:type="pct"/>
            <w:tcBorders>
              <w:top w:val="nil"/>
              <w:left w:val="nil"/>
              <w:bottom w:val="nil"/>
              <w:right w:val="nil"/>
            </w:tcBorders>
          </w:tcPr>
          <w:p w14:paraId="6093048D"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14:paraId="03227BA7" w14:textId="77777777" w:rsidR="005A0F1D" w:rsidRPr="009371C1" w:rsidRDefault="005A0F1D"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Which marketing channel is commonly used to sell your fodder crops? </w:t>
            </w:r>
          </w:p>
        </w:tc>
        <w:tc>
          <w:tcPr>
            <w:tcW w:w="651" w:type="pct"/>
            <w:tcBorders>
              <w:top w:val="nil"/>
              <w:left w:val="nil"/>
              <w:bottom w:val="nil"/>
              <w:right w:val="nil"/>
            </w:tcBorders>
          </w:tcPr>
          <w:p w14:paraId="5CEE74C2"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43020E12"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509127CC" w14:textId="77777777" w:rsidTr="00111DB8">
        <w:tc>
          <w:tcPr>
            <w:tcW w:w="553" w:type="pct"/>
            <w:tcBorders>
              <w:top w:val="nil"/>
              <w:left w:val="nil"/>
              <w:bottom w:val="nil"/>
              <w:right w:val="nil"/>
            </w:tcBorders>
          </w:tcPr>
          <w:p w14:paraId="5120390C"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14:paraId="5C396B88"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One should be flexible and adapt the fodder cultivation based on current market demands to maximize profits</w:t>
            </w:r>
            <w:r w:rsidRPr="009371C1">
              <w:rPr>
                <w:rFonts w:ascii="Times New Roman" w:hAnsi="Times New Roman" w:cs="Times New Roman"/>
                <w:color w:val="002060"/>
                <w:szCs w:val="22"/>
              </w:rPr>
              <w:t>.</w:t>
            </w:r>
          </w:p>
        </w:tc>
        <w:tc>
          <w:tcPr>
            <w:tcW w:w="651" w:type="pct"/>
            <w:tcBorders>
              <w:top w:val="nil"/>
              <w:left w:val="nil"/>
              <w:bottom w:val="nil"/>
              <w:right w:val="nil"/>
            </w:tcBorders>
          </w:tcPr>
          <w:p w14:paraId="21DF2902"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14:paraId="0934FB16" w14:textId="77777777" w:rsidR="005A0F1D" w:rsidRPr="009371C1" w:rsidRDefault="005A0F1D" w:rsidP="00E11B40">
            <w:pPr>
              <w:spacing w:after="0" w:line="240" w:lineRule="auto"/>
              <w:rPr>
                <w:rFonts w:ascii="Times New Roman" w:hAnsi="Times New Roman" w:cs="Times New Roman"/>
                <w:bCs/>
                <w:szCs w:val="22"/>
              </w:rPr>
            </w:pPr>
          </w:p>
        </w:tc>
      </w:tr>
      <w:tr w:rsidR="005A0F1D" w:rsidRPr="009371C1" w14:paraId="73E9B74B" w14:textId="77777777" w:rsidTr="00111DB8">
        <w:tc>
          <w:tcPr>
            <w:tcW w:w="553" w:type="pct"/>
            <w:tcBorders>
              <w:top w:val="nil"/>
              <w:left w:val="nil"/>
              <w:right w:val="nil"/>
            </w:tcBorders>
          </w:tcPr>
          <w:p w14:paraId="6BB0AEC6"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right w:val="nil"/>
            </w:tcBorders>
          </w:tcPr>
          <w:p w14:paraId="742DD0D2" w14:textId="77777777" w:rsidR="005A0F1D" w:rsidRPr="009371C1" w:rsidRDefault="005A0F1D"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Fodder demand in local markets remains consistent throughout the year, irrespective of seasonal changes</w:t>
            </w:r>
            <w:r w:rsidRPr="009371C1">
              <w:rPr>
                <w:rFonts w:ascii="Times New Roman" w:hAnsi="Times New Roman" w:cs="Times New Roman"/>
                <w:color w:val="002060"/>
                <w:szCs w:val="22"/>
              </w:rPr>
              <w:t>.</w:t>
            </w:r>
            <w:r w:rsidRPr="009371C1">
              <w:rPr>
                <w:rFonts w:ascii="Times New Roman" w:hAnsi="Times New Roman" w:cs="Times New Roman"/>
                <w:color w:val="000000" w:themeColor="text1"/>
                <w:szCs w:val="22"/>
              </w:rPr>
              <w:t xml:space="preserve"> </w:t>
            </w:r>
          </w:p>
        </w:tc>
        <w:tc>
          <w:tcPr>
            <w:tcW w:w="651" w:type="pct"/>
            <w:tcBorders>
              <w:top w:val="nil"/>
              <w:left w:val="nil"/>
              <w:right w:val="nil"/>
            </w:tcBorders>
          </w:tcPr>
          <w:p w14:paraId="1CB101E6" w14:textId="77777777"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right w:val="nil"/>
            </w:tcBorders>
          </w:tcPr>
          <w:p w14:paraId="4DA2A6E6" w14:textId="77777777" w:rsidR="005A0F1D" w:rsidRPr="009371C1" w:rsidRDefault="005A0F1D" w:rsidP="00E11B40">
            <w:pPr>
              <w:spacing w:after="0" w:line="240" w:lineRule="auto"/>
              <w:rPr>
                <w:rFonts w:ascii="Times New Roman" w:hAnsi="Times New Roman" w:cs="Times New Roman"/>
                <w:bCs/>
                <w:szCs w:val="22"/>
              </w:rPr>
            </w:pPr>
          </w:p>
        </w:tc>
      </w:tr>
    </w:tbl>
    <w:p w14:paraId="6829AE1B" w14:textId="77777777" w:rsidR="00587F11" w:rsidRDefault="00587F11" w:rsidP="00587F11">
      <w:pPr>
        <w:spacing w:after="0"/>
        <w:jc w:val="both"/>
        <w:rPr>
          <w:rFonts w:asciiTheme="majorBidi" w:hAnsiTheme="majorBidi" w:cstheme="majorBidi"/>
          <w:b/>
          <w:bCs/>
          <w:sz w:val="24"/>
          <w:szCs w:val="24"/>
        </w:rPr>
      </w:pPr>
    </w:p>
    <w:p w14:paraId="22093760" w14:textId="77777777" w:rsidR="00587F11" w:rsidRPr="0010778E" w:rsidRDefault="00587F11" w:rsidP="00587F11">
      <w:pPr>
        <w:spacing w:after="0"/>
        <w:jc w:val="both"/>
        <w:rPr>
          <w:rFonts w:asciiTheme="majorBidi" w:hAnsiTheme="majorBidi" w:cstheme="majorBidi"/>
          <w:sz w:val="24"/>
          <w:szCs w:val="24"/>
        </w:rPr>
      </w:pPr>
      <w:r w:rsidRPr="0010778E">
        <w:rPr>
          <w:rFonts w:asciiTheme="majorBidi" w:hAnsiTheme="majorBidi" w:cstheme="majorBidi"/>
          <w:b/>
          <w:bCs/>
          <w:sz w:val="24"/>
          <w:szCs w:val="24"/>
        </w:rPr>
        <w:t>Reliability and Internal Consistency</w:t>
      </w:r>
    </w:p>
    <w:p w14:paraId="569E1120" w14:textId="54255A5D" w:rsidR="00587F11" w:rsidRPr="0010778E" w:rsidRDefault="00587F11" w:rsidP="00B70CB7">
      <w:pPr>
        <w:ind w:firstLine="720"/>
        <w:jc w:val="both"/>
        <w:rPr>
          <w:rFonts w:asciiTheme="majorBidi" w:hAnsiTheme="majorBidi" w:cstheme="majorBidi"/>
          <w:sz w:val="24"/>
          <w:szCs w:val="24"/>
        </w:rPr>
      </w:pPr>
      <w:r w:rsidRPr="00C60107">
        <w:rPr>
          <w:rFonts w:asciiTheme="majorBidi" w:hAnsiTheme="majorBidi" w:cstheme="majorBidi"/>
          <w:sz w:val="24"/>
          <w:szCs w:val="24"/>
        </w:rPr>
        <w:t>The reliability of the knowledge test was assessed using multiple methods to ensure the consistency and dependability of the instrument</w:t>
      </w:r>
      <w:r w:rsidR="00111DB8">
        <w:rPr>
          <w:rFonts w:asciiTheme="majorBidi" w:hAnsiTheme="majorBidi" w:cstheme="majorBidi"/>
          <w:sz w:val="24"/>
          <w:szCs w:val="24"/>
        </w:rPr>
        <w:t xml:space="preserve"> </w:t>
      </w:r>
      <w:r w:rsidRPr="00881511">
        <w:rPr>
          <w:rFonts w:asciiTheme="majorBidi" w:hAnsiTheme="majorBidi" w:cstheme="majorBidi"/>
          <w:sz w:val="24"/>
          <w:szCs w:val="24"/>
        </w:rPr>
        <w:t>(Kerlinger</w:t>
      </w:r>
      <w:r>
        <w:rPr>
          <w:rFonts w:asciiTheme="majorBidi" w:hAnsiTheme="majorBidi" w:cstheme="majorBidi"/>
          <w:sz w:val="24"/>
          <w:szCs w:val="24"/>
        </w:rPr>
        <w:t xml:space="preserve">, </w:t>
      </w:r>
      <w:r w:rsidRPr="00881511">
        <w:rPr>
          <w:rFonts w:asciiTheme="majorBidi" w:hAnsiTheme="majorBidi" w:cstheme="majorBidi"/>
          <w:sz w:val="24"/>
          <w:szCs w:val="24"/>
        </w:rPr>
        <w:t>1964</w:t>
      </w:r>
      <w:r w:rsidR="008D5C34" w:rsidRPr="00881511">
        <w:rPr>
          <w:rFonts w:asciiTheme="majorBidi" w:hAnsiTheme="majorBidi" w:cstheme="majorBidi"/>
          <w:sz w:val="24"/>
          <w:szCs w:val="24"/>
        </w:rPr>
        <w:t>)</w:t>
      </w:r>
      <w:r w:rsidR="008D5C34" w:rsidRPr="00C60107">
        <w:rPr>
          <w:rFonts w:asciiTheme="majorBidi" w:hAnsiTheme="majorBidi" w:cstheme="majorBidi"/>
          <w:sz w:val="24"/>
          <w:szCs w:val="24"/>
        </w:rPr>
        <w:t>. The</w:t>
      </w:r>
      <w:r w:rsidRPr="00C60107">
        <w:rPr>
          <w:rFonts w:asciiTheme="majorBidi" w:hAnsiTheme="majorBidi" w:cstheme="majorBidi"/>
          <w:sz w:val="24"/>
          <w:szCs w:val="24"/>
        </w:rPr>
        <w:t xml:space="preserve"> split-half method was used to evaluate the internal</w:t>
      </w:r>
      <w:r w:rsidR="00111DB8">
        <w:rPr>
          <w:rFonts w:asciiTheme="majorBidi" w:hAnsiTheme="majorBidi" w:cstheme="majorBidi"/>
          <w:sz w:val="24"/>
          <w:szCs w:val="24"/>
        </w:rPr>
        <w:t xml:space="preserve"> consistency of the test. All 49</w:t>
      </w:r>
      <w:r w:rsidRPr="00C60107">
        <w:rPr>
          <w:rFonts w:asciiTheme="majorBidi" w:hAnsiTheme="majorBidi" w:cstheme="majorBidi"/>
          <w:sz w:val="24"/>
          <w:szCs w:val="24"/>
        </w:rPr>
        <w:t xml:space="preserve"> items were administered to a sample of 30</w:t>
      </w:r>
      <w:r w:rsidR="00111DB8">
        <w:rPr>
          <w:rFonts w:asciiTheme="majorBidi" w:hAnsiTheme="majorBidi" w:cstheme="majorBidi"/>
          <w:sz w:val="24"/>
          <w:szCs w:val="24"/>
        </w:rPr>
        <w:t xml:space="preserve"> farmers</w:t>
      </w:r>
      <w:r w:rsidRPr="00C60107">
        <w:rPr>
          <w:rFonts w:asciiTheme="majorBidi" w:hAnsiTheme="majorBidi" w:cstheme="majorBidi"/>
          <w:sz w:val="24"/>
          <w:szCs w:val="24"/>
        </w:rPr>
        <w:t>. The items were divided into two set</w:t>
      </w:r>
      <w:r w:rsidR="00111DB8">
        <w:rPr>
          <w:rFonts w:asciiTheme="majorBidi" w:hAnsiTheme="majorBidi" w:cstheme="majorBidi"/>
          <w:sz w:val="24"/>
          <w:szCs w:val="24"/>
        </w:rPr>
        <w:t xml:space="preserve"> </w:t>
      </w:r>
      <w:r w:rsidRPr="00C60107">
        <w:rPr>
          <w:rFonts w:asciiTheme="majorBidi" w:hAnsiTheme="majorBidi" w:cstheme="majorBidi"/>
          <w:sz w:val="24"/>
          <w:szCs w:val="24"/>
        </w:rPr>
        <w:t>odd-numbered and even-numbered items</w:t>
      </w:r>
      <w:r w:rsidR="00111DB8">
        <w:rPr>
          <w:rFonts w:asciiTheme="majorBidi" w:hAnsiTheme="majorBidi" w:cstheme="majorBidi"/>
          <w:sz w:val="24"/>
          <w:szCs w:val="24"/>
        </w:rPr>
        <w:t xml:space="preserve"> </w:t>
      </w:r>
      <w:r w:rsidRPr="00C60107">
        <w:rPr>
          <w:rFonts w:asciiTheme="majorBidi" w:hAnsiTheme="majorBidi" w:cstheme="majorBidi"/>
          <w:sz w:val="24"/>
          <w:szCs w:val="24"/>
        </w:rPr>
        <w:t>and the scores from both sets were correlated. The reliability coefficient obtain</w:t>
      </w:r>
      <w:r w:rsidR="00111DB8">
        <w:rPr>
          <w:rFonts w:asciiTheme="majorBidi" w:hAnsiTheme="majorBidi" w:cstheme="majorBidi"/>
          <w:sz w:val="24"/>
          <w:szCs w:val="24"/>
        </w:rPr>
        <w:t>ed through this method was 0.85</w:t>
      </w:r>
      <w:r w:rsidRPr="00C60107">
        <w:rPr>
          <w:rFonts w:asciiTheme="majorBidi" w:hAnsiTheme="majorBidi" w:cstheme="majorBidi"/>
          <w:sz w:val="24"/>
          <w:szCs w:val="24"/>
        </w:rPr>
        <w:t>, indicating a high level of internal consistency.</w:t>
      </w:r>
      <w:r w:rsidR="00111DB8">
        <w:rPr>
          <w:rFonts w:asciiTheme="majorBidi" w:hAnsiTheme="majorBidi" w:cstheme="majorBidi"/>
          <w:sz w:val="24"/>
          <w:szCs w:val="24"/>
        </w:rPr>
        <w:t xml:space="preserve"> </w:t>
      </w:r>
      <w:r w:rsidRPr="00C60107">
        <w:rPr>
          <w:rFonts w:asciiTheme="majorBidi" w:hAnsiTheme="majorBidi" w:cstheme="majorBidi"/>
          <w:sz w:val="24"/>
          <w:szCs w:val="24"/>
        </w:rPr>
        <w:t>To further enhance the accuracy of the reliability estimate, the Spearman-Brown Prophecy Formula was applied to the split-half correlation. The adjusted reliability coeffi</w:t>
      </w:r>
      <w:r w:rsidR="00111DB8">
        <w:rPr>
          <w:rFonts w:asciiTheme="majorBidi" w:hAnsiTheme="majorBidi" w:cstheme="majorBidi"/>
          <w:sz w:val="24"/>
          <w:szCs w:val="24"/>
        </w:rPr>
        <w:t>cient was calculated to be 0.91</w:t>
      </w:r>
      <w:r w:rsidRPr="00C60107">
        <w:rPr>
          <w:rFonts w:asciiTheme="majorBidi" w:hAnsiTheme="majorBidi" w:cstheme="majorBidi"/>
          <w:sz w:val="24"/>
          <w:szCs w:val="24"/>
        </w:rPr>
        <w:t>, which confirms that the test possesses a high degree of reliability.</w:t>
      </w:r>
      <w:r w:rsidR="00111DB8">
        <w:rPr>
          <w:rFonts w:asciiTheme="majorBidi" w:hAnsiTheme="majorBidi" w:cstheme="majorBidi"/>
          <w:sz w:val="24"/>
          <w:szCs w:val="24"/>
        </w:rPr>
        <w:t xml:space="preserve"> </w:t>
      </w:r>
      <w:r w:rsidRPr="00C60107">
        <w:rPr>
          <w:rFonts w:asciiTheme="majorBidi" w:hAnsiTheme="majorBidi" w:cstheme="majorBidi"/>
          <w:sz w:val="24"/>
          <w:szCs w:val="24"/>
        </w:rPr>
        <w:t>The internal consistency of the test was also assessed using Cronbach’s alpha (</w:t>
      </w:r>
      <w:r w:rsidRPr="00C60107">
        <w:rPr>
          <w:rFonts w:ascii="Cambria Math" w:hAnsi="Cambria Math" w:cs="Cambria Math"/>
          <w:sz w:val="24"/>
          <w:szCs w:val="24"/>
        </w:rPr>
        <w:t>𝛼</w:t>
      </w:r>
      <w:r w:rsidRPr="00C60107">
        <w:rPr>
          <w:rFonts w:asciiTheme="majorBidi" w:hAnsiTheme="majorBidi" w:cstheme="majorBidi"/>
          <w:sz w:val="24"/>
          <w:szCs w:val="24"/>
        </w:rPr>
        <w:t>)</w:t>
      </w:r>
      <w:r w:rsidR="00111DB8">
        <w:rPr>
          <w:rFonts w:asciiTheme="majorBidi" w:hAnsiTheme="majorBidi" w:cstheme="majorBidi"/>
          <w:sz w:val="24"/>
          <w:szCs w:val="24"/>
        </w:rPr>
        <w:t>. The value was found to be 0.823</w:t>
      </w:r>
      <w:r w:rsidRPr="00C60107">
        <w:rPr>
          <w:rFonts w:asciiTheme="majorBidi" w:hAnsiTheme="majorBidi" w:cstheme="majorBidi"/>
          <w:sz w:val="24"/>
          <w:szCs w:val="24"/>
        </w:rPr>
        <w:t>, which is considered excellent, and was statistically significant at the p &lt; 0.05 level. This further supports the consistency and reliability of the knowledge test.</w:t>
      </w:r>
      <w:r w:rsidR="00FE0614">
        <w:rPr>
          <w:rFonts w:asciiTheme="majorBidi" w:hAnsiTheme="majorBidi" w:cstheme="majorBidi"/>
          <w:sz w:val="24"/>
          <w:szCs w:val="24"/>
        </w:rPr>
        <w:t xml:space="preserve"> </w:t>
      </w:r>
      <w:r w:rsidRPr="0010778E">
        <w:rPr>
          <w:rFonts w:asciiTheme="majorBidi" w:hAnsiTheme="majorBidi" w:cstheme="majorBidi"/>
          <w:sz w:val="24"/>
          <w:szCs w:val="24"/>
        </w:rPr>
        <w:t xml:space="preserve">Although Cronbach’s Alpha is commonly used for continuous or Likert-type scales, it can be approximated for dichotomous items like those in this test. </w:t>
      </w:r>
      <w:r w:rsidRPr="00515974">
        <w:rPr>
          <w:rFonts w:asciiTheme="majorBidi" w:hAnsiTheme="majorBidi" w:cstheme="majorBidi"/>
          <w:sz w:val="24"/>
          <w:szCs w:val="24"/>
        </w:rPr>
        <w:t>The</w:t>
      </w:r>
      <w:r w:rsidR="00FE0614">
        <w:rPr>
          <w:rFonts w:asciiTheme="majorBidi" w:hAnsiTheme="majorBidi" w:cstheme="majorBidi"/>
          <w:sz w:val="24"/>
          <w:szCs w:val="24"/>
        </w:rPr>
        <w:t xml:space="preserve"> </w:t>
      </w:r>
      <w:r w:rsidRPr="00515974">
        <w:rPr>
          <w:rFonts w:asciiTheme="majorBidi" w:hAnsiTheme="majorBidi" w:cstheme="majorBidi"/>
          <w:sz w:val="24"/>
          <w:szCs w:val="24"/>
        </w:rPr>
        <w:t>general rule of thumb is that a Cronbach’s alpha of</w:t>
      </w:r>
      <w:r w:rsidR="00FE0614">
        <w:rPr>
          <w:rFonts w:asciiTheme="majorBidi" w:hAnsiTheme="majorBidi" w:cstheme="majorBidi"/>
          <w:sz w:val="24"/>
          <w:szCs w:val="24"/>
        </w:rPr>
        <w:t xml:space="preserve"> </w:t>
      </w:r>
      <w:r w:rsidRPr="00515974">
        <w:rPr>
          <w:rFonts w:asciiTheme="majorBidi" w:hAnsiTheme="majorBidi" w:cstheme="majorBidi"/>
          <w:sz w:val="24"/>
          <w:szCs w:val="24"/>
        </w:rPr>
        <w:t>0.70 and above is good, 0.80 and above is better, and</w:t>
      </w:r>
      <w:r w:rsidR="00FE0614">
        <w:rPr>
          <w:rFonts w:asciiTheme="majorBidi" w:hAnsiTheme="majorBidi" w:cstheme="majorBidi"/>
          <w:sz w:val="24"/>
          <w:szCs w:val="24"/>
        </w:rPr>
        <w:t xml:space="preserve"> </w:t>
      </w:r>
      <w:r w:rsidRPr="00515974">
        <w:rPr>
          <w:rFonts w:asciiTheme="majorBidi" w:hAnsiTheme="majorBidi" w:cstheme="majorBidi"/>
          <w:sz w:val="24"/>
          <w:szCs w:val="24"/>
        </w:rPr>
        <w:t xml:space="preserve">0.90 and above is best </w:t>
      </w:r>
      <w:r w:rsidR="00770ADE" w:rsidRPr="000D25E1">
        <w:rPr>
          <w:rFonts w:asciiTheme="majorBidi" w:hAnsiTheme="majorBidi" w:cstheme="majorBidi"/>
          <w:sz w:val="24"/>
          <w:szCs w:val="24"/>
        </w:rPr>
        <w:t>(</w:t>
      </w:r>
      <w:r w:rsidR="00770ADE">
        <w:rPr>
          <w:rFonts w:asciiTheme="majorBidi" w:hAnsiTheme="majorBidi" w:cstheme="majorBidi"/>
          <w:sz w:val="24"/>
          <w:szCs w:val="24"/>
        </w:rPr>
        <w:t xml:space="preserve">Kumari </w:t>
      </w:r>
      <w:r w:rsidR="00770ADE" w:rsidRPr="006F0743">
        <w:rPr>
          <w:rFonts w:asciiTheme="majorBidi" w:hAnsiTheme="majorBidi" w:cstheme="majorBidi"/>
          <w:i/>
          <w:iCs/>
          <w:sz w:val="24"/>
          <w:szCs w:val="24"/>
        </w:rPr>
        <w:t>et al</w:t>
      </w:r>
      <w:r w:rsidR="00770ADE">
        <w:rPr>
          <w:rFonts w:asciiTheme="majorBidi" w:hAnsiTheme="majorBidi" w:cstheme="majorBidi"/>
          <w:sz w:val="24"/>
          <w:szCs w:val="24"/>
        </w:rPr>
        <w:t>.,2020;</w:t>
      </w:r>
      <w:r w:rsidR="00770ADE" w:rsidRPr="000D25E1">
        <w:rPr>
          <w:rFonts w:asciiTheme="majorBidi" w:hAnsiTheme="majorBidi" w:cstheme="majorBidi"/>
          <w:sz w:val="24"/>
          <w:szCs w:val="24"/>
        </w:rPr>
        <w:t xml:space="preserve"> Kumar </w:t>
      </w:r>
      <w:r w:rsidR="00770ADE" w:rsidRPr="007D5E27">
        <w:rPr>
          <w:rFonts w:asciiTheme="majorBidi" w:hAnsiTheme="majorBidi" w:cstheme="majorBidi"/>
          <w:i/>
          <w:iCs/>
          <w:sz w:val="24"/>
          <w:szCs w:val="24"/>
        </w:rPr>
        <w:t>et al</w:t>
      </w:r>
      <w:r w:rsidR="00770ADE" w:rsidRPr="000D25E1">
        <w:rPr>
          <w:rFonts w:asciiTheme="majorBidi" w:hAnsiTheme="majorBidi" w:cstheme="majorBidi"/>
          <w:sz w:val="24"/>
          <w:szCs w:val="24"/>
        </w:rPr>
        <w:t>., 2021</w:t>
      </w:r>
      <w:r w:rsidR="00770ADE">
        <w:rPr>
          <w:rFonts w:asciiTheme="majorBidi" w:hAnsiTheme="majorBidi" w:cstheme="majorBidi"/>
          <w:sz w:val="24"/>
          <w:szCs w:val="24"/>
        </w:rPr>
        <w:t>; Singh &amp; Kumar, 2025; Singh &amp; Kumar, 2026</w:t>
      </w:r>
      <w:r w:rsidR="00770ADE" w:rsidRPr="000D25E1">
        <w:rPr>
          <w:rFonts w:asciiTheme="majorBidi" w:hAnsiTheme="majorBidi" w:cstheme="majorBidi"/>
          <w:sz w:val="24"/>
          <w:szCs w:val="24"/>
        </w:rPr>
        <w:t>).</w:t>
      </w:r>
      <w:r w:rsidR="0000524F" w:rsidRPr="0010778E">
        <w:rPr>
          <w:rFonts w:asciiTheme="majorBidi" w:hAnsiTheme="majorBidi" w:cstheme="majorBidi"/>
          <w:sz w:val="24"/>
          <w:szCs w:val="24"/>
        </w:rPr>
        <w:t xml:space="preserve"> The</w:t>
      </w:r>
      <w:r w:rsidRPr="0010778E">
        <w:rPr>
          <w:rFonts w:asciiTheme="majorBidi" w:hAnsiTheme="majorBidi" w:cstheme="majorBidi"/>
          <w:sz w:val="24"/>
          <w:szCs w:val="24"/>
        </w:rPr>
        <w:t xml:space="preserve"> high Spearman-Brown value suggests that Cronbach’s alpha would likely fall between 0.88–0.91, also indicating excellent internal consistency (</w:t>
      </w:r>
      <w:proofErr w:type="spellStart"/>
      <w:r w:rsidRPr="0010778E">
        <w:rPr>
          <w:rFonts w:asciiTheme="majorBidi" w:hAnsiTheme="majorBidi" w:cstheme="majorBidi"/>
          <w:sz w:val="24"/>
          <w:szCs w:val="24"/>
        </w:rPr>
        <w:t>Tavakol</w:t>
      </w:r>
      <w:proofErr w:type="spellEnd"/>
      <w:r w:rsidR="0000524F">
        <w:rPr>
          <w:rFonts w:asciiTheme="majorBidi" w:hAnsiTheme="majorBidi" w:cstheme="majorBidi"/>
          <w:sz w:val="24"/>
          <w:szCs w:val="24"/>
        </w:rPr>
        <w:t xml:space="preserve"> </w:t>
      </w:r>
      <w:r w:rsidRPr="0010778E">
        <w:rPr>
          <w:rFonts w:asciiTheme="majorBidi" w:hAnsiTheme="majorBidi" w:cstheme="majorBidi"/>
          <w:sz w:val="24"/>
          <w:szCs w:val="24"/>
        </w:rPr>
        <w:t xml:space="preserve">&amp; </w:t>
      </w:r>
      <w:proofErr w:type="spellStart"/>
      <w:r w:rsidRPr="0010778E">
        <w:rPr>
          <w:rFonts w:asciiTheme="majorBidi" w:hAnsiTheme="majorBidi" w:cstheme="majorBidi"/>
          <w:sz w:val="24"/>
          <w:szCs w:val="24"/>
        </w:rPr>
        <w:t>Dennick</w:t>
      </w:r>
      <w:proofErr w:type="spellEnd"/>
      <w:r w:rsidRPr="0010778E">
        <w:rPr>
          <w:rFonts w:asciiTheme="majorBidi" w:hAnsiTheme="majorBidi" w:cstheme="majorBidi"/>
          <w:sz w:val="24"/>
          <w:szCs w:val="24"/>
        </w:rPr>
        <w:t>, 2011).</w:t>
      </w:r>
    </w:p>
    <w:p w14:paraId="0903DBC2" w14:textId="77777777" w:rsidR="00587F11" w:rsidRPr="00204894" w:rsidRDefault="00587F11" w:rsidP="00587F11">
      <w:pPr>
        <w:jc w:val="both"/>
        <w:rPr>
          <w:rFonts w:asciiTheme="majorBidi" w:hAnsiTheme="majorBidi" w:cstheme="majorBidi"/>
          <w:sz w:val="24"/>
          <w:szCs w:val="24"/>
        </w:rPr>
      </w:pPr>
      <w:r w:rsidRPr="0010778E">
        <w:rPr>
          <w:rFonts w:asciiTheme="majorBidi" w:hAnsiTheme="majorBidi" w:cstheme="majorBidi"/>
          <w:b/>
          <w:bCs/>
          <w:sz w:val="24"/>
          <w:szCs w:val="24"/>
        </w:rPr>
        <w:t>Content Validity</w:t>
      </w:r>
    </w:p>
    <w:p w14:paraId="741260DD" w14:textId="77777777" w:rsidR="00587F11" w:rsidRPr="00204894" w:rsidRDefault="00587F11" w:rsidP="00B70CB7">
      <w:pPr>
        <w:ind w:firstLine="720"/>
        <w:jc w:val="both"/>
        <w:rPr>
          <w:rFonts w:asciiTheme="majorBidi" w:hAnsiTheme="majorBidi" w:cstheme="majorBidi"/>
          <w:sz w:val="24"/>
          <w:szCs w:val="24"/>
        </w:rPr>
      </w:pPr>
      <w:r w:rsidRPr="00204894">
        <w:rPr>
          <w:rFonts w:asciiTheme="majorBidi" w:hAnsiTheme="majorBidi" w:cstheme="majorBidi"/>
          <w:sz w:val="24"/>
          <w:szCs w:val="24"/>
        </w:rPr>
        <w:t xml:space="preserve">The content validity of the knowledge test was ensured through careful development and expert evaluation of the items. The test items were constructed based on relevant literature and practices related to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w:t>
      </w:r>
      <w:r w:rsidR="00FE0614">
        <w:rPr>
          <w:rFonts w:asciiTheme="majorBidi" w:hAnsiTheme="majorBidi" w:cstheme="majorBidi"/>
          <w:sz w:val="24"/>
          <w:szCs w:val="24"/>
        </w:rPr>
        <w:t xml:space="preserve"> and utilization</w:t>
      </w:r>
      <w:r w:rsidRPr="00204894">
        <w:rPr>
          <w:rFonts w:asciiTheme="majorBidi" w:hAnsiTheme="majorBidi" w:cstheme="majorBidi"/>
          <w:sz w:val="24"/>
          <w:szCs w:val="24"/>
        </w:rPr>
        <w:t xml:space="preserve">. Inputs from subject-matter experts and experienced professionals were incorporated to ensure comprehensive coverage of all major knowledge areas. As the items were reviewed and approved by experts in the field, it is assumed that the test effectively measures the knowledge level of </w:t>
      </w:r>
      <w:r w:rsidR="00FE0614">
        <w:rPr>
          <w:rFonts w:asciiTheme="majorBidi" w:hAnsiTheme="majorBidi" w:cstheme="majorBidi"/>
          <w:sz w:val="24"/>
          <w:szCs w:val="24"/>
        </w:rPr>
        <w:t xml:space="preserve">farmers </w:t>
      </w:r>
      <w:r w:rsidRPr="00204894">
        <w:rPr>
          <w:rFonts w:asciiTheme="majorBidi" w:hAnsiTheme="majorBidi" w:cstheme="majorBidi"/>
          <w:sz w:val="24"/>
          <w:szCs w:val="24"/>
        </w:rPr>
        <w:t>as intended.</w:t>
      </w:r>
    </w:p>
    <w:p w14:paraId="482D3B57" w14:textId="77777777" w:rsidR="00313114" w:rsidRDefault="00313114" w:rsidP="00587F11">
      <w:pPr>
        <w:spacing w:after="0"/>
        <w:jc w:val="both"/>
        <w:rPr>
          <w:rFonts w:asciiTheme="majorBidi" w:hAnsiTheme="majorBidi" w:cstheme="majorBidi"/>
          <w:b/>
          <w:bCs/>
          <w:sz w:val="24"/>
          <w:szCs w:val="24"/>
        </w:rPr>
      </w:pPr>
    </w:p>
    <w:p w14:paraId="6E6C347A" w14:textId="5F3D27D0" w:rsidR="00587F11" w:rsidRPr="00204894" w:rsidRDefault="00587F11" w:rsidP="00587F11">
      <w:pPr>
        <w:spacing w:after="0"/>
        <w:jc w:val="both"/>
        <w:rPr>
          <w:rFonts w:asciiTheme="majorBidi" w:hAnsiTheme="majorBidi" w:cstheme="majorBidi"/>
          <w:b/>
          <w:bCs/>
          <w:sz w:val="24"/>
          <w:szCs w:val="24"/>
        </w:rPr>
      </w:pPr>
      <w:bookmarkStart w:id="0" w:name="_GoBack"/>
      <w:bookmarkEnd w:id="0"/>
      <w:r w:rsidRPr="00204894">
        <w:rPr>
          <w:rFonts w:asciiTheme="majorBidi" w:hAnsiTheme="majorBidi" w:cstheme="majorBidi"/>
          <w:b/>
          <w:bCs/>
          <w:sz w:val="24"/>
          <w:szCs w:val="24"/>
        </w:rPr>
        <w:t>CONCLUSION</w:t>
      </w:r>
    </w:p>
    <w:p w14:paraId="7E55AB9E" w14:textId="4DA68A15" w:rsidR="00CD5287" w:rsidRPr="00CD5287" w:rsidRDefault="00587F11" w:rsidP="00B70CB7">
      <w:pPr>
        <w:spacing w:after="0"/>
        <w:ind w:firstLine="720"/>
        <w:jc w:val="both"/>
        <w:rPr>
          <w:rFonts w:ascii="Times New Roman" w:eastAsia="Times New Roman" w:hAnsi="Times New Roman" w:cs="Times New Roman"/>
          <w:sz w:val="24"/>
          <w:szCs w:val="24"/>
          <w:lang w:bidi="ar-SA"/>
        </w:rPr>
      </w:pPr>
      <w:r w:rsidRPr="00204894">
        <w:rPr>
          <w:rFonts w:asciiTheme="majorBidi" w:hAnsiTheme="majorBidi" w:cstheme="majorBidi"/>
          <w:sz w:val="24"/>
          <w:szCs w:val="24"/>
        </w:rPr>
        <w:t xml:space="preserve">The knowledge test developed through a systematic and rigorous process has proven to be a standardized, valid, and reliable tool specifically designed for assessing the knowledge level of </w:t>
      </w:r>
      <w:r w:rsidR="00FE0614">
        <w:rPr>
          <w:rFonts w:asciiTheme="majorBidi" w:hAnsiTheme="majorBidi" w:cstheme="majorBidi"/>
          <w:sz w:val="24"/>
          <w:szCs w:val="24"/>
        </w:rPr>
        <w:t xml:space="preserve">farmers </w:t>
      </w:r>
      <w:r w:rsidRPr="00204894">
        <w:rPr>
          <w:rFonts w:asciiTheme="majorBidi" w:hAnsiTheme="majorBidi" w:cstheme="majorBidi"/>
          <w:sz w:val="24"/>
          <w:szCs w:val="24"/>
        </w:rPr>
        <w:t xml:space="preserve">in the context of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w:t>
      </w:r>
      <w:r w:rsidR="00FE0614">
        <w:rPr>
          <w:rFonts w:asciiTheme="majorBidi" w:hAnsiTheme="majorBidi" w:cstheme="majorBidi"/>
          <w:sz w:val="24"/>
          <w:szCs w:val="24"/>
        </w:rPr>
        <w:t xml:space="preserve"> and utilization in the Jammu District</w:t>
      </w:r>
      <w:r w:rsidRPr="00204894">
        <w:rPr>
          <w:rFonts w:asciiTheme="majorBidi" w:hAnsiTheme="majorBidi" w:cstheme="majorBidi"/>
          <w:sz w:val="24"/>
          <w:szCs w:val="24"/>
        </w:rPr>
        <w:t>. The test underwent careful item selection, expert validation, and statistical reliability check</w:t>
      </w:r>
      <w:r>
        <w:rPr>
          <w:rFonts w:asciiTheme="majorBidi" w:hAnsiTheme="majorBidi" w:cstheme="majorBidi"/>
          <w:sz w:val="24"/>
          <w:szCs w:val="24"/>
        </w:rPr>
        <w:t xml:space="preserve">s. </w:t>
      </w:r>
      <w:r w:rsidRPr="00204894">
        <w:rPr>
          <w:rFonts w:asciiTheme="majorBidi" w:hAnsiTheme="majorBidi" w:cstheme="majorBidi"/>
          <w:sz w:val="24"/>
          <w:szCs w:val="24"/>
        </w:rPr>
        <w:t xml:space="preserve">Given its strong psychometric properties, the tool can serve multiple practical purposes. It is well-suited for use in baseline surveys to assess existing knowledge levels, in impact evaluations to measure the effectiveness of interventions, and in training needs assessments to identify specific knowledge gaps among </w:t>
      </w:r>
      <w:r w:rsidR="00FE0614">
        <w:rPr>
          <w:rFonts w:asciiTheme="majorBidi" w:hAnsiTheme="majorBidi" w:cstheme="majorBidi"/>
          <w:sz w:val="24"/>
          <w:szCs w:val="24"/>
        </w:rPr>
        <w:t xml:space="preserve">the </w:t>
      </w:r>
      <w:r w:rsidRPr="00204894">
        <w:rPr>
          <w:rFonts w:asciiTheme="majorBidi" w:hAnsiTheme="majorBidi" w:cstheme="majorBidi"/>
          <w:sz w:val="24"/>
          <w:szCs w:val="24"/>
        </w:rPr>
        <w:t xml:space="preserve">farmers. Researchers, extension workers, and policymakers can utilize this test to make informed decisions and design more targeted and effective extension programs aimed at improving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 practices in the region.</w:t>
      </w:r>
      <w:r w:rsidR="00FE0614">
        <w:rPr>
          <w:rFonts w:asciiTheme="majorBidi" w:hAnsiTheme="majorBidi" w:cstheme="majorBidi"/>
          <w:sz w:val="24"/>
          <w:szCs w:val="24"/>
        </w:rPr>
        <w:t xml:space="preserve"> </w:t>
      </w:r>
      <w:r w:rsidRPr="00204894">
        <w:rPr>
          <w:rFonts w:asciiTheme="majorBidi" w:hAnsiTheme="majorBidi" w:cstheme="majorBidi"/>
          <w:sz w:val="24"/>
          <w:szCs w:val="24"/>
        </w:rPr>
        <w:t>Thus, the test not only contributes to research methodology but also supports the broader goal of improving livestock-based livelihoods through knowledge-based interventions.</w:t>
      </w:r>
      <w:r w:rsidR="00CD5287">
        <w:rPr>
          <w:rFonts w:asciiTheme="majorBidi" w:hAnsiTheme="majorBidi" w:cstheme="majorBidi"/>
          <w:sz w:val="24"/>
          <w:szCs w:val="24"/>
        </w:rPr>
        <w:t xml:space="preserve"> </w:t>
      </w:r>
      <w:r w:rsidR="00CD5287" w:rsidRPr="00CD5287">
        <w:rPr>
          <w:rFonts w:ascii="Times New Roman" w:eastAsia="Times New Roman" w:hAnsi="Times New Roman" w:cs="Times New Roman"/>
          <w:sz w:val="24"/>
          <w:szCs w:val="24"/>
          <w:lang w:bidi="ar-SA"/>
        </w:rPr>
        <w:t xml:space="preserve">The present </w:t>
      </w:r>
      <w:r w:rsidR="00CD5287" w:rsidRPr="00CD5287">
        <w:rPr>
          <w:rFonts w:ascii="Times New Roman" w:eastAsia="Times New Roman" w:hAnsi="Times New Roman" w:cs="Times New Roman"/>
          <w:sz w:val="24"/>
          <w:szCs w:val="24"/>
          <w:lang w:bidi="ar-SA"/>
        </w:rPr>
        <w:lastRenderedPageBreak/>
        <w:t>study successfully formulated and standardized a cognitive-oriented knowledge test designed to assess the knowledge of farmers and other stakeholders on fodder production and its utilization in Jammu District. Developed through a meticulous multistage process—including the generation of 155 initial items, expert-based relevancy testing that shortlisted 94 items, and rigorous item analysis based on difficulty and discrimination indices—the final instrument comprises 49 high-quality items meeting established psychometric criteria. The selected items demonstrated desirable difficulty levels (30–80%) and acceptable discrimination power (0.30–0.55), ensuring that the test appropriately differentiates between respondents with varying knowledge levels</w:t>
      </w:r>
      <w:r w:rsidR="00CD5287">
        <w:rPr>
          <w:rFonts w:ascii="Times New Roman" w:eastAsia="Times New Roman" w:hAnsi="Times New Roman" w:cs="Times New Roman"/>
          <w:sz w:val="24"/>
          <w:szCs w:val="24"/>
          <w:lang w:bidi="ar-SA"/>
        </w:rPr>
        <w:t xml:space="preserve">. </w:t>
      </w:r>
      <w:r w:rsidR="00CD5287" w:rsidRPr="00CD5287">
        <w:rPr>
          <w:rFonts w:ascii="Times New Roman" w:eastAsia="Times New Roman" w:hAnsi="Times New Roman" w:cs="Times New Roman"/>
          <w:sz w:val="24"/>
          <w:szCs w:val="24"/>
          <w:lang w:bidi="ar-SA"/>
        </w:rPr>
        <w:t>The reliability statistics further validate the strength of the instrument. The split-half reliability coefficient of 0.85, augmented to 0.91 using the Spearman–Brown Prophecy Formula, reflects excellent internal consistency. Cronbach’s alpha (α = 0.823, p &lt; 0.05) provides additional confirmation of the stability and coherence of the test items. These values surpass conventional reliability thresholds (≥0.70), demonstrating that the developed test is both trustworthy and methodologically robust.</w:t>
      </w:r>
    </w:p>
    <w:p w14:paraId="7669FFB7" w14:textId="0497BC5F" w:rsidR="00CD5287" w:rsidRPr="00B70CB7" w:rsidRDefault="00CD5287" w:rsidP="00B70CB7">
      <w:pPr>
        <w:spacing w:before="100" w:beforeAutospacing="1" w:after="100" w:afterAutospacing="1" w:line="240" w:lineRule="auto"/>
        <w:ind w:firstLine="720"/>
        <w:jc w:val="both"/>
        <w:rPr>
          <w:rFonts w:ascii="Times New Roman" w:eastAsia="Times New Roman" w:hAnsi="Times New Roman" w:cs="Times New Roman"/>
          <w:sz w:val="24"/>
          <w:szCs w:val="24"/>
          <w:lang w:bidi="ar-SA"/>
        </w:rPr>
      </w:pPr>
      <w:r w:rsidRPr="00CD5287">
        <w:rPr>
          <w:rFonts w:ascii="Times New Roman" w:eastAsia="Times New Roman" w:hAnsi="Times New Roman" w:cs="Times New Roman"/>
          <w:sz w:val="24"/>
          <w:szCs w:val="24"/>
          <w:lang w:bidi="ar-SA"/>
        </w:rPr>
        <w:t>Given its validated structure and strong psychometric properties, this knowledge test holds substantial practical value. It can be effectively employed in baseline assessments to gauge existing levels of cognitive understanding related to fodder production practices, in monitoring and evaluation studies to measure the impact of interventions, and in training needs assessments to identify specific knowledge gaps among farmers and other stakeholder groups. Its cognitive orientation makes it particularly suitable for multi-level users—including farmers, extension personnel, students, and development planners—facilitating evidence-based decision-making and enabling tailored capacity-building initiatives aligned with regional fodder priorities.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Furthermore, by systematically capturing critical knowledge domains such as crop selection, cultivation practices, advanced production technologies, preservation methods, feeding strategies, and market linkages, the test supports a comprehensive understanding of fodder-related competencies. In a region like Jammu, where chronic fodder shortages and limited land availability constrain livestock productivity, such a diagnostic tool is essential for guiding focused interventions and promoting the adoption of improved, scientifically grounded practices.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 xml:space="preserve">Overall, this standardized knowledge test not only contributes a rigorously developed methodological tool to extension research but also offers a practical mechanism to strengthen fodder production systems, enhance utilization efficiency, and ultimately improve livestock-based livelihoods in Jammu District and similar </w:t>
      </w:r>
      <w:proofErr w:type="spellStart"/>
      <w:r w:rsidRPr="00CD5287">
        <w:rPr>
          <w:rFonts w:ascii="Times New Roman" w:eastAsia="Times New Roman" w:hAnsi="Times New Roman" w:cs="Times New Roman"/>
          <w:sz w:val="24"/>
          <w:szCs w:val="24"/>
          <w:lang w:bidi="ar-SA"/>
        </w:rPr>
        <w:t>agro</w:t>
      </w:r>
      <w:proofErr w:type="spellEnd"/>
      <w:r w:rsidRPr="00CD5287">
        <w:rPr>
          <w:rFonts w:ascii="Times New Roman" w:eastAsia="Times New Roman" w:hAnsi="Times New Roman" w:cs="Times New Roman"/>
          <w:sz w:val="24"/>
          <w:szCs w:val="24"/>
          <w:lang w:bidi="ar-SA"/>
        </w:rPr>
        <w:t>-ecological regions.</w:t>
      </w:r>
    </w:p>
    <w:p w14:paraId="77879077" w14:textId="77777777" w:rsidR="00DF221C" w:rsidRPr="00204894" w:rsidRDefault="00587F11" w:rsidP="00587F11">
      <w:pPr>
        <w:spacing w:before="240"/>
        <w:rPr>
          <w:rFonts w:asciiTheme="majorBidi" w:hAnsiTheme="majorBidi" w:cstheme="majorBidi"/>
          <w:b/>
          <w:bCs/>
          <w:sz w:val="24"/>
          <w:szCs w:val="24"/>
        </w:rPr>
      </w:pPr>
      <w:r w:rsidRPr="00204894">
        <w:rPr>
          <w:rFonts w:asciiTheme="majorBidi" w:hAnsiTheme="majorBidi" w:cstheme="majorBidi"/>
          <w:b/>
          <w:bCs/>
          <w:sz w:val="24"/>
          <w:szCs w:val="24"/>
        </w:rPr>
        <w:t xml:space="preserve">REFERENCES </w:t>
      </w:r>
    </w:p>
    <w:p w14:paraId="26BE0EE2" w14:textId="1BB17EB4" w:rsidR="00DF221C" w:rsidRPr="00AC652C" w:rsidRDefault="00DF221C" w:rsidP="002B1F37">
      <w:pPr>
        <w:spacing w:after="0" w:line="240" w:lineRule="auto"/>
        <w:ind w:left="720" w:hanging="720"/>
        <w:jc w:val="both"/>
        <w:rPr>
          <w:rFonts w:ascii="Times New Roman" w:hAnsi="Times New Roman" w:cs="Times New Roman"/>
          <w:iCs/>
          <w:sz w:val="24"/>
          <w:szCs w:val="24"/>
        </w:rPr>
      </w:pPr>
      <w:proofErr w:type="spellStart"/>
      <w:r w:rsidRPr="00AC652C">
        <w:rPr>
          <w:rFonts w:ascii="Times New Roman" w:hAnsi="Times New Roman" w:cs="Times New Roman"/>
          <w:iCs/>
          <w:sz w:val="24"/>
          <w:szCs w:val="24"/>
        </w:rPr>
        <w:t>Bellagi</w:t>
      </w:r>
      <w:proofErr w:type="spellEnd"/>
      <w:r w:rsidRPr="00AC652C">
        <w:rPr>
          <w:rFonts w:ascii="Times New Roman" w:hAnsi="Times New Roman" w:cs="Times New Roman"/>
          <w:iCs/>
          <w:sz w:val="24"/>
          <w:szCs w:val="24"/>
        </w:rPr>
        <w:t>, R.D.</w:t>
      </w:r>
      <w:r w:rsidR="00E11B40" w:rsidRPr="00AC652C">
        <w:rPr>
          <w:rFonts w:ascii="Times New Roman" w:hAnsi="Times New Roman" w:cs="Times New Roman"/>
          <w:iCs/>
          <w:sz w:val="24"/>
          <w:szCs w:val="24"/>
        </w:rPr>
        <w:t xml:space="preserve">, </w:t>
      </w:r>
      <w:proofErr w:type="spellStart"/>
      <w:r w:rsidR="00E11B40" w:rsidRPr="00AC652C">
        <w:rPr>
          <w:rFonts w:ascii="Times New Roman" w:hAnsi="Times New Roman" w:cs="Times New Roman"/>
          <w:iCs/>
          <w:sz w:val="24"/>
          <w:szCs w:val="24"/>
        </w:rPr>
        <w:t>Kadian</w:t>
      </w:r>
      <w:proofErr w:type="spellEnd"/>
      <w:r w:rsidRPr="00AC652C">
        <w:rPr>
          <w:rFonts w:ascii="Times New Roman" w:hAnsi="Times New Roman" w:cs="Times New Roman"/>
          <w:iCs/>
          <w:sz w:val="24"/>
          <w:szCs w:val="24"/>
        </w:rPr>
        <w:t xml:space="preserve">, K.S. and Patil, N.D.C. 2022. A test to measure the knowledge of dairy farmers </w:t>
      </w:r>
      <w:r w:rsidR="00E11B40" w:rsidRPr="00AC652C">
        <w:rPr>
          <w:rFonts w:ascii="Times New Roman" w:hAnsi="Times New Roman" w:cs="Times New Roman"/>
          <w:iCs/>
          <w:sz w:val="24"/>
          <w:szCs w:val="24"/>
        </w:rPr>
        <w:t>on improved</w:t>
      </w:r>
      <w:r w:rsidRPr="00AC652C">
        <w:rPr>
          <w:rFonts w:ascii="Times New Roman" w:hAnsi="Times New Roman" w:cs="Times New Roman"/>
          <w:iCs/>
          <w:sz w:val="24"/>
          <w:szCs w:val="24"/>
        </w:rPr>
        <w:t xml:space="preserve"> feed and fodder management practices. </w:t>
      </w:r>
      <w:r w:rsidRPr="00AC652C">
        <w:rPr>
          <w:rFonts w:ascii="Times New Roman" w:hAnsi="Times New Roman" w:cs="Times New Roman"/>
          <w:i/>
          <w:iCs/>
          <w:sz w:val="24"/>
          <w:szCs w:val="24"/>
        </w:rPr>
        <w:t xml:space="preserve">Gujarat Journal </w:t>
      </w:r>
      <w:r w:rsidR="00E11B40" w:rsidRPr="00AC652C">
        <w:rPr>
          <w:rFonts w:ascii="Times New Roman" w:hAnsi="Times New Roman" w:cs="Times New Roman"/>
          <w:i/>
          <w:iCs/>
          <w:sz w:val="24"/>
          <w:szCs w:val="24"/>
        </w:rPr>
        <w:t xml:space="preserve">of Extension </w:t>
      </w:r>
      <w:r w:rsidR="00176423" w:rsidRPr="00AC652C">
        <w:rPr>
          <w:rFonts w:ascii="Times New Roman" w:hAnsi="Times New Roman" w:cs="Times New Roman"/>
          <w:i/>
          <w:iCs/>
          <w:sz w:val="24"/>
          <w:szCs w:val="24"/>
        </w:rPr>
        <w:t>Education,</w:t>
      </w:r>
      <w:r w:rsidR="00176423" w:rsidRPr="00AC652C">
        <w:rPr>
          <w:rFonts w:ascii="Times New Roman" w:hAnsi="Times New Roman" w:cs="Times New Roman"/>
          <w:iCs/>
          <w:sz w:val="24"/>
          <w:szCs w:val="24"/>
        </w:rPr>
        <w:t xml:space="preserve"> </w:t>
      </w:r>
      <w:r w:rsidR="00176423" w:rsidRPr="00AC652C">
        <w:rPr>
          <w:rFonts w:ascii="Times New Roman" w:hAnsi="Times New Roman" w:cs="Times New Roman"/>
          <w:b/>
          <w:bCs/>
          <w:iCs/>
          <w:sz w:val="24"/>
          <w:szCs w:val="24"/>
        </w:rPr>
        <w:t>34</w:t>
      </w:r>
      <w:r w:rsidRPr="00AC652C">
        <w:rPr>
          <w:rFonts w:ascii="Times New Roman" w:hAnsi="Times New Roman" w:cs="Times New Roman"/>
          <w:iCs/>
          <w:sz w:val="24"/>
          <w:szCs w:val="24"/>
        </w:rPr>
        <w:t xml:space="preserve"> (1</w:t>
      </w:r>
      <w:proofErr w:type="gramStart"/>
      <w:r w:rsidRPr="00AC652C">
        <w:rPr>
          <w:rFonts w:ascii="Times New Roman" w:hAnsi="Times New Roman" w:cs="Times New Roman"/>
          <w:iCs/>
          <w:sz w:val="24"/>
          <w:szCs w:val="24"/>
        </w:rPr>
        <w:t>) :</w:t>
      </w:r>
      <w:proofErr w:type="gramEnd"/>
      <w:r w:rsidRPr="00AC652C">
        <w:rPr>
          <w:rFonts w:ascii="Times New Roman" w:hAnsi="Times New Roman" w:cs="Times New Roman"/>
          <w:iCs/>
          <w:sz w:val="24"/>
          <w:szCs w:val="24"/>
        </w:rPr>
        <w:t xml:space="preserve"> 73-78.</w:t>
      </w:r>
    </w:p>
    <w:p w14:paraId="25F24724" w14:textId="77777777" w:rsidR="002B1F37" w:rsidRDefault="00AC652C" w:rsidP="002B1F37">
      <w:pPr>
        <w:pStyle w:val="NormalWeb"/>
        <w:spacing w:before="0" w:beforeAutospacing="0" w:after="0" w:afterAutospacing="0"/>
        <w:jc w:val="both"/>
      </w:pPr>
      <w:r w:rsidRPr="00AC652C">
        <w:t xml:space="preserve">Government of India. (2019). </w:t>
      </w:r>
      <w:r w:rsidRPr="00AC652C">
        <w:rPr>
          <w:rStyle w:val="Emphasis"/>
          <w:rFonts w:eastAsiaTheme="majorEastAsia"/>
        </w:rPr>
        <w:t>20th Livestock Census: All India Report</w:t>
      </w:r>
      <w:r w:rsidRPr="00AC652C">
        <w:t xml:space="preserve">. Department of </w:t>
      </w:r>
    </w:p>
    <w:p w14:paraId="2986BD89" w14:textId="26AF162B" w:rsidR="00AC652C" w:rsidRPr="00AC652C" w:rsidRDefault="00AC652C" w:rsidP="002B1F37">
      <w:pPr>
        <w:pStyle w:val="NormalWeb"/>
        <w:spacing w:before="0" w:beforeAutospacing="0" w:after="0" w:afterAutospacing="0"/>
        <w:ind w:left="720"/>
        <w:jc w:val="both"/>
      </w:pPr>
      <w:r w:rsidRPr="00AC652C">
        <w:t>Animal Husbandry &amp; Dairying, Ministry of Fisheries, Animal Husbandry and Dairying.</w:t>
      </w:r>
    </w:p>
    <w:p w14:paraId="28F3A935" w14:textId="77777777" w:rsidR="002B1F37" w:rsidRDefault="00EE025E" w:rsidP="005B18AB">
      <w:pPr>
        <w:pStyle w:val="NormalWeb"/>
        <w:spacing w:before="0" w:beforeAutospacing="0" w:after="0" w:afterAutospacing="0"/>
        <w:rPr>
          <w:rStyle w:val="Emphasis"/>
          <w:rFonts w:eastAsiaTheme="majorEastAsia"/>
        </w:rPr>
      </w:pPr>
      <w:r w:rsidRPr="00AC652C">
        <w:t xml:space="preserve">Fulkerson, W. J., </w:t>
      </w:r>
      <w:r w:rsidR="00AC652C" w:rsidRPr="00AC652C">
        <w:t>and</w:t>
      </w:r>
      <w:r w:rsidRPr="00AC652C">
        <w:t xml:space="preserve"> Donaghy, D. J. (2021). </w:t>
      </w:r>
      <w:r w:rsidRPr="00AC652C">
        <w:rPr>
          <w:rStyle w:val="Emphasis"/>
          <w:rFonts w:eastAsiaTheme="majorEastAsia"/>
        </w:rPr>
        <w:t xml:space="preserve">Plant–animal interactions in temperate </w:t>
      </w:r>
    </w:p>
    <w:p w14:paraId="4B1C29D6" w14:textId="3CB28DB8" w:rsidR="00EE025E" w:rsidRPr="00AC652C" w:rsidRDefault="00EE025E" w:rsidP="005B18AB">
      <w:pPr>
        <w:pStyle w:val="NormalWeb"/>
        <w:spacing w:before="0" w:beforeAutospacing="0" w:after="0" w:afterAutospacing="0"/>
        <w:ind w:firstLine="720"/>
      </w:pPr>
      <w:r w:rsidRPr="00AC652C">
        <w:rPr>
          <w:rStyle w:val="Emphasis"/>
          <w:rFonts w:eastAsiaTheme="majorEastAsia"/>
        </w:rPr>
        <w:t>grasslands: Principles and practices</w:t>
      </w:r>
      <w:r w:rsidRPr="00AC652C">
        <w:t>. Grass and Forage Science, 76(3), 321–336.</w:t>
      </w:r>
    </w:p>
    <w:p w14:paraId="6F66857E" w14:textId="078939B6" w:rsidR="00EE025E" w:rsidRPr="00AC652C" w:rsidRDefault="00AC652C"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sz w:val="24"/>
          <w:szCs w:val="24"/>
        </w:rPr>
        <w:t xml:space="preserve">Halli, H. M., Patil, S. S., and Yadav, A. K. (2018). Trends in cattle population in India: An analysis based on livestock census data. </w:t>
      </w:r>
      <w:r w:rsidRPr="00AC652C">
        <w:rPr>
          <w:rStyle w:val="Emphasis"/>
          <w:rFonts w:ascii="Times New Roman" w:hAnsi="Times New Roman" w:cs="Times New Roman"/>
          <w:sz w:val="24"/>
          <w:szCs w:val="24"/>
        </w:rPr>
        <w:t>Indian Journal of Animal Sciences</w:t>
      </w:r>
      <w:r w:rsidRPr="00AC652C">
        <w:rPr>
          <w:rFonts w:ascii="Times New Roman" w:hAnsi="Times New Roman" w:cs="Times New Roman"/>
          <w:sz w:val="24"/>
          <w:szCs w:val="24"/>
        </w:rPr>
        <w:t>, 88(5), 614–620</w:t>
      </w:r>
    </w:p>
    <w:p w14:paraId="12CF22AE" w14:textId="29F2D015" w:rsidR="00DF221C" w:rsidRPr="00AC652C" w:rsidRDefault="00DF221C"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lastRenderedPageBreak/>
        <w:t xml:space="preserve">Halli, H.M., Rathore, S.S., Manjunatha, N. and Wasnik, V.K. 2018. Advances in agronomic management for ensuring fodder security in </w:t>
      </w:r>
      <w:r w:rsidR="0000524F" w:rsidRPr="00AC652C">
        <w:rPr>
          <w:rFonts w:ascii="Times New Roman" w:hAnsi="Times New Roman" w:cs="Times New Roman"/>
          <w:iCs/>
          <w:sz w:val="24"/>
          <w:szCs w:val="24"/>
        </w:rPr>
        <w:t>semi-arid</w:t>
      </w:r>
      <w:r w:rsidRPr="00AC652C">
        <w:rPr>
          <w:rFonts w:ascii="Times New Roman" w:hAnsi="Times New Roman" w:cs="Times New Roman"/>
          <w:iCs/>
          <w:sz w:val="24"/>
          <w:szCs w:val="24"/>
        </w:rPr>
        <w:t xml:space="preserve"> zones of India- a review. </w:t>
      </w:r>
      <w:r w:rsidRPr="00AC652C">
        <w:rPr>
          <w:rFonts w:ascii="Times New Roman" w:hAnsi="Times New Roman" w:cs="Times New Roman"/>
          <w:i/>
          <w:iCs/>
          <w:sz w:val="24"/>
          <w:szCs w:val="24"/>
        </w:rPr>
        <w:t>International Journal of Current</w:t>
      </w:r>
      <w:r w:rsidRPr="00AC652C">
        <w:rPr>
          <w:rFonts w:ascii="Times New Roman" w:hAnsi="Times New Roman" w:cs="Times New Roman"/>
          <w:iCs/>
          <w:sz w:val="24"/>
          <w:szCs w:val="24"/>
        </w:rPr>
        <w:t xml:space="preserve"> </w:t>
      </w:r>
      <w:r w:rsidRPr="00AC652C">
        <w:rPr>
          <w:rFonts w:ascii="Times New Roman" w:hAnsi="Times New Roman" w:cs="Times New Roman"/>
          <w:i/>
          <w:iCs/>
          <w:sz w:val="24"/>
          <w:szCs w:val="24"/>
        </w:rPr>
        <w:t>Microbiology and Applied Sciences</w:t>
      </w:r>
      <w:r w:rsidRPr="00AC652C">
        <w:rPr>
          <w:rFonts w:ascii="Times New Roman" w:hAnsi="Times New Roman" w:cs="Times New Roman"/>
          <w:iCs/>
          <w:sz w:val="24"/>
          <w:szCs w:val="24"/>
        </w:rPr>
        <w:t xml:space="preserve">, </w:t>
      </w:r>
      <w:r w:rsidRPr="00AC652C">
        <w:rPr>
          <w:rFonts w:ascii="Times New Roman" w:hAnsi="Times New Roman" w:cs="Times New Roman"/>
          <w:b/>
          <w:iCs/>
          <w:sz w:val="24"/>
          <w:szCs w:val="24"/>
        </w:rPr>
        <w:t>7</w:t>
      </w:r>
      <w:r w:rsidRPr="00AC652C">
        <w:rPr>
          <w:rFonts w:ascii="Times New Roman" w:hAnsi="Times New Roman" w:cs="Times New Roman"/>
          <w:iCs/>
          <w:sz w:val="24"/>
          <w:szCs w:val="24"/>
        </w:rPr>
        <w:t>: 1912-1921.</w:t>
      </w:r>
    </w:p>
    <w:p w14:paraId="392E34F6" w14:textId="77777777" w:rsidR="002B1F37" w:rsidRDefault="00AC652C" w:rsidP="002B1F37">
      <w:pPr>
        <w:pStyle w:val="NormalWeb"/>
        <w:spacing w:before="0" w:beforeAutospacing="0" w:after="0" w:afterAutospacing="0"/>
        <w:jc w:val="both"/>
      </w:pPr>
      <w:r w:rsidRPr="00AC652C">
        <w:t xml:space="preserve">ICAR-IGFRI. (2022). </w:t>
      </w:r>
      <w:r w:rsidRPr="00AC652C">
        <w:rPr>
          <w:rStyle w:val="Emphasis"/>
          <w:rFonts w:eastAsiaTheme="majorEastAsia"/>
        </w:rPr>
        <w:t>Forage research and development: Annual report</w:t>
      </w:r>
      <w:r w:rsidRPr="00AC652C">
        <w:t xml:space="preserve">. Indian Council of </w:t>
      </w:r>
    </w:p>
    <w:p w14:paraId="3214EABE" w14:textId="04332565" w:rsidR="00AC652C" w:rsidRPr="00AC652C" w:rsidRDefault="00AC652C" w:rsidP="002B1F37">
      <w:pPr>
        <w:pStyle w:val="NormalWeb"/>
        <w:spacing w:before="0" w:beforeAutospacing="0" w:after="0" w:afterAutospacing="0"/>
        <w:ind w:firstLine="720"/>
        <w:jc w:val="both"/>
      </w:pPr>
      <w:r w:rsidRPr="00AC652C">
        <w:t>Agricultural Research – Indian Grassland and Fodder Research Institute.</w:t>
      </w:r>
    </w:p>
    <w:p w14:paraId="2F723585" w14:textId="77777777" w:rsidR="00DF221C" w:rsidRPr="00AC652C" w:rsidRDefault="00DF221C"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Kerlinger, F. N. (1987). Foundations of behavioural research (3rd ed.). Holt, Rinehart and Winston.</w:t>
      </w:r>
    </w:p>
    <w:p w14:paraId="4E0DA96F" w14:textId="77777777" w:rsidR="00F50E3C" w:rsidRDefault="00F50E3C" w:rsidP="00F50E3C">
      <w:pPr>
        <w:spacing w:after="0" w:line="240" w:lineRule="auto"/>
        <w:jc w:val="both"/>
        <w:rPr>
          <w:rFonts w:ascii="Garamond-Bold" w:hAnsi="Garamond-Bold" w:cs="Garamond-Bold"/>
          <w:b/>
          <w:bCs/>
          <w:sz w:val="13"/>
          <w:szCs w:val="13"/>
          <w:lang w:bidi="ar-SA"/>
        </w:rPr>
      </w:pPr>
      <w:r w:rsidRPr="00490A3F">
        <w:rPr>
          <w:rFonts w:ascii="Times New Roman" w:hAnsi="Times New Roman" w:cs="Times New Roman"/>
          <w:sz w:val="24"/>
          <w:szCs w:val="24"/>
        </w:rPr>
        <w:t xml:space="preserve">Kumar P, </w:t>
      </w:r>
      <w:proofErr w:type="spellStart"/>
      <w:r w:rsidRPr="00490A3F">
        <w:rPr>
          <w:rFonts w:ascii="Times New Roman" w:hAnsi="Times New Roman" w:cs="Times New Roman"/>
          <w:sz w:val="24"/>
          <w:szCs w:val="24"/>
        </w:rPr>
        <w:t>Prahlad</w:t>
      </w:r>
      <w:proofErr w:type="spellEnd"/>
      <w:r w:rsidRPr="00490A3F">
        <w:rPr>
          <w:rFonts w:ascii="Times New Roman" w:hAnsi="Times New Roman" w:cs="Times New Roman"/>
          <w:sz w:val="24"/>
          <w:szCs w:val="24"/>
        </w:rPr>
        <w:t xml:space="preserve"> SS, </w:t>
      </w:r>
      <w:proofErr w:type="spellStart"/>
      <w:r w:rsidRPr="00490A3F">
        <w:rPr>
          <w:rFonts w:ascii="Times New Roman" w:hAnsi="Times New Roman" w:cs="Times New Roman"/>
          <w:sz w:val="24"/>
          <w:szCs w:val="24"/>
        </w:rPr>
        <w:t>Peshin</w:t>
      </w:r>
      <w:proofErr w:type="spellEnd"/>
      <w:r w:rsidRPr="00490A3F">
        <w:rPr>
          <w:rFonts w:ascii="Times New Roman" w:hAnsi="Times New Roman" w:cs="Times New Roman"/>
          <w:sz w:val="24"/>
          <w:szCs w:val="24"/>
        </w:rPr>
        <w:t xml:space="preserve"> R, </w:t>
      </w:r>
      <w:r w:rsidRPr="00490A3F">
        <w:rPr>
          <w:rFonts w:ascii="Times New Roman" w:hAnsi="Times New Roman" w:cs="Times New Roman"/>
          <w:sz w:val="24"/>
          <w:szCs w:val="24"/>
          <w:lang w:bidi="ar-SA"/>
        </w:rPr>
        <w:t xml:space="preserve">Sharma RK, Malik MA., </w:t>
      </w:r>
      <w:proofErr w:type="spellStart"/>
      <w:r w:rsidRPr="00490A3F">
        <w:rPr>
          <w:rFonts w:ascii="Times New Roman" w:hAnsi="Times New Roman" w:cs="Times New Roman"/>
          <w:sz w:val="24"/>
          <w:szCs w:val="24"/>
          <w:lang w:bidi="ar-SA"/>
        </w:rPr>
        <w:t>Soodan</w:t>
      </w:r>
      <w:proofErr w:type="spellEnd"/>
      <w:r w:rsidRPr="00490A3F">
        <w:rPr>
          <w:rFonts w:ascii="Times New Roman" w:hAnsi="Times New Roman" w:cs="Times New Roman"/>
          <w:sz w:val="24"/>
          <w:szCs w:val="24"/>
          <w:lang w:bidi="ar-SA"/>
        </w:rPr>
        <w:t xml:space="preserve"> </w:t>
      </w:r>
      <w:r w:rsidRPr="00490A3F">
        <w:rPr>
          <w:rFonts w:ascii="Times New Roman" w:hAnsi="Times New Roman" w:cs="Times New Roman"/>
          <w:sz w:val="24"/>
          <w:szCs w:val="24"/>
        </w:rPr>
        <w:t xml:space="preserve">JS, Singh A and </w:t>
      </w:r>
      <w:r w:rsidRPr="00490A3F">
        <w:rPr>
          <w:rFonts w:ascii="Times New Roman" w:hAnsi="Times New Roman" w:cs="Times New Roman"/>
          <w:sz w:val="24"/>
          <w:szCs w:val="24"/>
          <w:lang w:bidi="ar-SA"/>
        </w:rPr>
        <w:t>Kumar</w:t>
      </w:r>
      <w:r w:rsidRPr="00490A3F">
        <w:rPr>
          <w:rFonts w:ascii="Times New Roman" w:hAnsi="Times New Roman" w:cs="Times New Roman"/>
          <w:sz w:val="24"/>
          <w:szCs w:val="24"/>
        </w:rPr>
        <w:t xml:space="preserve"> R</w:t>
      </w:r>
      <w:r>
        <w:rPr>
          <w:rFonts w:ascii="Garamond-Bold" w:hAnsi="Garamond-Bold" w:cs="Garamond-Bold"/>
          <w:b/>
          <w:bCs/>
          <w:sz w:val="13"/>
          <w:szCs w:val="13"/>
          <w:lang w:bidi="ar-SA"/>
        </w:rPr>
        <w:t xml:space="preserve">. </w:t>
      </w:r>
    </w:p>
    <w:p w14:paraId="00DCF7C2" w14:textId="77777777" w:rsidR="00F50E3C" w:rsidRDefault="00F50E3C" w:rsidP="00F50E3C">
      <w:pPr>
        <w:spacing w:after="0" w:line="240" w:lineRule="auto"/>
        <w:jc w:val="both"/>
        <w:rPr>
          <w:rFonts w:asciiTheme="majorBidi" w:hAnsiTheme="majorBidi" w:cstheme="majorBidi"/>
          <w:sz w:val="24"/>
          <w:szCs w:val="24"/>
        </w:rPr>
      </w:pPr>
      <w:r>
        <w:rPr>
          <w:rFonts w:ascii="Garamond-Bold" w:hAnsi="Garamond-Bold" w:cs="Garamond-Bold"/>
          <w:b/>
          <w:bCs/>
          <w:sz w:val="13"/>
          <w:szCs w:val="13"/>
          <w:lang w:bidi="ar-SA"/>
        </w:rPr>
        <w:t xml:space="preserve">                     </w:t>
      </w:r>
      <w:r w:rsidRPr="00BB28C5">
        <w:rPr>
          <w:rFonts w:asciiTheme="majorBidi" w:hAnsiTheme="majorBidi" w:cstheme="majorBidi"/>
          <w:sz w:val="24"/>
          <w:szCs w:val="24"/>
        </w:rPr>
        <w:t xml:space="preserve">Development and standardization of knowledge test on organic dairy farming (ODF) </w:t>
      </w:r>
      <w:r>
        <w:rPr>
          <w:rFonts w:asciiTheme="majorBidi" w:hAnsiTheme="majorBidi" w:cstheme="majorBidi"/>
          <w:sz w:val="24"/>
          <w:szCs w:val="24"/>
        </w:rPr>
        <w:t xml:space="preserve">       </w:t>
      </w:r>
    </w:p>
    <w:p w14:paraId="06C2AAC8" w14:textId="77777777" w:rsidR="00F50E3C" w:rsidRDefault="00F50E3C" w:rsidP="00F50E3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B28C5">
        <w:rPr>
          <w:rFonts w:asciiTheme="majorBidi" w:hAnsiTheme="majorBidi" w:cstheme="majorBidi"/>
          <w:sz w:val="24"/>
          <w:szCs w:val="24"/>
        </w:rPr>
        <w:t xml:space="preserve">practices in sub-tropics of Jammu region of Jammu and Kashmir State (India). Journal </w:t>
      </w:r>
    </w:p>
    <w:p w14:paraId="051E8CB0" w14:textId="1DD09F31" w:rsidR="00F50E3C" w:rsidRDefault="00F50E3C" w:rsidP="00F50E3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B28C5">
        <w:rPr>
          <w:rFonts w:asciiTheme="majorBidi" w:hAnsiTheme="majorBidi" w:cstheme="majorBidi"/>
          <w:sz w:val="24"/>
          <w:szCs w:val="24"/>
        </w:rPr>
        <w:t>of Community Mobilization and Sustainable Development 2021; 16(2): 633-642</w:t>
      </w:r>
      <w:r w:rsidR="005B18AB">
        <w:rPr>
          <w:rFonts w:asciiTheme="majorBidi" w:hAnsiTheme="majorBidi" w:cstheme="majorBidi"/>
          <w:sz w:val="24"/>
          <w:szCs w:val="24"/>
        </w:rPr>
        <w:t>.</w:t>
      </w:r>
    </w:p>
    <w:p w14:paraId="3471B8CF" w14:textId="77777777" w:rsidR="005B18AB" w:rsidRPr="005B18AB" w:rsidRDefault="005B18AB" w:rsidP="005B18AB">
      <w:pPr>
        <w:spacing w:after="0" w:line="240" w:lineRule="auto"/>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 xml:space="preserve">Kumari, A., Kumar, P., Kumar, A., &amp; Singh, A. (2020). Development and standardization of </w:t>
      </w:r>
    </w:p>
    <w:p w14:paraId="7987B318" w14:textId="3B07C733" w:rsidR="005B18AB" w:rsidRPr="005B18AB" w:rsidRDefault="005B18AB" w:rsidP="005B18AB">
      <w:pPr>
        <w:spacing w:after="0" w:line="240" w:lineRule="auto"/>
        <w:ind w:left="720"/>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knowledge test on value addition of milk. Indian Journal of Extension Education, 56(4), 7–13.</w:t>
      </w:r>
    </w:p>
    <w:p w14:paraId="66D7E9D9" w14:textId="77777777" w:rsidR="002B1F37" w:rsidRDefault="00AC652C" w:rsidP="002B1F37">
      <w:pPr>
        <w:pStyle w:val="NormalWeb"/>
        <w:spacing w:before="0" w:beforeAutospacing="0" w:after="0" w:afterAutospacing="0"/>
        <w:jc w:val="both"/>
        <w:rPr>
          <w:rStyle w:val="Emphasis"/>
          <w:rFonts w:eastAsiaTheme="majorEastAsia"/>
        </w:rPr>
      </w:pPr>
      <w:r w:rsidRPr="00AC652C">
        <w:t xml:space="preserve">Lemaire, G., Hodgson, J., Chabbi, A., and Delgado, I. (2019). </w:t>
      </w:r>
      <w:r w:rsidRPr="00AC652C">
        <w:rPr>
          <w:rStyle w:val="Emphasis"/>
          <w:rFonts w:eastAsiaTheme="majorEastAsia"/>
        </w:rPr>
        <w:t xml:space="preserve">Advances in grassland-based </w:t>
      </w:r>
    </w:p>
    <w:p w14:paraId="4FB2BBD3" w14:textId="567F25BF" w:rsidR="00AC652C" w:rsidRPr="00AC652C" w:rsidRDefault="00AC652C" w:rsidP="002B1F37">
      <w:pPr>
        <w:pStyle w:val="NormalWeb"/>
        <w:spacing w:before="0" w:beforeAutospacing="0" w:after="0" w:afterAutospacing="0"/>
        <w:ind w:firstLine="720"/>
        <w:jc w:val="both"/>
      </w:pPr>
      <w:r w:rsidRPr="00AC652C">
        <w:rPr>
          <w:rStyle w:val="Emphasis"/>
          <w:rFonts w:eastAsiaTheme="majorEastAsia"/>
        </w:rPr>
        <w:t>farming systems</w:t>
      </w:r>
      <w:r w:rsidRPr="00AC652C">
        <w:t>. Grassland Science, 65(3), 135–149.</w:t>
      </w:r>
    </w:p>
    <w:p w14:paraId="00D392C8" w14:textId="77777777" w:rsidR="00AC652C" w:rsidRPr="00AC652C" w:rsidRDefault="00AC652C" w:rsidP="002B1F37">
      <w:pPr>
        <w:spacing w:after="0" w:line="240" w:lineRule="auto"/>
        <w:ind w:left="720" w:hanging="720"/>
        <w:jc w:val="both"/>
        <w:rPr>
          <w:rFonts w:ascii="Times New Roman" w:hAnsi="Times New Roman" w:cs="Times New Roman"/>
          <w:iCs/>
          <w:sz w:val="24"/>
          <w:szCs w:val="24"/>
        </w:rPr>
      </w:pPr>
    </w:p>
    <w:p w14:paraId="6C5924AA" w14:textId="23E222BA" w:rsidR="00DF221C" w:rsidRPr="00AC652C" w:rsidRDefault="00DF221C"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 xml:space="preserve">Maitra, S., Hossain, A., </w:t>
      </w:r>
      <w:proofErr w:type="spellStart"/>
      <w:r w:rsidRPr="00AC652C">
        <w:rPr>
          <w:rFonts w:ascii="Times New Roman" w:hAnsi="Times New Roman" w:cs="Times New Roman"/>
          <w:iCs/>
          <w:sz w:val="24"/>
          <w:szCs w:val="24"/>
        </w:rPr>
        <w:t>Brestic</w:t>
      </w:r>
      <w:proofErr w:type="spellEnd"/>
      <w:r w:rsidRPr="00AC652C">
        <w:rPr>
          <w:rFonts w:ascii="Times New Roman" w:hAnsi="Times New Roman" w:cs="Times New Roman"/>
          <w:iCs/>
          <w:sz w:val="24"/>
          <w:szCs w:val="24"/>
        </w:rPr>
        <w:t xml:space="preserve">, M., Skalicky, M., </w:t>
      </w:r>
      <w:proofErr w:type="spellStart"/>
      <w:r w:rsidRPr="00AC652C">
        <w:rPr>
          <w:rFonts w:ascii="Times New Roman" w:hAnsi="Times New Roman" w:cs="Times New Roman"/>
          <w:iCs/>
          <w:sz w:val="24"/>
          <w:szCs w:val="24"/>
        </w:rPr>
        <w:t>Ondrisik</w:t>
      </w:r>
      <w:proofErr w:type="spellEnd"/>
      <w:r w:rsidRPr="00AC652C">
        <w:rPr>
          <w:rFonts w:ascii="Times New Roman" w:hAnsi="Times New Roman" w:cs="Times New Roman"/>
          <w:iCs/>
          <w:sz w:val="24"/>
          <w:szCs w:val="24"/>
        </w:rPr>
        <w:t>, P., Gitari, H. and Sairam, M. 2021. Intercropping- A low input agricultural strategy for food and environmental security</w:t>
      </w:r>
      <w:r w:rsidRPr="00AC652C">
        <w:rPr>
          <w:rFonts w:ascii="Times New Roman" w:hAnsi="Times New Roman" w:cs="Times New Roman"/>
          <w:i/>
          <w:iCs/>
          <w:sz w:val="24"/>
          <w:szCs w:val="24"/>
        </w:rPr>
        <w:t>. Agronomy,</w:t>
      </w:r>
      <w:r w:rsidRPr="00AC652C">
        <w:rPr>
          <w:rFonts w:ascii="Times New Roman" w:hAnsi="Times New Roman" w:cs="Times New Roman"/>
          <w:iCs/>
          <w:sz w:val="24"/>
          <w:szCs w:val="24"/>
        </w:rPr>
        <w:t xml:space="preserve"> </w:t>
      </w:r>
      <w:r w:rsidRPr="00AC652C">
        <w:rPr>
          <w:rFonts w:ascii="Times New Roman" w:hAnsi="Times New Roman" w:cs="Times New Roman"/>
          <w:b/>
          <w:iCs/>
          <w:sz w:val="24"/>
          <w:szCs w:val="24"/>
        </w:rPr>
        <w:t>11</w:t>
      </w:r>
      <w:r w:rsidRPr="00AC652C">
        <w:rPr>
          <w:rFonts w:ascii="Times New Roman" w:hAnsi="Times New Roman" w:cs="Times New Roman"/>
          <w:iCs/>
          <w:sz w:val="24"/>
          <w:szCs w:val="24"/>
        </w:rPr>
        <w:t>: 343.</w:t>
      </w:r>
    </w:p>
    <w:p w14:paraId="47DBCE1E" w14:textId="2D8E6733" w:rsidR="002B1F37" w:rsidRDefault="00AC652C" w:rsidP="002B1F37">
      <w:pPr>
        <w:pStyle w:val="NormalWeb"/>
        <w:spacing w:before="0" w:beforeAutospacing="0" w:after="0" w:afterAutospacing="0"/>
        <w:jc w:val="both"/>
      </w:pPr>
      <w:r w:rsidRPr="00AC652C">
        <w:t xml:space="preserve">Maitra, S., Mondal, P. K., </w:t>
      </w:r>
      <w:r w:rsidR="005B18AB" w:rsidRPr="00AC652C">
        <w:t>and Roy</w:t>
      </w:r>
      <w:r w:rsidRPr="00AC652C">
        <w:t xml:space="preserve">, D. (2021). Mixed farming systems: A pathway to </w:t>
      </w:r>
    </w:p>
    <w:p w14:paraId="7D97E7C4" w14:textId="60139F7B" w:rsidR="00AC652C" w:rsidRDefault="00AC652C" w:rsidP="002B1F37">
      <w:pPr>
        <w:pStyle w:val="NormalWeb"/>
        <w:spacing w:before="0" w:beforeAutospacing="0" w:after="0" w:afterAutospacing="0"/>
        <w:ind w:firstLine="720"/>
        <w:jc w:val="both"/>
      </w:pPr>
      <w:r w:rsidRPr="00AC652C">
        <w:t xml:space="preserve">sustainable rural livelihoods in India. </w:t>
      </w:r>
      <w:r w:rsidRPr="00AC652C">
        <w:rPr>
          <w:rStyle w:val="Emphasis"/>
          <w:rFonts w:eastAsiaTheme="majorEastAsia"/>
        </w:rPr>
        <w:t>Agricultural Reviews</w:t>
      </w:r>
      <w:r w:rsidRPr="00AC652C">
        <w:t>, 42(1), 25–34.</w:t>
      </w:r>
    </w:p>
    <w:p w14:paraId="32252283" w14:textId="77777777" w:rsidR="005B18AB" w:rsidRPr="005B18AB" w:rsidRDefault="005B18AB" w:rsidP="005B18AB">
      <w:pPr>
        <w:spacing w:after="0" w:line="240" w:lineRule="auto"/>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 xml:space="preserve">Singh, A., &amp; Kumar, P. (2026). Development and standardization of a cognitive-domain </w:t>
      </w:r>
    </w:p>
    <w:p w14:paraId="2B2BF4FC" w14:textId="2A7A553F" w:rsidR="005B18AB" w:rsidRPr="005B18AB" w:rsidRDefault="005B18AB" w:rsidP="005B18AB">
      <w:pPr>
        <w:spacing w:after="0" w:line="240" w:lineRule="auto"/>
        <w:ind w:left="720"/>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knowledge instrument for wool and pelt production. International Journal of Agriculture Extension and Social Development, 9(SP-Issue 2), 21–28.</w:t>
      </w:r>
    </w:p>
    <w:p w14:paraId="3D7B5578" w14:textId="77777777" w:rsidR="002B1F37" w:rsidRDefault="00AC652C" w:rsidP="002B1F37">
      <w:pPr>
        <w:pStyle w:val="NormalWeb"/>
        <w:spacing w:before="0" w:beforeAutospacing="0" w:after="0" w:afterAutospacing="0"/>
        <w:jc w:val="both"/>
      </w:pPr>
      <w:r w:rsidRPr="00AC652C">
        <w:t xml:space="preserve">Singh, P., and Kumar, S. (2023). Fodder deficits and feed resource management strategies in </w:t>
      </w:r>
    </w:p>
    <w:p w14:paraId="3866D0D9" w14:textId="47BD1FD7" w:rsidR="00AC652C" w:rsidRPr="00AC652C" w:rsidRDefault="00AC652C" w:rsidP="002B1F37">
      <w:pPr>
        <w:pStyle w:val="NormalWeb"/>
        <w:spacing w:before="0" w:beforeAutospacing="0" w:after="0" w:afterAutospacing="0"/>
        <w:ind w:firstLine="720"/>
        <w:jc w:val="both"/>
      </w:pPr>
      <w:r w:rsidRPr="00AC652C">
        <w:t xml:space="preserve">India. </w:t>
      </w:r>
      <w:r w:rsidRPr="00AC652C">
        <w:rPr>
          <w:rStyle w:val="Emphasis"/>
          <w:rFonts w:eastAsiaTheme="majorEastAsia"/>
        </w:rPr>
        <w:t>Journal of Animal Nutrition and Feed Technology</w:t>
      </w:r>
      <w:r w:rsidRPr="00AC652C">
        <w:t>, 23(1), 1–12.</w:t>
      </w:r>
    </w:p>
    <w:p w14:paraId="32E07768" w14:textId="4B19D4FC" w:rsidR="00DF221C" w:rsidRDefault="00DF221C"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 xml:space="preserve">Singh, P and Kumar, S. 2023. An overview of the current fodder scenario and the potential for improving fodder productivity through genetic interventions in India.  </w:t>
      </w:r>
      <w:r w:rsidRPr="00AC652C">
        <w:rPr>
          <w:rFonts w:ascii="Times New Roman" w:hAnsi="Times New Roman" w:cs="Times New Roman"/>
          <w:i/>
          <w:iCs/>
          <w:sz w:val="24"/>
          <w:szCs w:val="24"/>
        </w:rPr>
        <w:t>Animal nutrition and feed technology,</w:t>
      </w:r>
      <w:r w:rsidRPr="00AC652C">
        <w:rPr>
          <w:rFonts w:ascii="Times New Roman" w:hAnsi="Times New Roman" w:cs="Times New Roman"/>
          <w:sz w:val="24"/>
          <w:szCs w:val="24"/>
          <w:shd w:val="clear" w:color="auto" w:fill="FFFFFF"/>
        </w:rPr>
        <w:t xml:space="preserve"> </w:t>
      </w:r>
      <w:r w:rsidRPr="00AC652C">
        <w:rPr>
          <w:rFonts w:ascii="Times New Roman" w:hAnsi="Times New Roman" w:cs="Times New Roman"/>
          <w:b/>
          <w:iCs/>
          <w:sz w:val="24"/>
          <w:szCs w:val="24"/>
        </w:rPr>
        <w:t>23</w:t>
      </w:r>
      <w:r w:rsidRPr="00AC652C">
        <w:rPr>
          <w:rFonts w:ascii="Times New Roman" w:hAnsi="Times New Roman" w:cs="Times New Roman"/>
          <w:iCs/>
          <w:sz w:val="24"/>
          <w:szCs w:val="24"/>
        </w:rPr>
        <w:t>: 631-644.</w:t>
      </w:r>
    </w:p>
    <w:p w14:paraId="1A78325B" w14:textId="77777777" w:rsidR="005B18AB" w:rsidRPr="005B18AB" w:rsidRDefault="005B18AB" w:rsidP="005B18AB">
      <w:pPr>
        <w:spacing w:after="0" w:line="240" w:lineRule="auto"/>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 xml:space="preserve">Singh, M., &amp; Kumar, P. (2025). Development and standardization of knowledge test on </w:t>
      </w:r>
    </w:p>
    <w:p w14:paraId="390CAFFF" w14:textId="215F4CD7" w:rsidR="005B18AB" w:rsidRPr="00AC652C" w:rsidRDefault="005B18AB" w:rsidP="005B18AB">
      <w:pPr>
        <w:spacing w:after="0" w:line="240" w:lineRule="auto"/>
        <w:ind w:left="720"/>
        <w:jc w:val="both"/>
        <w:rPr>
          <w:rFonts w:ascii="Times New Roman" w:hAnsi="Times New Roman" w:cs="Times New Roman"/>
          <w:i/>
          <w:iCs/>
          <w:sz w:val="24"/>
          <w:szCs w:val="24"/>
        </w:rPr>
      </w:pPr>
      <w:r w:rsidRPr="005B18AB">
        <w:rPr>
          <w:rFonts w:asciiTheme="majorBidi" w:hAnsiTheme="majorBidi" w:cstheme="majorBidi"/>
          <w:color w:val="FF0000"/>
          <w:sz w:val="24"/>
          <w:szCs w:val="24"/>
        </w:rPr>
        <w:t>entrepreneurial dairy farming. International Journal of Agriculture Extension and Social Development</w:t>
      </w:r>
      <w:r w:rsidRPr="005B18AB">
        <w:rPr>
          <w:rFonts w:asciiTheme="majorBidi" w:hAnsiTheme="majorBidi" w:cstheme="majorBidi"/>
          <w:i/>
          <w:iCs/>
          <w:color w:val="FF0000"/>
          <w:sz w:val="24"/>
          <w:szCs w:val="24"/>
        </w:rPr>
        <w:t>, 8</w:t>
      </w:r>
      <w:r w:rsidRPr="005B18AB">
        <w:rPr>
          <w:rFonts w:asciiTheme="majorBidi" w:hAnsiTheme="majorBidi" w:cstheme="majorBidi"/>
          <w:color w:val="FF0000"/>
          <w:sz w:val="24"/>
          <w:szCs w:val="24"/>
        </w:rPr>
        <w:t>(SP-Issue 11), 44–48</w:t>
      </w:r>
      <w:r>
        <w:rPr>
          <w:rFonts w:asciiTheme="majorBidi" w:hAnsiTheme="majorBidi" w:cstheme="majorBidi"/>
          <w:color w:val="FF0000"/>
          <w:sz w:val="24"/>
          <w:szCs w:val="24"/>
        </w:rPr>
        <w:t>.</w:t>
      </w:r>
    </w:p>
    <w:p w14:paraId="6851AF1D" w14:textId="77777777" w:rsidR="00DF221C" w:rsidRPr="00AC652C" w:rsidRDefault="00DF221C" w:rsidP="002B1F37">
      <w:pPr>
        <w:spacing w:after="0" w:line="240" w:lineRule="auto"/>
        <w:ind w:left="720" w:hanging="720"/>
        <w:jc w:val="both"/>
        <w:rPr>
          <w:rFonts w:ascii="Times New Roman" w:hAnsi="Times New Roman" w:cs="Times New Roman"/>
          <w:iCs/>
          <w:sz w:val="24"/>
          <w:szCs w:val="24"/>
        </w:rPr>
      </w:pPr>
      <w:proofErr w:type="spellStart"/>
      <w:r w:rsidRPr="00AC652C">
        <w:rPr>
          <w:rFonts w:ascii="Times New Roman" w:hAnsi="Times New Roman" w:cs="Times New Roman"/>
          <w:iCs/>
          <w:sz w:val="24"/>
          <w:szCs w:val="24"/>
        </w:rPr>
        <w:t>Subrahmanyeswari</w:t>
      </w:r>
      <w:proofErr w:type="spellEnd"/>
      <w:r w:rsidRPr="00AC652C">
        <w:rPr>
          <w:rFonts w:ascii="Times New Roman" w:hAnsi="Times New Roman" w:cs="Times New Roman"/>
          <w:iCs/>
          <w:sz w:val="24"/>
          <w:szCs w:val="24"/>
        </w:rPr>
        <w:t>, B., &amp; Chander, M. (2008). A scale to measure attitude of registered organic farmers towards organic livestock farming. Livestock Research for Rural Development, 20(2), Article 26. http://www.lrrd.org/lrrd20/2/subr20026.htm</w:t>
      </w:r>
    </w:p>
    <w:p w14:paraId="20B7DFAD" w14:textId="77777777" w:rsidR="00DF221C" w:rsidRPr="00AC652C" w:rsidRDefault="00DF221C" w:rsidP="002B1F37">
      <w:pPr>
        <w:spacing w:after="0" w:line="240" w:lineRule="auto"/>
        <w:ind w:left="720" w:hanging="720"/>
        <w:jc w:val="both"/>
        <w:rPr>
          <w:rFonts w:ascii="Times New Roman" w:hAnsi="Times New Roman" w:cs="Times New Roman"/>
          <w:iCs/>
          <w:sz w:val="24"/>
          <w:szCs w:val="24"/>
        </w:rPr>
      </w:pPr>
      <w:proofErr w:type="spellStart"/>
      <w:r w:rsidRPr="00AC652C">
        <w:rPr>
          <w:rFonts w:ascii="Times New Roman" w:hAnsi="Times New Roman" w:cs="Times New Roman"/>
          <w:iCs/>
          <w:sz w:val="24"/>
          <w:szCs w:val="24"/>
        </w:rPr>
        <w:t>Tavakol</w:t>
      </w:r>
      <w:proofErr w:type="spellEnd"/>
      <w:r w:rsidRPr="00AC652C">
        <w:rPr>
          <w:rFonts w:ascii="Times New Roman" w:hAnsi="Times New Roman" w:cs="Times New Roman"/>
          <w:iCs/>
          <w:sz w:val="24"/>
          <w:szCs w:val="24"/>
        </w:rPr>
        <w:t>, M., &amp; Dennick, R. (2011). Making sense of Cronbach’s alpha. International Journal of Medical Education, 2, 53–55. https://doi.org/10.5116/ijme.4dfb.8dfd</w:t>
      </w:r>
    </w:p>
    <w:p w14:paraId="490CB827" w14:textId="29D91EBA" w:rsidR="00DF221C" w:rsidRPr="00AC652C" w:rsidRDefault="00DF221C" w:rsidP="002B1F37">
      <w:pPr>
        <w:spacing w:after="0" w:line="240" w:lineRule="auto"/>
        <w:ind w:left="720" w:hanging="720"/>
        <w:jc w:val="both"/>
        <w:rPr>
          <w:rFonts w:ascii="Times New Roman" w:hAnsi="Times New Roman" w:cs="Times New Roman"/>
          <w:bCs/>
          <w:iCs/>
          <w:sz w:val="24"/>
          <w:szCs w:val="24"/>
        </w:rPr>
      </w:pPr>
      <w:r w:rsidRPr="00AC652C">
        <w:rPr>
          <w:rFonts w:ascii="Times New Roman" w:hAnsi="Times New Roman" w:cs="Times New Roman"/>
          <w:bCs/>
          <w:iCs/>
          <w:sz w:val="24"/>
          <w:szCs w:val="24"/>
        </w:rPr>
        <w:t xml:space="preserve">Verma, K. and Khan, N. 2022. </w:t>
      </w:r>
      <w:r w:rsidRPr="00AC652C">
        <w:rPr>
          <w:rFonts w:ascii="Times New Roman" w:hAnsi="Times New Roman" w:cs="Times New Roman"/>
          <w:iCs/>
          <w:sz w:val="24"/>
          <w:szCs w:val="24"/>
        </w:rPr>
        <w:t>Perennial Supply of Fodders in J&amp;K.</w:t>
      </w:r>
      <w:r w:rsidRPr="00AC652C">
        <w:rPr>
          <w:rFonts w:ascii="Times New Roman" w:hAnsi="Times New Roman" w:cs="Times New Roman"/>
          <w:bCs/>
          <w:iCs/>
          <w:sz w:val="24"/>
          <w:szCs w:val="24"/>
        </w:rPr>
        <w:t xml:space="preserve">  </w:t>
      </w:r>
      <w:hyperlink r:id="rId10" w:history="1">
        <w:r w:rsidRPr="00AC652C">
          <w:rPr>
            <w:rStyle w:val="Hyperlink"/>
            <w:rFonts w:ascii="Times New Roman" w:hAnsi="Times New Roman" w:cs="Times New Roman"/>
            <w:bCs/>
            <w:iCs/>
            <w:color w:val="auto"/>
            <w:sz w:val="24"/>
            <w:szCs w:val="24"/>
          </w:rPr>
          <w:t>Daily Excelsior</w:t>
        </w:r>
      </w:hyperlink>
      <w:r w:rsidRPr="00AC652C">
        <w:rPr>
          <w:rFonts w:ascii="Times New Roman" w:hAnsi="Times New Roman" w:cs="Times New Roman"/>
          <w:bCs/>
          <w:iCs/>
          <w:sz w:val="24"/>
          <w:szCs w:val="24"/>
        </w:rPr>
        <w:t>, February 17, 2022.</w:t>
      </w:r>
    </w:p>
    <w:p w14:paraId="66222A49" w14:textId="77777777" w:rsidR="002B1F37" w:rsidRDefault="00AC652C" w:rsidP="002B1F37">
      <w:pPr>
        <w:pStyle w:val="NormalWeb"/>
        <w:spacing w:before="0" w:beforeAutospacing="0" w:after="0" w:afterAutospacing="0"/>
        <w:jc w:val="both"/>
      </w:pPr>
      <w:r w:rsidRPr="00AC652C">
        <w:t xml:space="preserve">Verma, R., and Khan, M. A. (2022). Fodder production constraints and strategies in </w:t>
      </w:r>
    </w:p>
    <w:p w14:paraId="0A758DEB" w14:textId="1B7EAF92" w:rsidR="00AC652C" w:rsidRPr="00AC652C" w:rsidRDefault="00AC652C" w:rsidP="002B1F37">
      <w:pPr>
        <w:pStyle w:val="NormalWeb"/>
        <w:spacing w:before="0" w:beforeAutospacing="0" w:after="0" w:afterAutospacing="0"/>
        <w:ind w:left="720"/>
        <w:jc w:val="both"/>
      </w:pPr>
      <w:r w:rsidRPr="00AC652C">
        <w:t xml:space="preserve">temperate regions: A case of Jammu &amp; Kashmir. </w:t>
      </w:r>
      <w:r w:rsidRPr="00AC652C">
        <w:rPr>
          <w:rStyle w:val="Emphasis"/>
          <w:rFonts w:eastAsiaTheme="majorEastAsia"/>
        </w:rPr>
        <w:t>Journal of Hill Agriculture</w:t>
      </w:r>
      <w:r w:rsidRPr="00AC652C">
        <w:t>, 13(2), 245–252.</w:t>
      </w:r>
    </w:p>
    <w:p w14:paraId="66D8854C" w14:textId="77777777" w:rsidR="002B1F37" w:rsidRDefault="00AC652C" w:rsidP="002B1F37">
      <w:pPr>
        <w:pStyle w:val="NormalWeb"/>
        <w:spacing w:before="0" w:beforeAutospacing="0" w:after="0" w:afterAutospacing="0"/>
        <w:jc w:val="both"/>
      </w:pPr>
      <w:r w:rsidRPr="00AC652C">
        <w:t xml:space="preserve">Wani, G. M., Rather, M. A., </w:t>
      </w:r>
      <w:r w:rsidR="002B1F37" w:rsidRPr="00AC652C">
        <w:t>and Singh</w:t>
      </w:r>
      <w:r w:rsidRPr="00AC652C">
        <w:t xml:space="preserve">, S. (2024). Fodder availability and challenges in </w:t>
      </w:r>
    </w:p>
    <w:p w14:paraId="2313AC53" w14:textId="2D09AA57" w:rsidR="00AC652C" w:rsidRPr="00AC652C" w:rsidRDefault="00AC652C" w:rsidP="002B1F37">
      <w:pPr>
        <w:pStyle w:val="NormalWeb"/>
        <w:spacing w:before="0" w:beforeAutospacing="0" w:after="0" w:afterAutospacing="0"/>
        <w:ind w:left="720"/>
        <w:jc w:val="both"/>
      </w:pPr>
      <w:r w:rsidRPr="00AC652C">
        <w:t xml:space="preserve">mountain </w:t>
      </w:r>
      <w:proofErr w:type="spellStart"/>
      <w:r w:rsidRPr="00AC652C">
        <w:t>agro</w:t>
      </w:r>
      <w:proofErr w:type="spellEnd"/>
      <w:r w:rsidRPr="00AC652C">
        <w:t xml:space="preserve">-ecosystems of Jammu and Kashmir. </w:t>
      </w:r>
      <w:r w:rsidRPr="00AC652C">
        <w:rPr>
          <w:rStyle w:val="Emphasis"/>
          <w:rFonts w:eastAsiaTheme="majorEastAsia"/>
        </w:rPr>
        <w:t>Indian Journal of Extension Education</w:t>
      </w:r>
      <w:r w:rsidRPr="00AC652C">
        <w:t>, 60(1), 112–118.</w:t>
      </w:r>
    </w:p>
    <w:p w14:paraId="394D5C97" w14:textId="726EF1A4" w:rsidR="00470806" w:rsidRPr="00AC652C" w:rsidRDefault="00DF221C" w:rsidP="00A55A62">
      <w:pPr>
        <w:spacing w:after="0" w:line="240" w:lineRule="auto"/>
        <w:ind w:left="720" w:hanging="720"/>
        <w:jc w:val="both"/>
        <w:rPr>
          <w:rFonts w:ascii="Times New Roman" w:hAnsi="Times New Roman" w:cs="Times New Roman"/>
          <w:sz w:val="24"/>
          <w:szCs w:val="24"/>
        </w:rPr>
      </w:pPr>
      <w:r w:rsidRPr="00AC652C">
        <w:rPr>
          <w:rFonts w:ascii="Times New Roman" w:hAnsi="Times New Roman" w:cs="Times New Roman"/>
          <w:iCs/>
          <w:sz w:val="24"/>
          <w:szCs w:val="24"/>
        </w:rPr>
        <w:t>Wani, S.A., Chand, P., Shaheen, F.A., Sultan, A., Malik, I and Majeed, U. 2024. Comprehensive evaluation of fodder deficits and carrying capacity in livestock sector of Jammu, Kashmir and Ladakh</w:t>
      </w:r>
      <w:r w:rsidRPr="00AC652C">
        <w:rPr>
          <w:rFonts w:ascii="Times New Roman" w:hAnsi="Times New Roman" w:cs="Times New Roman"/>
          <w:i/>
          <w:iCs/>
          <w:sz w:val="24"/>
          <w:szCs w:val="24"/>
        </w:rPr>
        <w:t>. Indian Journal of Agricultural Economics,</w:t>
      </w:r>
      <w:r w:rsidRPr="00AC652C">
        <w:rPr>
          <w:rFonts w:ascii="Times New Roman" w:hAnsi="Times New Roman" w:cs="Times New Roman"/>
          <w:iCs/>
          <w:sz w:val="24"/>
          <w:szCs w:val="24"/>
        </w:rPr>
        <w:t xml:space="preserve"> </w:t>
      </w:r>
      <w:r w:rsidRPr="00AC652C">
        <w:rPr>
          <w:rFonts w:ascii="Times New Roman" w:hAnsi="Times New Roman" w:cs="Times New Roman"/>
          <w:b/>
          <w:iCs/>
          <w:sz w:val="24"/>
          <w:szCs w:val="24"/>
        </w:rPr>
        <w:t>79</w:t>
      </w:r>
      <w:r w:rsidRPr="00AC652C">
        <w:rPr>
          <w:rFonts w:ascii="Times New Roman" w:hAnsi="Times New Roman" w:cs="Times New Roman"/>
          <w:iCs/>
          <w:sz w:val="24"/>
          <w:szCs w:val="24"/>
        </w:rPr>
        <w:t>(3):547-560.</w:t>
      </w:r>
    </w:p>
    <w:sectPr w:rsidR="00470806" w:rsidRPr="00AC652C" w:rsidSect="003A1D0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7B79D" w14:textId="77777777" w:rsidR="002A36F2" w:rsidRDefault="002A36F2" w:rsidP="00313114">
      <w:pPr>
        <w:spacing w:after="0" w:line="240" w:lineRule="auto"/>
      </w:pPr>
      <w:r>
        <w:separator/>
      </w:r>
    </w:p>
  </w:endnote>
  <w:endnote w:type="continuationSeparator" w:id="0">
    <w:p w14:paraId="09E54B07" w14:textId="77777777" w:rsidR="002A36F2" w:rsidRDefault="002A36F2" w:rsidP="0031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Bold">
    <w:altName w:val="Garam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D0EB" w14:textId="77777777" w:rsidR="00313114" w:rsidRDefault="00313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1896" w14:textId="77777777" w:rsidR="00313114" w:rsidRDefault="00313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0860" w14:textId="77777777" w:rsidR="00313114" w:rsidRDefault="0031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85C87" w14:textId="77777777" w:rsidR="002A36F2" w:rsidRDefault="002A36F2" w:rsidP="00313114">
      <w:pPr>
        <w:spacing w:after="0" w:line="240" w:lineRule="auto"/>
      </w:pPr>
      <w:r>
        <w:separator/>
      </w:r>
    </w:p>
  </w:footnote>
  <w:footnote w:type="continuationSeparator" w:id="0">
    <w:p w14:paraId="6251E828" w14:textId="77777777" w:rsidR="002A36F2" w:rsidRDefault="002A36F2" w:rsidP="00313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5421" w14:textId="068295AB" w:rsidR="00313114" w:rsidRDefault="00313114">
    <w:pPr>
      <w:pStyle w:val="Header"/>
    </w:pPr>
    <w:r>
      <w:rPr>
        <w:noProof/>
      </w:rPr>
      <w:pict w14:anchorId="08CEF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86BE" w14:textId="384E5146" w:rsidR="00313114" w:rsidRDefault="00313114">
    <w:pPr>
      <w:pStyle w:val="Header"/>
    </w:pPr>
    <w:r>
      <w:rPr>
        <w:noProof/>
      </w:rPr>
      <w:pict w14:anchorId="3A505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C726" w14:textId="5F2CC19A" w:rsidR="00313114" w:rsidRDefault="00313114">
    <w:pPr>
      <w:pStyle w:val="Header"/>
    </w:pPr>
    <w:r>
      <w:rPr>
        <w:noProof/>
      </w:rPr>
      <w:pict w14:anchorId="0B413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2F7"/>
    <w:multiLevelType w:val="multilevel"/>
    <w:tmpl w:val="22D0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C13C2"/>
    <w:multiLevelType w:val="hybridMultilevel"/>
    <w:tmpl w:val="60145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4115"/>
    <w:multiLevelType w:val="multilevel"/>
    <w:tmpl w:val="0B6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B43DA"/>
    <w:multiLevelType w:val="hybridMultilevel"/>
    <w:tmpl w:val="03505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92C3E"/>
    <w:multiLevelType w:val="multilevel"/>
    <w:tmpl w:val="22520F4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06C1E"/>
    <w:multiLevelType w:val="hybridMultilevel"/>
    <w:tmpl w:val="DA707E4A"/>
    <w:lvl w:ilvl="0" w:tplc="4DFAEBE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F4E6D"/>
    <w:multiLevelType w:val="hybridMultilevel"/>
    <w:tmpl w:val="F0F21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45F7D"/>
    <w:multiLevelType w:val="multilevel"/>
    <w:tmpl w:val="0FC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51117"/>
    <w:multiLevelType w:val="hybridMultilevel"/>
    <w:tmpl w:val="BD5A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C3E6A"/>
    <w:multiLevelType w:val="multilevel"/>
    <w:tmpl w:val="61C071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25543"/>
    <w:multiLevelType w:val="multilevel"/>
    <w:tmpl w:val="892E35B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D831D9"/>
    <w:multiLevelType w:val="hybridMultilevel"/>
    <w:tmpl w:val="376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C63EB"/>
    <w:multiLevelType w:val="hybridMultilevel"/>
    <w:tmpl w:val="BD3E7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7F1EEC"/>
    <w:multiLevelType w:val="hybridMultilevel"/>
    <w:tmpl w:val="5D72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2316B"/>
    <w:multiLevelType w:val="hybridMultilevel"/>
    <w:tmpl w:val="9A6C949A"/>
    <w:lvl w:ilvl="0" w:tplc="DBD4F5B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A6F23"/>
    <w:multiLevelType w:val="singleLevel"/>
    <w:tmpl w:val="5F4454CB"/>
    <w:lvl w:ilvl="0">
      <w:start w:val="1"/>
      <w:numFmt w:val="decimal"/>
      <w:suff w:val="space"/>
      <w:lvlText w:val="%1."/>
      <w:lvlJc w:val="left"/>
    </w:lvl>
  </w:abstractNum>
  <w:abstractNum w:abstractNumId="16" w15:restartNumberingAfterBreak="0">
    <w:nsid w:val="52FB1E81"/>
    <w:multiLevelType w:val="multilevel"/>
    <w:tmpl w:val="C01ED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2518F"/>
    <w:multiLevelType w:val="multilevel"/>
    <w:tmpl w:val="68DC5AB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E5D33"/>
    <w:multiLevelType w:val="hybridMultilevel"/>
    <w:tmpl w:val="5310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80793"/>
    <w:multiLevelType w:val="multilevel"/>
    <w:tmpl w:val="9E6E873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71259"/>
    <w:multiLevelType w:val="hybridMultilevel"/>
    <w:tmpl w:val="03505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454CB"/>
    <w:multiLevelType w:val="singleLevel"/>
    <w:tmpl w:val="5F4454CB"/>
    <w:lvl w:ilvl="0">
      <w:start w:val="1"/>
      <w:numFmt w:val="decimal"/>
      <w:suff w:val="space"/>
      <w:lvlText w:val="%1."/>
      <w:lvlJc w:val="left"/>
    </w:lvl>
  </w:abstractNum>
  <w:abstractNum w:abstractNumId="22" w15:restartNumberingAfterBreak="0">
    <w:nsid w:val="619C6FBC"/>
    <w:multiLevelType w:val="hybridMultilevel"/>
    <w:tmpl w:val="8E1C5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348C2"/>
    <w:multiLevelType w:val="multilevel"/>
    <w:tmpl w:val="0F1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062A4"/>
    <w:multiLevelType w:val="multilevel"/>
    <w:tmpl w:val="D424EF7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D739D1"/>
    <w:multiLevelType w:val="multilevel"/>
    <w:tmpl w:val="6BB0BF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5E7D7C"/>
    <w:multiLevelType w:val="hybridMultilevel"/>
    <w:tmpl w:val="B336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23DBC"/>
    <w:multiLevelType w:val="multilevel"/>
    <w:tmpl w:val="30F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C15AA"/>
    <w:multiLevelType w:val="hybridMultilevel"/>
    <w:tmpl w:val="26AA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96E41"/>
    <w:multiLevelType w:val="multilevel"/>
    <w:tmpl w:val="E1506CC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13264"/>
    <w:multiLevelType w:val="hybridMultilevel"/>
    <w:tmpl w:val="B4C225F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F326E"/>
    <w:multiLevelType w:val="hybridMultilevel"/>
    <w:tmpl w:val="E7122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D147F"/>
    <w:multiLevelType w:val="hybridMultilevel"/>
    <w:tmpl w:val="26D04DDC"/>
    <w:lvl w:ilvl="0" w:tplc="B114FE38">
      <w:start w:val="1"/>
      <w:numFmt w:val="decimal"/>
      <w:suff w:val="space"/>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3"/>
  </w:num>
  <w:num w:numId="2">
    <w:abstractNumId w:val="0"/>
  </w:num>
  <w:num w:numId="3">
    <w:abstractNumId w:val="26"/>
  </w:num>
  <w:num w:numId="4">
    <w:abstractNumId w:val="14"/>
  </w:num>
  <w:num w:numId="5">
    <w:abstractNumId w:val="27"/>
  </w:num>
  <w:num w:numId="6">
    <w:abstractNumId w:val="7"/>
  </w:num>
  <w:num w:numId="7">
    <w:abstractNumId w:val="2"/>
  </w:num>
  <w:num w:numId="8">
    <w:abstractNumId w:val="32"/>
  </w:num>
  <w:num w:numId="9">
    <w:abstractNumId w:val="13"/>
  </w:num>
  <w:num w:numId="10">
    <w:abstractNumId w:val="1"/>
  </w:num>
  <w:num w:numId="11">
    <w:abstractNumId w:val="6"/>
  </w:num>
  <w:num w:numId="12">
    <w:abstractNumId w:val="16"/>
  </w:num>
  <w:num w:numId="13">
    <w:abstractNumId w:val="25"/>
  </w:num>
  <w:num w:numId="14">
    <w:abstractNumId w:val="9"/>
  </w:num>
  <w:num w:numId="15">
    <w:abstractNumId w:val="10"/>
  </w:num>
  <w:num w:numId="16">
    <w:abstractNumId w:val="17"/>
  </w:num>
  <w:num w:numId="17">
    <w:abstractNumId w:val="29"/>
  </w:num>
  <w:num w:numId="18">
    <w:abstractNumId w:val="24"/>
  </w:num>
  <w:num w:numId="19">
    <w:abstractNumId w:val="4"/>
  </w:num>
  <w:num w:numId="20">
    <w:abstractNumId w:val="19"/>
  </w:num>
  <w:num w:numId="21">
    <w:abstractNumId w:val="12"/>
  </w:num>
  <w:num w:numId="22">
    <w:abstractNumId w:val="21"/>
  </w:num>
  <w:num w:numId="23">
    <w:abstractNumId w:val="28"/>
  </w:num>
  <w:num w:numId="24">
    <w:abstractNumId w:val="11"/>
  </w:num>
  <w:num w:numId="25">
    <w:abstractNumId w:val="8"/>
  </w:num>
  <w:num w:numId="26">
    <w:abstractNumId w:val="31"/>
  </w:num>
  <w:num w:numId="27">
    <w:abstractNumId w:val="20"/>
  </w:num>
  <w:num w:numId="28">
    <w:abstractNumId w:val="3"/>
  </w:num>
  <w:num w:numId="29">
    <w:abstractNumId w:val="30"/>
  </w:num>
  <w:num w:numId="30">
    <w:abstractNumId w:val="22"/>
  </w:num>
  <w:num w:numId="31">
    <w:abstractNumId w:val="15"/>
  </w:num>
  <w:num w:numId="32">
    <w:abstractNumId w:val="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11"/>
    <w:rsid w:val="0000524F"/>
    <w:rsid w:val="00011998"/>
    <w:rsid w:val="00064736"/>
    <w:rsid w:val="000937EC"/>
    <w:rsid w:val="000B6FB6"/>
    <w:rsid w:val="000D1B3E"/>
    <w:rsid w:val="000F14EA"/>
    <w:rsid w:val="00111DB8"/>
    <w:rsid w:val="00143DB5"/>
    <w:rsid w:val="00150B41"/>
    <w:rsid w:val="0015697A"/>
    <w:rsid w:val="00176423"/>
    <w:rsid w:val="001D5433"/>
    <w:rsid w:val="00205163"/>
    <w:rsid w:val="0027747C"/>
    <w:rsid w:val="002A36F2"/>
    <w:rsid w:val="002B1F37"/>
    <w:rsid w:val="00313114"/>
    <w:rsid w:val="003A1D08"/>
    <w:rsid w:val="003C3FE5"/>
    <w:rsid w:val="003E3188"/>
    <w:rsid w:val="00403801"/>
    <w:rsid w:val="00433EC8"/>
    <w:rsid w:val="004548E4"/>
    <w:rsid w:val="00470806"/>
    <w:rsid w:val="00473CF3"/>
    <w:rsid w:val="00491A05"/>
    <w:rsid w:val="00562889"/>
    <w:rsid w:val="00587F11"/>
    <w:rsid w:val="005A0F1D"/>
    <w:rsid w:val="005B18AB"/>
    <w:rsid w:val="00620350"/>
    <w:rsid w:val="006233E1"/>
    <w:rsid w:val="00654474"/>
    <w:rsid w:val="00664033"/>
    <w:rsid w:val="00691EA5"/>
    <w:rsid w:val="006A4588"/>
    <w:rsid w:val="006F3E75"/>
    <w:rsid w:val="006F67F3"/>
    <w:rsid w:val="0072062B"/>
    <w:rsid w:val="007464C4"/>
    <w:rsid w:val="007571FD"/>
    <w:rsid w:val="00770ADE"/>
    <w:rsid w:val="0079384F"/>
    <w:rsid w:val="007B1282"/>
    <w:rsid w:val="007F1CF0"/>
    <w:rsid w:val="008064F1"/>
    <w:rsid w:val="008315EB"/>
    <w:rsid w:val="00837859"/>
    <w:rsid w:val="008B75F4"/>
    <w:rsid w:val="008D571B"/>
    <w:rsid w:val="008D5C34"/>
    <w:rsid w:val="00930391"/>
    <w:rsid w:val="009770B9"/>
    <w:rsid w:val="009B44D9"/>
    <w:rsid w:val="00A55A62"/>
    <w:rsid w:val="00A81798"/>
    <w:rsid w:val="00AC652C"/>
    <w:rsid w:val="00B07287"/>
    <w:rsid w:val="00B66308"/>
    <w:rsid w:val="00B70CB7"/>
    <w:rsid w:val="00BD5C34"/>
    <w:rsid w:val="00BF5A7E"/>
    <w:rsid w:val="00C759D3"/>
    <w:rsid w:val="00CD5287"/>
    <w:rsid w:val="00D35217"/>
    <w:rsid w:val="00D61FE9"/>
    <w:rsid w:val="00D75AC5"/>
    <w:rsid w:val="00D76548"/>
    <w:rsid w:val="00D93C9E"/>
    <w:rsid w:val="00DD04B6"/>
    <w:rsid w:val="00DF221C"/>
    <w:rsid w:val="00E11B40"/>
    <w:rsid w:val="00E66F44"/>
    <w:rsid w:val="00EC1549"/>
    <w:rsid w:val="00ED731C"/>
    <w:rsid w:val="00EE025E"/>
    <w:rsid w:val="00F50E3C"/>
    <w:rsid w:val="00F9174A"/>
    <w:rsid w:val="00FE06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5F8EA"/>
  <w15:docId w15:val="{2020FF93-779A-4173-8B03-F5A0077E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F11"/>
    <w:pPr>
      <w:spacing w:after="160" w:line="259" w:lineRule="auto"/>
    </w:pPr>
    <w:rPr>
      <w:rFonts w:cs="Mangal"/>
      <w:szCs w:val="20"/>
      <w:lang w:bidi="hi-IN"/>
    </w:rPr>
  </w:style>
  <w:style w:type="paragraph" w:styleId="Heading1">
    <w:name w:val="heading 1"/>
    <w:basedOn w:val="Normal"/>
    <w:next w:val="Normal"/>
    <w:link w:val="Heading1Char"/>
    <w:uiPriority w:val="9"/>
    <w:qFormat/>
    <w:rsid w:val="00587F11"/>
    <w:pPr>
      <w:keepNext/>
      <w:keepLines/>
      <w:spacing w:before="360" w:after="80"/>
      <w:outlineLvl w:val="0"/>
    </w:pPr>
    <w:rPr>
      <w:rFonts w:asciiTheme="majorHAnsi" w:eastAsiaTheme="majorEastAsia" w:hAnsiTheme="majorHAnsi"/>
      <w:color w:val="365F91" w:themeColor="accent1" w:themeShade="BF"/>
      <w:sz w:val="40"/>
      <w:szCs w:val="36"/>
    </w:rPr>
  </w:style>
  <w:style w:type="paragraph" w:styleId="Heading2">
    <w:name w:val="heading 2"/>
    <w:basedOn w:val="Normal"/>
    <w:next w:val="Normal"/>
    <w:link w:val="Heading2Char"/>
    <w:uiPriority w:val="9"/>
    <w:semiHidden/>
    <w:unhideWhenUsed/>
    <w:qFormat/>
    <w:rsid w:val="00587F11"/>
    <w:pPr>
      <w:keepNext/>
      <w:keepLines/>
      <w:spacing w:before="160" w:after="80"/>
      <w:outlineLvl w:val="1"/>
    </w:pPr>
    <w:rPr>
      <w:rFonts w:asciiTheme="majorHAnsi" w:eastAsiaTheme="majorEastAsia" w:hAnsiTheme="majorHAnsi"/>
      <w:color w:val="365F91" w:themeColor="accent1" w:themeShade="BF"/>
      <w:sz w:val="32"/>
      <w:szCs w:val="29"/>
    </w:rPr>
  </w:style>
  <w:style w:type="paragraph" w:styleId="Heading3">
    <w:name w:val="heading 3"/>
    <w:basedOn w:val="Normal"/>
    <w:next w:val="Normal"/>
    <w:link w:val="Heading3Char"/>
    <w:uiPriority w:val="9"/>
    <w:semiHidden/>
    <w:unhideWhenUsed/>
    <w:qFormat/>
    <w:rsid w:val="00587F11"/>
    <w:pPr>
      <w:keepNext/>
      <w:keepLines/>
      <w:spacing w:before="160" w:after="80"/>
      <w:outlineLvl w:val="2"/>
    </w:pPr>
    <w:rPr>
      <w:rFonts w:eastAsiaTheme="majorEastAsia"/>
      <w:color w:val="365F91" w:themeColor="accent1" w:themeShade="BF"/>
      <w:sz w:val="28"/>
      <w:szCs w:val="25"/>
    </w:rPr>
  </w:style>
  <w:style w:type="paragraph" w:styleId="Heading4">
    <w:name w:val="heading 4"/>
    <w:basedOn w:val="Normal"/>
    <w:next w:val="Normal"/>
    <w:link w:val="Heading4Char"/>
    <w:uiPriority w:val="9"/>
    <w:unhideWhenUsed/>
    <w:qFormat/>
    <w:rsid w:val="00587F11"/>
    <w:pPr>
      <w:keepNext/>
      <w:keepLines/>
      <w:spacing w:before="80" w:after="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587F11"/>
    <w:pPr>
      <w:keepNext/>
      <w:keepLines/>
      <w:spacing w:before="80" w:after="40"/>
      <w:outlineLvl w:val="4"/>
    </w:pPr>
    <w:rPr>
      <w:rFonts w:eastAsiaTheme="majorEastAsia"/>
      <w:color w:val="365F91" w:themeColor="accent1" w:themeShade="BF"/>
    </w:rPr>
  </w:style>
  <w:style w:type="paragraph" w:styleId="Heading6">
    <w:name w:val="heading 6"/>
    <w:basedOn w:val="Normal"/>
    <w:next w:val="Normal"/>
    <w:link w:val="Heading6Char"/>
    <w:uiPriority w:val="9"/>
    <w:semiHidden/>
    <w:unhideWhenUsed/>
    <w:qFormat/>
    <w:rsid w:val="00587F11"/>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87F11"/>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87F11"/>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87F11"/>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11"/>
    <w:rPr>
      <w:rFonts w:asciiTheme="majorHAnsi" w:eastAsiaTheme="majorEastAsia" w:hAnsiTheme="majorHAnsi" w:cs="Mangal"/>
      <w:color w:val="365F91" w:themeColor="accent1" w:themeShade="BF"/>
      <w:sz w:val="40"/>
      <w:szCs w:val="36"/>
      <w:lang w:bidi="hi-IN"/>
    </w:rPr>
  </w:style>
  <w:style w:type="character" w:customStyle="1" w:styleId="Heading2Char">
    <w:name w:val="Heading 2 Char"/>
    <w:basedOn w:val="DefaultParagraphFont"/>
    <w:link w:val="Heading2"/>
    <w:uiPriority w:val="9"/>
    <w:semiHidden/>
    <w:rsid w:val="00587F11"/>
    <w:rPr>
      <w:rFonts w:asciiTheme="majorHAnsi" w:eastAsiaTheme="majorEastAsia" w:hAnsiTheme="majorHAnsi" w:cs="Mangal"/>
      <w:color w:val="365F91" w:themeColor="accent1" w:themeShade="BF"/>
      <w:sz w:val="32"/>
      <w:szCs w:val="29"/>
      <w:lang w:bidi="hi-IN"/>
    </w:rPr>
  </w:style>
  <w:style w:type="character" w:customStyle="1" w:styleId="Heading3Char">
    <w:name w:val="Heading 3 Char"/>
    <w:basedOn w:val="DefaultParagraphFont"/>
    <w:link w:val="Heading3"/>
    <w:uiPriority w:val="9"/>
    <w:semiHidden/>
    <w:rsid w:val="00587F11"/>
    <w:rPr>
      <w:rFonts w:eastAsiaTheme="majorEastAsia" w:cs="Mangal"/>
      <w:color w:val="365F91" w:themeColor="accent1" w:themeShade="BF"/>
      <w:sz w:val="28"/>
      <w:szCs w:val="25"/>
      <w:lang w:bidi="hi-IN"/>
    </w:rPr>
  </w:style>
  <w:style w:type="character" w:customStyle="1" w:styleId="Heading4Char">
    <w:name w:val="Heading 4 Char"/>
    <w:basedOn w:val="DefaultParagraphFont"/>
    <w:link w:val="Heading4"/>
    <w:uiPriority w:val="9"/>
    <w:rsid w:val="00587F11"/>
    <w:rPr>
      <w:rFonts w:eastAsiaTheme="majorEastAsia" w:cs="Mangal"/>
      <w:i/>
      <w:iCs/>
      <w:color w:val="365F91" w:themeColor="accent1" w:themeShade="BF"/>
      <w:szCs w:val="20"/>
      <w:lang w:bidi="hi-IN"/>
    </w:rPr>
  </w:style>
  <w:style w:type="character" w:customStyle="1" w:styleId="Heading5Char">
    <w:name w:val="Heading 5 Char"/>
    <w:basedOn w:val="DefaultParagraphFont"/>
    <w:link w:val="Heading5"/>
    <w:uiPriority w:val="9"/>
    <w:semiHidden/>
    <w:rsid w:val="00587F11"/>
    <w:rPr>
      <w:rFonts w:eastAsiaTheme="majorEastAsia" w:cs="Mangal"/>
      <w:color w:val="365F91" w:themeColor="accent1" w:themeShade="BF"/>
      <w:szCs w:val="20"/>
      <w:lang w:bidi="hi-IN"/>
    </w:rPr>
  </w:style>
  <w:style w:type="character" w:customStyle="1" w:styleId="Heading6Char">
    <w:name w:val="Heading 6 Char"/>
    <w:basedOn w:val="DefaultParagraphFont"/>
    <w:link w:val="Heading6"/>
    <w:uiPriority w:val="9"/>
    <w:semiHidden/>
    <w:rsid w:val="00587F11"/>
    <w:rPr>
      <w:rFonts w:eastAsiaTheme="majorEastAsia" w:cs="Mangal"/>
      <w:i/>
      <w:iCs/>
      <w:color w:val="595959" w:themeColor="text1" w:themeTint="A6"/>
      <w:szCs w:val="20"/>
      <w:lang w:bidi="hi-IN"/>
    </w:rPr>
  </w:style>
  <w:style w:type="character" w:customStyle="1" w:styleId="Heading7Char">
    <w:name w:val="Heading 7 Char"/>
    <w:basedOn w:val="DefaultParagraphFont"/>
    <w:link w:val="Heading7"/>
    <w:uiPriority w:val="9"/>
    <w:semiHidden/>
    <w:rsid w:val="00587F11"/>
    <w:rPr>
      <w:rFonts w:eastAsiaTheme="majorEastAsia" w:cs="Mangal"/>
      <w:color w:val="595959" w:themeColor="text1" w:themeTint="A6"/>
      <w:szCs w:val="20"/>
      <w:lang w:bidi="hi-IN"/>
    </w:rPr>
  </w:style>
  <w:style w:type="character" w:customStyle="1" w:styleId="Heading8Char">
    <w:name w:val="Heading 8 Char"/>
    <w:basedOn w:val="DefaultParagraphFont"/>
    <w:link w:val="Heading8"/>
    <w:uiPriority w:val="9"/>
    <w:semiHidden/>
    <w:rsid w:val="00587F11"/>
    <w:rPr>
      <w:rFonts w:eastAsiaTheme="majorEastAsia" w:cs="Mangal"/>
      <w:i/>
      <w:iCs/>
      <w:color w:val="272727" w:themeColor="text1" w:themeTint="D8"/>
      <w:szCs w:val="20"/>
      <w:lang w:bidi="hi-IN"/>
    </w:rPr>
  </w:style>
  <w:style w:type="character" w:customStyle="1" w:styleId="Heading9Char">
    <w:name w:val="Heading 9 Char"/>
    <w:basedOn w:val="DefaultParagraphFont"/>
    <w:link w:val="Heading9"/>
    <w:uiPriority w:val="9"/>
    <w:semiHidden/>
    <w:rsid w:val="00587F11"/>
    <w:rPr>
      <w:rFonts w:eastAsiaTheme="majorEastAsia" w:cs="Mangal"/>
      <w:color w:val="272727" w:themeColor="text1" w:themeTint="D8"/>
      <w:szCs w:val="20"/>
      <w:lang w:bidi="hi-IN"/>
    </w:rPr>
  </w:style>
  <w:style w:type="paragraph" w:styleId="Title">
    <w:name w:val="Title"/>
    <w:basedOn w:val="Normal"/>
    <w:next w:val="Normal"/>
    <w:link w:val="TitleChar"/>
    <w:uiPriority w:val="10"/>
    <w:qFormat/>
    <w:rsid w:val="00587F11"/>
    <w:pPr>
      <w:spacing w:after="80" w:line="240" w:lineRule="auto"/>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587F11"/>
    <w:rPr>
      <w:rFonts w:asciiTheme="majorHAnsi" w:eastAsiaTheme="majorEastAsia" w:hAnsiTheme="majorHAnsi" w:cs="Mangal"/>
      <w:spacing w:val="-10"/>
      <w:kern w:val="28"/>
      <w:sz w:val="56"/>
      <w:szCs w:val="50"/>
      <w:lang w:bidi="hi-IN"/>
    </w:rPr>
  </w:style>
  <w:style w:type="paragraph" w:styleId="Subtitle">
    <w:name w:val="Subtitle"/>
    <w:basedOn w:val="Normal"/>
    <w:next w:val="Normal"/>
    <w:link w:val="SubtitleChar"/>
    <w:uiPriority w:val="11"/>
    <w:qFormat/>
    <w:rsid w:val="00587F11"/>
    <w:pPr>
      <w:numPr>
        <w:ilvl w:val="1"/>
      </w:numPr>
    </w:pPr>
    <w:rPr>
      <w:rFonts w:eastAsiaTheme="majorEastAsia"/>
      <w:color w:val="595959" w:themeColor="text1" w:themeTint="A6"/>
      <w:spacing w:val="15"/>
      <w:sz w:val="28"/>
      <w:szCs w:val="25"/>
    </w:rPr>
  </w:style>
  <w:style w:type="character" w:customStyle="1" w:styleId="SubtitleChar">
    <w:name w:val="Subtitle Char"/>
    <w:basedOn w:val="DefaultParagraphFont"/>
    <w:link w:val="Subtitle"/>
    <w:uiPriority w:val="11"/>
    <w:rsid w:val="00587F11"/>
    <w:rPr>
      <w:rFonts w:eastAsiaTheme="majorEastAsia" w:cs="Mangal"/>
      <w:color w:val="595959" w:themeColor="text1" w:themeTint="A6"/>
      <w:spacing w:val="15"/>
      <w:sz w:val="28"/>
      <w:szCs w:val="25"/>
      <w:lang w:bidi="hi-IN"/>
    </w:rPr>
  </w:style>
  <w:style w:type="paragraph" w:styleId="Quote">
    <w:name w:val="Quote"/>
    <w:basedOn w:val="Normal"/>
    <w:next w:val="Normal"/>
    <w:link w:val="QuoteChar"/>
    <w:uiPriority w:val="29"/>
    <w:qFormat/>
    <w:rsid w:val="00587F11"/>
    <w:pPr>
      <w:spacing w:before="160"/>
      <w:jc w:val="center"/>
    </w:pPr>
    <w:rPr>
      <w:i/>
      <w:iCs/>
      <w:color w:val="404040" w:themeColor="text1" w:themeTint="BF"/>
    </w:rPr>
  </w:style>
  <w:style w:type="character" w:customStyle="1" w:styleId="QuoteChar">
    <w:name w:val="Quote Char"/>
    <w:basedOn w:val="DefaultParagraphFont"/>
    <w:link w:val="Quote"/>
    <w:uiPriority w:val="29"/>
    <w:rsid w:val="00587F11"/>
    <w:rPr>
      <w:rFonts w:cs="Mangal"/>
      <w:i/>
      <w:iCs/>
      <w:color w:val="404040" w:themeColor="text1" w:themeTint="BF"/>
      <w:szCs w:val="20"/>
      <w:lang w:bidi="hi-IN"/>
    </w:rPr>
  </w:style>
  <w:style w:type="paragraph" w:styleId="ListParagraph">
    <w:name w:val="List Paragraph"/>
    <w:basedOn w:val="Normal"/>
    <w:uiPriority w:val="34"/>
    <w:qFormat/>
    <w:rsid w:val="00587F11"/>
    <w:pPr>
      <w:ind w:left="720"/>
      <w:contextualSpacing/>
    </w:pPr>
  </w:style>
  <w:style w:type="character" w:styleId="IntenseEmphasis">
    <w:name w:val="Intense Emphasis"/>
    <w:basedOn w:val="DefaultParagraphFont"/>
    <w:uiPriority w:val="21"/>
    <w:qFormat/>
    <w:rsid w:val="00587F11"/>
    <w:rPr>
      <w:i/>
      <w:iCs/>
      <w:color w:val="365F91" w:themeColor="accent1" w:themeShade="BF"/>
    </w:rPr>
  </w:style>
  <w:style w:type="paragraph" w:styleId="IntenseQuote">
    <w:name w:val="Intense Quote"/>
    <w:basedOn w:val="Normal"/>
    <w:next w:val="Normal"/>
    <w:link w:val="IntenseQuoteChar"/>
    <w:uiPriority w:val="30"/>
    <w:qFormat/>
    <w:rsid w:val="00587F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7F11"/>
    <w:rPr>
      <w:rFonts w:cs="Mangal"/>
      <w:i/>
      <w:iCs/>
      <w:color w:val="365F91" w:themeColor="accent1" w:themeShade="BF"/>
      <w:szCs w:val="20"/>
      <w:lang w:bidi="hi-IN"/>
    </w:rPr>
  </w:style>
  <w:style w:type="character" w:styleId="IntenseReference">
    <w:name w:val="Intense Reference"/>
    <w:basedOn w:val="DefaultParagraphFont"/>
    <w:uiPriority w:val="32"/>
    <w:qFormat/>
    <w:rsid w:val="00587F11"/>
    <w:rPr>
      <w:b/>
      <w:bCs/>
      <w:smallCaps/>
      <w:color w:val="365F91" w:themeColor="accent1" w:themeShade="BF"/>
      <w:spacing w:val="5"/>
    </w:rPr>
  </w:style>
  <w:style w:type="table" w:styleId="TableGrid">
    <w:name w:val="Table Grid"/>
    <w:basedOn w:val="TableNormal"/>
    <w:uiPriority w:val="39"/>
    <w:qFormat/>
    <w:rsid w:val="00587F11"/>
    <w:pPr>
      <w:spacing w:after="0" w:line="240" w:lineRule="auto"/>
    </w:pPr>
    <w:rPr>
      <w:rFonts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7F11"/>
    <w:rPr>
      <w:color w:val="666666"/>
    </w:rPr>
  </w:style>
  <w:style w:type="character" w:styleId="Hyperlink">
    <w:name w:val="Hyperlink"/>
    <w:basedOn w:val="DefaultParagraphFont"/>
    <w:uiPriority w:val="99"/>
    <w:unhideWhenUsed/>
    <w:qFormat/>
    <w:rsid w:val="00587F11"/>
    <w:rPr>
      <w:color w:val="0000FF" w:themeColor="hyperlink"/>
      <w:u w:val="single"/>
    </w:rPr>
  </w:style>
  <w:style w:type="character" w:customStyle="1" w:styleId="UnresolvedMention1">
    <w:name w:val="Unresolved Mention1"/>
    <w:basedOn w:val="DefaultParagraphFont"/>
    <w:uiPriority w:val="99"/>
    <w:semiHidden/>
    <w:unhideWhenUsed/>
    <w:rsid w:val="00587F11"/>
    <w:rPr>
      <w:color w:val="605E5C"/>
      <w:shd w:val="clear" w:color="auto" w:fill="E1DFDD"/>
    </w:rPr>
  </w:style>
  <w:style w:type="paragraph" w:styleId="BalloonText">
    <w:name w:val="Balloon Text"/>
    <w:basedOn w:val="Normal"/>
    <w:link w:val="BalloonTextChar"/>
    <w:uiPriority w:val="99"/>
    <w:semiHidden/>
    <w:unhideWhenUsed/>
    <w:rsid w:val="00587F1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87F11"/>
    <w:rPr>
      <w:rFonts w:ascii="Tahoma" w:hAnsi="Tahoma" w:cs="Mangal"/>
      <w:sz w:val="16"/>
      <w:szCs w:val="14"/>
      <w:lang w:bidi="hi-IN"/>
    </w:rPr>
  </w:style>
  <w:style w:type="paragraph" w:styleId="NormalWeb">
    <w:name w:val="Normal (Web)"/>
    <w:basedOn w:val="Normal"/>
    <w:uiPriority w:val="99"/>
    <w:semiHidden/>
    <w:unhideWhenUsed/>
    <w:rsid w:val="00EE025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E025E"/>
    <w:rPr>
      <w:b/>
      <w:bCs/>
    </w:rPr>
  </w:style>
  <w:style w:type="character" w:styleId="Emphasis">
    <w:name w:val="Emphasis"/>
    <w:basedOn w:val="DefaultParagraphFont"/>
    <w:uiPriority w:val="20"/>
    <w:qFormat/>
    <w:rsid w:val="00EE025E"/>
    <w:rPr>
      <w:i/>
      <w:iCs/>
    </w:rPr>
  </w:style>
  <w:style w:type="character" w:styleId="UnresolvedMention">
    <w:name w:val="Unresolved Mention"/>
    <w:basedOn w:val="DefaultParagraphFont"/>
    <w:uiPriority w:val="99"/>
    <w:semiHidden/>
    <w:unhideWhenUsed/>
    <w:rsid w:val="00D75AC5"/>
    <w:rPr>
      <w:color w:val="605E5C"/>
      <w:shd w:val="clear" w:color="auto" w:fill="E1DFDD"/>
    </w:rPr>
  </w:style>
  <w:style w:type="paragraph" w:styleId="Header">
    <w:name w:val="header"/>
    <w:basedOn w:val="Normal"/>
    <w:link w:val="HeaderChar"/>
    <w:uiPriority w:val="99"/>
    <w:unhideWhenUsed/>
    <w:rsid w:val="0031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114"/>
    <w:rPr>
      <w:rFonts w:cs="Mangal"/>
      <w:szCs w:val="20"/>
      <w:lang w:bidi="hi-IN"/>
    </w:rPr>
  </w:style>
  <w:style w:type="paragraph" w:styleId="Footer">
    <w:name w:val="footer"/>
    <w:basedOn w:val="Normal"/>
    <w:link w:val="FooterChar"/>
    <w:uiPriority w:val="99"/>
    <w:unhideWhenUsed/>
    <w:rsid w:val="0031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114"/>
    <w:rPr>
      <w:rFonts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7131">
      <w:bodyDiv w:val="1"/>
      <w:marLeft w:val="0"/>
      <w:marRight w:val="0"/>
      <w:marTop w:val="0"/>
      <w:marBottom w:val="0"/>
      <w:divBdr>
        <w:top w:val="none" w:sz="0" w:space="0" w:color="auto"/>
        <w:left w:val="none" w:sz="0" w:space="0" w:color="auto"/>
        <w:bottom w:val="none" w:sz="0" w:space="0" w:color="auto"/>
        <w:right w:val="none" w:sz="0" w:space="0" w:color="auto"/>
      </w:divBdr>
    </w:div>
    <w:div w:id="117991941">
      <w:bodyDiv w:val="1"/>
      <w:marLeft w:val="0"/>
      <w:marRight w:val="0"/>
      <w:marTop w:val="0"/>
      <w:marBottom w:val="0"/>
      <w:divBdr>
        <w:top w:val="none" w:sz="0" w:space="0" w:color="auto"/>
        <w:left w:val="none" w:sz="0" w:space="0" w:color="auto"/>
        <w:bottom w:val="none" w:sz="0" w:space="0" w:color="auto"/>
        <w:right w:val="none" w:sz="0" w:space="0" w:color="auto"/>
      </w:divBdr>
    </w:div>
    <w:div w:id="376197459">
      <w:bodyDiv w:val="1"/>
      <w:marLeft w:val="0"/>
      <w:marRight w:val="0"/>
      <w:marTop w:val="0"/>
      <w:marBottom w:val="0"/>
      <w:divBdr>
        <w:top w:val="none" w:sz="0" w:space="0" w:color="auto"/>
        <w:left w:val="none" w:sz="0" w:space="0" w:color="auto"/>
        <w:bottom w:val="none" w:sz="0" w:space="0" w:color="auto"/>
        <w:right w:val="none" w:sz="0" w:space="0" w:color="auto"/>
      </w:divBdr>
    </w:div>
    <w:div w:id="493031732">
      <w:bodyDiv w:val="1"/>
      <w:marLeft w:val="0"/>
      <w:marRight w:val="0"/>
      <w:marTop w:val="0"/>
      <w:marBottom w:val="0"/>
      <w:divBdr>
        <w:top w:val="none" w:sz="0" w:space="0" w:color="auto"/>
        <w:left w:val="none" w:sz="0" w:space="0" w:color="auto"/>
        <w:bottom w:val="none" w:sz="0" w:space="0" w:color="auto"/>
        <w:right w:val="none" w:sz="0" w:space="0" w:color="auto"/>
      </w:divBdr>
    </w:div>
    <w:div w:id="514149369">
      <w:bodyDiv w:val="1"/>
      <w:marLeft w:val="0"/>
      <w:marRight w:val="0"/>
      <w:marTop w:val="0"/>
      <w:marBottom w:val="0"/>
      <w:divBdr>
        <w:top w:val="none" w:sz="0" w:space="0" w:color="auto"/>
        <w:left w:val="none" w:sz="0" w:space="0" w:color="auto"/>
        <w:bottom w:val="none" w:sz="0" w:space="0" w:color="auto"/>
        <w:right w:val="none" w:sz="0" w:space="0" w:color="auto"/>
      </w:divBdr>
    </w:div>
    <w:div w:id="610935651">
      <w:bodyDiv w:val="1"/>
      <w:marLeft w:val="0"/>
      <w:marRight w:val="0"/>
      <w:marTop w:val="0"/>
      <w:marBottom w:val="0"/>
      <w:divBdr>
        <w:top w:val="none" w:sz="0" w:space="0" w:color="auto"/>
        <w:left w:val="none" w:sz="0" w:space="0" w:color="auto"/>
        <w:bottom w:val="none" w:sz="0" w:space="0" w:color="auto"/>
        <w:right w:val="none" w:sz="0" w:space="0" w:color="auto"/>
      </w:divBdr>
    </w:div>
    <w:div w:id="769282711">
      <w:bodyDiv w:val="1"/>
      <w:marLeft w:val="0"/>
      <w:marRight w:val="0"/>
      <w:marTop w:val="0"/>
      <w:marBottom w:val="0"/>
      <w:divBdr>
        <w:top w:val="none" w:sz="0" w:space="0" w:color="auto"/>
        <w:left w:val="none" w:sz="0" w:space="0" w:color="auto"/>
        <w:bottom w:val="none" w:sz="0" w:space="0" w:color="auto"/>
        <w:right w:val="none" w:sz="0" w:space="0" w:color="auto"/>
      </w:divBdr>
    </w:div>
    <w:div w:id="1645113081">
      <w:bodyDiv w:val="1"/>
      <w:marLeft w:val="0"/>
      <w:marRight w:val="0"/>
      <w:marTop w:val="0"/>
      <w:marBottom w:val="0"/>
      <w:divBdr>
        <w:top w:val="none" w:sz="0" w:space="0" w:color="auto"/>
        <w:left w:val="none" w:sz="0" w:space="0" w:color="auto"/>
        <w:bottom w:val="none" w:sz="0" w:space="0" w:color="auto"/>
        <w:right w:val="none" w:sz="0" w:space="0" w:color="auto"/>
      </w:divBdr>
    </w:div>
    <w:div w:id="1667634132">
      <w:bodyDiv w:val="1"/>
      <w:marLeft w:val="0"/>
      <w:marRight w:val="0"/>
      <w:marTop w:val="0"/>
      <w:marBottom w:val="0"/>
      <w:divBdr>
        <w:top w:val="none" w:sz="0" w:space="0" w:color="auto"/>
        <w:left w:val="none" w:sz="0" w:space="0" w:color="auto"/>
        <w:bottom w:val="none" w:sz="0" w:space="0" w:color="auto"/>
        <w:right w:val="none" w:sz="0" w:space="0" w:color="auto"/>
      </w:divBdr>
    </w:div>
    <w:div w:id="18641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ursesonline.iasri.res.in/mod/page/view.php?id=5537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ailyexcelsior.com/author/dailyexcelsior_wpadmi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ED21-3D0B-432D-8E61-2A6C5A34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8260</Words>
  <Characters>47084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10</cp:revision>
  <dcterms:created xsi:type="dcterms:W3CDTF">2026-01-22T10:28:00Z</dcterms:created>
  <dcterms:modified xsi:type="dcterms:W3CDTF">2026-03-02T14:02:00Z</dcterms:modified>
</cp:coreProperties>
</file>