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1773E" w14:paraId="69D3CAF6" w14:textId="77777777" w:rsidTr="002643B3">
        <w:trPr>
          <w:trHeight w:val="290"/>
        </w:trPr>
        <w:tc>
          <w:tcPr>
            <w:tcW w:w="5000" w:type="pct"/>
            <w:gridSpan w:val="2"/>
            <w:tcBorders>
              <w:top w:val="nil"/>
              <w:left w:val="nil"/>
              <w:right w:val="nil"/>
            </w:tcBorders>
          </w:tcPr>
          <w:p w14:paraId="631CFAF1" w14:textId="77777777" w:rsidR="00602F7D" w:rsidRPr="0021773E" w:rsidRDefault="00602F7D" w:rsidP="00F2643C">
            <w:pPr>
              <w:pStyle w:val="Heading2"/>
              <w:jc w:val="left"/>
              <w:rPr>
                <w:rFonts w:ascii="Times New Roman" w:hAnsi="Times New Roman" w:cs="Times New Roman"/>
                <w:b w:val="0"/>
                <w:bCs w:val="0"/>
                <w:lang w:val="en-GB"/>
              </w:rPr>
            </w:pPr>
          </w:p>
        </w:tc>
      </w:tr>
      <w:tr w:rsidR="0000007A" w:rsidRPr="0021773E" w14:paraId="4F54DEF6" w14:textId="77777777" w:rsidTr="002643B3">
        <w:trPr>
          <w:trHeight w:val="290"/>
        </w:trPr>
        <w:tc>
          <w:tcPr>
            <w:tcW w:w="1234" w:type="pct"/>
          </w:tcPr>
          <w:p w14:paraId="7D1E3048" w14:textId="77777777" w:rsidR="0000007A" w:rsidRPr="0021773E" w:rsidRDefault="0000007A" w:rsidP="00696CAD">
            <w:pPr>
              <w:pStyle w:val="BodyText"/>
              <w:ind w:left="90"/>
              <w:jc w:val="left"/>
              <w:rPr>
                <w:rFonts w:ascii="Times New Roman" w:hAnsi="Times New Roman" w:cs="Times New Roman"/>
                <w:bCs/>
                <w:sz w:val="20"/>
                <w:szCs w:val="20"/>
                <w:lang w:val="en-GB"/>
              </w:rPr>
            </w:pPr>
            <w:r w:rsidRPr="0021773E">
              <w:rPr>
                <w:rFonts w:ascii="Times New Roman" w:hAnsi="Times New Roman" w:cs="Times New Roman"/>
                <w:bCs/>
                <w:sz w:val="20"/>
                <w:szCs w:val="20"/>
                <w:lang w:val="en-GB"/>
              </w:rPr>
              <w:t>Journal Name:</w:t>
            </w:r>
          </w:p>
        </w:tc>
        <w:tc>
          <w:tcPr>
            <w:tcW w:w="3766" w:type="pct"/>
            <w:tcMar>
              <w:top w:w="0" w:type="dxa"/>
              <w:left w:w="108" w:type="dxa"/>
              <w:bottom w:w="0" w:type="dxa"/>
              <w:right w:w="108" w:type="dxa"/>
            </w:tcMar>
            <w:vAlign w:val="center"/>
          </w:tcPr>
          <w:p w14:paraId="0A2F3019" w14:textId="77777777" w:rsidR="0000007A" w:rsidRPr="0021773E" w:rsidRDefault="008E23CA" w:rsidP="00E65EB7">
            <w:pPr>
              <w:rPr>
                <w:b/>
                <w:bCs/>
                <w:color w:val="0000FF"/>
                <w:sz w:val="20"/>
                <w:szCs w:val="20"/>
              </w:rPr>
            </w:pPr>
            <w:hyperlink r:id="rId8" w:history="1">
              <w:r w:rsidR="00740EE5" w:rsidRPr="0021773E">
                <w:rPr>
                  <w:rStyle w:val="Hyperlink"/>
                  <w:b/>
                  <w:bCs/>
                  <w:sz w:val="20"/>
                  <w:szCs w:val="20"/>
                </w:rPr>
                <w:t>Journal of Scientific Research and Reports</w:t>
              </w:r>
            </w:hyperlink>
            <w:r w:rsidR="00740EE5" w:rsidRPr="0021773E">
              <w:rPr>
                <w:b/>
                <w:bCs/>
                <w:color w:val="0000FF"/>
                <w:sz w:val="20"/>
                <w:szCs w:val="20"/>
              </w:rPr>
              <w:t xml:space="preserve"> </w:t>
            </w:r>
          </w:p>
        </w:tc>
      </w:tr>
      <w:tr w:rsidR="0000007A" w:rsidRPr="0021773E" w14:paraId="056356AA" w14:textId="77777777" w:rsidTr="002643B3">
        <w:trPr>
          <w:trHeight w:val="290"/>
        </w:trPr>
        <w:tc>
          <w:tcPr>
            <w:tcW w:w="1234" w:type="pct"/>
          </w:tcPr>
          <w:p w14:paraId="05FA5FD5" w14:textId="77777777" w:rsidR="0000007A" w:rsidRPr="0021773E" w:rsidRDefault="0000007A" w:rsidP="00696CAD">
            <w:pPr>
              <w:pStyle w:val="BodyText"/>
              <w:ind w:left="90"/>
              <w:jc w:val="left"/>
              <w:rPr>
                <w:rFonts w:ascii="Times New Roman" w:hAnsi="Times New Roman" w:cs="Times New Roman"/>
                <w:bCs/>
                <w:sz w:val="20"/>
                <w:szCs w:val="20"/>
                <w:lang w:val="en-GB"/>
              </w:rPr>
            </w:pPr>
            <w:r w:rsidRPr="0021773E">
              <w:rPr>
                <w:rFonts w:ascii="Times New Roman" w:hAnsi="Times New Roman" w:cs="Times New Roman"/>
                <w:bCs/>
                <w:sz w:val="20"/>
                <w:szCs w:val="20"/>
                <w:lang w:val="en-GB"/>
              </w:rPr>
              <w:t>Manuscript Number:</w:t>
            </w:r>
          </w:p>
        </w:tc>
        <w:tc>
          <w:tcPr>
            <w:tcW w:w="3766" w:type="pct"/>
            <w:tcMar>
              <w:top w:w="0" w:type="dxa"/>
              <w:left w:w="108" w:type="dxa"/>
              <w:bottom w:w="0" w:type="dxa"/>
              <w:right w:w="108" w:type="dxa"/>
            </w:tcMar>
            <w:vAlign w:val="center"/>
          </w:tcPr>
          <w:p w14:paraId="713B2766" w14:textId="77777777" w:rsidR="0000007A" w:rsidRPr="0021773E" w:rsidRDefault="004778AA" w:rsidP="00F3669D">
            <w:pPr>
              <w:pStyle w:val="NormalWeb"/>
              <w:spacing w:before="0" w:beforeAutospacing="0" w:after="0" w:afterAutospacing="0"/>
              <w:rPr>
                <w:rFonts w:ascii="Times New Roman" w:hAnsi="Times New Roman" w:cs="Times New Roman"/>
                <w:b/>
                <w:bCs/>
                <w:sz w:val="20"/>
                <w:szCs w:val="20"/>
                <w:lang w:val="en-GB"/>
              </w:rPr>
            </w:pPr>
            <w:r w:rsidRPr="0021773E">
              <w:rPr>
                <w:rFonts w:ascii="Times New Roman" w:hAnsi="Times New Roman" w:cs="Times New Roman"/>
                <w:b/>
                <w:bCs/>
                <w:sz w:val="20"/>
                <w:szCs w:val="20"/>
                <w:lang w:val="en-GB"/>
              </w:rPr>
              <w:t>Ms_JSRR_154364</w:t>
            </w:r>
          </w:p>
        </w:tc>
      </w:tr>
      <w:tr w:rsidR="0000007A" w:rsidRPr="0021773E" w14:paraId="779850CB" w14:textId="77777777" w:rsidTr="002643B3">
        <w:trPr>
          <w:trHeight w:val="650"/>
        </w:trPr>
        <w:tc>
          <w:tcPr>
            <w:tcW w:w="1234" w:type="pct"/>
          </w:tcPr>
          <w:p w14:paraId="4F006CBB" w14:textId="77777777" w:rsidR="0000007A" w:rsidRPr="0021773E" w:rsidRDefault="0000007A" w:rsidP="00696CAD">
            <w:pPr>
              <w:pStyle w:val="BodyText"/>
              <w:ind w:left="90"/>
              <w:jc w:val="left"/>
              <w:rPr>
                <w:rFonts w:ascii="Times New Roman" w:hAnsi="Times New Roman" w:cs="Times New Roman"/>
                <w:bCs/>
                <w:sz w:val="20"/>
                <w:szCs w:val="20"/>
                <w:lang w:val="en-GB"/>
              </w:rPr>
            </w:pPr>
            <w:r w:rsidRPr="0021773E">
              <w:rPr>
                <w:rFonts w:ascii="Times New Roman" w:hAnsi="Times New Roman" w:cs="Times New Roman"/>
                <w:bCs/>
                <w:sz w:val="20"/>
                <w:szCs w:val="20"/>
                <w:lang w:val="en-GB"/>
              </w:rPr>
              <w:t xml:space="preserve">Title of the Manuscript: </w:t>
            </w:r>
          </w:p>
        </w:tc>
        <w:tc>
          <w:tcPr>
            <w:tcW w:w="3766" w:type="pct"/>
            <w:tcMar>
              <w:top w:w="0" w:type="dxa"/>
              <w:left w:w="108" w:type="dxa"/>
              <w:bottom w:w="0" w:type="dxa"/>
              <w:right w:w="108" w:type="dxa"/>
            </w:tcMar>
            <w:vAlign w:val="center"/>
          </w:tcPr>
          <w:p w14:paraId="5E582BE1" w14:textId="77777777" w:rsidR="0000007A" w:rsidRPr="0021773E" w:rsidRDefault="004778AA" w:rsidP="000450FC">
            <w:pPr>
              <w:pStyle w:val="NormalWeb"/>
              <w:spacing w:before="0" w:beforeAutospacing="0" w:after="0" w:afterAutospacing="0"/>
              <w:rPr>
                <w:rFonts w:ascii="Times New Roman" w:hAnsi="Times New Roman" w:cs="Times New Roman"/>
                <w:b/>
                <w:sz w:val="20"/>
                <w:szCs w:val="20"/>
                <w:lang w:val="en-GB"/>
              </w:rPr>
            </w:pPr>
            <w:r w:rsidRPr="0021773E">
              <w:rPr>
                <w:rFonts w:ascii="Times New Roman" w:hAnsi="Times New Roman" w:cs="Times New Roman"/>
                <w:b/>
                <w:sz w:val="20"/>
                <w:szCs w:val="20"/>
                <w:lang w:val="en-GB"/>
              </w:rPr>
              <w:t>Effect of Dietary Supplementation of Mushroom (Agaricus bisporus) Fruiting Body Waste Powder on Growth Performance, Nutrient Utilization and Feed Cost Economics of Broiler Chicken</w:t>
            </w:r>
          </w:p>
        </w:tc>
      </w:tr>
      <w:tr w:rsidR="00CF0BBB" w:rsidRPr="0021773E" w14:paraId="164485AF" w14:textId="77777777" w:rsidTr="002643B3">
        <w:trPr>
          <w:trHeight w:val="332"/>
        </w:trPr>
        <w:tc>
          <w:tcPr>
            <w:tcW w:w="1234" w:type="pct"/>
          </w:tcPr>
          <w:p w14:paraId="296077D4" w14:textId="77777777" w:rsidR="00CF0BBB" w:rsidRPr="0021773E" w:rsidRDefault="00CF0BBB" w:rsidP="00696CAD">
            <w:pPr>
              <w:pStyle w:val="BodyText"/>
              <w:ind w:left="90"/>
              <w:jc w:val="left"/>
              <w:rPr>
                <w:rFonts w:ascii="Times New Roman" w:hAnsi="Times New Roman" w:cs="Times New Roman"/>
                <w:bCs/>
                <w:sz w:val="20"/>
                <w:szCs w:val="20"/>
                <w:lang w:val="en-GB"/>
              </w:rPr>
            </w:pPr>
            <w:r w:rsidRPr="0021773E">
              <w:rPr>
                <w:rFonts w:ascii="Times New Roman" w:hAnsi="Times New Roman" w:cs="Times New Roman"/>
                <w:bCs/>
                <w:sz w:val="20"/>
                <w:szCs w:val="20"/>
                <w:lang w:val="en-GB"/>
              </w:rPr>
              <w:t>Type of the Article</w:t>
            </w:r>
          </w:p>
        </w:tc>
        <w:tc>
          <w:tcPr>
            <w:tcW w:w="3766" w:type="pct"/>
            <w:tcMar>
              <w:top w:w="0" w:type="dxa"/>
              <w:left w:w="108" w:type="dxa"/>
              <w:bottom w:w="0" w:type="dxa"/>
              <w:right w:w="108" w:type="dxa"/>
            </w:tcMar>
            <w:vAlign w:val="center"/>
          </w:tcPr>
          <w:p w14:paraId="74E1D20F" w14:textId="5150DA9A" w:rsidR="00CF0BBB" w:rsidRPr="0021773E" w:rsidRDefault="007D5A08" w:rsidP="000450F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research </w:t>
            </w:r>
            <w:r w:rsidR="006E5470">
              <w:rPr>
                <w:rFonts w:ascii="Times New Roman" w:hAnsi="Times New Roman" w:cs="Times New Roman"/>
                <w:b/>
                <w:sz w:val="20"/>
                <w:szCs w:val="20"/>
                <w:lang w:val="en-GB"/>
              </w:rPr>
              <w:t>article</w:t>
            </w:r>
          </w:p>
        </w:tc>
      </w:tr>
    </w:tbl>
    <w:p w14:paraId="5DC94458" w14:textId="77777777" w:rsidR="00037D52" w:rsidRPr="0021773E" w:rsidRDefault="00037D52" w:rsidP="0000007A">
      <w:pPr>
        <w:pStyle w:val="BodyText"/>
        <w:rPr>
          <w:rFonts w:ascii="Times New Roman" w:hAnsi="Times New Roman" w:cs="Times New Roman"/>
          <w:b/>
          <w:bCs/>
          <w:sz w:val="20"/>
          <w:szCs w:val="20"/>
          <w:u w:val="single"/>
          <w:lang w:val="en-GB"/>
        </w:rPr>
      </w:pPr>
    </w:p>
    <w:p w14:paraId="0D4FBF89" w14:textId="77777777" w:rsidR="00605952" w:rsidRPr="0021773E" w:rsidRDefault="00605952" w:rsidP="0000007A">
      <w:pPr>
        <w:pStyle w:val="BodyText"/>
        <w:rPr>
          <w:rFonts w:ascii="Times New Roman" w:hAnsi="Times New Roman" w:cs="Times New Roman"/>
          <w:b/>
          <w:bCs/>
          <w:sz w:val="20"/>
          <w:szCs w:val="20"/>
          <w:u w:val="single"/>
          <w:lang w:val="en-GB"/>
        </w:rPr>
      </w:pPr>
    </w:p>
    <w:p w14:paraId="47739CE5" w14:textId="77777777" w:rsidR="00887635" w:rsidRPr="0021773E" w:rsidRDefault="00887635" w:rsidP="00887635">
      <w:pPr>
        <w:pStyle w:val="BodyText"/>
        <w:rPr>
          <w:rFonts w:ascii="Times New Roman" w:hAnsi="Times New Roman" w:cs="Times New Roman"/>
          <w:sz w:val="20"/>
          <w:szCs w:val="20"/>
          <w:lang w:val="en-GB"/>
        </w:rPr>
      </w:pPr>
      <w:bookmarkStart w:id="0" w:name="_Hlk171324449"/>
    </w:p>
    <w:p w14:paraId="623D0503" w14:textId="6D4E6CE5" w:rsidR="00887635" w:rsidRPr="0021773E" w:rsidRDefault="00887635" w:rsidP="00887635">
      <w:pPr>
        <w:rPr>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21773E" w14:paraId="59A549AF" w14:textId="77777777">
        <w:tc>
          <w:tcPr>
            <w:tcW w:w="5000" w:type="pct"/>
            <w:gridSpan w:val="3"/>
            <w:tcBorders>
              <w:top w:val="nil"/>
              <w:left w:val="nil"/>
              <w:right w:val="nil"/>
            </w:tcBorders>
            <w:noWrap/>
          </w:tcPr>
          <w:p w14:paraId="59F6299E" w14:textId="77777777" w:rsidR="00887635" w:rsidRPr="0021773E" w:rsidRDefault="00887635">
            <w:pPr>
              <w:pStyle w:val="Heading2"/>
              <w:jc w:val="left"/>
              <w:rPr>
                <w:rFonts w:ascii="Times New Roman" w:hAnsi="Times New Roman" w:cs="Times New Roman"/>
                <w:lang w:val="en-GB"/>
              </w:rPr>
            </w:pPr>
            <w:r w:rsidRPr="0021773E">
              <w:rPr>
                <w:rFonts w:ascii="Times New Roman" w:hAnsi="Times New Roman" w:cs="Times New Roman"/>
                <w:highlight w:val="yellow"/>
                <w:lang w:val="en-GB"/>
              </w:rPr>
              <w:t>PART  1:</w:t>
            </w:r>
            <w:r w:rsidRPr="0021773E">
              <w:rPr>
                <w:rFonts w:ascii="Times New Roman" w:hAnsi="Times New Roman" w:cs="Times New Roman"/>
                <w:lang w:val="en-GB"/>
              </w:rPr>
              <w:t xml:space="preserve"> Comments</w:t>
            </w:r>
          </w:p>
          <w:p w14:paraId="53A770F5" w14:textId="77777777" w:rsidR="00887635" w:rsidRPr="0021773E" w:rsidRDefault="00887635">
            <w:pPr>
              <w:rPr>
                <w:sz w:val="20"/>
                <w:szCs w:val="20"/>
                <w:lang w:val="en-GB"/>
              </w:rPr>
            </w:pPr>
          </w:p>
        </w:tc>
      </w:tr>
      <w:tr w:rsidR="00887635" w:rsidRPr="0021773E" w14:paraId="50BADC0D" w14:textId="77777777">
        <w:tc>
          <w:tcPr>
            <w:tcW w:w="1265" w:type="pct"/>
            <w:noWrap/>
          </w:tcPr>
          <w:p w14:paraId="3508A0E2" w14:textId="77777777" w:rsidR="00887635" w:rsidRPr="0021773E" w:rsidRDefault="00887635">
            <w:pPr>
              <w:pStyle w:val="Heading2"/>
              <w:jc w:val="left"/>
              <w:rPr>
                <w:rFonts w:ascii="Times New Roman" w:hAnsi="Times New Roman" w:cs="Times New Roman"/>
                <w:lang w:val="en-GB"/>
              </w:rPr>
            </w:pPr>
          </w:p>
        </w:tc>
        <w:tc>
          <w:tcPr>
            <w:tcW w:w="2212" w:type="pct"/>
          </w:tcPr>
          <w:p w14:paraId="2710BD91" w14:textId="77777777" w:rsidR="00887635" w:rsidRPr="0021773E" w:rsidRDefault="00887635">
            <w:pPr>
              <w:pStyle w:val="Heading2"/>
              <w:jc w:val="left"/>
              <w:rPr>
                <w:rFonts w:ascii="Times New Roman" w:hAnsi="Times New Roman" w:cs="Times New Roman"/>
                <w:lang w:val="en-GB"/>
              </w:rPr>
            </w:pPr>
            <w:r w:rsidRPr="0021773E">
              <w:rPr>
                <w:rFonts w:ascii="Times New Roman" w:hAnsi="Times New Roman" w:cs="Times New Roman"/>
                <w:lang w:val="en-GB"/>
              </w:rPr>
              <w:t>Reviewer’s comment</w:t>
            </w:r>
          </w:p>
          <w:p w14:paraId="484537BF" w14:textId="77777777" w:rsidR="00346969" w:rsidRPr="0021773E" w:rsidRDefault="00346969" w:rsidP="00346969">
            <w:pPr>
              <w:rPr>
                <w:b/>
                <w:bCs/>
                <w:sz w:val="20"/>
                <w:szCs w:val="20"/>
              </w:rPr>
            </w:pPr>
          </w:p>
          <w:p w14:paraId="22786C96" w14:textId="77777777" w:rsidR="00346969" w:rsidRPr="0021773E" w:rsidRDefault="00346969" w:rsidP="00346969">
            <w:pPr>
              <w:rPr>
                <w:sz w:val="20"/>
                <w:szCs w:val="20"/>
                <w:lang w:val="en-GB"/>
              </w:rPr>
            </w:pPr>
          </w:p>
        </w:tc>
        <w:tc>
          <w:tcPr>
            <w:tcW w:w="1523" w:type="pct"/>
          </w:tcPr>
          <w:p w14:paraId="00EA73F0" w14:textId="77777777" w:rsidR="004425B5" w:rsidRPr="0021773E" w:rsidRDefault="004425B5" w:rsidP="004425B5">
            <w:pPr>
              <w:spacing w:after="160" w:line="254" w:lineRule="auto"/>
              <w:rPr>
                <w:rFonts w:eastAsia="Calibri"/>
                <w:kern w:val="2"/>
                <w:sz w:val="20"/>
                <w:szCs w:val="20"/>
                <w:lang w:val="en-IN"/>
              </w:rPr>
            </w:pPr>
            <w:r w:rsidRPr="0021773E">
              <w:rPr>
                <w:rFonts w:eastAsia="Calibri"/>
                <w:b/>
                <w:kern w:val="2"/>
                <w:sz w:val="20"/>
                <w:szCs w:val="20"/>
                <w:lang w:val="en-IN"/>
              </w:rPr>
              <w:t>Author’s Feedback</w:t>
            </w:r>
            <w:r w:rsidRPr="0021773E">
              <w:rPr>
                <w:rFonts w:eastAsia="Calibri"/>
                <w:kern w:val="2"/>
                <w:sz w:val="20"/>
                <w:szCs w:val="20"/>
                <w:lang w:val="en-IN"/>
              </w:rPr>
              <w:t xml:space="preserve"> (It is mandatory that authors should write his/her feedback here)</w:t>
            </w:r>
          </w:p>
          <w:p w14:paraId="3D6E6F91" w14:textId="77777777" w:rsidR="00887635" w:rsidRPr="0021773E" w:rsidRDefault="00887635">
            <w:pPr>
              <w:pStyle w:val="Heading2"/>
              <w:jc w:val="left"/>
              <w:rPr>
                <w:rFonts w:ascii="Times New Roman" w:hAnsi="Times New Roman" w:cs="Times New Roman"/>
                <w:b w:val="0"/>
                <w:lang w:val="en-GB"/>
              </w:rPr>
            </w:pPr>
          </w:p>
        </w:tc>
      </w:tr>
      <w:tr w:rsidR="00887635" w:rsidRPr="0021773E" w14:paraId="3FBF65B5" w14:textId="77777777">
        <w:trPr>
          <w:trHeight w:val="1264"/>
        </w:trPr>
        <w:tc>
          <w:tcPr>
            <w:tcW w:w="1265" w:type="pct"/>
            <w:noWrap/>
          </w:tcPr>
          <w:p w14:paraId="2B98C3E1" w14:textId="77777777" w:rsidR="00887635" w:rsidRPr="0021773E" w:rsidRDefault="00887635">
            <w:pPr>
              <w:ind w:left="360"/>
              <w:rPr>
                <w:b/>
                <w:bCs/>
                <w:sz w:val="20"/>
                <w:szCs w:val="20"/>
                <w:lang w:val="en-GB"/>
              </w:rPr>
            </w:pPr>
            <w:r w:rsidRPr="0021773E">
              <w:rPr>
                <w:b/>
                <w:bCs/>
                <w:sz w:val="20"/>
                <w:szCs w:val="20"/>
                <w:lang w:val="en-GB"/>
              </w:rPr>
              <w:t>Please write a few sentences regarding the importance of this manuscript for the scientific community. A minimum of 3-4 sentences may be required for this part.</w:t>
            </w:r>
          </w:p>
          <w:p w14:paraId="1E9F4A75" w14:textId="77777777" w:rsidR="00887635" w:rsidRPr="0021773E" w:rsidRDefault="00887635">
            <w:pPr>
              <w:ind w:left="360"/>
              <w:rPr>
                <w:rFonts w:eastAsia="MS Mincho"/>
                <w:b/>
                <w:bCs/>
                <w:sz w:val="20"/>
                <w:szCs w:val="20"/>
                <w:lang w:val="en-GB"/>
              </w:rPr>
            </w:pPr>
          </w:p>
        </w:tc>
        <w:tc>
          <w:tcPr>
            <w:tcW w:w="2212" w:type="pct"/>
          </w:tcPr>
          <w:p w14:paraId="5FF83B6D" w14:textId="77777777" w:rsidR="00371B63" w:rsidRDefault="00271CD8" w:rsidP="00371B63">
            <w:pPr>
              <w:spacing w:before="100" w:beforeAutospacing="1" w:after="100" w:afterAutospacing="1"/>
              <w:rPr>
                <w:sz w:val="20"/>
                <w:szCs w:val="20"/>
                <w:lang w:val="en-GB" w:eastAsia="en-GB"/>
              </w:rPr>
            </w:pPr>
            <w:r>
              <w:rPr>
                <w:sz w:val="20"/>
                <w:szCs w:val="20"/>
                <w:lang w:val="en-GB" w:eastAsia="en-GB"/>
              </w:rPr>
              <w:t>The</w:t>
            </w:r>
            <w:r w:rsidR="00371B63" w:rsidRPr="00371B63">
              <w:rPr>
                <w:sz w:val="20"/>
                <w:szCs w:val="20"/>
                <w:lang w:val="en-GB" w:eastAsia="en-GB"/>
              </w:rPr>
              <w:t xml:space="preserve"> manuscript highli</w:t>
            </w:r>
            <w:r w:rsidR="00AF00F7" w:rsidRPr="0021773E">
              <w:rPr>
                <w:sz w:val="20"/>
                <w:szCs w:val="20"/>
                <w:lang w:val="en-GB" w:eastAsia="en-GB"/>
              </w:rPr>
              <w:t xml:space="preserve">ghts the potential of Agaricus bisporus mushrooms </w:t>
            </w:r>
            <w:r w:rsidR="00371B63" w:rsidRPr="00371B63">
              <w:rPr>
                <w:sz w:val="20"/>
                <w:szCs w:val="20"/>
                <w:lang w:val="en-GB" w:eastAsia="en-GB"/>
              </w:rPr>
              <w:t>fruiting bo</w:t>
            </w:r>
            <w:r w:rsidR="00AF00F7" w:rsidRPr="0021773E">
              <w:rPr>
                <w:sz w:val="20"/>
                <w:szCs w:val="20"/>
                <w:lang w:val="en-GB" w:eastAsia="en-GB"/>
              </w:rPr>
              <w:t xml:space="preserve">dy waste </w:t>
            </w:r>
            <w:r>
              <w:rPr>
                <w:sz w:val="20"/>
                <w:szCs w:val="20"/>
                <w:lang w:val="en-GB" w:eastAsia="en-GB"/>
              </w:rPr>
              <w:t>(</w:t>
            </w:r>
            <w:r w:rsidR="00AF00F7" w:rsidRPr="0021773E">
              <w:rPr>
                <w:sz w:val="20"/>
                <w:szCs w:val="20"/>
                <w:lang w:val="en-GB" w:eastAsia="en-GB"/>
              </w:rPr>
              <w:t>powder</w:t>
            </w:r>
            <w:r>
              <w:rPr>
                <w:sz w:val="20"/>
                <w:szCs w:val="20"/>
                <w:lang w:val="en-GB" w:eastAsia="en-GB"/>
              </w:rPr>
              <w:t>)</w:t>
            </w:r>
            <w:r w:rsidR="00AF00F7" w:rsidRPr="0021773E">
              <w:rPr>
                <w:sz w:val="20"/>
                <w:szCs w:val="20"/>
                <w:lang w:val="en-GB" w:eastAsia="en-GB"/>
              </w:rPr>
              <w:t xml:space="preserve"> as possible</w:t>
            </w:r>
            <w:r w:rsidR="00B60591">
              <w:rPr>
                <w:sz w:val="20"/>
                <w:szCs w:val="20"/>
                <w:lang w:val="en-GB" w:eastAsia="en-GB"/>
              </w:rPr>
              <w:t xml:space="preserve"> </w:t>
            </w:r>
            <w:r w:rsidR="00371B63" w:rsidRPr="00371B63">
              <w:rPr>
                <w:sz w:val="20"/>
                <w:szCs w:val="20"/>
                <w:lang w:val="en-GB" w:eastAsia="en-GB"/>
              </w:rPr>
              <w:t xml:space="preserve">additive in broiler production. It demonstrates that dietary supplementation </w:t>
            </w:r>
            <w:r>
              <w:rPr>
                <w:sz w:val="20"/>
                <w:szCs w:val="20"/>
                <w:lang w:val="en-GB" w:eastAsia="en-GB"/>
              </w:rPr>
              <w:t>can improve</w:t>
            </w:r>
            <w:r w:rsidR="00371B63" w:rsidRPr="00371B63">
              <w:rPr>
                <w:sz w:val="20"/>
                <w:szCs w:val="20"/>
                <w:lang w:val="en-GB" w:eastAsia="en-GB"/>
              </w:rPr>
              <w:t xml:space="preserve"> growth performance, nutrient utilization, and fe</w:t>
            </w:r>
            <w:r w:rsidR="00AF00F7" w:rsidRPr="0021773E">
              <w:rPr>
                <w:sz w:val="20"/>
                <w:szCs w:val="20"/>
                <w:lang w:val="en-GB" w:eastAsia="en-GB"/>
              </w:rPr>
              <w:t xml:space="preserve">ed cost efficiency at </w:t>
            </w:r>
            <w:r>
              <w:rPr>
                <w:sz w:val="20"/>
                <w:szCs w:val="20"/>
                <w:lang w:val="en-GB" w:eastAsia="en-GB"/>
              </w:rPr>
              <w:t>different percentage</w:t>
            </w:r>
            <w:r w:rsidR="00AF00F7" w:rsidRPr="0021773E">
              <w:rPr>
                <w:sz w:val="20"/>
                <w:szCs w:val="20"/>
                <w:lang w:val="en-GB" w:eastAsia="en-GB"/>
              </w:rPr>
              <w:t xml:space="preserve"> inclusion</w:t>
            </w:r>
            <w:r>
              <w:rPr>
                <w:sz w:val="20"/>
                <w:szCs w:val="20"/>
                <w:lang w:val="en-GB" w:eastAsia="en-GB"/>
              </w:rPr>
              <w:t xml:space="preserve"> (2%)</w:t>
            </w:r>
            <w:r w:rsidR="00AF00F7" w:rsidRPr="0021773E">
              <w:rPr>
                <w:sz w:val="20"/>
                <w:szCs w:val="20"/>
                <w:lang w:val="en-GB" w:eastAsia="en-GB"/>
              </w:rPr>
              <w:t xml:space="preserve">. It also provides data for poultry producers </w:t>
            </w:r>
            <w:r>
              <w:rPr>
                <w:sz w:val="20"/>
                <w:szCs w:val="20"/>
                <w:lang w:val="en-GB" w:eastAsia="en-GB"/>
              </w:rPr>
              <w:t xml:space="preserve">and researchers </w:t>
            </w:r>
            <w:r w:rsidR="00AF00F7" w:rsidRPr="0021773E">
              <w:rPr>
                <w:sz w:val="20"/>
                <w:szCs w:val="20"/>
                <w:lang w:val="en-GB" w:eastAsia="en-GB"/>
              </w:rPr>
              <w:t>on</w:t>
            </w:r>
            <w:r w:rsidR="00371B63" w:rsidRPr="00371B63">
              <w:rPr>
                <w:sz w:val="20"/>
                <w:szCs w:val="20"/>
                <w:lang w:val="en-GB" w:eastAsia="en-GB"/>
              </w:rPr>
              <w:t xml:space="preserve"> eco-friendly, cost-effective strategies to enhance poultry productivity.</w:t>
            </w:r>
          </w:p>
          <w:p w14:paraId="510CA508" w14:textId="77777777" w:rsidR="00D9681D" w:rsidRPr="00371B63" w:rsidRDefault="00D9681D" w:rsidP="00371B63">
            <w:pPr>
              <w:spacing w:before="100" w:beforeAutospacing="1" w:after="100" w:afterAutospacing="1"/>
              <w:rPr>
                <w:sz w:val="20"/>
                <w:szCs w:val="20"/>
                <w:lang w:val="en-GB" w:eastAsia="en-GB"/>
              </w:rPr>
            </w:pPr>
            <w:r>
              <w:rPr>
                <w:b/>
                <w:lang w:val="en-GB"/>
              </w:rPr>
              <w:t>Scientifically relevant but need to be improved on.</w:t>
            </w:r>
          </w:p>
          <w:p w14:paraId="6D23F4FA" w14:textId="77777777" w:rsidR="00887635" w:rsidRPr="0021773E" w:rsidRDefault="00887635">
            <w:pPr>
              <w:pStyle w:val="ListParagraph"/>
              <w:ind w:left="0"/>
              <w:rPr>
                <w:b/>
                <w:bCs/>
                <w:sz w:val="20"/>
                <w:szCs w:val="20"/>
                <w:lang w:val="en-GB"/>
              </w:rPr>
            </w:pPr>
          </w:p>
        </w:tc>
        <w:tc>
          <w:tcPr>
            <w:tcW w:w="1523" w:type="pct"/>
          </w:tcPr>
          <w:p w14:paraId="57382B53" w14:textId="77777777" w:rsidR="001A6196" w:rsidRPr="001A6196" w:rsidRDefault="001A6196" w:rsidP="001A6196">
            <w:pPr>
              <w:pStyle w:val="Heading2"/>
              <w:rPr>
                <w:lang w:val="en-IN"/>
              </w:rPr>
            </w:pPr>
            <w:r w:rsidRPr="001A6196">
              <w:rPr>
                <w:lang w:val="en-IN"/>
              </w:rPr>
              <w:t>The authors thank the reviewer for the positive comments and constructive suggestions. The manuscript has been revised accordingly to improve clarity and scientific quality. Necessary corrections have been made in the abstract, introduction, methodology, and discussion sections, and additional references have been included to strengthen the manuscript.</w:t>
            </w:r>
          </w:p>
          <w:p w14:paraId="177A0931" w14:textId="77777777" w:rsidR="00887635" w:rsidRPr="0021773E" w:rsidRDefault="00887635">
            <w:pPr>
              <w:pStyle w:val="Heading2"/>
              <w:jc w:val="left"/>
              <w:rPr>
                <w:rFonts w:ascii="Times New Roman" w:hAnsi="Times New Roman" w:cs="Times New Roman"/>
                <w:b w:val="0"/>
                <w:lang w:val="en-GB"/>
              </w:rPr>
            </w:pPr>
          </w:p>
        </w:tc>
      </w:tr>
      <w:tr w:rsidR="00887635" w:rsidRPr="0021773E" w14:paraId="7C6ADC3C" w14:textId="77777777">
        <w:trPr>
          <w:trHeight w:val="1262"/>
        </w:trPr>
        <w:tc>
          <w:tcPr>
            <w:tcW w:w="1265" w:type="pct"/>
            <w:noWrap/>
          </w:tcPr>
          <w:p w14:paraId="2CADA07B" w14:textId="77777777" w:rsidR="00887635" w:rsidRPr="0021773E" w:rsidRDefault="00887635">
            <w:pPr>
              <w:ind w:left="360"/>
              <w:rPr>
                <w:b/>
                <w:bCs/>
                <w:sz w:val="20"/>
                <w:szCs w:val="20"/>
                <w:lang w:val="en-GB"/>
              </w:rPr>
            </w:pPr>
            <w:r w:rsidRPr="0021773E">
              <w:rPr>
                <w:b/>
                <w:bCs/>
                <w:sz w:val="20"/>
                <w:szCs w:val="20"/>
                <w:lang w:val="en-GB"/>
              </w:rPr>
              <w:t>Is the title of the article suitable?</w:t>
            </w:r>
          </w:p>
          <w:p w14:paraId="1BF24C5A" w14:textId="77777777" w:rsidR="00887635" w:rsidRPr="0021773E" w:rsidRDefault="00887635">
            <w:pPr>
              <w:ind w:left="360"/>
              <w:rPr>
                <w:b/>
                <w:bCs/>
                <w:sz w:val="20"/>
                <w:szCs w:val="20"/>
                <w:lang w:val="en-GB"/>
              </w:rPr>
            </w:pPr>
            <w:r w:rsidRPr="0021773E">
              <w:rPr>
                <w:b/>
                <w:bCs/>
                <w:sz w:val="20"/>
                <w:szCs w:val="20"/>
                <w:lang w:val="en-GB"/>
              </w:rPr>
              <w:t>(If not please suggest an alternative title)</w:t>
            </w:r>
          </w:p>
          <w:p w14:paraId="3967DEFB" w14:textId="77777777" w:rsidR="00887635" w:rsidRPr="0021773E" w:rsidRDefault="00887635">
            <w:pPr>
              <w:pStyle w:val="Heading2"/>
              <w:jc w:val="left"/>
              <w:rPr>
                <w:rFonts w:ascii="Times New Roman" w:hAnsi="Times New Roman" w:cs="Times New Roman"/>
                <w:u w:val="single"/>
                <w:lang w:val="en-GB"/>
              </w:rPr>
            </w:pPr>
          </w:p>
        </w:tc>
        <w:tc>
          <w:tcPr>
            <w:tcW w:w="2212" w:type="pct"/>
          </w:tcPr>
          <w:p w14:paraId="60E20532" w14:textId="77777777" w:rsidR="00887635" w:rsidRDefault="00AF00F7">
            <w:pPr>
              <w:ind w:left="360"/>
              <w:rPr>
                <w:b/>
                <w:bCs/>
                <w:sz w:val="20"/>
                <w:szCs w:val="20"/>
                <w:lang w:val="en-GB"/>
              </w:rPr>
            </w:pPr>
            <w:r w:rsidRPr="0021773E">
              <w:rPr>
                <w:b/>
                <w:bCs/>
                <w:sz w:val="20"/>
                <w:szCs w:val="20"/>
                <w:lang w:val="en-GB"/>
              </w:rPr>
              <w:t>Yes</w:t>
            </w:r>
          </w:p>
          <w:p w14:paraId="59EE29FA" w14:textId="77777777" w:rsidR="00D9681D" w:rsidRPr="0021773E" w:rsidRDefault="00D9681D">
            <w:pPr>
              <w:ind w:left="360"/>
              <w:rPr>
                <w:b/>
                <w:bCs/>
                <w:sz w:val="20"/>
                <w:szCs w:val="20"/>
                <w:lang w:val="en-GB"/>
              </w:rPr>
            </w:pPr>
            <w:r w:rsidRPr="0021773E">
              <w:rPr>
                <w:b/>
                <w:lang w:val="en-GB"/>
              </w:rPr>
              <w:t>The title can be retained</w:t>
            </w:r>
          </w:p>
        </w:tc>
        <w:tc>
          <w:tcPr>
            <w:tcW w:w="1523" w:type="pct"/>
          </w:tcPr>
          <w:p w14:paraId="20CD3B5B" w14:textId="77777777" w:rsidR="00887635" w:rsidRPr="0021773E" w:rsidRDefault="00887635">
            <w:pPr>
              <w:pStyle w:val="Heading2"/>
              <w:jc w:val="left"/>
              <w:rPr>
                <w:rFonts w:ascii="Times New Roman" w:hAnsi="Times New Roman" w:cs="Times New Roman"/>
                <w:b w:val="0"/>
                <w:lang w:val="en-GB"/>
              </w:rPr>
            </w:pPr>
          </w:p>
        </w:tc>
      </w:tr>
      <w:tr w:rsidR="00887635" w:rsidRPr="0021773E" w14:paraId="131CE8CC" w14:textId="77777777">
        <w:trPr>
          <w:trHeight w:val="1262"/>
        </w:trPr>
        <w:tc>
          <w:tcPr>
            <w:tcW w:w="1265" w:type="pct"/>
            <w:noWrap/>
          </w:tcPr>
          <w:p w14:paraId="2A8FE342" w14:textId="77777777" w:rsidR="00887635" w:rsidRPr="0021773E" w:rsidRDefault="00887635">
            <w:pPr>
              <w:pStyle w:val="Heading2"/>
              <w:ind w:left="360"/>
              <w:jc w:val="left"/>
              <w:rPr>
                <w:rFonts w:ascii="Times New Roman" w:hAnsi="Times New Roman" w:cs="Times New Roman"/>
                <w:lang w:val="en-GB"/>
              </w:rPr>
            </w:pPr>
            <w:r w:rsidRPr="0021773E">
              <w:rPr>
                <w:rFonts w:ascii="Times New Roman" w:hAnsi="Times New Roman" w:cs="Times New Roman"/>
                <w:lang w:val="en-GB"/>
              </w:rPr>
              <w:t>Is the abstract of the article comprehensive? Do you suggest the addition (or deletion) of some points in this section? Please write your suggestions here.</w:t>
            </w:r>
          </w:p>
          <w:p w14:paraId="6D0E1F62" w14:textId="77777777" w:rsidR="00887635" w:rsidRPr="0021773E" w:rsidRDefault="00887635">
            <w:pPr>
              <w:pStyle w:val="Heading2"/>
              <w:jc w:val="left"/>
              <w:rPr>
                <w:rFonts w:ascii="Times New Roman" w:hAnsi="Times New Roman" w:cs="Times New Roman"/>
                <w:u w:val="single"/>
                <w:lang w:val="en-GB"/>
              </w:rPr>
            </w:pPr>
          </w:p>
        </w:tc>
        <w:tc>
          <w:tcPr>
            <w:tcW w:w="2212" w:type="pct"/>
          </w:tcPr>
          <w:p w14:paraId="51D6EC96" w14:textId="77777777" w:rsidR="00887635" w:rsidRDefault="00271CD8" w:rsidP="00823C67">
            <w:pPr>
              <w:ind w:left="360"/>
              <w:rPr>
                <w:sz w:val="20"/>
                <w:szCs w:val="20"/>
              </w:rPr>
            </w:pPr>
            <w:r>
              <w:rPr>
                <w:sz w:val="20"/>
                <w:szCs w:val="20"/>
              </w:rPr>
              <w:t xml:space="preserve">It is </w:t>
            </w:r>
            <w:r w:rsidR="00823C67">
              <w:rPr>
                <w:sz w:val="20"/>
                <w:szCs w:val="20"/>
              </w:rPr>
              <w:t>informative</w:t>
            </w:r>
            <w:r w:rsidR="00823C67" w:rsidRPr="0021773E">
              <w:rPr>
                <w:sz w:val="20"/>
                <w:szCs w:val="20"/>
              </w:rPr>
              <w:t xml:space="preserve"> </w:t>
            </w:r>
            <w:r w:rsidR="00823C67">
              <w:rPr>
                <w:sz w:val="20"/>
                <w:szCs w:val="20"/>
              </w:rPr>
              <w:t>but</w:t>
            </w:r>
            <w:r w:rsidR="00AF00F7" w:rsidRPr="0021773E">
              <w:rPr>
                <w:sz w:val="20"/>
                <w:szCs w:val="20"/>
              </w:rPr>
              <w:t xml:space="preserve"> needs to be reworked to align with scientific </w:t>
            </w:r>
            <w:r>
              <w:rPr>
                <w:sz w:val="20"/>
                <w:szCs w:val="20"/>
              </w:rPr>
              <w:t xml:space="preserve">(academic) </w:t>
            </w:r>
            <w:r w:rsidR="00AF00F7" w:rsidRPr="0021773E">
              <w:rPr>
                <w:sz w:val="20"/>
                <w:szCs w:val="20"/>
              </w:rPr>
              <w:t>standard</w:t>
            </w:r>
            <w:r w:rsidR="00823C67">
              <w:rPr>
                <w:sz w:val="20"/>
                <w:szCs w:val="20"/>
              </w:rPr>
              <w:t xml:space="preserve">.  The author did not mention if the mushroom is edible or the poisonous species, there was no mention of the quantity that was fed to each bird daily in both the abstract and the methodology. </w:t>
            </w:r>
          </w:p>
          <w:p w14:paraId="3D3F053E" w14:textId="77777777" w:rsidR="00D9681D" w:rsidRPr="0021773E" w:rsidRDefault="00D9681D" w:rsidP="00823C67">
            <w:pPr>
              <w:ind w:left="360"/>
              <w:rPr>
                <w:b/>
                <w:bCs/>
                <w:sz w:val="20"/>
                <w:szCs w:val="20"/>
                <w:lang w:val="en-GB"/>
              </w:rPr>
            </w:pPr>
            <w:r w:rsidRPr="0021773E">
              <w:rPr>
                <w:b/>
              </w:rPr>
              <w:t>Institutional address should be moved to the body (Methodology). It will be better to introduce the Abstract with the Aims of the study. Inconsistent use of some scientific terms. I have suggested that some things be removed in the reviewed article</w:t>
            </w:r>
          </w:p>
        </w:tc>
        <w:tc>
          <w:tcPr>
            <w:tcW w:w="1523" w:type="pct"/>
          </w:tcPr>
          <w:p w14:paraId="5FD84BF7" w14:textId="77777777" w:rsidR="00887635" w:rsidRDefault="0031127E">
            <w:pPr>
              <w:pStyle w:val="Heading2"/>
              <w:jc w:val="left"/>
              <w:rPr>
                <w:rFonts w:ascii="Times New Roman" w:hAnsi="Times New Roman" w:cs="Times New Roman"/>
                <w:b w:val="0"/>
                <w:lang w:val="en-US"/>
              </w:rPr>
            </w:pPr>
            <w:r w:rsidRPr="0031127E">
              <w:rPr>
                <w:rFonts w:ascii="Times New Roman" w:hAnsi="Times New Roman" w:cs="Times New Roman"/>
                <w:b w:val="0"/>
                <w:lang w:val="en-US"/>
              </w:rPr>
              <w:t xml:space="preserve">The mushroom species used in the study has been clearly specified as </w:t>
            </w:r>
            <w:r w:rsidRPr="0031127E">
              <w:rPr>
                <w:rFonts w:ascii="Times New Roman" w:hAnsi="Times New Roman" w:cs="Times New Roman"/>
                <w:b w:val="0"/>
                <w:i/>
                <w:iCs/>
                <w:lang w:val="en-US"/>
              </w:rPr>
              <w:t>Agaricus bisporus</w:t>
            </w:r>
            <w:r w:rsidRPr="0031127E">
              <w:rPr>
                <w:rFonts w:ascii="Times New Roman" w:hAnsi="Times New Roman" w:cs="Times New Roman"/>
                <w:b w:val="0"/>
                <w:lang w:val="en-US"/>
              </w:rPr>
              <w:t>, which is a commonly cultivated edible mushroom species. This clarification has been included in both the abstract and methodology sections.</w:t>
            </w:r>
          </w:p>
          <w:p w14:paraId="35B8F1B1" w14:textId="7EF560BD" w:rsidR="000045E0" w:rsidRPr="000045E0" w:rsidRDefault="000045E0" w:rsidP="000045E0">
            <w:r w:rsidRPr="000045E0">
              <w:t>The institutional address has been moved to the methodology section, the abstract has been modified to clearly state the aim of the study at the beginning</w:t>
            </w:r>
            <w:r>
              <w:t xml:space="preserve"> ( 3</w:t>
            </w:r>
            <w:r w:rsidRPr="000045E0">
              <w:rPr>
                <w:vertAlign w:val="superscript"/>
              </w:rPr>
              <w:t>RD</w:t>
            </w:r>
            <w:r>
              <w:t xml:space="preserve"> LINE)</w:t>
            </w:r>
          </w:p>
        </w:tc>
      </w:tr>
      <w:tr w:rsidR="00887635" w:rsidRPr="0021773E" w14:paraId="3896C6C3" w14:textId="77777777">
        <w:trPr>
          <w:trHeight w:val="704"/>
        </w:trPr>
        <w:tc>
          <w:tcPr>
            <w:tcW w:w="1265" w:type="pct"/>
            <w:noWrap/>
          </w:tcPr>
          <w:p w14:paraId="571B9740" w14:textId="77777777" w:rsidR="00887635" w:rsidRPr="0021773E" w:rsidRDefault="00887635">
            <w:pPr>
              <w:pStyle w:val="Heading2"/>
              <w:ind w:left="360"/>
              <w:jc w:val="left"/>
              <w:rPr>
                <w:rFonts w:ascii="Times New Roman" w:hAnsi="Times New Roman" w:cs="Times New Roman"/>
                <w:b w:val="0"/>
                <w:bCs w:val="0"/>
                <w:u w:val="single"/>
                <w:lang w:val="en-GB"/>
              </w:rPr>
            </w:pPr>
            <w:r w:rsidRPr="0021773E">
              <w:rPr>
                <w:rFonts w:ascii="Times New Roman" w:hAnsi="Times New Roman" w:cs="Times New Roman"/>
                <w:lang w:val="en-GB"/>
              </w:rPr>
              <w:t>Is the manuscript scientifically, correct? Please write here.</w:t>
            </w:r>
          </w:p>
        </w:tc>
        <w:tc>
          <w:tcPr>
            <w:tcW w:w="2212" w:type="pct"/>
          </w:tcPr>
          <w:p w14:paraId="5886547B" w14:textId="77777777" w:rsidR="00887635" w:rsidRDefault="00A956FC">
            <w:pPr>
              <w:pStyle w:val="ListParagraph"/>
              <w:ind w:left="0"/>
              <w:rPr>
                <w:bCs/>
                <w:sz w:val="20"/>
                <w:szCs w:val="20"/>
                <w:lang w:val="en-GB"/>
              </w:rPr>
            </w:pPr>
            <w:r>
              <w:rPr>
                <w:bCs/>
                <w:sz w:val="20"/>
                <w:szCs w:val="20"/>
                <w:lang w:val="en-GB"/>
              </w:rPr>
              <w:t xml:space="preserve">Grey arears should be clarified. Is the mushroom poisonous? What quantity was fed the birds daily? Any justification for using 1%, 2% and 3 % level of inclusion? </w:t>
            </w:r>
          </w:p>
          <w:p w14:paraId="3463D18B" w14:textId="77777777" w:rsidR="00D9681D" w:rsidRPr="0021773E" w:rsidRDefault="00D9681D">
            <w:pPr>
              <w:pStyle w:val="ListParagraph"/>
              <w:ind w:left="0"/>
              <w:rPr>
                <w:bCs/>
                <w:sz w:val="20"/>
                <w:szCs w:val="20"/>
                <w:lang w:val="en-GB"/>
              </w:rPr>
            </w:pPr>
            <w:r w:rsidRPr="0021773E">
              <w:rPr>
                <w:b/>
                <w:lang w:val="en-GB"/>
              </w:rPr>
              <w:t>Need some adjustments. The introduction and Discussion session should be reworked</w:t>
            </w:r>
            <w:r>
              <w:rPr>
                <w:b/>
                <w:lang w:val="en-GB"/>
              </w:rPr>
              <w:t xml:space="preserve"> to be more focused (Not too strong). </w:t>
            </w:r>
            <w:r w:rsidRPr="00823C67">
              <w:rPr>
                <w:b/>
              </w:rPr>
              <w:t xml:space="preserve">No justification was provided for </w:t>
            </w:r>
            <w:r>
              <w:rPr>
                <w:b/>
              </w:rPr>
              <w:t>using</w:t>
            </w:r>
            <w:r w:rsidRPr="00823C67">
              <w:rPr>
                <w:b/>
              </w:rPr>
              <w:t xml:space="preserve"> level</w:t>
            </w:r>
            <w:r>
              <w:rPr>
                <w:b/>
              </w:rPr>
              <w:t>s</w:t>
            </w:r>
            <w:r w:rsidRPr="00823C67">
              <w:rPr>
                <w:b/>
              </w:rPr>
              <w:t xml:space="preserve"> of inclusion as low 1%, 2% and 3% (Reference of something scientific).</w:t>
            </w:r>
          </w:p>
        </w:tc>
        <w:tc>
          <w:tcPr>
            <w:tcW w:w="1523" w:type="pct"/>
          </w:tcPr>
          <w:p w14:paraId="746A99AF" w14:textId="3982F14C" w:rsidR="00887635" w:rsidRPr="0021773E" w:rsidRDefault="006D7BF4">
            <w:pPr>
              <w:pStyle w:val="Heading2"/>
              <w:jc w:val="left"/>
              <w:rPr>
                <w:rFonts w:ascii="Times New Roman" w:hAnsi="Times New Roman" w:cs="Times New Roman"/>
                <w:b w:val="0"/>
                <w:lang w:val="en-GB"/>
              </w:rPr>
            </w:pPr>
            <w:r w:rsidRPr="006D7BF4">
              <w:rPr>
                <w:rFonts w:ascii="Times New Roman" w:hAnsi="Times New Roman" w:cs="Times New Roman"/>
                <w:b w:val="0"/>
                <w:lang w:val="en-US"/>
              </w:rPr>
              <w:t xml:space="preserve">A scientific justification for selecting the inclusion levels of 1%, 2%, and 3% mushroom fruiting body waste powder has been added in the Materials and Methods section. The selected levels were based on previous studies reporting that low-level dietary supplementation (0.5–3%) of mushroom powder can improve growth performance and nutrient utilization in poultry without negatively affecting feed palatability (Shamsi et al., 2015; </w:t>
            </w:r>
            <w:proofErr w:type="spellStart"/>
            <w:r w:rsidRPr="006D7BF4">
              <w:rPr>
                <w:rFonts w:ascii="Times New Roman" w:hAnsi="Times New Roman" w:cs="Times New Roman"/>
                <w:b w:val="0"/>
                <w:lang w:val="en-US"/>
              </w:rPr>
              <w:t>Giannenas</w:t>
            </w:r>
            <w:proofErr w:type="spellEnd"/>
            <w:r w:rsidRPr="006D7BF4">
              <w:rPr>
                <w:rFonts w:ascii="Times New Roman" w:hAnsi="Times New Roman" w:cs="Times New Roman"/>
                <w:b w:val="0"/>
                <w:lang w:val="en-US"/>
              </w:rPr>
              <w:t xml:space="preserve"> et al., 2011).</w:t>
            </w:r>
          </w:p>
        </w:tc>
      </w:tr>
      <w:tr w:rsidR="00887635" w:rsidRPr="0021773E" w14:paraId="4A459927" w14:textId="77777777">
        <w:trPr>
          <w:trHeight w:val="703"/>
        </w:trPr>
        <w:tc>
          <w:tcPr>
            <w:tcW w:w="1265" w:type="pct"/>
            <w:noWrap/>
          </w:tcPr>
          <w:p w14:paraId="0B53E7CE" w14:textId="77777777" w:rsidR="00887635" w:rsidRPr="0021773E" w:rsidRDefault="00887635">
            <w:pPr>
              <w:ind w:left="360"/>
              <w:rPr>
                <w:b/>
                <w:bCs/>
                <w:sz w:val="20"/>
                <w:szCs w:val="20"/>
                <w:lang w:val="en-GB"/>
              </w:rPr>
            </w:pPr>
            <w:r w:rsidRPr="0021773E">
              <w:rPr>
                <w:b/>
                <w:bCs/>
                <w:sz w:val="20"/>
                <w:szCs w:val="20"/>
                <w:lang w:val="en-GB"/>
              </w:rPr>
              <w:t>Are the references sufficient and recent? If you have suggestions of additional references, please mention them in the review form.</w:t>
            </w:r>
          </w:p>
        </w:tc>
        <w:tc>
          <w:tcPr>
            <w:tcW w:w="2212" w:type="pct"/>
          </w:tcPr>
          <w:p w14:paraId="2CF08FD2" w14:textId="77777777" w:rsidR="00887635" w:rsidRDefault="0021773E">
            <w:pPr>
              <w:pStyle w:val="ListParagraph"/>
              <w:ind w:left="0"/>
              <w:rPr>
                <w:bCs/>
                <w:sz w:val="20"/>
                <w:szCs w:val="20"/>
                <w:lang w:val="en-GB"/>
              </w:rPr>
            </w:pPr>
            <w:r w:rsidRPr="0021773E">
              <w:rPr>
                <w:bCs/>
                <w:sz w:val="20"/>
                <w:szCs w:val="20"/>
                <w:lang w:val="en-GB"/>
              </w:rPr>
              <w:t xml:space="preserve">Good percentage of the references are recent but not sufficient </w:t>
            </w:r>
          </w:p>
          <w:p w14:paraId="23CA37CB" w14:textId="77777777" w:rsidR="00D9681D" w:rsidRDefault="00D9681D">
            <w:pPr>
              <w:pStyle w:val="ListParagraph"/>
              <w:ind w:left="0"/>
              <w:rPr>
                <w:bCs/>
                <w:sz w:val="20"/>
                <w:szCs w:val="20"/>
                <w:lang w:val="en-GB"/>
              </w:rPr>
            </w:pPr>
          </w:p>
          <w:p w14:paraId="1FCB2BAF" w14:textId="77777777" w:rsidR="00D9681D" w:rsidRPr="0021773E" w:rsidRDefault="00D9681D">
            <w:pPr>
              <w:pStyle w:val="ListParagraph"/>
              <w:ind w:left="0"/>
              <w:rPr>
                <w:bCs/>
                <w:sz w:val="20"/>
                <w:szCs w:val="20"/>
                <w:lang w:val="en-GB"/>
              </w:rPr>
            </w:pPr>
            <w:r w:rsidRPr="0021773E">
              <w:rPr>
                <w:b/>
                <w:lang w:val="en-GB"/>
              </w:rPr>
              <w:t>Most of the findings quoted in the introduction/ background are not referenced.</w:t>
            </w:r>
            <w:r>
              <w:rPr>
                <w:b/>
                <w:lang w:val="en-GB"/>
              </w:rPr>
              <w:t xml:space="preserve">  One reference; </w:t>
            </w:r>
            <w:proofErr w:type="spellStart"/>
            <w:r w:rsidRPr="00271CD8">
              <w:rPr>
                <w:rFonts w:ascii="Arial" w:hAnsi="Arial" w:cs="Arial"/>
                <w:b/>
              </w:rPr>
              <w:t>Adentunji</w:t>
            </w:r>
            <w:proofErr w:type="spellEnd"/>
            <w:r w:rsidRPr="00271CD8">
              <w:rPr>
                <w:rFonts w:ascii="Arial" w:hAnsi="Arial" w:cs="Arial"/>
                <w:b/>
              </w:rPr>
              <w:t>, O. C. and Adejumo, 0. I. 2019 was not cited in the body but listed</w:t>
            </w:r>
          </w:p>
        </w:tc>
        <w:tc>
          <w:tcPr>
            <w:tcW w:w="1523" w:type="pct"/>
          </w:tcPr>
          <w:p w14:paraId="5057903F" w14:textId="3E30FB83" w:rsidR="00887635" w:rsidRPr="0021773E" w:rsidRDefault="008E2788">
            <w:pPr>
              <w:pStyle w:val="Heading2"/>
              <w:jc w:val="left"/>
              <w:rPr>
                <w:rFonts w:ascii="Times New Roman" w:hAnsi="Times New Roman" w:cs="Times New Roman"/>
                <w:b w:val="0"/>
                <w:lang w:val="en-GB"/>
              </w:rPr>
            </w:pPr>
            <w:r w:rsidRPr="008E2788">
              <w:rPr>
                <w:rFonts w:ascii="Times New Roman" w:hAnsi="Times New Roman" w:cs="Times New Roman"/>
                <w:b w:val="0"/>
                <w:lang w:val="en-US"/>
              </w:rPr>
              <w:t xml:space="preserve">The reference </w:t>
            </w:r>
            <w:proofErr w:type="spellStart"/>
            <w:r w:rsidRPr="008E2788">
              <w:rPr>
                <w:rFonts w:ascii="Times New Roman" w:hAnsi="Times New Roman" w:cs="Times New Roman"/>
                <w:b w:val="0"/>
                <w:lang w:val="en-US"/>
              </w:rPr>
              <w:t>Adentunji</w:t>
            </w:r>
            <w:proofErr w:type="spellEnd"/>
            <w:r w:rsidRPr="008E2788">
              <w:rPr>
                <w:rFonts w:ascii="Times New Roman" w:hAnsi="Times New Roman" w:cs="Times New Roman"/>
                <w:b w:val="0"/>
                <w:lang w:val="en-US"/>
              </w:rPr>
              <w:t xml:space="preserve"> and </w:t>
            </w:r>
            <w:proofErr w:type="spellStart"/>
            <w:r w:rsidRPr="008E2788">
              <w:rPr>
                <w:rFonts w:ascii="Times New Roman" w:hAnsi="Times New Roman" w:cs="Times New Roman"/>
                <w:b w:val="0"/>
                <w:lang w:val="en-US"/>
              </w:rPr>
              <w:t>Adejumo</w:t>
            </w:r>
            <w:proofErr w:type="spellEnd"/>
            <w:r w:rsidRPr="008E2788">
              <w:rPr>
                <w:rFonts w:ascii="Times New Roman" w:hAnsi="Times New Roman" w:cs="Times New Roman"/>
                <w:b w:val="0"/>
                <w:lang w:val="en-US"/>
              </w:rPr>
              <w:t xml:space="preserve"> (2019), previously listed in the reference section but not cited in the manuscript, has now been appropriately cited in the discussion section related to feed cost economics.</w:t>
            </w:r>
          </w:p>
        </w:tc>
      </w:tr>
      <w:tr w:rsidR="00887635" w:rsidRPr="0021773E" w14:paraId="31754E2A" w14:textId="77777777">
        <w:trPr>
          <w:trHeight w:val="386"/>
        </w:trPr>
        <w:tc>
          <w:tcPr>
            <w:tcW w:w="1265" w:type="pct"/>
            <w:noWrap/>
          </w:tcPr>
          <w:p w14:paraId="6B1145F5" w14:textId="77777777" w:rsidR="00887635" w:rsidRPr="0021773E" w:rsidRDefault="00887635">
            <w:pPr>
              <w:pStyle w:val="Heading2"/>
              <w:ind w:left="360"/>
              <w:jc w:val="left"/>
              <w:rPr>
                <w:rFonts w:ascii="Times New Roman" w:hAnsi="Times New Roman" w:cs="Times New Roman"/>
                <w:bCs w:val="0"/>
                <w:lang w:val="en-GB"/>
              </w:rPr>
            </w:pPr>
            <w:r w:rsidRPr="0021773E">
              <w:rPr>
                <w:rFonts w:ascii="Times New Roman" w:hAnsi="Times New Roman" w:cs="Times New Roman"/>
                <w:bCs w:val="0"/>
                <w:lang w:val="en-GB"/>
              </w:rPr>
              <w:lastRenderedPageBreak/>
              <w:t>Is the language/English quality of the article suitable for scholarly communications?</w:t>
            </w:r>
          </w:p>
          <w:p w14:paraId="10B5AB36" w14:textId="77777777" w:rsidR="00887635" w:rsidRPr="0021773E" w:rsidRDefault="00887635">
            <w:pPr>
              <w:rPr>
                <w:sz w:val="20"/>
                <w:szCs w:val="20"/>
                <w:lang w:val="en-GB"/>
              </w:rPr>
            </w:pPr>
          </w:p>
        </w:tc>
        <w:tc>
          <w:tcPr>
            <w:tcW w:w="2212" w:type="pct"/>
          </w:tcPr>
          <w:p w14:paraId="2475FCFA" w14:textId="77777777" w:rsidR="00887635" w:rsidRPr="0021773E" w:rsidRDefault="0021773E">
            <w:pPr>
              <w:rPr>
                <w:sz w:val="20"/>
                <w:szCs w:val="20"/>
                <w:lang w:val="en-GB"/>
              </w:rPr>
            </w:pPr>
            <w:r w:rsidRPr="0021773E">
              <w:rPr>
                <w:sz w:val="20"/>
                <w:szCs w:val="20"/>
                <w:lang w:val="en-GB"/>
              </w:rPr>
              <w:t>70%</w:t>
            </w:r>
          </w:p>
        </w:tc>
        <w:tc>
          <w:tcPr>
            <w:tcW w:w="1523" w:type="pct"/>
          </w:tcPr>
          <w:p w14:paraId="5D76CBCD" w14:textId="77777777" w:rsidR="00887635" w:rsidRPr="0021773E" w:rsidRDefault="00887635">
            <w:pPr>
              <w:rPr>
                <w:sz w:val="20"/>
                <w:szCs w:val="20"/>
                <w:lang w:val="en-GB"/>
              </w:rPr>
            </w:pPr>
          </w:p>
        </w:tc>
      </w:tr>
      <w:tr w:rsidR="00887635" w:rsidRPr="0021773E" w14:paraId="26978228" w14:textId="77777777">
        <w:trPr>
          <w:trHeight w:val="1178"/>
        </w:trPr>
        <w:tc>
          <w:tcPr>
            <w:tcW w:w="1265" w:type="pct"/>
            <w:noWrap/>
          </w:tcPr>
          <w:p w14:paraId="7C44812A" w14:textId="77777777" w:rsidR="00887635" w:rsidRPr="0021773E" w:rsidRDefault="00887635">
            <w:pPr>
              <w:pStyle w:val="Heading2"/>
              <w:jc w:val="left"/>
              <w:rPr>
                <w:rFonts w:ascii="Times New Roman" w:hAnsi="Times New Roman" w:cs="Times New Roman"/>
                <w:b w:val="0"/>
                <w:bCs w:val="0"/>
                <w:lang w:val="en-GB"/>
              </w:rPr>
            </w:pPr>
            <w:r w:rsidRPr="0021773E">
              <w:rPr>
                <w:rFonts w:ascii="Times New Roman" w:hAnsi="Times New Roman" w:cs="Times New Roman"/>
                <w:bCs w:val="0"/>
                <w:u w:val="single"/>
                <w:lang w:val="en-GB"/>
              </w:rPr>
              <w:t>Optional/General</w:t>
            </w:r>
            <w:r w:rsidRPr="0021773E">
              <w:rPr>
                <w:rFonts w:ascii="Times New Roman" w:hAnsi="Times New Roman" w:cs="Times New Roman"/>
                <w:bCs w:val="0"/>
                <w:lang w:val="en-GB"/>
              </w:rPr>
              <w:t xml:space="preserve"> </w:t>
            </w:r>
            <w:r w:rsidRPr="0021773E">
              <w:rPr>
                <w:rFonts w:ascii="Times New Roman" w:hAnsi="Times New Roman" w:cs="Times New Roman"/>
                <w:b w:val="0"/>
                <w:bCs w:val="0"/>
                <w:lang w:val="en-GB"/>
              </w:rPr>
              <w:t>comments</w:t>
            </w:r>
          </w:p>
          <w:p w14:paraId="6B1C1547" w14:textId="77777777" w:rsidR="00887635" w:rsidRPr="0021773E" w:rsidRDefault="00887635">
            <w:pPr>
              <w:pStyle w:val="Heading2"/>
              <w:jc w:val="left"/>
              <w:rPr>
                <w:rFonts w:ascii="Times New Roman" w:hAnsi="Times New Roman" w:cs="Times New Roman"/>
                <w:b w:val="0"/>
                <w:lang w:val="en-GB"/>
              </w:rPr>
            </w:pPr>
          </w:p>
        </w:tc>
        <w:tc>
          <w:tcPr>
            <w:tcW w:w="2212" w:type="pct"/>
          </w:tcPr>
          <w:p w14:paraId="2F6929B9" w14:textId="77777777" w:rsidR="0021773E" w:rsidRDefault="0021773E" w:rsidP="0021773E">
            <w:pPr>
              <w:jc w:val="both"/>
              <w:rPr>
                <w:sz w:val="20"/>
                <w:szCs w:val="20"/>
              </w:rPr>
            </w:pPr>
            <w:r w:rsidRPr="0021773E">
              <w:rPr>
                <w:sz w:val="20"/>
                <w:szCs w:val="20"/>
              </w:rPr>
              <w:t>The manuscript needs to be adjusted to</w:t>
            </w:r>
            <w:r w:rsidR="00271CD8">
              <w:rPr>
                <w:sz w:val="20"/>
                <w:szCs w:val="20"/>
              </w:rPr>
              <w:t xml:space="preserve"> meet publication standard. A</w:t>
            </w:r>
            <w:r w:rsidRPr="0021773E">
              <w:rPr>
                <w:sz w:val="20"/>
                <w:szCs w:val="20"/>
              </w:rPr>
              <w:t>bstract</w:t>
            </w:r>
            <w:r w:rsidR="00271CD8">
              <w:rPr>
                <w:sz w:val="20"/>
                <w:szCs w:val="20"/>
              </w:rPr>
              <w:t xml:space="preserve"> to be adjusted</w:t>
            </w:r>
            <w:r w:rsidRPr="0021773E">
              <w:rPr>
                <w:sz w:val="20"/>
                <w:szCs w:val="20"/>
              </w:rPr>
              <w:t>, language and scientific terms consistency, introduction and discussion</w:t>
            </w:r>
            <w:r w:rsidR="00271CD8">
              <w:rPr>
                <w:sz w:val="20"/>
                <w:szCs w:val="20"/>
              </w:rPr>
              <w:t xml:space="preserve"> somehow weak</w:t>
            </w:r>
            <w:r w:rsidRPr="0021773E">
              <w:rPr>
                <w:sz w:val="20"/>
                <w:szCs w:val="20"/>
              </w:rPr>
              <w:t>, and adding references for background findings.</w:t>
            </w:r>
          </w:p>
          <w:p w14:paraId="70726B75" w14:textId="77777777" w:rsidR="000B5467" w:rsidRDefault="000B5467" w:rsidP="0021773E">
            <w:pPr>
              <w:jc w:val="both"/>
              <w:rPr>
                <w:sz w:val="20"/>
                <w:szCs w:val="20"/>
              </w:rPr>
            </w:pPr>
          </w:p>
          <w:p w14:paraId="70914BC1" w14:textId="77777777" w:rsidR="000B5467" w:rsidRPr="0021773E" w:rsidRDefault="000B5467" w:rsidP="0021773E">
            <w:pPr>
              <w:jc w:val="both"/>
              <w:rPr>
                <w:sz w:val="20"/>
                <w:szCs w:val="20"/>
              </w:rPr>
            </w:pPr>
            <w:r>
              <w:rPr>
                <w:sz w:val="20"/>
                <w:szCs w:val="20"/>
              </w:rPr>
              <w:t>See Attachment</w:t>
            </w:r>
          </w:p>
          <w:p w14:paraId="11142CD1" w14:textId="77777777" w:rsidR="00887635" w:rsidRPr="0021773E" w:rsidRDefault="00887635">
            <w:pPr>
              <w:pStyle w:val="NormalWeb"/>
              <w:spacing w:before="0" w:beforeAutospacing="0" w:after="0" w:afterAutospacing="0"/>
              <w:rPr>
                <w:rFonts w:ascii="Times New Roman" w:hAnsi="Times New Roman" w:cs="Times New Roman"/>
                <w:b/>
                <w:sz w:val="20"/>
                <w:szCs w:val="20"/>
                <w:lang w:val="en-GB"/>
              </w:rPr>
            </w:pPr>
          </w:p>
        </w:tc>
        <w:tc>
          <w:tcPr>
            <w:tcW w:w="1523" w:type="pct"/>
          </w:tcPr>
          <w:p w14:paraId="4E081196" w14:textId="64B4E71C" w:rsidR="00887635" w:rsidRPr="0021773E" w:rsidRDefault="006F5FD5">
            <w:pPr>
              <w:rPr>
                <w:sz w:val="20"/>
                <w:szCs w:val="20"/>
                <w:lang w:val="en-GB"/>
              </w:rPr>
            </w:pPr>
            <w:r w:rsidRPr="006F5FD5">
              <w:rPr>
                <w:sz w:val="20"/>
                <w:szCs w:val="20"/>
              </w:rPr>
              <w:t>We sincerely thank the reviewers for their careful evaluation of our manuscript and for their constructive comments and valuable suggestions. Their feedback has helped us improve the clarity, quality, and scientific rigor of the manuscript. We have carefully addressed all the comments and revised the manuscript accordingly.</w:t>
            </w:r>
          </w:p>
        </w:tc>
      </w:tr>
    </w:tbl>
    <w:p w14:paraId="1D690A21" w14:textId="77777777" w:rsidR="00887635" w:rsidRPr="0021773E" w:rsidRDefault="00887635" w:rsidP="00887635">
      <w:pPr>
        <w:pStyle w:val="BodyText"/>
        <w:rPr>
          <w:rFonts w:ascii="Times New Roman" w:hAnsi="Times New Roman" w:cs="Times New Roman"/>
          <w:b/>
          <w:bCs/>
          <w:sz w:val="20"/>
          <w:szCs w:val="20"/>
          <w:u w:val="single"/>
          <w:lang w:val="en-GB"/>
        </w:rPr>
      </w:pPr>
    </w:p>
    <w:p w14:paraId="40C0FB3F" w14:textId="77777777" w:rsidR="00887635" w:rsidRPr="0021773E" w:rsidRDefault="00887635" w:rsidP="00887635">
      <w:pPr>
        <w:pStyle w:val="BodyText"/>
        <w:rPr>
          <w:rFonts w:ascii="Times New Roman" w:hAnsi="Times New Roman" w:cs="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67EC6" w:rsidRPr="00340561" w14:paraId="00BBBC6A" w14:textId="77777777">
        <w:tc>
          <w:tcPr>
            <w:tcW w:w="5000" w:type="pct"/>
            <w:gridSpan w:val="3"/>
            <w:tcBorders>
              <w:top w:val="nil"/>
              <w:left w:val="nil"/>
              <w:right w:val="nil"/>
            </w:tcBorders>
            <w:noWrap/>
            <w:tcMar>
              <w:top w:w="0" w:type="dxa"/>
              <w:left w:w="108" w:type="dxa"/>
              <w:bottom w:w="0" w:type="dxa"/>
              <w:right w:w="108" w:type="dxa"/>
            </w:tcMar>
            <w:vAlign w:val="center"/>
          </w:tcPr>
          <w:p w14:paraId="46737288" w14:textId="77777777" w:rsidR="00A67EC6" w:rsidRPr="00340561" w:rsidRDefault="00A67EC6">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5FDB2A8" w14:textId="77777777" w:rsidR="00A67EC6" w:rsidRPr="00340561" w:rsidRDefault="00A67EC6">
            <w:pPr>
              <w:rPr>
                <w:rFonts w:ascii="Arial" w:eastAsia="Arial Unicode MS" w:hAnsi="Arial" w:cs="Arial"/>
                <w:b/>
                <w:sz w:val="20"/>
                <w:szCs w:val="20"/>
                <w:u w:val="single"/>
                <w:lang w:val="en-GB"/>
              </w:rPr>
            </w:pPr>
          </w:p>
        </w:tc>
      </w:tr>
      <w:tr w:rsidR="00A67EC6" w:rsidRPr="00340561" w14:paraId="2D2E0052" w14:textId="77777777">
        <w:tc>
          <w:tcPr>
            <w:tcW w:w="1615" w:type="pct"/>
            <w:noWrap/>
            <w:tcMar>
              <w:top w:w="0" w:type="dxa"/>
              <w:left w:w="108" w:type="dxa"/>
              <w:bottom w:w="0" w:type="dxa"/>
              <w:right w:w="108" w:type="dxa"/>
            </w:tcMar>
            <w:vAlign w:val="center"/>
          </w:tcPr>
          <w:p w14:paraId="3D37D8C5" w14:textId="77777777" w:rsidR="00A67EC6" w:rsidRPr="00340561" w:rsidRDefault="00A67EC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283C221" w14:textId="77777777" w:rsidR="00A67EC6" w:rsidRPr="00340561" w:rsidRDefault="00A67EC6">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3BB32A6" w14:textId="77777777" w:rsidR="00A67EC6" w:rsidRPr="008608EB" w:rsidRDefault="00A67EC6">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F92C8CC" w14:textId="77777777" w:rsidR="00A67EC6" w:rsidRPr="00340561" w:rsidRDefault="00A67EC6">
            <w:pPr>
              <w:keepNext/>
              <w:outlineLvl w:val="1"/>
              <w:rPr>
                <w:rFonts w:ascii="Arial" w:eastAsia="MS Mincho" w:hAnsi="Arial" w:cs="Arial"/>
                <w:bCs/>
                <w:sz w:val="20"/>
                <w:szCs w:val="20"/>
                <w:lang w:val="en-GB"/>
              </w:rPr>
            </w:pPr>
          </w:p>
        </w:tc>
      </w:tr>
      <w:tr w:rsidR="00A67EC6" w:rsidRPr="00340561" w14:paraId="533415C5" w14:textId="77777777">
        <w:trPr>
          <w:trHeight w:val="890"/>
        </w:trPr>
        <w:tc>
          <w:tcPr>
            <w:tcW w:w="1615" w:type="pct"/>
            <w:noWrap/>
            <w:tcMar>
              <w:top w:w="0" w:type="dxa"/>
              <w:left w:w="108" w:type="dxa"/>
              <w:bottom w:w="0" w:type="dxa"/>
              <w:right w:w="108" w:type="dxa"/>
            </w:tcMar>
            <w:vAlign w:val="center"/>
          </w:tcPr>
          <w:p w14:paraId="58CF04D5" w14:textId="77777777" w:rsidR="00A67EC6" w:rsidRPr="00340561" w:rsidRDefault="00A67EC6">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8F93E51" w14:textId="77777777" w:rsidR="00A67EC6" w:rsidRPr="00340561" w:rsidRDefault="00A67EC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D86239" w14:textId="77777777" w:rsidR="00A67EC6" w:rsidRPr="00340561" w:rsidRDefault="00A67EC6">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43CF269" w14:textId="77777777" w:rsidR="00A67EC6" w:rsidRPr="00340561" w:rsidRDefault="00A67EC6">
            <w:pPr>
              <w:rPr>
                <w:rFonts w:ascii="Arial" w:eastAsia="Arial Unicode MS" w:hAnsi="Arial" w:cs="Arial"/>
                <w:sz w:val="20"/>
                <w:szCs w:val="20"/>
                <w:lang w:val="en-GB"/>
              </w:rPr>
            </w:pPr>
          </w:p>
          <w:p w14:paraId="312C677C" w14:textId="77777777" w:rsidR="00A67EC6" w:rsidRPr="00340561" w:rsidRDefault="00A67EC6">
            <w:pPr>
              <w:rPr>
                <w:rFonts w:ascii="Arial" w:eastAsia="Arial Unicode MS" w:hAnsi="Arial" w:cs="Arial"/>
                <w:sz w:val="20"/>
                <w:szCs w:val="20"/>
                <w:lang w:val="en-GB"/>
              </w:rPr>
            </w:pPr>
          </w:p>
        </w:tc>
        <w:tc>
          <w:tcPr>
            <w:tcW w:w="1691" w:type="pct"/>
            <w:vAlign w:val="center"/>
          </w:tcPr>
          <w:p w14:paraId="0F8AC283" w14:textId="77777777" w:rsidR="00A67EC6" w:rsidRPr="00340561" w:rsidRDefault="00A67EC6">
            <w:pPr>
              <w:rPr>
                <w:rFonts w:ascii="Arial" w:eastAsia="Arial Unicode MS" w:hAnsi="Arial" w:cs="Arial"/>
                <w:sz w:val="20"/>
                <w:szCs w:val="20"/>
                <w:lang w:val="en-GB"/>
              </w:rPr>
            </w:pPr>
          </w:p>
          <w:p w14:paraId="057D9520" w14:textId="77777777" w:rsidR="00640851" w:rsidRPr="00340561" w:rsidRDefault="00640851" w:rsidP="00640851">
            <w:pPr>
              <w:rPr>
                <w:rFonts w:ascii="Arial" w:eastAsia="Arial Unicode MS" w:hAnsi="Arial" w:cs="Arial"/>
                <w:sz w:val="20"/>
                <w:szCs w:val="20"/>
                <w:lang w:val="en-GB"/>
              </w:rPr>
            </w:pPr>
            <w:r w:rsidRPr="00821E01">
              <w:rPr>
                <w:rFonts w:ascii="Arial" w:eastAsia="Arial Unicode MS" w:hAnsi="Arial" w:cs="Arial"/>
                <w:sz w:val="20"/>
                <w:szCs w:val="20"/>
              </w:rPr>
              <w:t>No ethical issues are associated with this study.</w:t>
            </w:r>
          </w:p>
          <w:p w14:paraId="5954D37C" w14:textId="77777777" w:rsidR="00A67EC6" w:rsidRPr="00340561" w:rsidRDefault="00A67EC6">
            <w:pPr>
              <w:rPr>
                <w:rFonts w:ascii="Arial" w:eastAsia="Arial Unicode MS" w:hAnsi="Arial" w:cs="Arial"/>
                <w:sz w:val="20"/>
                <w:szCs w:val="20"/>
                <w:lang w:val="en-GB"/>
              </w:rPr>
            </w:pPr>
          </w:p>
          <w:p w14:paraId="26422938" w14:textId="77777777" w:rsidR="00A67EC6" w:rsidRPr="00340561" w:rsidRDefault="00A67EC6">
            <w:pPr>
              <w:rPr>
                <w:rFonts w:ascii="Arial" w:eastAsia="Arial Unicode MS" w:hAnsi="Arial" w:cs="Arial"/>
                <w:sz w:val="20"/>
                <w:szCs w:val="20"/>
                <w:lang w:val="en-GB"/>
              </w:rPr>
            </w:pPr>
          </w:p>
        </w:tc>
      </w:tr>
      <w:bookmarkEnd w:id="3"/>
    </w:tbl>
    <w:p w14:paraId="10340AE6" w14:textId="77777777" w:rsidR="00A67EC6" w:rsidRDefault="00A67EC6" w:rsidP="00A67EC6"/>
    <w:p w14:paraId="3792D559" w14:textId="77777777" w:rsidR="00A67EC6" w:rsidRDefault="00A67EC6" w:rsidP="00A67EC6"/>
    <w:p w14:paraId="170F8F3A" w14:textId="77777777" w:rsidR="00A67EC6" w:rsidRPr="00375011" w:rsidRDefault="00A67EC6" w:rsidP="00A67EC6">
      <w:pPr>
        <w:rPr>
          <w:bCs/>
          <w:u w:val="single"/>
          <w:lang w:val="en-GB"/>
        </w:rPr>
      </w:pPr>
    </w:p>
    <w:bookmarkEnd w:id="4"/>
    <w:p w14:paraId="4AF65A05" w14:textId="77777777" w:rsidR="00A67EC6" w:rsidRDefault="00A67EC6" w:rsidP="00A67EC6"/>
    <w:bookmarkEnd w:id="0"/>
    <w:bookmarkEnd w:id="1"/>
    <w:p w14:paraId="67E84343" w14:textId="77777777" w:rsidR="00887635" w:rsidRPr="0021773E" w:rsidRDefault="00887635" w:rsidP="00887635">
      <w:pPr>
        <w:pStyle w:val="BodyText"/>
        <w:rPr>
          <w:rFonts w:ascii="Times New Roman" w:hAnsi="Times New Roman" w:cs="Times New Roman"/>
          <w:b/>
          <w:bCs/>
          <w:sz w:val="20"/>
          <w:szCs w:val="20"/>
          <w:u w:val="single"/>
          <w:lang w:val="en-GB"/>
        </w:rPr>
      </w:pPr>
    </w:p>
    <w:sectPr w:rsidR="00887635" w:rsidRPr="0021773E"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5D1F6" w14:textId="77777777" w:rsidR="008E23CA" w:rsidRPr="0000007A" w:rsidRDefault="008E23CA" w:rsidP="0099583E">
      <w:r>
        <w:separator/>
      </w:r>
    </w:p>
  </w:endnote>
  <w:endnote w:type="continuationSeparator" w:id="0">
    <w:p w14:paraId="37E7E0F6" w14:textId="77777777" w:rsidR="008E23CA" w:rsidRPr="0000007A" w:rsidRDefault="008E23C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B5A2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E62D5" w14:textId="77777777" w:rsidR="008E23CA" w:rsidRPr="0000007A" w:rsidRDefault="008E23CA" w:rsidP="0099583E">
      <w:r>
        <w:separator/>
      </w:r>
    </w:p>
  </w:footnote>
  <w:footnote w:type="continuationSeparator" w:id="0">
    <w:p w14:paraId="0021FB4B" w14:textId="77777777" w:rsidR="008E23CA" w:rsidRPr="0000007A" w:rsidRDefault="008E23C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6B9E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1790F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45E0"/>
    <w:rsid w:val="00006187"/>
    <w:rsid w:val="00010403"/>
    <w:rsid w:val="00012C8B"/>
    <w:rsid w:val="00021981"/>
    <w:rsid w:val="000234E1"/>
    <w:rsid w:val="0002598E"/>
    <w:rsid w:val="00037D52"/>
    <w:rsid w:val="000450FC"/>
    <w:rsid w:val="00055F90"/>
    <w:rsid w:val="00056CB0"/>
    <w:rsid w:val="000577C2"/>
    <w:rsid w:val="0006257C"/>
    <w:rsid w:val="000733A4"/>
    <w:rsid w:val="00084D7C"/>
    <w:rsid w:val="00091112"/>
    <w:rsid w:val="000930FD"/>
    <w:rsid w:val="000936AC"/>
    <w:rsid w:val="00095A59"/>
    <w:rsid w:val="000A2134"/>
    <w:rsid w:val="000A6F41"/>
    <w:rsid w:val="000B4EE5"/>
    <w:rsid w:val="000B5467"/>
    <w:rsid w:val="000B74A1"/>
    <w:rsid w:val="000B757E"/>
    <w:rsid w:val="000C0837"/>
    <w:rsid w:val="000C3B7E"/>
    <w:rsid w:val="000D5257"/>
    <w:rsid w:val="00100577"/>
    <w:rsid w:val="00101322"/>
    <w:rsid w:val="001167BF"/>
    <w:rsid w:val="00136984"/>
    <w:rsid w:val="00136D1F"/>
    <w:rsid w:val="00144521"/>
    <w:rsid w:val="00150304"/>
    <w:rsid w:val="0015296D"/>
    <w:rsid w:val="00163622"/>
    <w:rsid w:val="001645A2"/>
    <w:rsid w:val="00164F4E"/>
    <w:rsid w:val="00165685"/>
    <w:rsid w:val="0017480A"/>
    <w:rsid w:val="001766DF"/>
    <w:rsid w:val="00184644"/>
    <w:rsid w:val="00184871"/>
    <w:rsid w:val="0018753A"/>
    <w:rsid w:val="0019527A"/>
    <w:rsid w:val="00197E68"/>
    <w:rsid w:val="001A1605"/>
    <w:rsid w:val="001A6196"/>
    <w:rsid w:val="001B0C63"/>
    <w:rsid w:val="001D3A1D"/>
    <w:rsid w:val="001E4B3D"/>
    <w:rsid w:val="001F24FF"/>
    <w:rsid w:val="001F2913"/>
    <w:rsid w:val="001F707F"/>
    <w:rsid w:val="002011F3"/>
    <w:rsid w:val="00201B85"/>
    <w:rsid w:val="00202E80"/>
    <w:rsid w:val="002105F7"/>
    <w:rsid w:val="0021773E"/>
    <w:rsid w:val="00220111"/>
    <w:rsid w:val="0022369C"/>
    <w:rsid w:val="002320EB"/>
    <w:rsid w:val="0023696A"/>
    <w:rsid w:val="00240F87"/>
    <w:rsid w:val="002422CB"/>
    <w:rsid w:val="002448D2"/>
    <w:rsid w:val="00245E23"/>
    <w:rsid w:val="0025366D"/>
    <w:rsid w:val="00254F80"/>
    <w:rsid w:val="00262634"/>
    <w:rsid w:val="002643B3"/>
    <w:rsid w:val="00271CD8"/>
    <w:rsid w:val="00275984"/>
    <w:rsid w:val="00280EC9"/>
    <w:rsid w:val="00291D08"/>
    <w:rsid w:val="00293482"/>
    <w:rsid w:val="002C1EAF"/>
    <w:rsid w:val="002D7EA9"/>
    <w:rsid w:val="002E1211"/>
    <w:rsid w:val="002E2339"/>
    <w:rsid w:val="002E6D86"/>
    <w:rsid w:val="002F6935"/>
    <w:rsid w:val="0031127E"/>
    <w:rsid w:val="00312559"/>
    <w:rsid w:val="003204B8"/>
    <w:rsid w:val="0033692F"/>
    <w:rsid w:val="00346223"/>
    <w:rsid w:val="00346969"/>
    <w:rsid w:val="00371B63"/>
    <w:rsid w:val="003A04E7"/>
    <w:rsid w:val="003A4991"/>
    <w:rsid w:val="003A6E1A"/>
    <w:rsid w:val="003B2172"/>
    <w:rsid w:val="003C7C01"/>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778AA"/>
    <w:rsid w:val="004B4CAD"/>
    <w:rsid w:val="004B4FDC"/>
    <w:rsid w:val="004C3DF1"/>
    <w:rsid w:val="004D2E36"/>
    <w:rsid w:val="00503AB6"/>
    <w:rsid w:val="005047C5"/>
    <w:rsid w:val="00510920"/>
    <w:rsid w:val="00521812"/>
    <w:rsid w:val="00523D2C"/>
    <w:rsid w:val="00531C82"/>
    <w:rsid w:val="005339A8"/>
    <w:rsid w:val="00533FC1"/>
    <w:rsid w:val="00544B23"/>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0851"/>
    <w:rsid w:val="00645A56"/>
    <w:rsid w:val="006532DF"/>
    <w:rsid w:val="0065579D"/>
    <w:rsid w:val="00663792"/>
    <w:rsid w:val="0067046C"/>
    <w:rsid w:val="0067362D"/>
    <w:rsid w:val="00676845"/>
    <w:rsid w:val="00680547"/>
    <w:rsid w:val="006833A1"/>
    <w:rsid w:val="0068446F"/>
    <w:rsid w:val="0069428E"/>
    <w:rsid w:val="00696CAD"/>
    <w:rsid w:val="006A5E0B"/>
    <w:rsid w:val="006C3797"/>
    <w:rsid w:val="006D7BF4"/>
    <w:rsid w:val="006E5470"/>
    <w:rsid w:val="006E7D6E"/>
    <w:rsid w:val="006F5FD5"/>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D5A08"/>
    <w:rsid w:val="007F5873"/>
    <w:rsid w:val="00806382"/>
    <w:rsid w:val="00815F94"/>
    <w:rsid w:val="0082130C"/>
    <w:rsid w:val="008224E2"/>
    <w:rsid w:val="00823C67"/>
    <w:rsid w:val="00824F8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E23CA"/>
    <w:rsid w:val="008E2788"/>
    <w:rsid w:val="008F333B"/>
    <w:rsid w:val="008F36E4"/>
    <w:rsid w:val="008F60F2"/>
    <w:rsid w:val="00910D54"/>
    <w:rsid w:val="00933C8B"/>
    <w:rsid w:val="0094128E"/>
    <w:rsid w:val="00942614"/>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67EC6"/>
    <w:rsid w:val="00A738CE"/>
    <w:rsid w:val="00A956FC"/>
    <w:rsid w:val="00AA41B3"/>
    <w:rsid w:val="00AA59FC"/>
    <w:rsid w:val="00AA6670"/>
    <w:rsid w:val="00AB1ED6"/>
    <w:rsid w:val="00AB397D"/>
    <w:rsid w:val="00AB638A"/>
    <w:rsid w:val="00AB6E43"/>
    <w:rsid w:val="00AC1349"/>
    <w:rsid w:val="00AC2828"/>
    <w:rsid w:val="00AC3791"/>
    <w:rsid w:val="00AD1346"/>
    <w:rsid w:val="00AD6C51"/>
    <w:rsid w:val="00AF00F7"/>
    <w:rsid w:val="00AF1F0E"/>
    <w:rsid w:val="00AF3016"/>
    <w:rsid w:val="00B03A45"/>
    <w:rsid w:val="00B2236C"/>
    <w:rsid w:val="00B22FE6"/>
    <w:rsid w:val="00B3033D"/>
    <w:rsid w:val="00B35319"/>
    <w:rsid w:val="00B356AF"/>
    <w:rsid w:val="00B60591"/>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BF57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413D"/>
    <w:rsid w:val="00D17979"/>
    <w:rsid w:val="00D2075F"/>
    <w:rsid w:val="00D3257B"/>
    <w:rsid w:val="00D40416"/>
    <w:rsid w:val="00D45CF7"/>
    <w:rsid w:val="00D4782A"/>
    <w:rsid w:val="00D7603E"/>
    <w:rsid w:val="00D8579C"/>
    <w:rsid w:val="00D90124"/>
    <w:rsid w:val="00D9392F"/>
    <w:rsid w:val="00D9681D"/>
    <w:rsid w:val="00DA41F5"/>
    <w:rsid w:val="00DB5B54"/>
    <w:rsid w:val="00DB7E1B"/>
    <w:rsid w:val="00DC1D81"/>
    <w:rsid w:val="00DF774F"/>
    <w:rsid w:val="00E30BE7"/>
    <w:rsid w:val="00E451EA"/>
    <w:rsid w:val="00E45881"/>
    <w:rsid w:val="00E53E52"/>
    <w:rsid w:val="00E57F4B"/>
    <w:rsid w:val="00E63889"/>
    <w:rsid w:val="00E65EB7"/>
    <w:rsid w:val="00E71C8D"/>
    <w:rsid w:val="00E72360"/>
    <w:rsid w:val="00E972A7"/>
    <w:rsid w:val="00EA2839"/>
    <w:rsid w:val="00EB3E91"/>
    <w:rsid w:val="00EC6894"/>
    <w:rsid w:val="00ED6B12"/>
    <w:rsid w:val="00ED760E"/>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7DDAA"/>
  <w15:chartTrackingRefBased/>
  <w15:docId w15:val="{FB7E6424-62C4-42AA-8E34-016A3595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 w:type="character" w:styleId="Strong">
    <w:name w:val="Strong"/>
    <w:uiPriority w:val="22"/>
    <w:qFormat/>
    <w:rsid w:val="00A95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80571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6126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4B45-035C-4CDA-839C-B5763CEB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2026-03-05T12:45:00Z</dcterms:created>
  <dcterms:modified xsi:type="dcterms:W3CDTF">2026-03-06T11:07:00Z</dcterms:modified>
</cp:coreProperties>
</file>