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A58823E" w14:textId="77777777" w:rsidTr="002643B3">
        <w:trPr>
          <w:trHeight w:val="290"/>
        </w:trPr>
        <w:tc>
          <w:tcPr>
            <w:tcW w:w="5000" w:type="pct"/>
            <w:gridSpan w:val="2"/>
            <w:tcBorders>
              <w:top w:val="nil"/>
              <w:left w:val="nil"/>
              <w:right w:val="nil"/>
            </w:tcBorders>
          </w:tcPr>
          <w:p w14:paraId="2A6907A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6F3576E" w14:textId="77777777" w:rsidTr="002643B3">
        <w:trPr>
          <w:trHeight w:val="290"/>
        </w:trPr>
        <w:tc>
          <w:tcPr>
            <w:tcW w:w="1234" w:type="pct"/>
          </w:tcPr>
          <w:p w14:paraId="50894AC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E07A936" w14:textId="77777777" w:rsidR="0000007A" w:rsidRPr="00E65EB7" w:rsidRDefault="008A4D48"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3DC86686" w14:textId="77777777" w:rsidTr="002643B3">
        <w:trPr>
          <w:trHeight w:val="290"/>
        </w:trPr>
        <w:tc>
          <w:tcPr>
            <w:tcW w:w="1234" w:type="pct"/>
          </w:tcPr>
          <w:p w14:paraId="006DF68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5963052" w14:textId="77777777" w:rsidR="0000007A" w:rsidRPr="00F245A7" w:rsidRDefault="009C01DC" w:rsidP="00F3669D">
            <w:pPr>
              <w:pStyle w:val="NormalWeb"/>
              <w:spacing w:before="0" w:beforeAutospacing="0" w:after="0" w:afterAutospacing="0"/>
              <w:rPr>
                <w:rFonts w:ascii="Arial" w:hAnsi="Arial" w:cs="Arial"/>
                <w:b/>
                <w:bCs/>
                <w:sz w:val="20"/>
                <w:szCs w:val="28"/>
                <w:lang w:val="en-GB"/>
              </w:rPr>
            </w:pPr>
            <w:r w:rsidRPr="009C01DC">
              <w:rPr>
                <w:rFonts w:ascii="Arial" w:hAnsi="Arial" w:cs="Arial"/>
                <w:b/>
                <w:bCs/>
                <w:sz w:val="20"/>
                <w:szCs w:val="28"/>
                <w:lang w:val="en-GB"/>
              </w:rPr>
              <w:t>Ms_JSRR_154203</w:t>
            </w:r>
          </w:p>
        </w:tc>
      </w:tr>
      <w:tr w:rsidR="0000007A" w:rsidRPr="00F245A7" w14:paraId="55E359F6" w14:textId="77777777" w:rsidTr="002643B3">
        <w:trPr>
          <w:trHeight w:val="650"/>
        </w:trPr>
        <w:tc>
          <w:tcPr>
            <w:tcW w:w="1234" w:type="pct"/>
          </w:tcPr>
          <w:p w14:paraId="4C11F28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7918D37" w14:textId="77777777" w:rsidR="0000007A" w:rsidRPr="00F245A7" w:rsidRDefault="009C01DC" w:rsidP="000450FC">
            <w:pPr>
              <w:pStyle w:val="NormalWeb"/>
              <w:spacing w:before="0" w:beforeAutospacing="0" w:after="0" w:afterAutospacing="0"/>
              <w:rPr>
                <w:rFonts w:ascii="Arial" w:hAnsi="Arial" w:cs="Arial"/>
                <w:b/>
                <w:sz w:val="20"/>
                <w:szCs w:val="28"/>
                <w:lang w:val="en-GB"/>
              </w:rPr>
            </w:pPr>
            <w:r w:rsidRPr="009C01DC">
              <w:rPr>
                <w:rFonts w:ascii="Arial" w:hAnsi="Arial" w:cs="Arial"/>
                <w:b/>
                <w:sz w:val="20"/>
                <w:szCs w:val="28"/>
                <w:lang w:val="en-GB"/>
              </w:rPr>
              <w:t>Morphological attributes influencing graft success in Mango (Mangifera indica L.)  using indigenous seedling rootstock of Bastar region</w:t>
            </w:r>
          </w:p>
        </w:tc>
      </w:tr>
      <w:tr w:rsidR="00CF0BBB" w:rsidRPr="00F245A7" w14:paraId="22361871" w14:textId="77777777" w:rsidTr="002643B3">
        <w:trPr>
          <w:trHeight w:val="332"/>
        </w:trPr>
        <w:tc>
          <w:tcPr>
            <w:tcW w:w="1234" w:type="pct"/>
          </w:tcPr>
          <w:p w14:paraId="0DFF0A3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C36826C"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61794BD4" w14:textId="540C6725"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32E33869" w14:textId="77777777">
        <w:tc>
          <w:tcPr>
            <w:tcW w:w="5000" w:type="pct"/>
            <w:gridSpan w:val="3"/>
            <w:tcBorders>
              <w:top w:val="nil"/>
              <w:left w:val="nil"/>
              <w:right w:val="nil"/>
            </w:tcBorders>
            <w:noWrap/>
          </w:tcPr>
          <w:p w14:paraId="055EED38"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5BF31B8" w14:textId="77777777" w:rsidR="00887635" w:rsidRPr="00900E9B" w:rsidRDefault="00887635">
            <w:pPr>
              <w:rPr>
                <w:sz w:val="20"/>
                <w:szCs w:val="20"/>
                <w:lang w:val="en-GB"/>
              </w:rPr>
            </w:pPr>
          </w:p>
        </w:tc>
      </w:tr>
      <w:tr w:rsidR="00887635" w:rsidRPr="00900E9B" w14:paraId="07D66E13" w14:textId="77777777">
        <w:tc>
          <w:tcPr>
            <w:tcW w:w="1265" w:type="pct"/>
            <w:noWrap/>
          </w:tcPr>
          <w:p w14:paraId="51F7E272" w14:textId="77777777" w:rsidR="00887635" w:rsidRPr="00900E9B" w:rsidRDefault="00887635">
            <w:pPr>
              <w:pStyle w:val="Heading2"/>
              <w:jc w:val="left"/>
              <w:rPr>
                <w:rFonts w:ascii="Times New Roman" w:hAnsi="Times New Roman"/>
                <w:lang w:val="en-GB"/>
              </w:rPr>
            </w:pPr>
          </w:p>
        </w:tc>
        <w:tc>
          <w:tcPr>
            <w:tcW w:w="2212" w:type="pct"/>
          </w:tcPr>
          <w:p w14:paraId="2DB70223"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60D9C092" w14:textId="77777777" w:rsidR="00346969" w:rsidRDefault="00346969" w:rsidP="00346969">
            <w:pPr>
              <w:rPr>
                <w:b/>
                <w:bCs/>
                <w:sz w:val="20"/>
                <w:szCs w:val="20"/>
              </w:rPr>
            </w:pPr>
          </w:p>
          <w:p w14:paraId="1CBD824C" w14:textId="77777777" w:rsidR="00346969" w:rsidRPr="00346969" w:rsidRDefault="00346969" w:rsidP="00346969">
            <w:pPr>
              <w:rPr>
                <w:lang w:val="en-GB"/>
              </w:rPr>
            </w:pPr>
          </w:p>
        </w:tc>
        <w:tc>
          <w:tcPr>
            <w:tcW w:w="1523" w:type="pct"/>
          </w:tcPr>
          <w:p w14:paraId="2D3C6E9C"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6C17B7" w14:textId="77777777" w:rsidR="00887635" w:rsidRPr="00900E9B" w:rsidRDefault="00887635">
            <w:pPr>
              <w:pStyle w:val="Heading2"/>
              <w:jc w:val="left"/>
              <w:rPr>
                <w:rFonts w:ascii="Times New Roman" w:hAnsi="Times New Roman"/>
                <w:b w:val="0"/>
                <w:lang w:val="en-GB"/>
              </w:rPr>
            </w:pPr>
          </w:p>
        </w:tc>
      </w:tr>
      <w:tr w:rsidR="00887635" w:rsidRPr="00900E9B" w14:paraId="3EC8FE6E" w14:textId="77777777">
        <w:trPr>
          <w:trHeight w:val="1264"/>
        </w:trPr>
        <w:tc>
          <w:tcPr>
            <w:tcW w:w="1265" w:type="pct"/>
            <w:noWrap/>
          </w:tcPr>
          <w:p w14:paraId="484970EC"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47DEA09" w14:textId="77777777" w:rsidR="00887635" w:rsidRPr="00900E9B" w:rsidRDefault="00887635">
            <w:pPr>
              <w:ind w:left="360"/>
              <w:rPr>
                <w:rFonts w:eastAsia="MS Mincho"/>
                <w:b/>
                <w:bCs/>
                <w:sz w:val="20"/>
                <w:szCs w:val="20"/>
                <w:lang w:val="en-GB"/>
              </w:rPr>
            </w:pPr>
          </w:p>
        </w:tc>
        <w:tc>
          <w:tcPr>
            <w:tcW w:w="2212" w:type="pct"/>
          </w:tcPr>
          <w:p w14:paraId="2D8843CC" w14:textId="77777777" w:rsidR="00887635" w:rsidRPr="00900E9B" w:rsidRDefault="00A9204E" w:rsidP="007F1A0E">
            <w:pPr>
              <w:pStyle w:val="ListParagraph"/>
              <w:ind w:left="0"/>
              <w:rPr>
                <w:b/>
                <w:bCs/>
                <w:sz w:val="20"/>
                <w:szCs w:val="20"/>
                <w:lang w:val="en-GB"/>
              </w:rPr>
            </w:pPr>
            <w:r w:rsidRPr="00A9204E">
              <w:rPr>
                <w:b/>
                <w:bCs/>
                <w:sz w:val="20"/>
                <w:szCs w:val="20"/>
                <w:lang w:val="en-GB"/>
              </w:rPr>
              <w:t>This manuscript provides valuable insights into the morphological factors affecting graft success in mango, which is an important fruit crop worldwide. The study offers practical guidelines for improving grafting success under specific agro-climatic conditions. Additionally, the study adds to the understanding of varietal responses and rootstock selection, which is relevant for breeding programs and sustainable mango cultivation</w:t>
            </w:r>
          </w:p>
        </w:tc>
        <w:tc>
          <w:tcPr>
            <w:tcW w:w="1523" w:type="pct"/>
          </w:tcPr>
          <w:p w14:paraId="5F9DAB7F" w14:textId="51DB57FC" w:rsidR="00887635" w:rsidRPr="00900E9B" w:rsidRDefault="009B4B57">
            <w:pPr>
              <w:pStyle w:val="Heading2"/>
              <w:jc w:val="left"/>
              <w:rPr>
                <w:rFonts w:ascii="Times New Roman" w:hAnsi="Times New Roman"/>
                <w:b w:val="0"/>
                <w:lang w:val="en-GB"/>
              </w:rPr>
            </w:pPr>
            <w:r w:rsidRPr="009B4B57">
              <w:rPr>
                <w:rFonts w:ascii="Times New Roman" w:hAnsi="Times New Roman"/>
                <w:b w:val="0"/>
                <w:lang w:val="en-GB"/>
              </w:rPr>
              <w:t xml:space="preserve">Thank you for the positive comments. The authors are pleased that the reviewer found the study useful. This research provides useful information regarding the compatibility and growth performance of different mango varieties grafted on local seedling rootstock under </w:t>
            </w:r>
            <w:proofErr w:type="spellStart"/>
            <w:r w:rsidRPr="009B4B57">
              <w:rPr>
                <w:rFonts w:ascii="Times New Roman" w:hAnsi="Times New Roman"/>
                <w:b w:val="0"/>
                <w:lang w:val="en-GB"/>
              </w:rPr>
              <w:t>Bastar</w:t>
            </w:r>
            <w:proofErr w:type="spellEnd"/>
            <w:r w:rsidRPr="009B4B57">
              <w:rPr>
                <w:rFonts w:ascii="Times New Roman" w:hAnsi="Times New Roman"/>
                <w:b w:val="0"/>
                <w:lang w:val="en-GB"/>
              </w:rPr>
              <w:t xml:space="preserve"> </w:t>
            </w:r>
            <w:proofErr w:type="spellStart"/>
            <w:r w:rsidRPr="009B4B57">
              <w:rPr>
                <w:rFonts w:ascii="Times New Roman" w:hAnsi="Times New Roman"/>
                <w:b w:val="0"/>
                <w:lang w:val="en-GB"/>
              </w:rPr>
              <w:t>agro</w:t>
            </w:r>
            <w:proofErr w:type="spellEnd"/>
            <w:r w:rsidRPr="009B4B57">
              <w:rPr>
                <w:rFonts w:ascii="Times New Roman" w:hAnsi="Times New Roman"/>
                <w:b w:val="0"/>
                <w:lang w:val="en-GB"/>
              </w:rPr>
              <w:t>-climatic conditions. The findings will help nurserymen, researchers and mango growers to select suitable varieties for successful grafting and nursery production.</w:t>
            </w:r>
          </w:p>
        </w:tc>
      </w:tr>
      <w:tr w:rsidR="00887635" w:rsidRPr="00900E9B" w14:paraId="5BEC8F56" w14:textId="77777777">
        <w:trPr>
          <w:trHeight w:val="1262"/>
        </w:trPr>
        <w:tc>
          <w:tcPr>
            <w:tcW w:w="1265" w:type="pct"/>
            <w:noWrap/>
          </w:tcPr>
          <w:p w14:paraId="3FD58CE4" w14:textId="77777777" w:rsidR="00887635" w:rsidRPr="00900E9B" w:rsidRDefault="00887635">
            <w:pPr>
              <w:ind w:left="360"/>
              <w:rPr>
                <w:b/>
                <w:bCs/>
                <w:sz w:val="20"/>
                <w:szCs w:val="20"/>
                <w:lang w:val="en-GB"/>
              </w:rPr>
            </w:pPr>
            <w:r w:rsidRPr="00900E9B">
              <w:rPr>
                <w:b/>
                <w:bCs/>
                <w:sz w:val="20"/>
                <w:szCs w:val="20"/>
                <w:lang w:val="en-GB"/>
              </w:rPr>
              <w:t>Is the title of the article suitable?</w:t>
            </w:r>
          </w:p>
          <w:p w14:paraId="7E8AD2E0"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2EC8E997" w14:textId="77777777" w:rsidR="00887635" w:rsidRPr="00900E9B" w:rsidRDefault="00887635">
            <w:pPr>
              <w:pStyle w:val="Heading2"/>
              <w:jc w:val="left"/>
              <w:rPr>
                <w:rFonts w:ascii="Times New Roman" w:hAnsi="Times New Roman"/>
                <w:u w:val="single"/>
                <w:lang w:val="en-GB"/>
              </w:rPr>
            </w:pPr>
          </w:p>
        </w:tc>
        <w:tc>
          <w:tcPr>
            <w:tcW w:w="2212" w:type="pct"/>
          </w:tcPr>
          <w:p w14:paraId="6CB61667" w14:textId="77777777" w:rsidR="00887635" w:rsidRPr="00900E9B" w:rsidRDefault="00A9204E" w:rsidP="007F1A0E">
            <w:pPr>
              <w:rPr>
                <w:b/>
                <w:bCs/>
                <w:sz w:val="20"/>
                <w:szCs w:val="20"/>
                <w:lang w:val="en-GB"/>
              </w:rPr>
            </w:pPr>
            <w:r>
              <w:rPr>
                <w:b/>
                <w:bCs/>
                <w:sz w:val="20"/>
                <w:szCs w:val="20"/>
                <w:lang w:val="en-GB"/>
              </w:rPr>
              <w:t xml:space="preserve">Yes, </w:t>
            </w:r>
            <w:r w:rsidRPr="00900E9B">
              <w:rPr>
                <w:b/>
                <w:bCs/>
                <w:sz w:val="20"/>
                <w:szCs w:val="20"/>
                <w:lang w:val="en-GB"/>
              </w:rPr>
              <w:t xml:space="preserve">the title </w:t>
            </w:r>
            <w:r w:rsidR="00F43E25">
              <w:rPr>
                <w:b/>
                <w:bCs/>
                <w:sz w:val="20"/>
                <w:szCs w:val="20"/>
                <w:lang w:val="en-GB"/>
              </w:rPr>
              <w:t xml:space="preserve">is </w:t>
            </w:r>
            <w:r w:rsidRPr="00900E9B">
              <w:rPr>
                <w:b/>
                <w:bCs/>
                <w:sz w:val="20"/>
                <w:szCs w:val="20"/>
                <w:lang w:val="en-GB"/>
              </w:rPr>
              <w:t>suitable</w:t>
            </w:r>
          </w:p>
        </w:tc>
        <w:tc>
          <w:tcPr>
            <w:tcW w:w="1523" w:type="pct"/>
          </w:tcPr>
          <w:p w14:paraId="20865160" w14:textId="3CCA2057" w:rsidR="00887635" w:rsidRPr="00900E9B" w:rsidRDefault="00994DAF">
            <w:pPr>
              <w:pStyle w:val="Heading2"/>
              <w:jc w:val="left"/>
              <w:rPr>
                <w:rFonts w:ascii="Times New Roman" w:hAnsi="Times New Roman"/>
                <w:b w:val="0"/>
                <w:lang w:val="en-GB"/>
              </w:rPr>
            </w:pPr>
            <w:r>
              <w:rPr>
                <w:rFonts w:ascii="Times New Roman" w:hAnsi="Times New Roman"/>
                <w:b w:val="0"/>
                <w:lang w:val="en-GB"/>
              </w:rPr>
              <w:t>Thank you</w:t>
            </w:r>
          </w:p>
        </w:tc>
      </w:tr>
      <w:tr w:rsidR="00887635" w:rsidRPr="00900E9B" w14:paraId="08DD786F" w14:textId="77777777">
        <w:trPr>
          <w:trHeight w:val="1262"/>
        </w:trPr>
        <w:tc>
          <w:tcPr>
            <w:tcW w:w="1265" w:type="pct"/>
            <w:noWrap/>
          </w:tcPr>
          <w:p w14:paraId="1D43D0AD" w14:textId="77777777" w:rsidR="00887635" w:rsidRPr="00900E9B" w:rsidRDefault="008876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DA94F0B" w14:textId="77777777" w:rsidR="00887635" w:rsidRPr="00900E9B" w:rsidRDefault="00887635">
            <w:pPr>
              <w:pStyle w:val="Heading2"/>
              <w:jc w:val="left"/>
              <w:rPr>
                <w:rFonts w:ascii="Times New Roman" w:hAnsi="Times New Roman"/>
                <w:u w:val="single"/>
                <w:lang w:val="en-GB"/>
              </w:rPr>
            </w:pPr>
          </w:p>
        </w:tc>
        <w:tc>
          <w:tcPr>
            <w:tcW w:w="2212" w:type="pct"/>
          </w:tcPr>
          <w:p w14:paraId="734A3CCC" w14:textId="77777777" w:rsidR="00887635" w:rsidRPr="00900E9B" w:rsidRDefault="00F43E25" w:rsidP="007F1A0E">
            <w:pPr>
              <w:rPr>
                <w:b/>
                <w:bCs/>
                <w:sz w:val="20"/>
                <w:szCs w:val="20"/>
                <w:lang w:val="en-GB"/>
              </w:rPr>
            </w:pPr>
            <w:r>
              <w:rPr>
                <w:b/>
                <w:bCs/>
                <w:sz w:val="20"/>
                <w:szCs w:val="20"/>
                <w:lang w:val="en-GB"/>
              </w:rPr>
              <w:t xml:space="preserve">Yes, </w:t>
            </w:r>
            <w:r>
              <w:t>the abstract is comprehensive. However,</w:t>
            </w:r>
            <w:r w:rsidR="008F067E">
              <w:t xml:space="preserve"> t</w:t>
            </w:r>
            <w:r w:rsidR="008F067E" w:rsidRPr="008F067E">
              <w:t>he manuscript does not clearly state whether the experiment was conducted over a single season or across two seasons. Clarification on the experimental duration is necessary</w:t>
            </w:r>
            <w:r w:rsidR="008F067E">
              <w:t>.</w:t>
            </w:r>
          </w:p>
        </w:tc>
        <w:tc>
          <w:tcPr>
            <w:tcW w:w="1523" w:type="pct"/>
          </w:tcPr>
          <w:p w14:paraId="020B5C38" w14:textId="4B46422D" w:rsidR="00887635" w:rsidRPr="00900E9B" w:rsidRDefault="003B02CA">
            <w:pPr>
              <w:pStyle w:val="Heading2"/>
              <w:jc w:val="left"/>
              <w:rPr>
                <w:rFonts w:ascii="Times New Roman" w:hAnsi="Times New Roman"/>
                <w:b w:val="0"/>
                <w:lang w:val="en-GB"/>
              </w:rPr>
            </w:pPr>
            <w:r w:rsidRPr="003B02CA">
              <w:rPr>
                <w:rFonts w:ascii="Times New Roman" w:hAnsi="Times New Roman"/>
                <w:b w:val="0"/>
                <w:lang w:val="en-GB"/>
              </w:rPr>
              <w:t>Thank you for the valuable comment. The experiment was conducted during the growing season of 2024–25 only. The manuscript has been revised to clearly mention the experimental duration in the abstract and methodology section.</w:t>
            </w:r>
          </w:p>
        </w:tc>
      </w:tr>
      <w:tr w:rsidR="00887635" w:rsidRPr="00900E9B" w14:paraId="519F1633" w14:textId="77777777">
        <w:trPr>
          <w:trHeight w:val="704"/>
        </w:trPr>
        <w:tc>
          <w:tcPr>
            <w:tcW w:w="1265" w:type="pct"/>
            <w:noWrap/>
          </w:tcPr>
          <w:p w14:paraId="3361F49F" w14:textId="77777777" w:rsidR="00887635" w:rsidRPr="00900E9B" w:rsidRDefault="008876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FF24E5E" w14:textId="77777777" w:rsidR="00887635" w:rsidRPr="00C115E9" w:rsidRDefault="007F1A0E" w:rsidP="007F1A0E">
            <w:pPr>
              <w:pStyle w:val="ListParagraph"/>
              <w:ind w:left="0"/>
              <w:rPr>
                <w:bCs/>
                <w:sz w:val="20"/>
                <w:szCs w:val="20"/>
                <w:lang w:val="en-GB"/>
              </w:rPr>
            </w:pPr>
            <w:r>
              <w:t>The manuscript is scientifically sound.</w:t>
            </w:r>
          </w:p>
        </w:tc>
        <w:tc>
          <w:tcPr>
            <w:tcW w:w="1523" w:type="pct"/>
          </w:tcPr>
          <w:p w14:paraId="708B55A1" w14:textId="77777777" w:rsidR="00887635" w:rsidRDefault="00887635">
            <w:pPr>
              <w:pStyle w:val="Heading2"/>
              <w:jc w:val="left"/>
              <w:rPr>
                <w:rFonts w:ascii="Times New Roman" w:hAnsi="Times New Roman"/>
                <w:b w:val="0"/>
                <w:lang w:val="en-GB"/>
              </w:rPr>
            </w:pPr>
          </w:p>
          <w:p w14:paraId="1DB55C35" w14:textId="0FE9C262" w:rsidR="00DD2561" w:rsidRPr="00DD2561" w:rsidRDefault="00DD2561" w:rsidP="00DD2561">
            <w:pPr>
              <w:rPr>
                <w:lang w:val="en-GB"/>
              </w:rPr>
            </w:pPr>
            <w:r w:rsidRPr="00B53729">
              <w:rPr>
                <w:sz w:val="20"/>
                <w:szCs w:val="20"/>
                <w:lang w:val="en-GB"/>
              </w:rPr>
              <w:t xml:space="preserve">Thank you for the </w:t>
            </w:r>
            <w:r>
              <w:rPr>
                <w:sz w:val="20"/>
                <w:szCs w:val="20"/>
                <w:lang w:val="en-GB"/>
              </w:rPr>
              <w:t xml:space="preserve">positive </w:t>
            </w:r>
            <w:r w:rsidRPr="00B53729">
              <w:rPr>
                <w:sz w:val="20"/>
                <w:szCs w:val="20"/>
                <w:lang w:val="en-GB"/>
              </w:rPr>
              <w:t>comment.</w:t>
            </w:r>
          </w:p>
        </w:tc>
      </w:tr>
      <w:tr w:rsidR="00887635" w:rsidRPr="00900E9B" w14:paraId="23A99E61" w14:textId="77777777">
        <w:trPr>
          <w:trHeight w:val="703"/>
        </w:trPr>
        <w:tc>
          <w:tcPr>
            <w:tcW w:w="1265" w:type="pct"/>
            <w:noWrap/>
          </w:tcPr>
          <w:p w14:paraId="5F237E2A"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FABF0B7" w14:textId="77777777" w:rsidR="00887635" w:rsidRPr="006F5EBE" w:rsidRDefault="007F1A0E" w:rsidP="007F1A0E">
            <w:pPr>
              <w:pStyle w:val="ListParagraph"/>
              <w:ind w:left="0"/>
              <w:rPr>
                <w:bCs/>
                <w:sz w:val="20"/>
                <w:szCs w:val="20"/>
                <w:lang w:val="en-GB"/>
              </w:rPr>
            </w:pPr>
            <w:r>
              <w:t>The references are adequate</w:t>
            </w:r>
          </w:p>
        </w:tc>
        <w:tc>
          <w:tcPr>
            <w:tcW w:w="1523" w:type="pct"/>
          </w:tcPr>
          <w:p w14:paraId="4B1D5C56" w14:textId="77777777" w:rsidR="00887635" w:rsidRDefault="00887635">
            <w:pPr>
              <w:pStyle w:val="Heading2"/>
              <w:jc w:val="left"/>
              <w:rPr>
                <w:rFonts w:ascii="Times New Roman" w:hAnsi="Times New Roman"/>
                <w:b w:val="0"/>
                <w:lang w:val="en-GB"/>
              </w:rPr>
            </w:pPr>
          </w:p>
          <w:p w14:paraId="323E860E" w14:textId="52DDD409" w:rsidR="00BD73D0" w:rsidRPr="00BD73D0" w:rsidRDefault="00BD73D0" w:rsidP="00BD73D0">
            <w:pPr>
              <w:rPr>
                <w:lang w:val="en-GB"/>
              </w:rPr>
            </w:pPr>
            <w:r w:rsidRPr="00B53729">
              <w:rPr>
                <w:sz w:val="20"/>
                <w:szCs w:val="20"/>
                <w:lang w:val="en-GB"/>
              </w:rPr>
              <w:t xml:space="preserve">Thank you for </w:t>
            </w:r>
            <w:r>
              <w:rPr>
                <w:sz w:val="20"/>
                <w:szCs w:val="20"/>
                <w:lang w:val="en-GB"/>
              </w:rPr>
              <w:t xml:space="preserve">positive </w:t>
            </w:r>
            <w:r w:rsidRPr="00B53729">
              <w:rPr>
                <w:sz w:val="20"/>
                <w:szCs w:val="20"/>
                <w:lang w:val="en-GB"/>
              </w:rPr>
              <w:t>comment.</w:t>
            </w:r>
          </w:p>
        </w:tc>
      </w:tr>
      <w:tr w:rsidR="00887635" w:rsidRPr="00900E9B" w14:paraId="64151998" w14:textId="77777777">
        <w:trPr>
          <w:trHeight w:val="386"/>
        </w:trPr>
        <w:tc>
          <w:tcPr>
            <w:tcW w:w="1265" w:type="pct"/>
            <w:noWrap/>
          </w:tcPr>
          <w:p w14:paraId="3D2DBA2B"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E4BCFAD" w14:textId="77777777" w:rsidR="00887635" w:rsidRPr="00900E9B" w:rsidRDefault="00887635">
            <w:pPr>
              <w:rPr>
                <w:sz w:val="20"/>
                <w:szCs w:val="20"/>
                <w:lang w:val="en-GB"/>
              </w:rPr>
            </w:pPr>
          </w:p>
        </w:tc>
        <w:tc>
          <w:tcPr>
            <w:tcW w:w="2212" w:type="pct"/>
          </w:tcPr>
          <w:p w14:paraId="5D6AE155" w14:textId="77777777" w:rsidR="00887635" w:rsidRPr="00900E9B" w:rsidRDefault="007F1A0E">
            <w:pPr>
              <w:rPr>
                <w:sz w:val="20"/>
                <w:szCs w:val="20"/>
                <w:lang w:val="en-GB"/>
              </w:rPr>
            </w:pPr>
            <w:r>
              <w:rPr>
                <w:sz w:val="20"/>
                <w:szCs w:val="20"/>
                <w:lang w:val="en-GB"/>
              </w:rPr>
              <w:t xml:space="preserve">Yes </w:t>
            </w:r>
          </w:p>
        </w:tc>
        <w:tc>
          <w:tcPr>
            <w:tcW w:w="1523" w:type="pct"/>
          </w:tcPr>
          <w:p w14:paraId="685370A3" w14:textId="4BCD770F" w:rsidR="00887635" w:rsidRPr="00900E9B" w:rsidRDefault="00B53729">
            <w:pPr>
              <w:rPr>
                <w:sz w:val="20"/>
                <w:szCs w:val="20"/>
                <w:lang w:val="en-GB"/>
              </w:rPr>
            </w:pPr>
            <w:r w:rsidRPr="00B53729">
              <w:rPr>
                <w:sz w:val="20"/>
                <w:szCs w:val="20"/>
                <w:lang w:val="en-GB"/>
              </w:rPr>
              <w:t>Thank you for the comment.</w:t>
            </w:r>
          </w:p>
        </w:tc>
      </w:tr>
      <w:tr w:rsidR="00887635" w:rsidRPr="00900E9B" w14:paraId="43DD70D6" w14:textId="77777777" w:rsidTr="00D206D7">
        <w:trPr>
          <w:trHeight w:val="782"/>
        </w:trPr>
        <w:tc>
          <w:tcPr>
            <w:tcW w:w="1265" w:type="pct"/>
            <w:noWrap/>
          </w:tcPr>
          <w:p w14:paraId="1883CA24" w14:textId="77777777" w:rsidR="00887635" w:rsidRPr="00900E9B" w:rsidRDefault="008876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2EE8C77" w14:textId="77777777" w:rsidR="00887635" w:rsidRPr="00900E9B" w:rsidRDefault="00887635">
            <w:pPr>
              <w:pStyle w:val="Heading2"/>
              <w:jc w:val="left"/>
              <w:rPr>
                <w:rFonts w:ascii="Times New Roman" w:hAnsi="Times New Roman"/>
                <w:b w:val="0"/>
                <w:lang w:val="en-GB"/>
              </w:rPr>
            </w:pPr>
          </w:p>
        </w:tc>
        <w:tc>
          <w:tcPr>
            <w:tcW w:w="2212" w:type="pct"/>
          </w:tcPr>
          <w:p w14:paraId="648F6C59" w14:textId="77777777" w:rsidR="00887635" w:rsidRPr="000D0955" w:rsidRDefault="00271D5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See Attachment</w:t>
            </w:r>
          </w:p>
        </w:tc>
        <w:tc>
          <w:tcPr>
            <w:tcW w:w="1523" w:type="pct"/>
          </w:tcPr>
          <w:p w14:paraId="6D3C783B" w14:textId="77777777" w:rsidR="00887635" w:rsidRPr="00900E9B" w:rsidRDefault="00887635">
            <w:pPr>
              <w:rPr>
                <w:sz w:val="20"/>
                <w:szCs w:val="20"/>
                <w:lang w:val="en-GB"/>
              </w:rPr>
            </w:pPr>
          </w:p>
        </w:tc>
      </w:tr>
    </w:tbl>
    <w:p w14:paraId="2029E8BA"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84421" w:rsidRPr="00340561" w14:paraId="59F5B332" w14:textId="77777777">
        <w:tc>
          <w:tcPr>
            <w:tcW w:w="5000" w:type="pct"/>
            <w:gridSpan w:val="3"/>
            <w:tcBorders>
              <w:top w:val="nil"/>
              <w:left w:val="nil"/>
              <w:right w:val="nil"/>
            </w:tcBorders>
            <w:noWrap/>
            <w:tcMar>
              <w:top w:w="0" w:type="dxa"/>
              <w:left w:w="108" w:type="dxa"/>
              <w:bottom w:w="0" w:type="dxa"/>
              <w:right w:w="108" w:type="dxa"/>
            </w:tcMar>
            <w:vAlign w:val="center"/>
          </w:tcPr>
          <w:p w14:paraId="02D1EE4F" w14:textId="77777777" w:rsidR="00684421" w:rsidRPr="00340561" w:rsidRDefault="00684421">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AAFEBCB" w14:textId="77777777" w:rsidR="00684421" w:rsidRPr="00340561" w:rsidRDefault="00684421">
            <w:pPr>
              <w:rPr>
                <w:rFonts w:ascii="Arial" w:eastAsia="Arial Unicode MS" w:hAnsi="Arial" w:cs="Arial"/>
                <w:b/>
                <w:sz w:val="20"/>
                <w:szCs w:val="20"/>
                <w:u w:val="single"/>
                <w:lang w:val="en-GB"/>
              </w:rPr>
            </w:pPr>
          </w:p>
        </w:tc>
      </w:tr>
      <w:tr w:rsidR="00684421" w:rsidRPr="00340561" w14:paraId="175EB8FD" w14:textId="77777777">
        <w:tc>
          <w:tcPr>
            <w:tcW w:w="1615" w:type="pct"/>
            <w:noWrap/>
            <w:tcMar>
              <w:top w:w="0" w:type="dxa"/>
              <w:left w:w="108" w:type="dxa"/>
              <w:bottom w:w="0" w:type="dxa"/>
              <w:right w:w="108" w:type="dxa"/>
            </w:tcMar>
            <w:vAlign w:val="center"/>
          </w:tcPr>
          <w:p w14:paraId="41E87DF3" w14:textId="77777777" w:rsidR="00684421" w:rsidRPr="00340561" w:rsidRDefault="0068442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F34A5A0" w14:textId="77777777" w:rsidR="00684421" w:rsidRPr="00340561" w:rsidRDefault="0068442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1C2B680" w14:textId="77777777" w:rsidR="00684421" w:rsidRPr="008608EB" w:rsidRDefault="0068442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5E0425C" w14:textId="77777777" w:rsidR="00684421" w:rsidRPr="00340561" w:rsidRDefault="00684421">
            <w:pPr>
              <w:keepNext/>
              <w:outlineLvl w:val="1"/>
              <w:rPr>
                <w:rFonts w:ascii="Arial" w:eastAsia="MS Mincho" w:hAnsi="Arial" w:cs="Arial"/>
                <w:bCs/>
                <w:sz w:val="20"/>
                <w:szCs w:val="20"/>
                <w:lang w:val="en-GB"/>
              </w:rPr>
            </w:pPr>
          </w:p>
        </w:tc>
      </w:tr>
      <w:tr w:rsidR="00684421" w:rsidRPr="00340561" w14:paraId="377F6E4B" w14:textId="77777777">
        <w:trPr>
          <w:trHeight w:val="890"/>
        </w:trPr>
        <w:tc>
          <w:tcPr>
            <w:tcW w:w="1615" w:type="pct"/>
            <w:noWrap/>
            <w:tcMar>
              <w:top w:w="0" w:type="dxa"/>
              <w:left w:w="108" w:type="dxa"/>
              <w:bottom w:w="0" w:type="dxa"/>
              <w:right w:w="108" w:type="dxa"/>
            </w:tcMar>
            <w:vAlign w:val="center"/>
          </w:tcPr>
          <w:p w14:paraId="27EB752A" w14:textId="77777777" w:rsidR="00684421" w:rsidRPr="00340561" w:rsidRDefault="0068442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EFA8907" w14:textId="77777777" w:rsidR="00684421" w:rsidRPr="00340561" w:rsidRDefault="0068442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C6790EF" w14:textId="77777777" w:rsidR="00684421" w:rsidRPr="00340561" w:rsidRDefault="0068442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6C2FEDEC" w14:textId="77777777" w:rsidR="00684421" w:rsidRPr="00340561" w:rsidRDefault="00684421">
            <w:pPr>
              <w:rPr>
                <w:rFonts w:ascii="Arial" w:eastAsia="Arial Unicode MS" w:hAnsi="Arial" w:cs="Arial"/>
                <w:sz w:val="20"/>
                <w:szCs w:val="20"/>
                <w:lang w:val="en-GB"/>
              </w:rPr>
            </w:pPr>
          </w:p>
          <w:p w14:paraId="05C7736B" w14:textId="77777777" w:rsidR="00684421" w:rsidRPr="00340561" w:rsidRDefault="00684421">
            <w:pPr>
              <w:rPr>
                <w:rFonts w:ascii="Arial" w:eastAsia="Arial Unicode MS" w:hAnsi="Arial" w:cs="Arial"/>
                <w:sz w:val="20"/>
                <w:szCs w:val="20"/>
                <w:lang w:val="en-GB"/>
              </w:rPr>
            </w:pPr>
          </w:p>
        </w:tc>
        <w:tc>
          <w:tcPr>
            <w:tcW w:w="1691" w:type="pct"/>
            <w:vAlign w:val="center"/>
          </w:tcPr>
          <w:p w14:paraId="4FA38CF0" w14:textId="0795D1B1" w:rsidR="00684421" w:rsidRPr="00340561" w:rsidRDefault="00C667BA">
            <w:pPr>
              <w:rPr>
                <w:rFonts w:ascii="Arial" w:eastAsia="Arial Unicode MS" w:hAnsi="Arial" w:cs="Arial"/>
                <w:sz w:val="20"/>
                <w:szCs w:val="20"/>
                <w:lang w:val="en-GB"/>
              </w:rPr>
            </w:pPr>
            <w:r w:rsidRPr="00C667BA">
              <w:rPr>
                <w:rFonts w:ascii="Arial" w:eastAsia="Arial Unicode MS" w:hAnsi="Arial" w:cs="Arial"/>
                <w:sz w:val="20"/>
                <w:szCs w:val="20"/>
                <w:lang w:val="en-GB"/>
              </w:rPr>
              <w:t>There are no ethical issues associated with this manuscript.</w:t>
            </w:r>
          </w:p>
          <w:p w14:paraId="5062AE73" w14:textId="77777777" w:rsidR="00684421" w:rsidRPr="00340561" w:rsidRDefault="00684421">
            <w:pPr>
              <w:rPr>
                <w:rFonts w:ascii="Arial" w:eastAsia="Arial Unicode MS" w:hAnsi="Arial" w:cs="Arial"/>
                <w:sz w:val="20"/>
                <w:szCs w:val="20"/>
                <w:lang w:val="en-GB"/>
              </w:rPr>
            </w:pPr>
          </w:p>
          <w:p w14:paraId="74CB54C1" w14:textId="77777777" w:rsidR="00684421" w:rsidRPr="00340561" w:rsidRDefault="00684421">
            <w:pPr>
              <w:rPr>
                <w:rFonts w:ascii="Arial" w:eastAsia="Arial Unicode MS" w:hAnsi="Arial" w:cs="Arial"/>
                <w:sz w:val="20"/>
                <w:szCs w:val="20"/>
                <w:lang w:val="en-GB"/>
              </w:rPr>
            </w:pPr>
          </w:p>
        </w:tc>
      </w:tr>
    </w:tbl>
    <w:p w14:paraId="1A175D86" w14:textId="77777777" w:rsidR="00887635" w:rsidRPr="00900E9B" w:rsidRDefault="00887635" w:rsidP="00887635">
      <w:pPr>
        <w:pStyle w:val="BodyText"/>
        <w:rPr>
          <w:rFonts w:ascii="Times New Roman" w:hAnsi="Times New Roman"/>
          <w:b/>
          <w:bCs/>
          <w:sz w:val="20"/>
          <w:szCs w:val="20"/>
          <w:u w:val="single"/>
          <w:lang w:val="en-GB"/>
        </w:rPr>
      </w:pPr>
      <w:bookmarkStart w:id="4" w:name="_GoBack"/>
      <w:bookmarkEnd w:id="0"/>
      <w:bookmarkEnd w:id="1"/>
      <w:bookmarkEnd w:id="2"/>
      <w:bookmarkEnd w:id="3"/>
      <w:bookmarkEnd w:id="4"/>
    </w:p>
    <w:sectPr w:rsidR="00887635" w:rsidRPr="00900E9B"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A0248" w14:textId="77777777" w:rsidR="008A4D48" w:rsidRPr="0000007A" w:rsidRDefault="008A4D48" w:rsidP="0099583E">
      <w:r>
        <w:separator/>
      </w:r>
    </w:p>
  </w:endnote>
  <w:endnote w:type="continuationSeparator" w:id="0">
    <w:p w14:paraId="1DDE4262" w14:textId="77777777" w:rsidR="008A4D48" w:rsidRPr="0000007A" w:rsidRDefault="008A4D4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28B3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F8840" w14:textId="77777777" w:rsidR="008A4D48" w:rsidRPr="0000007A" w:rsidRDefault="008A4D48" w:rsidP="0099583E">
      <w:r>
        <w:separator/>
      </w:r>
    </w:p>
  </w:footnote>
  <w:footnote w:type="continuationSeparator" w:id="0">
    <w:p w14:paraId="50672FBB" w14:textId="77777777" w:rsidR="008A4D48" w:rsidRPr="0000007A" w:rsidRDefault="008A4D4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0C9B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CB7DBE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098D"/>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45C66"/>
    <w:rsid w:val="00150304"/>
    <w:rsid w:val="0015296D"/>
    <w:rsid w:val="00163622"/>
    <w:rsid w:val="001645A2"/>
    <w:rsid w:val="00164F4E"/>
    <w:rsid w:val="00165685"/>
    <w:rsid w:val="0017480A"/>
    <w:rsid w:val="001766DF"/>
    <w:rsid w:val="00184644"/>
    <w:rsid w:val="0018753A"/>
    <w:rsid w:val="0019527A"/>
    <w:rsid w:val="00197E68"/>
    <w:rsid w:val="001A1605"/>
    <w:rsid w:val="001A5F3E"/>
    <w:rsid w:val="001B0C63"/>
    <w:rsid w:val="001D3A1D"/>
    <w:rsid w:val="001E218F"/>
    <w:rsid w:val="001E4B3D"/>
    <w:rsid w:val="001F24FF"/>
    <w:rsid w:val="001F2913"/>
    <w:rsid w:val="001F707F"/>
    <w:rsid w:val="002011F3"/>
    <w:rsid w:val="00201B85"/>
    <w:rsid w:val="00202E80"/>
    <w:rsid w:val="002105F7"/>
    <w:rsid w:val="002173C5"/>
    <w:rsid w:val="00220111"/>
    <w:rsid w:val="0022369C"/>
    <w:rsid w:val="002320EB"/>
    <w:rsid w:val="0023696A"/>
    <w:rsid w:val="002422CB"/>
    <w:rsid w:val="002448D2"/>
    <w:rsid w:val="00245E23"/>
    <w:rsid w:val="0025366D"/>
    <w:rsid w:val="00254F80"/>
    <w:rsid w:val="00262634"/>
    <w:rsid w:val="002643B3"/>
    <w:rsid w:val="00271D5D"/>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02CA"/>
    <w:rsid w:val="003B2172"/>
    <w:rsid w:val="003E746A"/>
    <w:rsid w:val="003F3CA0"/>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A4901"/>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21"/>
    <w:rsid w:val="0068446F"/>
    <w:rsid w:val="0069428E"/>
    <w:rsid w:val="00696CAD"/>
    <w:rsid w:val="006A5E0B"/>
    <w:rsid w:val="006C3797"/>
    <w:rsid w:val="006E7D6E"/>
    <w:rsid w:val="006F6F2F"/>
    <w:rsid w:val="00701186"/>
    <w:rsid w:val="00707BE1"/>
    <w:rsid w:val="007238EB"/>
    <w:rsid w:val="0072789A"/>
    <w:rsid w:val="007317C3"/>
    <w:rsid w:val="00732643"/>
    <w:rsid w:val="00734756"/>
    <w:rsid w:val="0073538B"/>
    <w:rsid w:val="00740EE5"/>
    <w:rsid w:val="00741BD0"/>
    <w:rsid w:val="007426E6"/>
    <w:rsid w:val="00746370"/>
    <w:rsid w:val="00766889"/>
    <w:rsid w:val="00766A0D"/>
    <w:rsid w:val="00767F8C"/>
    <w:rsid w:val="00780B67"/>
    <w:rsid w:val="00780E7E"/>
    <w:rsid w:val="007B1099"/>
    <w:rsid w:val="007B6E18"/>
    <w:rsid w:val="007C3E78"/>
    <w:rsid w:val="007D0246"/>
    <w:rsid w:val="007F1A0E"/>
    <w:rsid w:val="007F5873"/>
    <w:rsid w:val="00806382"/>
    <w:rsid w:val="00811770"/>
    <w:rsid w:val="00815F94"/>
    <w:rsid w:val="00817B20"/>
    <w:rsid w:val="0082130C"/>
    <w:rsid w:val="008224E2"/>
    <w:rsid w:val="00825DC9"/>
    <w:rsid w:val="0082676D"/>
    <w:rsid w:val="00831055"/>
    <w:rsid w:val="008423BB"/>
    <w:rsid w:val="00846F1F"/>
    <w:rsid w:val="00864C48"/>
    <w:rsid w:val="0087201B"/>
    <w:rsid w:val="00877F10"/>
    <w:rsid w:val="00882091"/>
    <w:rsid w:val="00887635"/>
    <w:rsid w:val="008913D5"/>
    <w:rsid w:val="00893E75"/>
    <w:rsid w:val="008A4D48"/>
    <w:rsid w:val="008B3A39"/>
    <w:rsid w:val="008C2778"/>
    <w:rsid w:val="008C2F62"/>
    <w:rsid w:val="008D020E"/>
    <w:rsid w:val="008D1117"/>
    <w:rsid w:val="008D15A4"/>
    <w:rsid w:val="008E4AA5"/>
    <w:rsid w:val="008F067E"/>
    <w:rsid w:val="008F333B"/>
    <w:rsid w:val="008F36E4"/>
    <w:rsid w:val="008F60F2"/>
    <w:rsid w:val="00933C8B"/>
    <w:rsid w:val="009553EC"/>
    <w:rsid w:val="0097330E"/>
    <w:rsid w:val="00974330"/>
    <w:rsid w:val="0097498C"/>
    <w:rsid w:val="00982766"/>
    <w:rsid w:val="009852C4"/>
    <w:rsid w:val="00985F26"/>
    <w:rsid w:val="00994DAF"/>
    <w:rsid w:val="0099583E"/>
    <w:rsid w:val="009A0242"/>
    <w:rsid w:val="009A59ED"/>
    <w:rsid w:val="009B4B57"/>
    <w:rsid w:val="009B5AA8"/>
    <w:rsid w:val="009C01DC"/>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9204E"/>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37318"/>
    <w:rsid w:val="00B4010E"/>
    <w:rsid w:val="00B53729"/>
    <w:rsid w:val="00B62087"/>
    <w:rsid w:val="00B62F41"/>
    <w:rsid w:val="00B73785"/>
    <w:rsid w:val="00B760E1"/>
    <w:rsid w:val="00B807F8"/>
    <w:rsid w:val="00B858FF"/>
    <w:rsid w:val="00BA1AB3"/>
    <w:rsid w:val="00BA4979"/>
    <w:rsid w:val="00BA6421"/>
    <w:rsid w:val="00BB34E6"/>
    <w:rsid w:val="00BB4FEC"/>
    <w:rsid w:val="00BC402F"/>
    <w:rsid w:val="00BD27BA"/>
    <w:rsid w:val="00BD73D0"/>
    <w:rsid w:val="00BE13EF"/>
    <w:rsid w:val="00BE40A5"/>
    <w:rsid w:val="00BE6454"/>
    <w:rsid w:val="00BF39A4"/>
    <w:rsid w:val="00C02797"/>
    <w:rsid w:val="00C03B98"/>
    <w:rsid w:val="00C10283"/>
    <w:rsid w:val="00C110CC"/>
    <w:rsid w:val="00C22886"/>
    <w:rsid w:val="00C25C8F"/>
    <w:rsid w:val="00C263C6"/>
    <w:rsid w:val="00C635B6"/>
    <w:rsid w:val="00C667BA"/>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6D7"/>
    <w:rsid w:val="00D2075F"/>
    <w:rsid w:val="00D3257B"/>
    <w:rsid w:val="00D40416"/>
    <w:rsid w:val="00D45CF7"/>
    <w:rsid w:val="00D4782A"/>
    <w:rsid w:val="00D7603E"/>
    <w:rsid w:val="00D8579C"/>
    <w:rsid w:val="00D90124"/>
    <w:rsid w:val="00D9392F"/>
    <w:rsid w:val="00DA41F5"/>
    <w:rsid w:val="00DB5B54"/>
    <w:rsid w:val="00DB7E1B"/>
    <w:rsid w:val="00DC1D81"/>
    <w:rsid w:val="00DD2561"/>
    <w:rsid w:val="00E30BE7"/>
    <w:rsid w:val="00E451EA"/>
    <w:rsid w:val="00E53E52"/>
    <w:rsid w:val="00E57F4B"/>
    <w:rsid w:val="00E63889"/>
    <w:rsid w:val="00E65EB7"/>
    <w:rsid w:val="00E71C8D"/>
    <w:rsid w:val="00E72360"/>
    <w:rsid w:val="00E972A7"/>
    <w:rsid w:val="00EA2839"/>
    <w:rsid w:val="00EB3E91"/>
    <w:rsid w:val="00EC266C"/>
    <w:rsid w:val="00EC6894"/>
    <w:rsid w:val="00ED6B12"/>
    <w:rsid w:val="00EE0D3E"/>
    <w:rsid w:val="00EF326D"/>
    <w:rsid w:val="00EF53FE"/>
    <w:rsid w:val="00F245A7"/>
    <w:rsid w:val="00F2643C"/>
    <w:rsid w:val="00F3295A"/>
    <w:rsid w:val="00F34D8E"/>
    <w:rsid w:val="00F3669D"/>
    <w:rsid w:val="00F405F8"/>
    <w:rsid w:val="00F41154"/>
    <w:rsid w:val="00F43E25"/>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6AD5C"/>
  <w15:chartTrackingRefBased/>
  <w15:docId w15:val="{589D845B-01A1-489F-8015-E1F2D67E3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37611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11CFB-2C12-4478-BB7B-71E4C752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2026-03-11T11:18:00Z</dcterms:created>
  <dcterms:modified xsi:type="dcterms:W3CDTF">2026-03-12T10:36:00Z</dcterms:modified>
</cp:coreProperties>
</file>