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53CAD" w14:textId="77777777" w:rsidR="00DB022D" w:rsidRDefault="00DB022D">
      <w:pPr>
        <w:pStyle w:val="BodyText"/>
        <w:spacing w:before="171" w:after="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B022D" w14:paraId="775CB4C4" w14:textId="77777777">
        <w:trPr>
          <w:trHeight w:val="290"/>
        </w:trPr>
        <w:tc>
          <w:tcPr>
            <w:tcW w:w="5168" w:type="dxa"/>
          </w:tcPr>
          <w:p w14:paraId="1FD57CF6" w14:textId="77777777" w:rsidR="00DB022D" w:rsidRDefault="00E35D8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5C27A11D" w14:textId="77777777" w:rsidR="00DB022D" w:rsidRDefault="00827E06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E35D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E35D86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E35D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E35D86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E35D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Energy</w:t>
              </w:r>
              <w:r w:rsidR="00E35D86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E35D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E35D86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E35D8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E35D86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E35D86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Reviews</w:t>
              </w:r>
            </w:hyperlink>
          </w:p>
        </w:tc>
      </w:tr>
      <w:tr w:rsidR="00DB022D" w14:paraId="0D9BF6D2" w14:textId="77777777">
        <w:trPr>
          <w:trHeight w:val="290"/>
        </w:trPr>
        <w:tc>
          <w:tcPr>
            <w:tcW w:w="5168" w:type="dxa"/>
          </w:tcPr>
          <w:p w14:paraId="3A8FBE3C" w14:textId="77777777" w:rsidR="00DB022D" w:rsidRDefault="00E35D8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3781E787" w14:textId="77777777" w:rsidR="00DB022D" w:rsidRDefault="00E35D86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Ms_JENRR_154180</w:t>
            </w:r>
          </w:p>
        </w:tc>
      </w:tr>
      <w:tr w:rsidR="00DB022D" w14:paraId="6A55E27A" w14:textId="77777777">
        <w:trPr>
          <w:trHeight w:val="650"/>
        </w:trPr>
        <w:tc>
          <w:tcPr>
            <w:tcW w:w="5168" w:type="dxa"/>
          </w:tcPr>
          <w:p w14:paraId="3358826C" w14:textId="77777777" w:rsidR="00DB022D" w:rsidRDefault="00E35D8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6590428C" w14:textId="77777777" w:rsidR="00DB022D" w:rsidRDefault="00E35D86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biowaste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bioenergy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its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sustainable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adoption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strategies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Federal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Capital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Territory,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Nigeria</w:t>
            </w:r>
          </w:p>
        </w:tc>
      </w:tr>
      <w:tr w:rsidR="00DB022D" w14:paraId="1B91D2B4" w14:textId="77777777">
        <w:trPr>
          <w:trHeight w:val="333"/>
        </w:trPr>
        <w:tc>
          <w:tcPr>
            <w:tcW w:w="5168" w:type="dxa"/>
          </w:tcPr>
          <w:p w14:paraId="7BDE588E" w14:textId="77777777" w:rsidR="00DB022D" w:rsidRDefault="00E35D8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1BF8318E" w14:textId="77777777" w:rsidR="00DB022D" w:rsidRDefault="00E35D86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55EFF042" w14:textId="77777777" w:rsidR="00DB022D" w:rsidRDefault="00DB022D">
      <w:pPr>
        <w:pStyle w:val="BodyText"/>
        <w:spacing w:before="85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B022D" w14:paraId="029F9F1E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0E0FEE6" w14:textId="77777777" w:rsidR="00DB022D" w:rsidRDefault="00E35D86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B022D" w14:paraId="76C6E00A" w14:textId="77777777">
        <w:trPr>
          <w:trHeight w:val="964"/>
        </w:trPr>
        <w:tc>
          <w:tcPr>
            <w:tcW w:w="5352" w:type="dxa"/>
          </w:tcPr>
          <w:p w14:paraId="40A7E231" w14:textId="77777777" w:rsidR="00DB022D" w:rsidRDefault="00DB02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039D56A9" w14:textId="77777777" w:rsidR="00DB022D" w:rsidRDefault="00E35D86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612483E" w14:textId="77777777" w:rsidR="00DB022D" w:rsidRDefault="00DB022D">
            <w:pPr>
              <w:pStyle w:val="TableParagraph"/>
              <w:ind w:left="108" w:right="198"/>
              <w:rPr>
                <w:b/>
                <w:sz w:val="20"/>
              </w:rPr>
            </w:pPr>
          </w:p>
        </w:tc>
        <w:tc>
          <w:tcPr>
            <w:tcW w:w="6445" w:type="dxa"/>
          </w:tcPr>
          <w:p w14:paraId="466A4ADD" w14:textId="77777777" w:rsidR="00DB022D" w:rsidRDefault="00E35D86">
            <w:pPr>
              <w:pStyle w:val="TableParagraph"/>
              <w:spacing w:line="254" w:lineRule="auto"/>
              <w:ind w:left="108" w:right="1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B022D" w14:paraId="2B2078F1" w14:textId="77777777">
        <w:trPr>
          <w:trHeight w:val="1264"/>
        </w:trPr>
        <w:tc>
          <w:tcPr>
            <w:tcW w:w="5352" w:type="dxa"/>
          </w:tcPr>
          <w:p w14:paraId="468DE514" w14:textId="77777777" w:rsidR="00DB022D" w:rsidRDefault="00E35D8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4C9A1D70" w14:textId="77777777" w:rsidR="00DB022D" w:rsidRDefault="00E35D86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good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reflects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situation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potential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make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waste.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It provides an initial assessment of the situation and a socio-educational-economic profile.</w:t>
            </w:r>
          </w:p>
          <w:p w14:paraId="4F681E1D" w14:textId="77777777" w:rsidR="002905AD" w:rsidRDefault="002905AD">
            <w:pPr>
              <w:pStyle w:val="TableParagraph"/>
              <w:ind w:left="108"/>
              <w:rPr>
                <w:b/>
                <w:sz w:val="20"/>
              </w:rPr>
            </w:pPr>
          </w:p>
          <w:p w14:paraId="685822DD" w14:textId="77777777" w:rsidR="002905AD" w:rsidRDefault="002905AD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sz w:val="20"/>
              </w:rPr>
              <w:t>Some paragraphs that have no references need to be revised. Some figures are unnecessary, as the text provides a very good description. Revise the order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figures,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onwards.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references do not have a DOI.</w:t>
            </w:r>
          </w:p>
        </w:tc>
        <w:tc>
          <w:tcPr>
            <w:tcW w:w="6445" w:type="dxa"/>
          </w:tcPr>
          <w:p w14:paraId="453918D2" w14:textId="77777777" w:rsidR="00DB6B14" w:rsidRDefault="001705E7">
            <w:pPr>
              <w:pStyle w:val="TableParagraph"/>
              <w:ind w:left="108" w:right="140"/>
              <w:rPr>
                <w:sz w:val="20"/>
              </w:rPr>
            </w:pPr>
            <w:r>
              <w:rPr>
                <w:sz w:val="20"/>
              </w:rPr>
              <w:t>Thank you for the comment</w:t>
            </w:r>
            <w:r w:rsidR="00DB6B14">
              <w:rPr>
                <w:sz w:val="20"/>
              </w:rPr>
              <w:t xml:space="preserve">. </w:t>
            </w:r>
          </w:p>
          <w:p w14:paraId="792DCB46" w14:textId="77777777" w:rsidR="00DB022D" w:rsidRDefault="00DB6B14">
            <w:pPr>
              <w:pStyle w:val="TableParagraph"/>
              <w:ind w:left="108" w:right="140"/>
              <w:rPr>
                <w:sz w:val="20"/>
              </w:rPr>
            </w:pPr>
            <w:r>
              <w:rPr>
                <w:sz w:val="20"/>
              </w:rPr>
              <w:t>The</w:t>
            </w:r>
            <w:r w:rsidR="003B5C38">
              <w:rPr>
                <w:sz w:val="20"/>
              </w:rPr>
              <w:t xml:space="preserve"> paragraphs without appropriate reference have been addressed</w:t>
            </w:r>
          </w:p>
          <w:p w14:paraId="3ACC6895" w14:textId="101735DA" w:rsidR="00DB6B14" w:rsidRDefault="00DB6B14">
            <w:pPr>
              <w:pStyle w:val="TableParagraph"/>
              <w:ind w:left="108" w:right="140"/>
              <w:rPr>
                <w:sz w:val="20"/>
              </w:rPr>
            </w:pPr>
            <w:r>
              <w:rPr>
                <w:sz w:val="20"/>
              </w:rPr>
              <w:t xml:space="preserve">Also, the order of </w:t>
            </w:r>
            <w:r w:rsidR="000D4788">
              <w:rPr>
                <w:sz w:val="20"/>
              </w:rPr>
              <w:t>the Figure has been revised accordingly.</w:t>
            </w:r>
          </w:p>
          <w:p w14:paraId="183E5A72" w14:textId="04D5A682" w:rsidR="000D4788" w:rsidRDefault="00511C46">
            <w:pPr>
              <w:pStyle w:val="TableParagraph"/>
              <w:ind w:left="108" w:right="140"/>
              <w:rPr>
                <w:sz w:val="20"/>
              </w:rPr>
            </w:pPr>
            <w:r>
              <w:rPr>
                <w:sz w:val="20"/>
              </w:rPr>
              <w:t>A few</w:t>
            </w:r>
            <w:r w:rsidR="000D4788">
              <w:rPr>
                <w:sz w:val="20"/>
              </w:rPr>
              <w:t xml:space="preserve"> of the references were obtained from national reports and also </w:t>
            </w:r>
            <w:r>
              <w:rPr>
                <w:sz w:val="20"/>
              </w:rPr>
              <w:t>cross-referenced</w:t>
            </w:r>
            <w:r w:rsidR="000D4788">
              <w:rPr>
                <w:sz w:val="20"/>
              </w:rPr>
              <w:t xml:space="preserve"> in </w:t>
            </w:r>
            <w:r>
              <w:rPr>
                <w:sz w:val="20"/>
              </w:rPr>
              <w:t>an online database. However, an appropriate link and ISSN have been included</w:t>
            </w:r>
          </w:p>
        </w:tc>
      </w:tr>
      <w:tr w:rsidR="00DB022D" w14:paraId="35425E84" w14:textId="77777777">
        <w:trPr>
          <w:trHeight w:val="1262"/>
        </w:trPr>
        <w:tc>
          <w:tcPr>
            <w:tcW w:w="5352" w:type="dxa"/>
          </w:tcPr>
          <w:p w14:paraId="17CC91DD" w14:textId="77777777" w:rsidR="00DB022D" w:rsidRDefault="00E35D8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E049CBC" w14:textId="77777777" w:rsidR="00DB022D" w:rsidRDefault="00E35D8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31FD9CC8" w14:textId="77777777" w:rsidR="00DB022D" w:rsidRDefault="00E35D86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ok</w:t>
            </w:r>
            <w:bookmarkStart w:id="0" w:name="_GoBack"/>
            <w:bookmarkEnd w:id="0"/>
          </w:p>
        </w:tc>
        <w:tc>
          <w:tcPr>
            <w:tcW w:w="6445" w:type="dxa"/>
          </w:tcPr>
          <w:p w14:paraId="3C35DB1B" w14:textId="77777777" w:rsidR="00511C46" w:rsidRDefault="00511C46" w:rsidP="00511C46">
            <w:pPr>
              <w:pStyle w:val="TableParagraph"/>
              <w:ind w:left="108" w:right="140"/>
              <w:rPr>
                <w:sz w:val="20"/>
              </w:rPr>
            </w:pPr>
            <w:r>
              <w:rPr>
                <w:sz w:val="20"/>
              </w:rPr>
              <w:t xml:space="preserve">Thank you for the comment. </w:t>
            </w:r>
          </w:p>
          <w:p w14:paraId="69747F3E" w14:textId="77777777" w:rsidR="00DB022D" w:rsidRDefault="00DB022D">
            <w:pPr>
              <w:pStyle w:val="TableParagraph"/>
              <w:ind w:left="0"/>
              <w:rPr>
                <w:sz w:val="18"/>
              </w:rPr>
            </w:pPr>
          </w:p>
        </w:tc>
      </w:tr>
      <w:tr w:rsidR="00DB022D" w14:paraId="186AF1A5" w14:textId="77777777">
        <w:trPr>
          <w:trHeight w:val="1262"/>
        </w:trPr>
        <w:tc>
          <w:tcPr>
            <w:tcW w:w="5352" w:type="dxa"/>
          </w:tcPr>
          <w:p w14:paraId="4E30C47F" w14:textId="77777777" w:rsidR="00DB022D" w:rsidRDefault="00E35D8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FEF0E1C" w14:textId="77777777" w:rsidR="00DB022D" w:rsidRDefault="00E35D86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ok</w:t>
            </w:r>
          </w:p>
        </w:tc>
        <w:tc>
          <w:tcPr>
            <w:tcW w:w="6445" w:type="dxa"/>
          </w:tcPr>
          <w:p w14:paraId="5F3661DF" w14:textId="77777777" w:rsidR="00511C46" w:rsidRDefault="00511C46" w:rsidP="00511C46">
            <w:pPr>
              <w:pStyle w:val="TableParagraph"/>
              <w:ind w:left="108" w:right="140"/>
              <w:rPr>
                <w:sz w:val="20"/>
              </w:rPr>
            </w:pPr>
            <w:r>
              <w:rPr>
                <w:sz w:val="20"/>
              </w:rPr>
              <w:t xml:space="preserve">Thank you for the comment. </w:t>
            </w:r>
          </w:p>
          <w:p w14:paraId="50FD1712" w14:textId="77777777" w:rsidR="00DB022D" w:rsidRDefault="00DB022D">
            <w:pPr>
              <w:pStyle w:val="TableParagraph"/>
              <w:ind w:left="0"/>
              <w:rPr>
                <w:sz w:val="18"/>
              </w:rPr>
            </w:pPr>
          </w:p>
        </w:tc>
      </w:tr>
      <w:tr w:rsidR="00DB022D" w14:paraId="53667D84" w14:textId="77777777">
        <w:trPr>
          <w:trHeight w:val="705"/>
        </w:trPr>
        <w:tc>
          <w:tcPr>
            <w:tcW w:w="5352" w:type="dxa"/>
          </w:tcPr>
          <w:p w14:paraId="59C51431" w14:textId="77777777" w:rsidR="00DB022D" w:rsidRDefault="00E35D8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78A4800D" w14:textId="77777777" w:rsidR="00DB022D" w:rsidRDefault="00E35D86">
            <w:pPr>
              <w:pStyle w:val="TableParagraph"/>
              <w:ind w:left="108" w:right="19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It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accurate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explores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case,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hypothesis,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sound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methodological development, and statistical analysis.</w:t>
            </w:r>
          </w:p>
        </w:tc>
        <w:tc>
          <w:tcPr>
            <w:tcW w:w="6445" w:type="dxa"/>
          </w:tcPr>
          <w:p w14:paraId="0EE8B59F" w14:textId="77777777" w:rsidR="00173236" w:rsidRDefault="00173236" w:rsidP="00173236">
            <w:pPr>
              <w:pStyle w:val="TableParagraph"/>
              <w:ind w:left="108" w:right="140"/>
              <w:rPr>
                <w:sz w:val="20"/>
              </w:rPr>
            </w:pPr>
            <w:r>
              <w:rPr>
                <w:sz w:val="20"/>
              </w:rPr>
              <w:t xml:space="preserve">Thank you for the comment. </w:t>
            </w:r>
          </w:p>
          <w:p w14:paraId="59D17446" w14:textId="77777777" w:rsidR="00DB022D" w:rsidRDefault="00DB022D">
            <w:pPr>
              <w:pStyle w:val="TableParagraph"/>
              <w:ind w:left="0"/>
              <w:rPr>
                <w:sz w:val="18"/>
              </w:rPr>
            </w:pPr>
          </w:p>
        </w:tc>
      </w:tr>
      <w:tr w:rsidR="00DB022D" w14:paraId="0844A69F" w14:textId="77777777">
        <w:trPr>
          <w:trHeight w:val="702"/>
        </w:trPr>
        <w:tc>
          <w:tcPr>
            <w:tcW w:w="5352" w:type="dxa"/>
          </w:tcPr>
          <w:p w14:paraId="1DEA13DC" w14:textId="77777777" w:rsidR="00DB022D" w:rsidRDefault="00E35D8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3808AFC5" w14:textId="77777777" w:rsidR="00DB022D" w:rsidRDefault="00E35D86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404BF208" w14:textId="77777777" w:rsidR="00DB022D" w:rsidRDefault="00E35D86">
            <w:pPr>
              <w:pStyle w:val="TableParagraph"/>
              <w:ind w:left="828"/>
              <w:rPr>
                <w:spacing w:val="-4"/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DOI.</w:t>
            </w:r>
          </w:p>
          <w:p w14:paraId="3C90F21A" w14:textId="77777777" w:rsidR="00FC2B41" w:rsidRDefault="00FC2B41">
            <w:pPr>
              <w:pStyle w:val="TableParagraph"/>
              <w:ind w:left="828"/>
              <w:rPr>
                <w:sz w:val="20"/>
              </w:rPr>
            </w:pPr>
          </w:p>
        </w:tc>
        <w:tc>
          <w:tcPr>
            <w:tcW w:w="6445" w:type="dxa"/>
          </w:tcPr>
          <w:p w14:paraId="7775EFED" w14:textId="77777777" w:rsidR="001B6169" w:rsidRDefault="001B6169" w:rsidP="001B6169">
            <w:pPr>
              <w:pStyle w:val="TableParagraph"/>
              <w:ind w:left="108" w:right="140"/>
              <w:rPr>
                <w:sz w:val="20"/>
              </w:rPr>
            </w:pPr>
            <w:r>
              <w:rPr>
                <w:sz w:val="20"/>
              </w:rPr>
              <w:t xml:space="preserve">Thank you for the comment. </w:t>
            </w:r>
          </w:p>
          <w:p w14:paraId="1FA49714" w14:textId="5B2BB030" w:rsidR="00DB022D" w:rsidRDefault="001B6169">
            <w:pPr>
              <w:pStyle w:val="TableParagraph"/>
              <w:ind w:left="108" w:right="140"/>
              <w:rPr>
                <w:rFonts w:ascii="Arial"/>
                <w:b/>
                <w:sz w:val="20"/>
              </w:rPr>
            </w:pPr>
            <w:r>
              <w:rPr>
                <w:sz w:val="20"/>
              </w:rPr>
              <w:t>A few of the references were obtained from national reports and also cross-referenced in an online database. However, an appropriate link and ISSN have been included</w:t>
            </w:r>
          </w:p>
        </w:tc>
      </w:tr>
      <w:tr w:rsidR="00DB022D" w14:paraId="56AD7AD7" w14:textId="77777777">
        <w:trPr>
          <w:trHeight w:val="688"/>
        </w:trPr>
        <w:tc>
          <w:tcPr>
            <w:tcW w:w="5352" w:type="dxa"/>
          </w:tcPr>
          <w:p w14:paraId="4CB8D8C2" w14:textId="77777777" w:rsidR="00DB022D" w:rsidRDefault="00E35D8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A6070C0" w14:textId="77777777" w:rsidR="00DB022D" w:rsidRDefault="00E35D86">
            <w:pPr>
              <w:pStyle w:val="TableParagraph"/>
              <w:ind w:left="108"/>
              <w:rPr>
                <w:spacing w:val="-2"/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review,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mixed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British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English.</w:t>
            </w:r>
          </w:p>
          <w:p w14:paraId="10D273A2" w14:textId="77777777" w:rsidR="008B35F2" w:rsidRDefault="008B35F2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6445" w:type="dxa"/>
          </w:tcPr>
          <w:p w14:paraId="5B289011" w14:textId="77777777" w:rsidR="001B6169" w:rsidRDefault="001B6169" w:rsidP="001B6169">
            <w:pPr>
              <w:pStyle w:val="TableParagraph"/>
              <w:ind w:left="108" w:right="140"/>
              <w:rPr>
                <w:sz w:val="20"/>
              </w:rPr>
            </w:pPr>
            <w:r>
              <w:rPr>
                <w:sz w:val="20"/>
              </w:rPr>
              <w:t xml:space="preserve">Thank you for the comment. </w:t>
            </w:r>
          </w:p>
          <w:p w14:paraId="74AAC752" w14:textId="7A4C1D5F" w:rsidR="00DB022D" w:rsidRDefault="00576031">
            <w:pPr>
              <w:pStyle w:val="TableParagraph"/>
              <w:ind w:left="108" w:right="140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r w:rsidR="00FF60A4">
              <w:rPr>
                <w:sz w:val="20"/>
              </w:rPr>
              <w:t xml:space="preserve">British English standard </w:t>
            </w:r>
            <w:r w:rsidR="00C276AE">
              <w:rPr>
                <w:sz w:val="20"/>
              </w:rPr>
              <w:t>is employed and necessary consistency has been adopted.</w:t>
            </w:r>
          </w:p>
        </w:tc>
      </w:tr>
      <w:tr w:rsidR="00DB022D" w14:paraId="414D84F5" w14:textId="77777777">
        <w:trPr>
          <w:trHeight w:val="1180"/>
        </w:trPr>
        <w:tc>
          <w:tcPr>
            <w:tcW w:w="5352" w:type="dxa"/>
          </w:tcPr>
          <w:p w14:paraId="584E733B" w14:textId="77777777" w:rsidR="00DB022D" w:rsidRDefault="00E35D86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54A77234" w14:textId="77777777" w:rsidR="00DB022D" w:rsidRDefault="00E35D86">
            <w:pPr>
              <w:pStyle w:val="TableParagraph"/>
              <w:spacing w:before="69" w:line="362" w:lineRule="auto"/>
              <w:ind w:left="108"/>
              <w:rPr>
                <w:rFonts w:ascii="Arial"/>
                <w:b/>
                <w:spacing w:val="-6"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 xml:space="preserve">It is a very good article. It reflects a specific situation in a city with the potential to make use of waste. It </w:t>
            </w:r>
            <w:r>
              <w:rPr>
                <w:rFonts w:ascii="Arial"/>
                <w:b/>
                <w:spacing w:val="-6"/>
                <w:sz w:val="20"/>
              </w:rPr>
              <w:t>provides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6"/>
                <w:sz w:val="20"/>
              </w:rPr>
              <w:t>an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6"/>
                <w:sz w:val="20"/>
              </w:rPr>
              <w:t>initial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6"/>
                <w:sz w:val="20"/>
              </w:rPr>
              <w:t>assessment 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6"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6"/>
                <w:sz w:val="20"/>
              </w:rPr>
              <w:t>situation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6"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6"/>
                <w:sz w:val="20"/>
              </w:rPr>
              <w:t>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6"/>
                <w:sz w:val="20"/>
              </w:rPr>
              <w:t>socio-educational-economic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6"/>
                <w:sz w:val="20"/>
              </w:rPr>
              <w:t>profile.</w:t>
            </w:r>
          </w:p>
          <w:p w14:paraId="36D51194" w14:textId="77777777" w:rsidR="00742699" w:rsidRDefault="00742699">
            <w:pPr>
              <w:pStyle w:val="TableParagraph"/>
              <w:spacing w:before="69" w:line="362" w:lineRule="auto"/>
              <w:ind w:left="108"/>
              <w:rPr>
                <w:rFonts w:ascii="Arial"/>
                <w:b/>
                <w:sz w:val="20"/>
              </w:rPr>
            </w:pPr>
          </w:p>
          <w:p w14:paraId="271028B1" w14:textId="77777777" w:rsidR="00742699" w:rsidRDefault="00742699">
            <w:pPr>
              <w:pStyle w:val="TableParagraph"/>
              <w:spacing w:before="69" w:line="362" w:lineRule="auto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See Attachment</w:t>
            </w:r>
          </w:p>
        </w:tc>
        <w:tc>
          <w:tcPr>
            <w:tcW w:w="6445" w:type="dxa"/>
          </w:tcPr>
          <w:p w14:paraId="4E9C0C6F" w14:textId="77777777" w:rsidR="002F6BA4" w:rsidRPr="002F6BA4" w:rsidRDefault="002F6BA4" w:rsidP="002F6BA4">
            <w:pPr>
              <w:pStyle w:val="TableParagraph"/>
              <w:ind w:left="108" w:right="140"/>
              <w:rPr>
                <w:sz w:val="20"/>
                <w:szCs w:val="20"/>
              </w:rPr>
            </w:pPr>
            <w:r w:rsidRPr="002F6BA4">
              <w:rPr>
                <w:sz w:val="20"/>
                <w:szCs w:val="20"/>
              </w:rPr>
              <w:t xml:space="preserve">Thank you for the comment. </w:t>
            </w:r>
          </w:p>
          <w:p w14:paraId="31F5E48B" w14:textId="18F3EE85" w:rsidR="00DB022D" w:rsidRDefault="002F6BA4">
            <w:pPr>
              <w:pStyle w:val="TableParagraph"/>
              <w:ind w:left="0"/>
              <w:rPr>
                <w:sz w:val="18"/>
              </w:rPr>
            </w:pPr>
            <w:r w:rsidRPr="002F6B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F6BA4">
              <w:rPr>
                <w:sz w:val="20"/>
                <w:szCs w:val="20"/>
              </w:rPr>
              <w:t>Comments in the attachment have been considered in the revised manuscript</w:t>
            </w:r>
          </w:p>
        </w:tc>
      </w:tr>
    </w:tbl>
    <w:p w14:paraId="55F28A63" w14:textId="77777777" w:rsidR="00DB022D" w:rsidRDefault="00DB022D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B76386" w:rsidRPr="00340561" w14:paraId="0DC9C2D4" w14:textId="77777777" w:rsidTr="00CA198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3DA92" w14:textId="77777777" w:rsidR="00B76386" w:rsidRPr="00340561" w:rsidRDefault="00B76386" w:rsidP="00CA19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2D4EE61" w14:textId="77777777" w:rsidR="00B76386" w:rsidRPr="00340561" w:rsidRDefault="00B76386" w:rsidP="00CA19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76386" w:rsidRPr="00340561" w14:paraId="7D98FD4E" w14:textId="77777777" w:rsidTr="00CA198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3EC5A" w14:textId="77777777" w:rsidR="00B76386" w:rsidRPr="00340561" w:rsidRDefault="00B76386" w:rsidP="00CA19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EE80D" w14:textId="77777777" w:rsidR="00B76386" w:rsidRPr="00340561" w:rsidRDefault="00B76386" w:rsidP="00CA19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4A90CC5" w14:textId="77777777" w:rsidR="00B76386" w:rsidRPr="008608EB" w:rsidRDefault="00B76386" w:rsidP="00CA198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5BB76E" w14:textId="77777777" w:rsidR="00B76386" w:rsidRPr="00340561" w:rsidRDefault="00B76386" w:rsidP="00CA19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6386" w:rsidRPr="00340561" w14:paraId="56CDE078" w14:textId="77777777" w:rsidTr="00CA198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A8D66" w14:textId="77777777" w:rsidR="00B76386" w:rsidRPr="00340561" w:rsidRDefault="00B76386" w:rsidP="00CA198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E4F69D4" w14:textId="77777777" w:rsidR="00B76386" w:rsidRPr="00340561" w:rsidRDefault="00B76386" w:rsidP="00CA19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BD9E1" w14:textId="77777777" w:rsidR="00B76386" w:rsidRPr="00340561" w:rsidRDefault="00B76386" w:rsidP="00CA198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1029449" w14:textId="77777777" w:rsidR="00B76386" w:rsidRPr="00340561" w:rsidRDefault="00B76386" w:rsidP="00CA19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FF7EA0" w14:textId="77777777" w:rsidR="00B76386" w:rsidRPr="00340561" w:rsidRDefault="00B76386" w:rsidP="00CA19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6A98C41" w14:textId="4FF9EAA8" w:rsidR="00B76386" w:rsidRDefault="0071481D" w:rsidP="00CA19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All ethical issues have been addressed</w:t>
            </w:r>
            <w:r w:rsidR="004930D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accordingly</w:t>
            </w:r>
            <w:r w:rsidR="004930D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 in the manuscript</w:t>
            </w: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.</w:t>
            </w:r>
          </w:p>
          <w:p w14:paraId="41AC0486" w14:textId="7F366C2E" w:rsidR="000741D4" w:rsidRDefault="000741D4" w:rsidP="00CA19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FA7446" w14:textId="77777777" w:rsidR="000741D4" w:rsidRDefault="000741D4" w:rsidP="000741D4">
            <w:pPr>
              <w:spacing w:before="240"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495C20">
              <w:rPr>
                <w:b/>
                <w:bCs/>
                <w:sz w:val="24"/>
                <w:szCs w:val="24"/>
              </w:rPr>
              <w:lastRenderedPageBreak/>
              <w:t>Ethic</w:t>
            </w:r>
            <w:r>
              <w:rPr>
                <w:b/>
                <w:bCs/>
                <w:sz w:val="24"/>
                <w:szCs w:val="24"/>
              </w:rPr>
              <w:t>al</w:t>
            </w:r>
            <w:r w:rsidRPr="00495C20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</w:t>
            </w:r>
            <w:r w:rsidRPr="00495C20">
              <w:rPr>
                <w:b/>
                <w:bCs/>
                <w:sz w:val="24"/>
                <w:szCs w:val="24"/>
              </w:rPr>
              <w:t>pproval</w:t>
            </w:r>
          </w:p>
          <w:p w14:paraId="684B5A39" w14:textId="77777777" w:rsidR="000741D4" w:rsidRDefault="000741D4" w:rsidP="000741D4">
            <w:pPr>
              <w:spacing w:before="240" w:line="360" w:lineRule="auto"/>
              <w:jc w:val="both"/>
              <w:rPr>
                <w:sz w:val="24"/>
                <w:szCs w:val="24"/>
              </w:rPr>
            </w:pPr>
            <w:r w:rsidRPr="002B7FF1">
              <w:rPr>
                <w:sz w:val="24"/>
                <w:szCs w:val="24"/>
              </w:rPr>
              <w:t>This study received ethical approval from the University of Venda Research Ethics Committee (Project Reference number: SES/16/GGIS/05/1511). All experimental procedures were carried out in accordance with the UNIVEN Research Ethics Policy and Guidelines, as well as relevant international ethical standards governing environmental fieldwork and laboratory-based experimental research. This research did not involve animal subjects.</w:t>
            </w:r>
          </w:p>
          <w:p w14:paraId="2DD130C6" w14:textId="77777777" w:rsidR="000741D4" w:rsidRDefault="000741D4" w:rsidP="000741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48DD44" w14:textId="77777777" w:rsidR="000741D4" w:rsidRDefault="000741D4" w:rsidP="000741D4">
            <w:pPr>
              <w:spacing w:before="240"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4B3417">
              <w:rPr>
                <w:b/>
                <w:bCs/>
                <w:sz w:val="24"/>
                <w:szCs w:val="24"/>
              </w:rPr>
              <w:t>Consent to participate</w:t>
            </w:r>
          </w:p>
          <w:p w14:paraId="7F5D6286" w14:textId="77777777" w:rsidR="000741D4" w:rsidRDefault="000741D4" w:rsidP="000741D4">
            <w:pPr>
              <w:spacing w:before="240" w:line="360" w:lineRule="auto"/>
              <w:jc w:val="both"/>
              <w:rPr>
                <w:sz w:val="24"/>
                <w:szCs w:val="24"/>
              </w:rPr>
            </w:pPr>
            <w:r w:rsidRPr="00955F5E">
              <w:rPr>
                <w:sz w:val="24"/>
                <w:szCs w:val="24"/>
              </w:rPr>
              <w:t>Informed consent was obtained from all individual participants included in the study</w:t>
            </w:r>
          </w:p>
          <w:p w14:paraId="3C99B34E" w14:textId="77777777" w:rsidR="000741D4" w:rsidRDefault="000741D4" w:rsidP="000741D4">
            <w:pPr>
              <w:spacing w:before="240"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4B3417">
              <w:rPr>
                <w:b/>
                <w:bCs/>
                <w:sz w:val="24"/>
                <w:szCs w:val="24"/>
              </w:rPr>
              <w:t>Consent to publish</w:t>
            </w:r>
          </w:p>
          <w:p w14:paraId="65E1294E" w14:textId="6F807E4A" w:rsidR="000741D4" w:rsidRDefault="000741D4" w:rsidP="000741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sz w:val="24"/>
                <w:szCs w:val="24"/>
              </w:rPr>
              <w:t>C</w:t>
            </w:r>
            <w:r w:rsidRPr="00402F39">
              <w:rPr>
                <w:sz w:val="24"/>
                <w:szCs w:val="24"/>
              </w:rPr>
              <w:t>onsent</w:t>
            </w:r>
            <w:r>
              <w:rPr>
                <w:sz w:val="24"/>
                <w:szCs w:val="24"/>
              </w:rPr>
              <w:t xml:space="preserve"> to publish was obtained from all individual participants included in the study</w:t>
            </w:r>
          </w:p>
          <w:p w14:paraId="147C884C" w14:textId="7E1115DA" w:rsidR="00E43CD0" w:rsidRPr="00340561" w:rsidRDefault="00E43CD0" w:rsidP="00CA19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766211" w14:textId="77777777" w:rsidR="00B76386" w:rsidRPr="00340561" w:rsidRDefault="00B76386" w:rsidP="00CA19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9D18D0" w14:textId="77777777" w:rsidR="00B76386" w:rsidRPr="00340561" w:rsidRDefault="00B76386" w:rsidP="00CA19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3292D91" w14:textId="77777777" w:rsidR="00B76386" w:rsidRDefault="00B76386" w:rsidP="00B76386"/>
    <w:p w14:paraId="4DC5E293" w14:textId="77777777" w:rsidR="00B76386" w:rsidRDefault="00B76386" w:rsidP="00B76386"/>
    <w:p w14:paraId="3B920582" w14:textId="77777777" w:rsidR="00B76386" w:rsidRPr="00375011" w:rsidRDefault="00B76386" w:rsidP="00B76386">
      <w:pPr>
        <w:rPr>
          <w:bCs/>
          <w:u w:val="single"/>
          <w:lang w:val="en-GB"/>
        </w:rPr>
      </w:pPr>
    </w:p>
    <w:bookmarkEnd w:id="2"/>
    <w:p w14:paraId="6BEA197A" w14:textId="77777777" w:rsidR="00B76386" w:rsidRDefault="00B76386" w:rsidP="00B76386"/>
    <w:p w14:paraId="0EE04194" w14:textId="77777777" w:rsidR="00B76386" w:rsidRDefault="00B76386">
      <w:pPr>
        <w:pStyle w:val="BodyText"/>
      </w:pPr>
    </w:p>
    <w:sectPr w:rsidR="00B76386">
      <w:headerReference w:type="default" r:id="rId7"/>
      <w:footerReference w:type="default" r:id="rId8"/>
      <w:pgSz w:w="23820" w:h="16840" w:orient="landscape"/>
      <w:pgMar w:top="174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67F34" w14:textId="77777777" w:rsidR="00827E06" w:rsidRDefault="00827E06">
      <w:r>
        <w:separator/>
      </w:r>
    </w:p>
  </w:endnote>
  <w:endnote w:type="continuationSeparator" w:id="0">
    <w:p w14:paraId="612642D9" w14:textId="77777777" w:rsidR="00827E06" w:rsidRDefault="00827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AB6C9" w14:textId="77777777" w:rsidR="00DB022D" w:rsidRDefault="00E35D86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8368" behindDoc="1" locked="0" layoutInCell="1" allowOverlap="1" wp14:anchorId="2BFED065" wp14:editId="698D7560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59EA8C" w14:textId="77777777" w:rsidR="00DB022D" w:rsidRDefault="00E35D8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FED06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89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4C59EA8C" w14:textId="77777777" w:rsidR="00DB022D" w:rsidRDefault="00E35D8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8880" behindDoc="1" locked="0" layoutInCell="1" allowOverlap="1" wp14:anchorId="72DCD709" wp14:editId="1D327B7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FC4422" w14:textId="77777777" w:rsidR="00DB022D" w:rsidRDefault="00E35D8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DCD709" id="Textbox 3" o:spid="_x0000_s1028" type="#_x0000_t202" style="position:absolute;margin-left:207.95pt;margin-top:796.2pt;width:55.7pt;height:10.95pt;z-index:-1589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1FFC4422" w14:textId="77777777" w:rsidR="00DB022D" w:rsidRDefault="00E35D8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9392" behindDoc="1" locked="0" layoutInCell="1" allowOverlap="1" wp14:anchorId="34B66B9A" wp14:editId="554ACCB5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BCD5E1" w14:textId="77777777" w:rsidR="00DB022D" w:rsidRDefault="00E35D8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B66B9A" id="Textbox 4" o:spid="_x0000_s1029" type="#_x0000_t202" style="position:absolute;margin-left:347.75pt;margin-top:796.2pt;width:67.8pt;height:10.95pt;z-index:-1589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1CBCD5E1" w14:textId="77777777" w:rsidR="00DB022D" w:rsidRDefault="00E35D8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9904" behindDoc="1" locked="0" layoutInCell="1" allowOverlap="1" wp14:anchorId="319C2CD2" wp14:editId="4F7051CD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1167BF" w14:textId="77777777" w:rsidR="00DB022D" w:rsidRDefault="00E35D8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9C2CD2" id="Textbox 5" o:spid="_x0000_s1030" type="#_x0000_t202" style="position:absolute;margin-left:539.05pt;margin-top:796.2pt;width:80.45pt;height:10.95pt;z-index:-15896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771167BF" w14:textId="77777777" w:rsidR="00DB022D" w:rsidRDefault="00E35D8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48D45" w14:textId="77777777" w:rsidR="00827E06" w:rsidRDefault="00827E06">
      <w:r>
        <w:separator/>
      </w:r>
    </w:p>
  </w:footnote>
  <w:footnote w:type="continuationSeparator" w:id="0">
    <w:p w14:paraId="1D470CFE" w14:textId="77777777" w:rsidR="00827E06" w:rsidRDefault="00827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3B617" w14:textId="77777777" w:rsidR="00DB022D" w:rsidRDefault="00E35D86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7856" behindDoc="1" locked="0" layoutInCell="1" allowOverlap="1" wp14:anchorId="7C838ADE" wp14:editId="5D735132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2924E5" w14:textId="77777777" w:rsidR="00DB022D" w:rsidRDefault="00E35D8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838AD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89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222924E5" w14:textId="77777777" w:rsidR="00DB022D" w:rsidRDefault="00E35D8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022D"/>
    <w:rsid w:val="000741D4"/>
    <w:rsid w:val="000C2C90"/>
    <w:rsid w:val="000D4788"/>
    <w:rsid w:val="001705E7"/>
    <w:rsid w:val="00173236"/>
    <w:rsid w:val="001B0773"/>
    <w:rsid w:val="001B5FD5"/>
    <w:rsid w:val="001B6169"/>
    <w:rsid w:val="00260865"/>
    <w:rsid w:val="00272F07"/>
    <w:rsid w:val="002905AD"/>
    <w:rsid w:val="002F6BA4"/>
    <w:rsid w:val="003B5C38"/>
    <w:rsid w:val="004930D2"/>
    <w:rsid w:val="00506302"/>
    <w:rsid w:val="00511C46"/>
    <w:rsid w:val="00576031"/>
    <w:rsid w:val="006A61F2"/>
    <w:rsid w:val="0071481D"/>
    <w:rsid w:val="00742699"/>
    <w:rsid w:val="00827E06"/>
    <w:rsid w:val="008B35F2"/>
    <w:rsid w:val="00964F72"/>
    <w:rsid w:val="00AB2182"/>
    <w:rsid w:val="00AD2902"/>
    <w:rsid w:val="00B12D11"/>
    <w:rsid w:val="00B76386"/>
    <w:rsid w:val="00C1624E"/>
    <w:rsid w:val="00C276AE"/>
    <w:rsid w:val="00DB022D"/>
    <w:rsid w:val="00DB6B14"/>
    <w:rsid w:val="00E35D86"/>
    <w:rsid w:val="00E43CD0"/>
    <w:rsid w:val="00EC7171"/>
    <w:rsid w:val="00F43352"/>
    <w:rsid w:val="00FC2B41"/>
    <w:rsid w:val="00FF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59642"/>
  <w15:docId w15:val="{E6628DBE-9856-4FBF-8FAD-6B78C4B9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65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64F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nrr.com/index.php/JEN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595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34</cp:revision>
  <dcterms:created xsi:type="dcterms:W3CDTF">2026-02-27T08:42:00Z</dcterms:created>
  <dcterms:modified xsi:type="dcterms:W3CDTF">2026-03-02T06:39:00Z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2026-02-27T00:00:00Z</vt:filetime>
  </property>
  <property fmtid="{D5CDD505-2E9C-101B-9397-08002B2CF9AE}" pid="5" name="Producer">
    <vt:lpwstr>Microsoft® Word para Microsoft 365</vt:lpwstr>
  </property>
  <property fmtid="{D5CDD505-2E9C-101B-9397-08002B2CF9AE}" pid="6" name="GrammarlyDocumentId">
    <vt:lpwstr>67c383d0-d5a2-40ba-a821-dfc3531e46d5</vt:lpwstr>
  </property>
</Properties>
</file>