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8B4C82" w:rsidP="00E65EB7">
            <w:pPr>
              <w:rPr>
                <w:rFonts w:ascii="Arial" w:hAnsi="Arial" w:cs="Arial"/>
                <w:b/>
                <w:bCs/>
                <w:color w:val="0000FF"/>
                <w:sz w:val="20"/>
                <w:szCs w:val="20"/>
              </w:rPr>
            </w:pPr>
            <w:hyperlink r:id="rId8" w:history="1">
              <w:r w:rsidR="00912698" w:rsidRPr="00342B24">
                <w:rPr>
                  <w:rStyle w:val="Hyperlink"/>
                  <w:rFonts w:ascii="Arial" w:hAnsi="Arial" w:cs="Arial"/>
                  <w:b/>
                  <w:bCs/>
                  <w:sz w:val="20"/>
                  <w:szCs w:val="20"/>
                </w:rPr>
                <w:t>Journal of Experimental Agriculture International</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CD6582" w:rsidP="00F3669D">
            <w:pPr>
              <w:pStyle w:val="NormalWeb"/>
              <w:spacing w:before="0" w:beforeAutospacing="0" w:after="0" w:afterAutospacing="0"/>
              <w:rPr>
                <w:rFonts w:ascii="Arial" w:hAnsi="Arial" w:cs="Arial"/>
                <w:b/>
                <w:bCs/>
                <w:sz w:val="20"/>
                <w:szCs w:val="28"/>
                <w:lang w:val="en-GB"/>
              </w:rPr>
            </w:pPr>
            <w:r w:rsidRPr="00CD6582">
              <w:rPr>
                <w:rFonts w:ascii="Arial" w:hAnsi="Arial" w:cs="Arial"/>
                <w:b/>
                <w:bCs/>
                <w:sz w:val="20"/>
                <w:szCs w:val="28"/>
                <w:lang w:val="en-GB"/>
              </w:rPr>
              <w:t>Ms_JEAI_154327</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87743D" w:rsidRDefault="0087743D" w:rsidP="0087743D">
            <w:pPr>
              <w:pStyle w:val="Heading1"/>
              <w:spacing w:before="77" w:line="360" w:lineRule="auto"/>
              <w:ind w:left="171" w:right="536"/>
              <w:jc w:val="both"/>
              <w:rPr>
                <w:rFonts w:ascii="Times New Roman" w:hAnsi="Times New Roman"/>
                <w:sz w:val="24"/>
                <w:szCs w:val="24"/>
              </w:rPr>
            </w:pPr>
            <w:r w:rsidRPr="0087743D">
              <w:rPr>
                <w:rFonts w:ascii="Times New Roman" w:hAnsi="Times New Roman"/>
                <w:sz w:val="24"/>
                <w:szCs w:val="24"/>
              </w:rPr>
              <w:t xml:space="preserve">Evaluation of plant leaf extracts for inhibition of mycelial growth of </w:t>
            </w:r>
            <w:r w:rsidRPr="0087743D">
              <w:rPr>
                <w:rStyle w:val="Emphasis"/>
                <w:rFonts w:ascii="Times New Roman" w:eastAsia="Arial Unicode MS" w:hAnsi="Times New Roman"/>
                <w:sz w:val="24"/>
                <w:szCs w:val="24"/>
              </w:rPr>
              <w:t xml:space="preserve">Fusarium </w:t>
            </w:r>
            <w:proofErr w:type="spellStart"/>
            <w:r w:rsidRPr="0087743D">
              <w:rPr>
                <w:rStyle w:val="Emphasis"/>
                <w:rFonts w:ascii="Times New Roman" w:eastAsia="Arial Unicode MS" w:hAnsi="Times New Roman"/>
                <w:sz w:val="24"/>
                <w:szCs w:val="24"/>
              </w:rPr>
              <w:t>oxysporum</w:t>
            </w:r>
            <w:proofErr w:type="spellEnd"/>
            <w:r w:rsidRPr="0087743D">
              <w:rPr>
                <w:rFonts w:ascii="Times New Roman" w:hAnsi="Times New Roman"/>
                <w:sz w:val="24"/>
                <w:szCs w:val="24"/>
              </w:rPr>
              <w:t xml:space="preserve"> associated with guava wilt</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DA73F0"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Original Research article </w:t>
            </w:r>
          </w:p>
        </w:tc>
      </w:tr>
    </w:tbl>
    <w:p w:rsidR="00AE751B" w:rsidRPr="00900E9B" w:rsidRDefault="00AE751B" w:rsidP="00AE751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E751B" w:rsidRPr="00900E9B">
        <w:tc>
          <w:tcPr>
            <w:tcW w:w="5000" w:type="pct"/>
            <w:gridSpan w:val="3"/>
            <w:tcBorders>
              <w:top w:val="nil"/>
              <w:left w:val="nil"/>
              <w:right w:val="nil"/>
            </w:tcBorders>
            <w:noWrap/>
          </w:tcPr>
          <w:p w:rsidR="00AE751B" w:rsidRPr="00900E9B" w:rsidRDefault="00AE751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AE751B" w:rsidRPr="00900E9B" w:rsidRDefault="00AE751B">
            <w:pPr>
              <w:rPr>
                <w:sz w:val="20"/>
                <w:szCs w:val="20"/>
                <w:lang w:val="en-GB"/>
              </w:rPr>
            </w:pPr>
          </w:p>
        </w:tc>
      </w:tr>
      <w:tr w:rsidR="00AE751B" w:rsidRPr="00900E9B">
        <w:tc>
          <w:tcPr>
            <w:tcW w:w="1265" w:type="pct"/>
            <w:noWrap/>
          </w:tcPr>
          <w:p w:rsidR="00AE751B" w:rsidRPr="00900E9B" w:rsidRDefault="00AE751B">
            <w:pPr>
              <w:pStyle w:val="Heading2"/>
              <w:jc w:val="left"/>
              <w:rPr>
                <w:rFonts w:ascii="Times New Roman" w:hAnsi="Times New Roman"/>
                <w:lang w:val="en-GB"/>
              </w:rPr>
            </w:pPr>
          </w:p>
        </w:tc>
        <w:tc>
          <w:tcPr>
            <w:tcW w:w="2212" w:type="pct"/>
          </w:tcPr>
          <w:p w:rsidR="00AE751B" w:rsidRDefault="00AE751B">
            <w:pPr>
              <w:pStyle w:val="Heading2"/>
              <w:jc w:val="left"/>
              <w:rPr>
                <w:rFonts w:ascii="Times New Roman" w:hAnsi="Times New Roman"/>
                <w:lang w:val="en-GB"/>
              </w:rPr>
            </w:pPr>
            <w:r w:rsidRPr="00900E9B">
              <w:rPr>
                <w:rFonts w:ascii="Times New Roman" w:hAnsi="Times New Roman"/>
                <w:lang w:val="en-GB"/>
              </w:rPr>
              <w:t>Reviewer’s comment</w:t>
            </w:r>
          </w:p>
          <w:p w:rsidR="00610E1C" w:rsidRPr="00610E1C" w:rsidRDefault="00610E1C" w:rsidP="00D32791">
            <w:pPr>
              <w:rPr>
                <w:lang w:val="en-GB"/>
              </w:rPr>
            </w:pPr>
          </w:p>
        </w:tc>
        <w:tc>
          <w:tcPr>
            <w:tcW w:w="1523" w:type="pct"/>
          </w:tcPr>
          <w:p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E751B" w:rsidRPr="00900E9B" w:rsidRDefault="00AE751B">
            <w:pPr>
              <w:pStyle w:val="Heading2"/>
              <w:jc w:val="left"/>
              <w:rPr>
                <w:rFonts w:ascii="Times New Roman" w:hAnsi="Times New Roman"/>
                <w:b w:val="0"/>
                <w:lang w:val="en-GB"/>
              </w:rPr>
            </w:pPr>
          </w:p>
        </w:tc>
      </w:tr>
      <w:tr w:rsidR="00AE751B" w:rsidRPr="00900E9B">
        <w:trPr>
          <w:trHeight w:val="1264"/>
        </w:trPr>
        <w:tc>
          <w:tcPr>
            <w:tcW w:w="1265" w:type="pct"/>
            <w:noWrap/>
          </w:tcPr>
          <w:p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w:t>
            </w:r>
            <w:proofErr w:type="gramStart"/>
            <w:r>
              <w:rPr>
                <w:b/>
                <w:bCs/>
                <w:sz w:val="20"/>
                <w:szCs w:val="20"/>
                <w:lang w:val="en-GB"/>
              </w:rPr>
              <w:t>minimumof</w:t>
            </w:r>
            <w:r w:rsidRPr="00900E9B">
              <w:rPr>
                <w:b/>
                <w:bCs/>
                <w:sz w:val="20"/>
                <w:szCs w:val="20"/>
                <w:lang w:val="en-GB"/>
              </w:rPr>
              <w:t>3-4 sentences</w:t>
            </w:r>
            <w:proofErr w:type="gramEnd"/>
            <w:r w:rsidRPr="00900E9B">
              <w:rPr>
                <w:b/>
                <w:bCs/>
                <w:sz w:val="20"/>
                <w:szCs w:val="20"/>
                <w:lang w:val="en-GB"/>
              </w:rPr>
              <w:t xml:space="preserve"> may be required for this part.</w:t>
            </w:r>
          </w:p>
          <w:p w:rsidR="00AE751B" w:rsidRPr="00900E9B" w:rsidRDefault="00AE751B">
            <w:pPr>
              <w:ind w:left="360"/>
              <w:rPr>
                <w:rFonts w:eastAsia="MS Mincho"/>
                <w:b/>
                <w:bCs/>
                <w:sz w:val="20"/>
                <w:szCs w:val="20"/>
                <w:lang w:val="en-GB"/>
              </w:rPr>
            </w:pPr>
          </w:p>
        </w:tc>
        <w:tc>
          <w:tcPr>
            <w:tcW w:w="2212" w:type="pct"/>
          </w:tcPr>
          <w:p w:rsidR="00AE751B" w:rsidRPr="00900E9B" w:rsidRDefault="00AE751B">
            <w:pPr>
              <w:pStyle w:val="ListParagraph"/>
              <w:ind w:left="0"/>
              <w:rPr>
                <w:b/>
                <w:bCs/>
                <w:sz w:val="20"/>
                <w:szCs w:val="20"/>
                <w:lang w:val="en-GB"/>
              </w:rPr>
            </w:pPr>
          </w:p>
        </w:tc>
        <w:tc>
          <w:tcPr>
            <w:tcW w:w="1523" w:type="pct"/>
          </w:tcPr>
          <w:p w:rsidR="006A511E" w:rsidRDefault="006A511E" w:rsidP="006A511E">
            <w:r>
              <w:t>This study is important for the scientific community as it evaluates the antifungal potential of selected plant extracts against fungal pathogens associated with guava wilt disease. The findings may help in developing eco‑friendly and sustainable management strategies for controlling guava wilt. Plant-based extracts can reduce dependency on chemical fungicides and promote environmentally safe disease management. Therefore, the results of this study may contribute to integrated disease management in guava cultivation.</w:t>
            </w:r>
          </w:p>
          <w:p w:rsidR="00AE751B" w:rsidRPr="00900E9B" w:rsidRDefault="00AE751B">
            <w:pPr>
              <w:pStyle w:val="Heading2"/>
              <w:jc w:val="left"/>
              <w:rPr>
                <w:rFonts w:ascii="Times New Roman" w:hAnsi="Times New Roman"/>
                <w:b w:val="0"/>
                <w:lang w:val="en-GB"/>
              </w:rPr>
            </w:pPr>
          </w:p>
        </w:tc>
      </w:tr>
      <w:tr w:rsidR="00AE751B" w:rsidRPr="00900E9B">
        <w:trPr>
          <w:trHeight w:val="1262"/>
        </w:trPr>
        <w:tc>
          <w:tcPr>
            <w:tcW w:w="1265" w:type="pct"/>
            <w:noWrap/>
          </w:tcPr>
          <w:p w:rsidR="00AE751B" w:rsidRPr="00900E9B" w:rsidRDefault="00AE751B">
            <w:pPr>
              <w:ind w:left="360"/>
              <w:rPr>
                <w:b/>
                <w:bCs/>
                <w:sz w:val="20"/>
                <w:szCs w:val="20"/>
                <w:lang w:val="en-GB"/>
              </w:rPr>
            </w:pPr>
            <w:r w:rsidRPr="00900E9B">
              <w:rPr>
                <w:b/>
                <w:bCs/>
                <w:sz w:val="20"/>
                <w:szCs w:val="20"/>
                <w:lang w:val="en-GB"/>
              </w:rPr>
              <w:t>Is the title of the article suitable?</w:t>
            </w:r>
          </w:p>
          <w:p w:rsidR="00AE751B" w:rsidRPr="00900E9B" w:rsidRDefault="00AE751B">
            <w:pPr>
              <w:ind w:left="360"/>
              <w:rPr>
                <w:b/>
                <w:bCs/>
                <w:sz w:val="20"/>
                <w:szCs w:val="20"/>
                <w:lang w:val="en-GB"/>
              </w:rPr>
            </w:pPr>
            <w:r w:rsidRPr="00900E9B">
              <w:rPr>
                <w:b/>
                <w:bCs/>
                <w:sz w:val="20"/>
                <w:szCs w:val="20"/>
                <w:lang w:val="en-GB"/>
              </w:rPr>
              <w:t>(If not please suggest an alternative title)</w:t>
            </w:r>
          </w:p>
          <w:p w:rsidR="00AE751B" w:rsidRPr="00DA73F0" w:rsidRDefault="00AE751B">
            <w:pPr>
              <w:pStyle w:val="Heading2"/>
              <w:jc w:val="left"/>
              <w:rPr>
                <w:rFonts w:ascii="Times New Roman" w:hAnsi="Times New Roman"/>
                <w:lang w:val="en-GB"/>
              </w:rPr>
            </w:pPr>
          </w:p>
        </w:tc>
        <w:tc>
          <w:tcPr>
            <w:tcW w:w="2212" w:type="pct"/>
          </w:tcPr>
          <w:p w:rsidR="00AE751B" w:rsidRPr="00900E9B" w:rsidRDefault="00D32791">
            <w:pPr>
              <w:ind w:left="360"/>
              <w:rPr>
                <w:b/>
                <w:bCs/>
                <w:sz w:val="20"/>
                <w:szCs w:val="20"/>
                <w:lang w:val="en-GB"/>
              </w:rPr>
            </w:pPr>
            <w:proofErr w:type="gramStart"/>
            <w:r w:rsidRPr="00D32791">
              <w:rPr>
                <w:b/>
                <w:bCs/>
                <w:sz w:val="20"/>
                <w:szCs w:val="20"/>
                <w:lang w:val="en-GB"/>
              </w:rPr>
              <w:t>Yes  to</w:t>
            </w:r>
            <w:proofErr w:type="gramEnd"/>
            <w:r w:rsidRPr="00D32791">
              <w:rPr>
                <w:b/>
                <w:bCs/>
                <w:sz w:val="20"/>
                <w:szCs w:val="20"/>
                <w:lang w:val="en-GB"/>
              </w:rPr>
              <w:t xml:space="preserve"> be changed as Evaluation of plant extracts on </w:t>
            </w:r>
            <w:proofErr w:type="spellStart"/>
            <w:r w:rsidRPr="00D32791">
              <w:rPr>
                <w:b/>
                <w:bCs/>
                <w:sz w:val="20"/>
                <w:szCs w:val="20"/>
                <w:lang w:val="en-GB"/>
              </w:rPr>
              <w:t>mycelail</w:t>
            </w:r>
            <w:proofErr w:type="spellEnd"/>
            <w:r w:rsidRPr="00D32791">
              <w:rPr>
                <w:b/>
                <w:bCs/>
                <w:sz w:val="20"/>
                <w:szCs w:val="20"/>
                <w:lang w:val="en-GB"/>
              </w:rPr>
              <w:t xml:space="preserve"> growth of the fungal pathogens associated with Guava Wilt disease</w:t>
            </w:r>
          </w:p>
        </w:tc>
        <w:tc>
          <w:tcPr>
            <w:tcW w:w="1523" w:type="pct"/>
          </w:tcPr>
          <w:p w:rsidR="000102CD" w:rsidRPr="000102CD" w:rsidRDefault="000102CD" w:rsidP="000102CD">
            <w:pPr>
              <w:pStyle w:val="Heading1"/>
              <w:spacing w:before="77" w:line="360" w:lineRule="auto"/>
              <w:ind w:left="171" w:right="536"/>
              <w:jc w:val="both"/>
              <w:rPr>
                <w:rFonts w:ascii="Times New Roman" w:hAnsi="Times New Roman"/>
                <w:b w:val="0"/>
                <w:bCs w:val="0"/>
                <w:sz w:val="24"/>
                <w:szCs w:val="24"/>
              </w:rPr>
            </w:pPr>
            <w:r w:rsidRPr="000102CD">
              <w:rPr>
                <w:rFonts w:ascii="Times New Roman" w:hAnsi="Times New Roman"/>
                <w:b w:val="0"/>
                <w:bCs w:val="0"/>
                <w:sz w:val="24"/>
                <w:szCs w:val="24"/>
              </w:rPr>
              <w:t xml:space="preserve">Evaluation of plant leaf extracts for inhibition of mycelial growth of </w:t>
            </w:r>
            <w:r w:rsidRPr="000102CD">
              <w:rPr>
                <w:rStyle w:val="Emphasis"/>
                <w:rFonts w:ascii="Times New Roman" w:eastAsia="Arial Unicode MS" w:hAnsi="Times New Roman"/>
                <w:b w:val="0"/>
                <w:bCs w:val="0"/>
                <w:sz w:val="24"/>
                <w:szCs w:val="24"/>
              </w:rPr>
              <w:t xml:space="preserve">Fusarium </w:t>
            </w:r>
            <w:proofErr w:type="spellStart"/>
            <w:r w:rsidRPr="000102CD">
              <w:rPr>
                <w:rStyle w:val="Emphasis"/>
                <w:rFonts w:ascii="Times New Roman" w:eastAsia="Arial Unicode MS" w:hAnsi="Times New Roman"/>
                <w:b w:val="0"/>
                <w:bCs w:val="0"/>
                <w:sz w:val="24"/>
                <w:szCs w:val="24"/>
              </w:rPr>
              <w:t>oxysporum</w:t>
            </w:r>
            <w:proofErr w:type="spellEnd"/>
            <w:r w:rsidRPr="000102CD">
              <w:rPr>
                <w:rFonts w:ascii="Times New Roman" w:hAnsi="Times New Roman"/>
                <w:b w:val="0"/>
                <w:bCs w:val="0"/>
                <w:sz w:val="24"/>
                <w:szCs w:val="24"/>
              </w:rPr>
              <w:t xml:space="preserve"> associated with guava wilt</w:t>
            </w:r>
          </w:p>
          <w:p w:rsidR="00AE751B" w:rsidRPr="00900E9B" w:rsidRDefault="00AE751B">
            <w:pPr>
              <w:pStyle w:val="Heading2"/>
              <w:jc w:val="left"/>
              <w:rPr>
                <w:rFonts w:ascii="Times New Roman" w:hAnsi="Times New Roman"/>
                <w:b w:val="0"/>
                <w:lang w:val="en-GB"/>
              </w:rPr>
            </w:pPr>
          </w:p>
        </w:tc>
      </w:tr>
      <w:tr w:rsidR="00AE751B" w:rsidRPr="00900E9B">
        <w:trPr>
          <w:trHeight w:val="1262"/>
        </w:trPr>
        <w:tc>
          <w:tcPr>
            <w:tcW w:w="1265" w:type="pct"/>
            <w:noWrap/>
          </w:tcPr>
          <w:p w:rsidR="00AE751B" w:rsidRPr="00900E9B" w:rsidRDefault="00AE751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AE751B" w:rsidRPr="00900E9B" w:rsidRDefault="00AE751B">
            <w:pPr>
              <w:pStyle w:val="Heading2"/>
              <w:jc w:val="left"/>
              <w:rPr>
                <w:rFonts w:ascii="Times New Roman" w:hAnsi="Times New Roman"/>
                <w:u w:val="single"/>
                <w:lang w:val="en-GB"/>
              </w:rPr>
            </w:pPr>
          </w:p>
        </w:tc>
        <w:tc>
          <w:tcPr>
            <w:tcW w:w="2212" w:type="pct"/>
          </w:tcPr>
          <w:p w:rsidR="00AE751B" w:rsidRPr="00900E9B" w:rsidRDefault="00D32791">
            <w:pPr>
              <w:ind w:left="360"/>
              <w:rPr>
                <w:b/>
                <w:bCs/>
                <w:sz w:val="20"/>
                <w:szCs w:val="20"/>
                <w:lang w:val="en-GB"/>
              </w:rPr>
            </w:pPr>
            <w:r w:rsidRPr="00D32791">
              <w:rPr>
                <w:b/>
                <w:bCs/>
                <w:sz w:val="20"/>
                <w:szCs w:val="20"/>
                <w:lang w:val="en-GB"/>
              </w:rPr>
              <w:t>Yes</w:t>
            </w:r>
          </w:p>
        </w:tc>
        <w:tc>
          <w:tcPr>
            <w:tcW w:w="1523" w:type="pct"/>
          </w:tcPr>
          <w:p w:rsidR="006A511E" w:rsidRDefault="006A511E" w:rsidP="006A511E">
            <w:r>
              <w:t>The abstract has been carefully checked and minor improvements have been made wherever necessary.</w:t>
            </w:r>
          </w:p>
          <w:p w:rsidR="00AE751B" w:rsidRPr="00900E9B" w:rsidRDefault="00AE751B">
            <w:pPr>
              <w:pStyle w:val="Heading2"/>
              <w:jc w:val="left"/>
              <w:rPr>
                <w:rFonts w:ascii="Times New Roman" w:hAnsi="Times New Roman"/>
                <w:b w:val="0"/>
                <w:lang w:val="en-GB"/>
              </w:rPr>
            </w:pPr>
          </w:p>
        </w:tc>
      </w:tr>
      <w:tr w:rsidR="00AE751B" w:rsidRPr="00900E9B">
        <w:trPr>
          <w:trHeight w:val="704"/>
        </w:trPr>
        <w:tc>
          <w:tcPr>
            <w:tcW w:w="1265" w:type="pct"/>
            <w:noWrap/>
          </w:tcPr>
          <w:p w:rsidR="00AE751B" w:rsidRPr="00900E9B" w:rsidRDefault="00AE751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AE751B" w:rsidRPr="00C115E9" w:rsidRDefault="00D32791">
            <w:pPr>
              <w:pStyle w:val="ListParagraph"/>
              <w:ind w:left="0"/>
              <w:rPr>
                <w:bCs/>
                <w:sz w:val="20"/>
                <w:szCs w:val="20"/>
                <w:lang w:val="en-GB"/>
              </w:rPr>
            </w:pPr>
            <w:r w:rsidRPr="00D32791">
              <w:rPr>
                <w:bCs/>
                <w:sz w:val="20"/>
                <w:szCs w:val="20"/>
                <w:lang w:val="en-GB"/>
              </w:rPr>
              <w:t>Yes good</w:t>
            </w:r>
          </w:p>
        </w:tc>
        <w:tc>
          <w:tcPr>
            <w:tcW w:w="1523" w:type="pct"/>
          </w:tcPr>
          <w:p w:rsidR="006A511E" w:rsidRDefault="006A511E" w:rsidP="006A511E">
            <w:r>
              <w:t>Thank you for the positive comments. The manuscript has been carefully revised.</w:t>
            </w:r>
          </w:p>
          <w:p w:rsidR="00AE751B" w:rsidRPr="00900E9B" w:rsidRDefault="00AE751B">
            <w:pPr>
              <w:pStyle w:val="Heading2"/>
              <w:jc w:val="left"/>
              <w:rPr>
                <w:rFonts w:ascii="Times New Roman" w:hAnsi="Times New Roman"/>
                <w:b w:val="0"/>
                <w:lang w:val="en-GB"/>
              </w:rPr>
            </w:pPr>
          </w:p>
        </w:tc>
      </w:tr>
      <w:tr w:rsidR="00AE751B" w:rsidRPr="00900E9B">
        <w:trPr>
          <w:trHeight w:val="703"/>
        </w:trPr>
        <w:tc>
          <w:tcPr>
            <w:tcW w:w="1265" w:type="pct"/>
            <w:noWrap/>
          </w:tcPr>
          <w:p w:rsidR="00AE751B" w:rsidRPr="00E10705" w:rsidRDefault="00AE751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AE751B" w:rsidRPr="006F5EBE" w:rsidRDefault="00D32791">
            <w:pPr>
              <w:pStyle w:val="ListParagraph"/>
              <w:ind w:left="0"/>
              <w:rPr>
                <w:bCs/>
                <w:sz w:val="20"/>
                <w:szCs w:val="20"/>
                <w:lang w:val="en-GB"/>
              </w:rPr>
            </w:pPr>
            <w:r w:rsidRPr="00D32791">
              <w:rPr>
                <w:bCs/>
                <w:sz w:val="20"/>
                <w:szCs w:val="20"/>
                <w:lang w:val="en-GB"/>
              </w:rPr>
              <w:t>. Some more references need to be added</w:t>
            </w:r>
          </w:p>
        </w:tc>
        <w:tc>
          <w:tcPr>
            <w:tcW w:w="1523" w:type="pct"/>
          </w:tcPr>
          <w:p w:rsidR="006A511E" w:rsidRDefault="006A511E" w:rsidP="006A511E">
            <w:r>
              <w:t>As suggested by the reviewer, some recent and relevant references have been added to strengthen the literature review and discussion.</w:t>
            </w:r>
          </w:p>
          <w:p w:rsidR="00AE751B" w:rsidRPr="00900E9B" w:rsidRDefault="00AE751B">
            <w:pPr>
              <w:pStyle w:val="Heading2"/>
              <w:jc w:val="left"/>
              <w:rPr>
                <w:rFonts w:ascii="Times New Roman" w:hAnsi="Times New Roman"/>
                <w:b w:val="0"/>
                <w:lang w:val="en-GB"/>
              </w:rPr>
            </w:pPr>
          </w:p>
        </w:tc>
      </w:tr>
      <w:tr w:rsidR="00AE751B" w:rsidRPr="00900E9B">
        <w:trPr>
          <w:trHeight w:val="386"/>
        </w:trPr>
        <w:tc>
          <w:tcPr>
            <w:tcW w:w="1265" w:type="pct"/>
            <w:noWrap/>
          </w:tcPr>
          <w:p w:rsidR="00AE751B" w:rsidRPr="00900E9B" w:rsidRDefault="00AE751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AE751B" w:rsidRPr="00900E9B" w:rsidRDefault="00AE751B">
            <w:pPr>
              <w:rPr>
                <w:sz w:val="20"/>
                <w:szCs w:val="20"/>
                <w:lang w:val="en-GB"/>
              </w:rPr>
            </w:pPr>
          </w:p>
        </w:tc>
        <w:tc>
          <w:tcPr>
            <w:tcW w:w="2212" w:type="pct"/>
          </w:tcPr>
          <w:p w:rsidR="00AE751B" w:rsidRPr="00900E9B" w:rsidRDefault="00D32791">
            <w:pPr>
              <w:rPr>
                <w:sz w:val="20"/>
                <w:szCs w:val="20"/>
                <w:lang w:val="en-GB"/>
              </w:rPr>
            </w:pPr>
            <w:r w:rsidRPr="00D32791">
              <w:rPr>
                <w:sz w:val="20"/>
                <w:szCs w:val="20"/>
                <w:lang w:val="en-GB"/>
              </w:rPr>
              <w:t>Yes</w:t>
            </w:r>
          </w:p>
        </w:tc>
        <w:tc>
          <w:tcPr>
            <w:tcW w:w="1523" w:type="pct"/>
          </w:tcPr>
          <w:p w:rsidR="006A511E" w:rsidRDefault="006A511E" w:rsidP="006A511E">
            <w:r>
              <w:t>The manuscript has been carefully checked and minor language corrections have been made to improve clarity.</w:t>
            </w:r>
          </w:p>
          <w:p w:rsidR="00AE751B" w:rsidRPr="00900E9B" w:rsidRDefault="00AE751B">
            <w:pPr>
              <w:rPr>
                <w:sz w:val="20"/>
                <w:szCs w:val="20"/>
                <w:lang w:val="en-GB"/>
              </w:rPr>
            </w:pPr>
          </w:p>
        </w:tc>
      </w:tr>
      <w:tr w:rsidR="00AE751B" w:rsidRPr="00900E9B">
        <w:trPr>
          <w:trHeight w:val="1178"/>
        </w:trPr>
        <w:tc>
          <w:tcPr>
            <w:tcW w:w="1265" w:type="pct"/>
            <w:noWrap/>
          </w:tcPr>
          <w:p w:rsidR="00AE751B" w:rsidRDefault="00AE751B">
            <w:pPr>
              <w:pStyle w:val="Heading2"/>
              <w:jc w:val="left"/>
              <w:rPr>
                <w:rFonts w:ascii="Times New Roman" w:hAnsi="Times New Roman"/>
                <w:b w:val="0"/>
                <w:bCs w:val="0"/>
                <w:lang w:val="en-GB"/>
              </w:rPr>
            </w:pPr>
            <w:r w:rsidRPr="00900E9B">
              <w:rPr>
                <w:rFonts w:ascii="Times New Roman" w:hAnsi="Times New Roman"/>
                <w:bCs w:val="0"/>
                <w:u w:val="single"/>
                <w:lang w:val="en-GB"/>
              </w:rPr>
              <w:t>Optional/</w:t>
            </w:r>
            <w:proofErr w:type="spellStart"/>
            <w:r w:rsidRPr="00900E9B">
              <w:rPr>
                <w:rFonts w:ascii="Times New Roman" w:hAnsi="Times New Roman"/>
                <w:bCs w:val="0"/>
                <w:u w:val="single"/>
                <w:lang w:val="en-GB"/>
              </w:rPr>
              <w:t>General</w:t>
            </w:r>
            <w:r w:rsidRPr="00900E9B">
              <w:rPr>
                <w:rFonts w:ascii="Times New Roman" w:hAnsi="Times New Roman"/>
                <w:b w:val="0"/>
                <w:bCs w:val="0"/>
                <w:lang w:val="en-GB"/>
              </w:rPr>
              <w:t>comments</w:t>
            </w:r>
            <w:proofErr w:type="spellEnd"/>
          </w:p>
          <w:p w:rsidR="00AE751B" w:rsidRPr="00900E9B" w:rsidRDefault="00AE751B" w:rsidP="00D32791">
            <w:pPr>
              <w:pStyle w:val="ListParagraph"/>
              <w:rPr>
                <w:b/>
                <w:lang w:val="en-GB"/>
              </w:rPr>
            </w:pPr>
          </w:p>
        </w:tc>
        <w:tc>
          <w:tcPr>
            <w:tcW w:w="2212" w:type="pct"/>
          </w:tcPr>
          <w:p w:rsidR="00D32791" w:rsidRDefault="00D32791" w:rsidP="00D32791">
            <w:pPr>
              <w:pStyle w:val="ListParagraph"/>
              <w:numPr>
                <w:ilvl w:val="0"/>
                <w:numId w:val="14"/>
              </w:numPr>
              <w:rPr>
                <w:lang w:val="en-GB"/>
              </w:rPr>
            </w:pPr>
            <w:r>
              <w:rPr>
                <w:lang w:val="en-GB"/>
              </w:rPr>
              <w:t xml:space="preserve">Some recent references to be added to support the literature </w:t>
            </w:r>
            <w:proofErr w:type="gramStart"/>
            <w:r>
              <w:rPr>
                <w:lang w:val="en-GB"/>
              </w:rPr>
              <w:t>and  the</w:t>
            </w:r>
            <w:proofErr w:type="gramEnd"/>
            <w:r>
              <w:rPr>
                <w:lang w:val="en-GB"/>
              </w:rPr>
              <w:t xml:space="preserve"> current results </w:t>
            </w:r>
          </w:p>
          <w:p w:rsidR="00D32791" w:rsidRDefault="00D32791" w:rsidP="00D32791">
            <w:pPr>
              <w:pStyle w:val="ListParagraph"/>
              <w:numPr>
                <w:ilvl w:val="0"/>
                <w:numId w:val="14"/>
              </w:numPr>
              <w:rPr>
                <w:lang w:val="en-GB"/>
              </w:rPr>
            </w:pPr>
            <w:r>
              <w:rPr>
                <w:lang w:val="en-GB"/>
              </w:rPr>
              <w:t>In photographs Instead of T</w:t>
            </w:r>
            <w:proofErr w:type="gramStart"/>
            <w:r>
              <w:rPr>
                <w:lang w:val="en-GB"/>
              </w:rPr>
              <w:t>1 ,</w:t>
            </w:r>
            <w:proofErr w:type="gramEnd"/>
            <w:r>
              <w:rPr>
                <w:lang w:val="en-GB"/>
              </w:rPr>
              <w:t xml:space="preserve"> give the treatment details </w:t>
            </w:r>
          </w:p>
          <w:p w:rsidR="00D32791" w:rsidRPr="00A61668" w:rsidRDefault="00D32791" w:rsidP="00D32791">
            <w:pPr>
              <w:pStyle w:val="ListParagraph"/>
              <w:numPr>
                <w:ilvl w:val="0"/>
                <w:numId w:val="14"/>
              </w:numPr>
              <w:rPr>
                <w:lang w:val="en-GB"/>
              </w:rPr>
            </w:pPr>
            <w:r>
              <w:rPr>
                <w:lang w:val="en-GB"/>
              </w:rPr>
              <w:t xml:space="preserve">Support the results with graphical representation as it is an in vitro study </w:t>
            </w:r>
          </w:p>
          <w:p w:rsidR="00AE751B" w:rsidRPr="000D0955" w:rsidRDefault="00AE751B">
            <w:pPr>
              <w:pStyle w:val="NormalWeb"/>
              <w:spacing w:before="0" w:beforeAutospacing="0" w:after="0" w:afterAutospacing="0"/>
              <w:rPr>
                <w:rFonts w:ascii="Times New Roman" w:hAnsi="Times New Roman" w:cs="Times New Roman"/>
                <w:b/>
                <w:sz w:val="20"/>
                <w:szCs w:val="20"/>
                <w:lang w:val="en-GB"/>
              </w:rPr>
            </w:pPr>
          </w:p>
        </w:tc>
        <w:tc>
          <w:tcPr>
            <w:tcW w:w="1523" w:type="pct"/>
          </w:tcPr>
          <w:p w:rsidR="006A511E" w:rsidRDefault="006A511E" w:rsidP="006A511E">
            <w:r>
              <w:t>Recent references have been added in the manuscript to support the literature and results. In the photographs, treatment details have been provided instead of T1, T2 etc. Graphical representation of the results has also been included to improve clarity of the in vitro study.</w:t>
            </w:r>
          </w:p>
          <w:p w:rsidR="00AE751B" w:rsidRPr="00900E9B" w:rsidRDefault="00AE751B">
            <w:pPr>
              <w:rPr>
                <w:sz w:val="20"/>
                <w:szCs w:val="20"/>
                <w:lang w:val="en-GB"/>
              </w:rPr>
            </w:pPr>
          </w:p>
        </w:tc>
      </w:tr>
    </w:tbl>
    <w:p w:rsidR="00AE751B" w:rsidRPr="00900E9B" w:rsidRDefault="00AE751B" w:rsidP="00AE751B">
      <w:pPr>
        <w:pStyle w:val="BodyText"/>
        <w:rPr>
          <w:rFonts w:ascii="Times New Roman" w:hAnsi="Times New Roman"/>
          <w:b/>
          <w:bCs/>
          <w:sz w:val="20"/>
          <w:szCs w:val="20"/>
          <w:u w:val="single"/>
          <w:lang w:val="en-GB"/>
        </w:rPr>
      </w:pPr>
    </w:p>
    <w:p w:rsidR="00AE751B" w:rsidRPr="00900E9B" w:rsidRDefault="00AE751B" w:rsidP="00AE751B">
      <w:pPr>
        <w:pStyle w:val="BodyText"/>
        <w:rPr>
          <w:rFonts w:ascii="Times New Roman" w:hAnsi="Times New Roman"/>
          <w:b/>
          <w:bCs/>
          <w:sz w:val="20"/>
          <w:szCs w:val="20"/>
          <w:u w:val="single"/>
          <w:lang w:val="en-GB"/>
        </w:rPr>
      </w:pPr>
    </w:p>
    <w:p w:rsidR="00AE751B" w:rsidRPr="00900E9B" w:rsidRDefault="00AE751B" w:rsidP="00AE751B">
      <w:pPr>
        <w:pStyle w:val="BodyText"/>
        <w:rPr>
          <w:rFonts w:ascii="Times New Roman" w:hAnsi="Times New Roman"/>
          <w:b/>
          <w:bCs/>
          <w:sz w:val="20"/>
          <w:szCs w:val="20"/>
          <w:u w:val="single"/>
          <w:lang w:val="en-GB"/>
        </w:rPr>
      </w:pPr>
      <w:bookmarkStart w:id="2" w:name="_GoBack"/>
      <w:bookmarkEnd w:id="2"/>
    </w:p>
    <w:p w:rsidR="00AE751B" w:rsidRPr="00900E9B" w:rsidRDefault="00AE751B" w:rsidP="00AE751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AE751B" w:rsidRPr="00900E9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AE751B" w:rsidRPr="00900E9B" w:rsidRDefault="00AE751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p>
          <w:p w:rsidR="00AE751B" w:rsidRPr="00900E9B" w:rsidRDefault="00AE751B">
            <w:pPr>
              <w:pStyle w:val="NormalWeb"/>
              <w:spacing w:before="0" w:beforeAutospacing="0" w:after="0" w:afterAutospacing="0"/>
              <w:rPr>
                <w:rFonts w:ascii="Times New Roman" w:hAnsi="Times New Roman" w:cs="Times New Roman"/>
                <w:b/>
                <w:sz w:val="20"/>
                <w:szCs w:val="20"/>
                <w:u w:val="single"/>
                <w:lang w:val="en-GB"/>
              </w:rPr>
            </w:pPr>
          </w:p>
        </w:tc>
      </w:tr>
      <w:tr w:rsidR="00AE751B" w:rsidRPr="00900E9B">
        <w:trPr>
          <w:trHeight w:val="935"/>
        </w:trPr>
        <w:tc>
          <w:tcPr>
            <w:tcW w:w="1615" w:type="pct"/>
            <w:noWrap/>
            <w:tcMar>
              <w:top w:w="0" w:type="dxa"/>
              <w:left w:w="108" w:type="dxa"/>
              <w:bottom w:w="0" w:type="dxa"/>
              <w:right w:w="108" w:type="dxa"/>
            </w:tcMar>
            <w:vAlign w:val="center"/>
          </w:tcPr>
          <w:p w:rsidR="00AE751B" w:rsidRPr="00900E9B" w:rsidRDefault="00AE751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AE751B" w:rsidRPr="00900E9B" w:rsidRDefault="00AE751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E751B" w:rsidRPr="00900E9B" w:rsidRDefault="00AE751B">
            <w:pPr>
              <w:pStyle w:val="Heading2"/>
              <w:jc w:val="left"/>
              <w:rPr>
                <w:rFonts w:ascii="Times New Roman" w:hAnsi="Times New Roman"/>
                <w:b w:val="0"/>
                <w:lang w:val="en-GB"/>
              </w:rPr>
            </w:pPr>
          </w:p>
        </w:tc>
      </w:tr>
      <w:tr w:rsidR="00AE751B" w:rsidRPr="00900E9B">
        <w:trPr>
          <w:trHeight w:val="697"/>
        </w:trPr>
        <w:tc>
          <w:tcPr>
            <w:tcW w:w="1615" w:type="pct"/>
            <w:noWrap/>
            <w:tcMar>
              <w:top w:w="0" w:type="dxa"/>
              <w:left w:w="108" w:type="dxa"/>
              <w:bottom w:w="0" w:type="dxa"/>
              <w:right w:w="108" w:type="dxa"/>
            </w:tcMar>
            <w:vAlign w:val="center"/>
          </w:tcPr>
          <w:p w:rsidR="00AE751B" w:rsidRPr="00900E9B" w:rsidRDefault="00AE751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AE751B" w:rsidRPr="00900E9B" w:rsidRDefault="00AE751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AE751B" w:rsidRPr="00900E9B" w:rsidRDefault="00AE751B">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AE751B" w:rsidRDefault="00AE751B">
            <w:pPr>
              <w:pStyle w:val="NormalWeb"/>
              <w:spacing w:before="0" w:beforeAutospacing="0" w:after="0" w:afterAutospacing="0"/>
              <w:rPr>
                <w:rFonts w:ascii="Times New Roman" w:hAnsi="Times New Roman" w:cs="Times New Roman"/>
                <w:sz w:val="20"/>
                <w:szCs w:val="20"/>
              </w:rPr>
            </w:pPr>
          </w:p>
          <w:p w:rsidR="00AE751B" w:rsidRPr="00900E9B" w:rsidRDefault="00AE751B">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rsidR="006A511E" w:rsidRDefault="006A511E" w:rsidP="006A511E">
            <w:r>
              <w:t>There are no ethical issues in this manuscript.</w:t>
            </w:r>
          </w:p>
          <w:p w:rsidR="00AE751B" w:rsidRPr="00900E9B" w:rsidRDefault="00AE751B">
            <w:pPr>
              <w:rPr>
                <w:rFonts w:eastAsia="Arial Unicode MS"/>
                <w:sz w:val="20"/>
                <w:szCs w:val="20"/>
                <w:lang w:val="en-GB"/>
              </w:rPr>
            </w:pPr>
          </w:p>
          <w:p w:rsidR="00AE751B" w:rsidRPr="00900E9B" w:rsidRDefault="00AE751B">
            <w:pPr>
              <w:rPr>
                <w:rFonts w:eastAsia="Arial Unicode MS"/>
                <w:sz w:val="20"/>
                <w:szCs w:val="20"/>
                <w:lang w:val="en-GB"/>
              </w:rPr>
            </w:pPr>
          </w:p>
          <w:p w:rsidR="00AE751B" w:rsidRPr="00900E9B" w:rsidRDefault="00AE751B">
            <w:pPr>
              <w:rPr>
                <w:rFonts w:eastAsia="Arial Unicode MS"/>
                <w:sz w:val="20"/>
                <w:szCs w:val="20"/>
                <w:lang w:val="en-GB"/>
              </w:rPr>
            </w:pPr>
          </w:p>
          <w:p w:rsidR="00AE751B" w:rsidRPr="00900E9B" w:rsidRDefault="00AE751B">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AE751B">
      <w:pPr>
        <w:pStyle w:val="BodyText"/>
        <w:outlineLvl w:val="0"/>
        <w:rPr>
          <w:rFonts w:ascii="Arial" w:hAnsi="Arial" w:cs="Arial"/>
          <w:sz w:val="20"/>
          <w:szCs w:val="20"/>
          <w:lang w:val="en-GB"/>
        </w:rPr>
      </w:pPr>
    </w:p>
    <w:sectPr w:rsidR="008913D5"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C82" w:rsidRPr="0000007A" w:rsidRDefault="008B4C82" w:rsidP="0099583E">
      <w:r>
        <w:separator/>
      </w:r>
    </w:p>
  </w:endnote>
  <w:endnote w:type="continuationSeparator" w:id="0">
    <w:p w:rsidR="008B4C82" w:rsidRPr="0000007A" w:rsidRDefault="008B4C8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00000001"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C82" w:rsidRPr="0000007A" w:rsidRDefault="008B4C82" w:rsidP="0099583E">
      <w:r>
        <w:separator/>
      </w:r>
    </w:p>
  </w:footnote>
  <w:footnote w:type="continuationSeparator" w:id="0">
    <w:p w:rsidR="008B4C82" w:rsidRPr="0000007A" w:rsidRDefault="008B4C8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A95C64"/>
    <w:multiLevelType w:val="hybridMultilevel"/>
    <w:tmpl w:val="61346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486481"/>
    <w:multiLevelType w:val="hybridMultilevel"/>
    <w:tmpl w:val="61346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2CD"/>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04F2"/>
    <w:rsid w:val="002D16E5"/>
    <w:rsid w:val="002D7EA9"/>
    <w:rsid w:val="002E1211"/>
    <w:rsid w:val="002E2339"/>
    <w:rsid w:val="002E6D86"/>
    <w:rsid w:val="002F6935"/>
    <w:rsid w:val="0030707F"/>
    <w:rsid w:val="00312559"/>
    <w:rsid w:val="003204B8"/>
    <w:rsid w:val="0033692F"/>
    <w:rsid w:val="00342B24"/>
    <w:rsid w:val="00346223"/>
    <w:rsid w:val="0035521A"/>
    <w:rsid w:val="003A04E7"/>
    <w:rsid w:val="003A3E51"/>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272C"/>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11E"/>
    <w:rsid w:val="006A5E0B"/>
    <w:rsid w:val="006C3797"/>
    <w:rsid w:val="006C74E1"/>
    <w:rsid w:val="006E7D6E"/>
    <w:rsid w:val="006F6F2F"/>
    <w:rsid w:val="00701186"/>
    <w:rsid w:val="00707BE1"/>
    <w:rsid w:val="007209A9"/>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5873"/>
    <w:rsid w:val="0080229B"/>
    <w:rsid w:val="00806382"/>
    <w:rsid w:val="00815F94"/>
    <w:rsid w:val="0082130C"/>
    <w:rsid w:val="008224E2"/>
    <w:rsid w:val="00825DC9"/>
    <w:rsid w:val="0082676D"/>
    <w:rsid w:val="00831055"/>
    <w:rsid w:val="008423BB"/>
    <w:rsid w:val="00846F1F"/>
    <w:rsid w:val="0087201B"/>
    <w:rsid w:val="0087743D"/>
    <w:rsid w:val="00877F10"/>
    <w:rsid w:val="00882091"/>
    <w:rsid w:val="008913D5"/>
    <w:rsid w:val="00893E75"/>
    <w:rsid w:val="008B1BDC"/>
    <w:rsid w:val="008B4C82"/>
    <w:rsid w:val="008C2778"/>
    <w:rsid w:val="008C2F62"/>
    <w:rsid w:val="008D020E"/>
    <w:rsid w:val="008D1117"/>
    <w:rsid w:val="008D15A4"/>
    <w:rsid w:val="008F36E4"/>
    <w:rsid w:val="00912698"/>
    <w:rsid w:val="0092130D"/>
    <w:rsid w:val="00933C8B"/>
    <w:rsid w:val="00954C1D"/>
    <w:rsid w:val="009553EC"/>
    <w:rsid w:val="0097330E"/>
    <w:rsid w:val="00974330"/>
    <w:rsid w:val="0097498C"/>
    <w:rsid w:val="00982766"/>
    <w:rsid w:val="009852C4"/>
    <w:rsid w:val="00985F26"/>
    <w:rsid w:val="0099583E"/>
    <w:rsid w:val="009A0242"/>
    <w:rsid w:val="009A59ED"/>
    <w:rsid w:val="009B1514"/>
    <w:rsid w:val="009B5AA8"/>
    <w:rsid w:val="009C45A0"/>
    <w:rsid w:val="009C5642"/>
    <w:rsid w:val="009D6008"/>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1668"/>
    <w:rsid w:val="00A6343B"/>
    <w:rsid w:val="00A65C50"/>
    <w:rsid w:val="00A66DD2"/>
    <w:rsid w:val="00A921C3"/>
    <w:rsid w:val="00AA41B3"/>
    <w:rsid w:val="00AA6670"/>
    <w:rsid w:val="00AB1ED6"/>
    <w:rsid w:val="00AB397D"/>
    <w:rsid w:val="00AB638A"/>
    <w:rsid w:val="00AB6E43"/>
    <w:rsid w:val="00AC1349"/>
    <w:rsid w:val="00AD6C51"/>
    <w:rsid w:val="00AD76C9"/>
    <w:rsid w:val="00AE083A"/>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B429B"/>
    <w:rsid w:val="00CC2753"/>
    <w:rsid w:val="00CD093E"/>
    <w:rsid w:val="00CD1556"/>
    <w:rsid w:val="00CD1FD7"/>
    <w:rsid w:val="00CD6582"/>
    <w:rsid w:val="00CE199A"/>
    <w:rsid w:val="00CE5AC7"/>
    <w:rsid w:val="00CF0BBB"/>
    <w:rsid w:val="00D1283A"/>
    <w:rsid w:val="00D17979"/>
    <w:rsid w:val="00D2075F"/>
    <w:rsid w:val="00D3257B"/>
    <w:rsid w:val="00D32791"/>
    <w:rsid w:val="00D40416"/>
    <w:rsid w:val="00D45CF7"/>
    <w:rsid w:val="00D4782A"/>
    <w:rsid w:val="00D7603E"/>
    <w:rsid w:val="00D8579C"/>
    <w:rsid w:val="00D90124"/>
    <w:rsid w:val="00D9392F"/>
    <w:rsid w:val="00DA41F5"/>
    <w:rsid w:val="00DA73F0"/>
    <w:rsid w:val="00DB5B54"/>
    <w:rsid w:val="00DB7E1B"/>
    <w:rsid w:val="00DC1D81"/>
    <w:rsid w:val="00DC2964"/>
    <w:rsid w:val="00DE1764"/>
    <w:rsid w:val="00DE3EAB"/>
    <w:rsid w:val="00E21D9F"/>
    <w:rsid w:val="00E451EA"/>
    <w:rsid w:val="00E53E52"/>
    <w:rsid w:val="00E57F4B"/>
    <w:rsid w:val="00E63889"/>
    <w:rsid w:val="00E65EB7"/>
    <w:rsid w:val="00E71C8D"/>
    <w:rsid w:val="00E72360"/>
    <w:rsid w:val="00E9400B"/>
    <w:rsid w:val="00E972A7"/>
    <w:rsid w:val="00E973E4"/>
    <w:rsid w:val="00EA2839"/>
    <w:rsid w:val="00EB3E91"/>
    <w:rsid w:val="00EC6894"/>
    <w:rsid w:val="00ED6B12"/>
    <w:rsid w:val="00EE0D3E"/>
    <w:rsid w:val="00EF326D"/>
    <w:rsid w:val="00EF53FE"/>
    <w:rsid w:val="00F10AA3"/>
    <w:rsid w:val="00F245A7"/>
    <w:rsid w:val="00F2643C"/>
    <w:rsid w:val="00F3295A"/>
    <w:rsid w:val="00F34D8E"/>
    <w:rsid w:val="00F3669D"/>
    <w:rsid w:val="00F405F8"/>
    <w:rsid w:val="00F41154"/>
    <w:rsid w:val="00F4700F"/>
    <w:rsid w:val="00F51F7F"/>
    <w:rsid w:val="00F57027"/>
    <w:rsid w:val="00F573EA"/>
    <w:rsid w:val="00F57E9D"/>
    <w:rsid w:val="00FA6528"/>
    <w:rsid w:val="00FB2D92"/>
    <w:rsid w:val="00FC2E17"/>
    <w:rsid w:val="00FC6387"/>
    <w:rsid w:val="00FC6802"/>
    <w:rsid w:val="00FD0D2F"/>
    <w:rsid w:val="00FD70A7"/>
    <w:rsid w:val="00FD725C"/>
    <w:rsid w:val="00FF09A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095C51-24F0-44B7-AE56-8273766D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1">
    <w:name w:val="heading 1"/>
    <w:basedOn w:val="Normal"/>
    <w:next w:val="Normal"/>
    <w:link w:val="Heading1Char"/>
    <w:uiPriority w:val="9"/>
    <w:qFormat/>
    <w:rsid w:val="00CD658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 w:type="character" w:customStyle="1" w:styleId="Heading1Char">
    <w:name w:val="Heading 1 Char"/>
    <w:link w:val="Heading1"/>
    <w:uiPriority w:val="9"/>
    <w:rsid w:val="00CD6582"/>
    <w:rPr>
      <w:rFonts w:ascii="Calibri Light" w:eastAsia="Times New Roman" w:hAnsi="Calibri Light" w:cs="Times New Roman"/>
      <w:b/>
      <w:bCs/>
      <w:kern w:val="32"/>
      <w:sz w:val="32"/>
      <w:szCs w:val="32"/>
    </w:rPr>
  </w:style>
  <w:style w:type="character" w:customStyle="1" w:styleId="UnresolvedMention2">
    <w:name w:val="Unresolved Mention2"/>
    <w:basedOn w:val="DefaultParagraphFont"/>
    <w:uiPriority w:val="99"/>
    <w:semiHidden/>
    <w:unhideWhenUsed/>
    <w:rsid w:val="009B1514"/>
    <w:rPr>
      <w:color w:val="605E5C"/>
      <w:shd w:val="clear" w:color="auto" w:fill="E1DFDD"/>
    </w:rPr>
  </w:style>
  <w:style w:type="character" w:styleId="Emphasis">
    <w:name w:val="Emphasis"/>
    <w:basedOn w:val="DefaultParagraphFont"/>
    <w:uiPriority w:val="20"/>
    <w:qFormat/>
    <w:rsid w:val="000102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144764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48336300">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B8C54-C20A-4467-8EDA-80D2BE27A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2026-03-02T10:51:00Z</dcterms:created>
  <dcterms:modified xsi:type="dcterms:W3CDTF">2026-03-07T07:43:00Z</dcterms:modified>
</cp:coreProperties>
</file>