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/>
      </w:tblPr>
      <w:tblGrid>
        <w:gridCol w:w="3160"/>
        <w:gridCol w:w="10162"/>
      </w:tblGrid>
      <w:tr w:rsidR="005B0567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5B0567" w:rsidRPr="001B33CF" w:rsidRDefault="005B0567" w:rsidP="001B33CF">
            <w:pPr>
              <w:rPr>
                <w:lang w:val="en-GB"/>
              </w:rPr>
            </w:pPr>
          </w:p>
        </w:tc>
      </w:tr>
      <w:tr w:rsidR="005B0567" w:rsidRPr="00107C72" w:rsidTr="00107C72">
        <w:trPr>
          <w:trHeight w:val="290"/>
        </w:trPr>
        <w:tc>
          <w:tcPr>
            <w:tcW w:w="1186" w:type="pct"/>
          </w:tcPr>
          <w:p w:rsidR="005B0567" w:rsidRPr="00107C72" w:rsidRDefault="005B05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567" w:rsidRPr="00B05E01" w:rsidRDefault="00BF13C6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5B0567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Journal of Advances in Microbiology </w:t>
              </w:r>
            </w:hyperlink>
          </w:p>
        </w:tc>
      </w:tr>
      <w:tr w:rsidR="005B0567" w:rsidRPr="00107C72" w:rsidTr="00107C72">
        <w:trPr>
          <w:trHeight w:val="290"/>
        </w:trPr>
        <w:tc>
          <w:tcPr>
            <w:tcW w:w="1186" w:type="pct"/>
          </w:tcPr>
          <w:p w:rsidR="005B0567" w:rsidRPr="00107C72" w:rsidRDefault="005B05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567" w:rsidRPr="00107C72" w:rsidRDefault="00B948C5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948C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Ms_JAMB_155658</w:t>
            </w:r>
          </w:p>
        </w:tc>
      </w:tr>
      <w:tr w:rsidR="005B0567" w:rsidRPr="00107C72" w:rsidTr="00107C72">
        <w:trPr>
          <w:trHeight w:val="650"/>
        </w:trPr>
        <w:tc>
          <w:tcPr>
            <w:tcW w:w="1186" w:type="pct"/>
          </w:tcPr>
          <w:p w:rsidR="005B0567" w:rsidRPr="00107C72" w:rsidRDefault="005B05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567" w:rsidRPr="00107C72" w:rsidRDefault="00B948C5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948C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Antibacterial Activity of Clove (Syzygium aromaticum) Extracts Against Selected Multidrug-Resistant Clinical Bacteria</w:t>
            </w:r>
          </w:p>
        </w:tc>
      </w:tr>
      <w:tr w:rsidR="005B0567" w:rsidRPr="00107C72" w:rsidTr="00107C72">
        <w:trPr>
          <w:trHeight w:val="332"/>
        </w:trPr>
        <w:tc>
          <w:tcPr>
            <w:tcW w:w="1186" w:type="pct"/>
          </w:tcPr>
          <w:p w:rsidR="005B0567" w:rsidRPr="00107C72" w:rsidRDefault="005B05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567" w:rsidRPr="00107C72" w:rsidRDefault="005B0567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5B0567" w:rsidRPr="00107C72" w:rsidRDefault="005B0567" w:rsidP="005B05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B0567" w:rsidRPr="00107C72" w:rsidRDefault="005B0567" w:rsidP="005B05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B0567" w:rsidRPr="00107C72" w:rsidRDefault="005B0567" w:rsidP="005B056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5B0567" w:rsidRPr="00107C72" w:rsidRDefault="005B0567" w:rsidP="005B0567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5B0567" w:rsidRPr="00107C72" w:rsidRDefault="005B0567" w:rsidP="005B0567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5B0567" w:rsidRPr="00107C72" w:rsidRDefault="005B0567" w:rsidP="005B0567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5B0567" w:rsidRPr="00107C72" w:rsidRDefault="005B0567" w:rsidP="005B056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5B0567" w:rsidRPr="00107C72" w:rsidRDefault="005B0567" w:rsidP="005B056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18"/>
        <w:gridCol w:w="4966"/>
        <w:gridCol w:w="3682"/>
      </w:tblGrid>
      <w:tr w:rsidR="005B0567" w:rsidRPr="00107C72" w:rsidTr="00770EEE">
        <w:tc>
          <w:tcPr>
            <w:tcW w:w="1789" w:type="pct"/>
            <w:noWrap/>
          </w:tcPr>
          <w:p w:rsidR="005B0567" w:rsidRPr="00107C72" w:rsidRDefault="005B0567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5B0567" w:rsidRPr="00107C72" w:rsidRDefault="005B0567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5B0567" w:rsidRPr="00107C72" w:rsidRDefault="005B0567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5B0567" w:rsidRPr="00107C72" w:rsidRDefault="005B0567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B0567" w:rsidRPr="00107C72" w:rsidTr="00770EEE">
        <w:trPr>
          <w:trHeight w:val="1264"/>
        </w:trPr>
        <w:tc>
          <w:tcPr>
            <w:tcW w:w="1789" w:type="pct"/>
            <w:noWrap/>
          </w:tcPr>
          <w:p w:rsidR="005B0567" w:rsidRPr="00107C72" w:rsidRDefault="005B0567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5B0567" w:rsidRDefault="003647F1" w:rsidP="00EF2F8A">
            <w:pPr>
              <w:pStyle w:val="ListParagraph"/>
              <w:ind w:left="0"/>
            </w:pPr>
            <w:r>
              <w:t>Given the global worry over antibiotic resistance and the search for plant-based substitutes, the subject is both relevant and interesting.</w:t>
            </w:r>
          </w:p>
          <w:p w:rsidR="003647F1" w:rsidRPr="00107C72" w:rsidRDefault="003647F1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The research presence of both </w:t>
            </w:r>
            <w:r w:rsidRPr="003647F1">
              <w:rPr>
                <w:rStyle w:val="Strong"/>
                <w:rFonts w:eastAsia="Arial Unicode MS"/>
                <w:b w:val="0"/>
                <w:bCs w:val="0"/>
              </w:rPr>
              <w:t>Gram-positive and Gram-negative pathogens</w:t>
            </w:r>
            <w:r>
              <w:t xml:space="preserve"> improves this work.</w:t>
            </w:r>
          </w:p>
        </w:tc>
        <w:tc>
          <w:tcPr>
            <w:tcW w:w="1367" w:type="pct"/>
          </w:tcPr>
          <w:p w:rsidR="005B0567" w:rsidRPr="00107C72" w:rsidRDefault="00294E57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94E57">
              <w:rPr>
                <w:rFonts w:ascii="Times New Roman" w:hAnsi="Times New Roman"/>
                <w:b w:val="0"/>
                <w:lang w:val="en-US" w:eastAsia="en-US"/>
              </w:rPr>
              <w:t>We sincerely thank the reviewer for recognizing the importance of our study.</w:t>
            </w:r>
          </w:p>
        </w:tc>
      </w:tr>
    </w:tbl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Pr="00107C72" w:rsidRDefault="005B0567" w:rsidP="005B0567">
      <w:pPr>
        <w:rPr>
          <w:sz w:val="20"/>
          <w:szCs w:val="20"/>
          <w:lang w:val="en-GB"/>
        </w:rPr>
      </w:pPr>
    </w:p>
    <w:p w:rsidR="005B0567" w:rsidRPr="00107C72" w:rsidRDefault="005B0567" w:rsidP="005B0567">
      <w:pPr>
        <w:rPr>
          <w:sz w:val="20"/>
          <w:szCs w:val="20"/>
          <w:lang w:val="en-GB"/>
        </w:rPr>
      </w:pPr>
    </w:p>
    <w:p w:rsidR="005B0567" w:rsidRPr="00107C72" w:rsidRDefault="005B0567" w:rsidP="005B0567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:rsidR="005B0567" w:rsidRPr="00107C72" w:rsidRDefault="005B0567" w:rsidP="005B0567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0"/>
        <w:gridCol w:w="4964"/>
        <w:gridCol w:w="3682"/>
      </w:tblGrid>
      <w:tr w:rsidR="005B0567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5B0567" w:rsidRPr="00107C72" w:rsidRDefault="005B0567" w:rsidP="00177B84">
            <w:pPr>
              <w:rPr>
                <w:lang w:val="en-GB"/>
              </w:rPr>
            </w:pPr>
          </w:p>
          <w:p w:rsidR="005B0567" w:rsidRPr="00107C72" w:rsidRDefault="005B0567">
            <w:pPr>
              <w:rPr>
                <w:sz w:val="20"/>
                <w:szCs w:val="20"/>
                <w:lang w:val="en-GB"/>
              </w:rPr>
            </w:pPr>
          </w:p>
        </w:tc>
      </w:tr>
      <w:tr w:rsidR="005B0567" w:rsidRPr="00107C72" w:rsidTr="00107C72">
        <w:tc>
          <w:tcPr>
            <w:tcW w:w="1790" w:type="pct"/>
            <w:noWrap/>
          </w:tcPr>
          <w:p w:rsidR="005B0567" w:rsidRPr="00107C72" w:rsidRDefault="005B056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5B0567" w:rsidRPr="00107C72" w:rsidRDefault="005B0567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:rsidR="005B0567" w:rsidRPr="00107C72" w:rsidRDefault="005B0567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5B0567" w:rsidRPr="00107C72" w:rsidTr="00107C72">
        <w:trPr>
          <w:trHeight w:val="1262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0567" w:rsidRPr="00107C72" w:rsidRDefault="003122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5B0567" w:rsidRPr="00107C72" w:rsidRDefault="00053F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53FAC">
              <w:rPr>
                <w:rFonts w:ascii="Times New Roman" w:hAnsi="Times New Roman"/>
                <w:b w:val="0"/>
                <w:lang w:val="en-US" w:eastAsia="en-US"/>
              </w:rPr>
              <w:t>We sincerely thank the reviewer for the positive evaluation of our manuscript title.</w:t>
            </w:r>
          </w:p>
        </w:tc>
      </w:tr>
      <w:tr w:rsidR="005B0567" w:rsidRPr="00107C72" w:rsidTr="00107C72">
        <w:trPr>
          <w:trHeight w:val="1262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0567" w:rsidRPr="00107C72" w:rsidRDefault="003122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5B0567" w:rsidRPr="00107C72" w:rsidRDefault="00053F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53FAC">
              <w:rPr>
                <w:rFonts w:ascii="Times New Roman" w:hAnsi="Times New Roman"/>
                <w:b w:val="0"/>
                <w:lang w:val="en-US" w:eastAsia="en-US"/>
              </w:rPr>
              <w:t>We appreciate the reviewer’s assessment and are glad that the abstract meets expectations.</w:t>
            </w:r>
          </w:p>
        </w:tc>
      </w:tr>
      <w:tr w:rsidR="005B0567" w:rsidRPr="00107C72" w:rsidTr="00107C72">
        <w:trPr>
          <w:trHeight w:val="1262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0567" w:rsidRPr="00107C72" w:rsidRDefault="003122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5B0567" w:rsidRPr="00107C72" w:rsidRDefault="00053F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53FAC">
              <w:rPr>
                <w:rFonts w:ascii="Times New Roman" w:hAnsi="Times New Roman"/>
                <w:b w:val="0"/>
                <w:lang w:val="en-US" w:eastAsia="en-US"/>
              </w:rPr>
              <w:t>We thank the reviewer for the positive evaluation of the keywords.</w:t>
            </w:r>
          </w:p>
        </w:tc>
      </w:tr>
      <w:tr w:rsidR="005B0567" w:rsidRPr="00107C72" w:rsidTr="00107C72">
        <w:trPr>
          <w:trHeight w:val="1262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0567" w:rsidRPr="00107C72" w:rsidRDefault="003122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B0567" w:rsidRPr="00107C72" w:rsidRDefault="00053F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53FAC">
              <w:rPr>
                <w:rFonts w:ascii="Times New Roman" w:hAnsi="Times New Roman"/>
                <w:b w:val="0"/>
                <w:lang w:val="en-US" w:eastAsia="en-US"/>
              </w:rPr>
              <w:t>We sincerely appreciate the reviewer’s positive feedback on the background section.</w:t>
            </w:r>
          </w:p>
        </w:tc>
      </w:tr>
      <w:tr w:rsidR="005B0567" w:rsidRPr="00107C72" w:rsidTr="00107C72">
        <w:trPr>
          <w:trHeight w:val="1262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0567" w:rsidRPr="00107C72" w:rsidRDefault="003122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5B0567" w:rsidRPr="00107C72" w:rsidRDefault="00053F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53FAC">
              <w:rPr>
                <w:rFonts w:ascii="Times New Roman" w:hAnsi="Times New Roman"/>
                <w:b w:val="0"/>
                <w:lang w:val="en-US" w:eastAsia="en-US"/>
              </w:rPr>
              <w:t>We thank the reviewer for acknowledging the clarity of our research objectives.</w:t>
            </w:r>
          </w:p>
        </w:tc>
      </w:tr>
      <w:tr w:rsidR="005B0567" w:rsidRPr="00107C72" w:rsidTr="00107C72">
        <w:trPr>
          <w:trHeight w:val="1262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0567" w:rsidRPr="00107C72" w:rsidRDefault="003122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5B0567" w:rsidRPr="00107C72" w:rsidRDefault="00053F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53FAC">
              <w:rPr>
                <w:rFonts w:ascii="Times New Roman" w:hAnsi="Times New Roman"/>
                <w:b w:val="0"/>
                <w:lang w:val="en-US" w:eastAsia="en-US"/>
              </w:rPr>
              <w:t>We appreciate the reviewer’s feedback and are glad the literature review is satisfactory.</w:t>
            </w:r>
          </w:p>
        </w:tc>
      </w:tr>
      <w:tr w:rsidR="005B0567" w:rsidRPr="00107C72" w:rsidTr="00107C72">
        <w:trPr>
          <w:trHeight w:val="1262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0567" w:rsidRPr="00107C72" w:rsidRDefault="003122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5B0567" w:rsidRPr="00107C72" w:rsidRDefault="00053F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53FAC">
              <w:rPr>
                <w:rFonts w:ascii="Times New Roman" w:hAnsi="Times New Roman"/>
                <w:b w:val="0"/>
                <w:lang w:val="en-US" w:eastAsia="en-US"/>
              </w:rPr>
              <w:t>We sincerely thank the reviewer for the positive evaluation of our methodology.</w:t>
            </w:r>
          </w:p>
        </w:tc>
      </w:tr>
      <w:tr w:rsidR="005B0567" w:rsidRPr="00107C72" w:rsidTr="00107C72">
        <w:trPr>
          <w:trHeight w:val="1262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0567" w:rsidRPr="00107C72" w:rsidRDefault="003122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5B0567" w:rsidRPr="00107C72" w:rsidRDefault="00053F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53FAC">
              <w:rPr>
                <w:rFonts w:ascii="Times New Roman" w:hAnsi="Times New Roman"/>
                <w:b w:val="0"/>
                <w:lang w:val="en-US" w:eastAsia="en-US"/>
              </w:rPr>
              <w:t>We appreciate the reviewer’s recognition that ethical considerations were properly addressed.</w:t>
            </w:r>
          </w:p>
        </w:tc>
      </w:tr>
      <w:tr w:rsidR="005B0567" w:rsidRPr="00107C72" w:rsidTr="00107C72">
        <w:trPr>
          <w:trHeight w:val="703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0567" w:rsidRPr="00107C72" w:rsidRDefault="0031226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5B0567" w:rsidRPr="00107C72" w:rsidRDefault="00053F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53FAC">
              <w:rPr>
                <w:rFonts w:ascii="Times New Roman" w:hAnsi="Times New Roman"/>
                <w:b w:val="0"/>
                <w:lang w:val="en-US" w:eastAsia="en-US"/>
              </w:rPr>
              <w:t>We sincerely thank the reviewer for the positive evaluation of the results presentation.</w:t>
            </w:r>
          </w:p>
        </w:tc>
      </w:tr>
      <w:tr w:rsidR="005B0567" w:rsidRPr="00107C72" w:rsidTr="00107C72">
        <w:trPr>
          <w:trHeight w:val="703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0567" w:rsidRPr="00107C72" w:rsidRDefault="0031226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5B0567" w:rsidRPr="00107C72" w:rsidRDefault="00053F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53FAC">
              <w:rPr>
                <w:rFonts w:ascii="Times New Roman" w:hAnsi="Times New Roman"/>
                <w:b w:val="0"/>
                <w:lang w:val="en-US" w:eastAsia="en-US"/>
              </w:rPr>
              <w:t>We thank the reviewer for acknowledging the clarity of our re</w:t>
            </w:r>
            <w:r>
              <w:rPr>
                <w:rFonts w:ascii="Times New Roman" w:hAnsi="Times New Roman"/>
                <w:b w:val="0"/>
                <w:lang w:val="en-US" w:eastAsia="en-US"/>
              </w:rPr>
              <w:t>sult tables</w:t>
            </w:r>
          </w:p>
        </w:tc>
      </w:tr>
      <w:tr w:rsidR="005B0567" w:rsidRPr="00107C72" w:rsidTr="00107C72">
        <w:trPr>
          <w:trHeight w:val="703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0567" w:rsidRPr="00107C72" w:rsidRDefault="0031226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5B0567" w:rsidRPr="00107C72" w:rsidRDefault="00053F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53FAC">
              <w:rPr>
                <w:rFonts w:ascii="Times New Roman" w:hAnsi="Times New Roman"/>
                <w:b w:val="0"/>
                <w:lang w:val="en-US" w:eastAsia="en-US"/>
              </w:rPr>
              <w:t>We thank the reviewer for recognizing that our discussion appropriately relates findings to existing literature.</w:t>
            </w:r>
          </w:p>
        </w:tc>
      </w:tr>
      <w:tr w:rsidR="005B0567" w:rsidRPr="00107C72" w:rsidTr="00107C72">
        <w:trPr>
          <w:trHeight w:val="703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0567" w:rsidRPr="00107C72" w:rsidRDefault="0031226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5B0567" w:rsidRPr="00107C72" w:rsidRDefault="00053F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53FAC">
              <w:rPr>
                <w:rFonts w:ascii="Times New Roman" w:hAnsi="Times New Roman"/>
                <w:b w:val="0"/>
                <w:lang w:val="en-US" w:eastAsia="en-US"/>
              </w:rPr>
              <w:t>We sincerely thank the reviewer for acknowledging that our conclusions are supported by the data.</w:t>
            </w:r>
          </w:p>
        </w:tc>
      </w:tr>
      <w:tr w:rsidR="005B0567" w:rsidRPr="00107C72" w:rsidTr="00107C72">
        <w:trPr>
          <w:trHeight w:val="703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0567" w:rsidRPr="00107C72" w:rsidRDefault="0031226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5B0567" w:rsidRPr="00107C72" w:rsidRDefault="00053F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53FAC">
              <w:rPr>
                <w:rFonts w:ascii="Times New Roman" w:hAnsi="Times New Roman"/>
                <w:b w:val="0"/>
                <w:lang w:val="en-US" w:eastAsia="en-US"/>
              </w:rPr>
              <w:t>We appreciate the reviewer’s positive feedback regarding the discussion of study limitations.</w:t>
            </w:r>
          </w:p>
        </w:tc>
      </w:tr>
      <w:tr w:rsidR="005B0567" w:rsidRPr="00107C72" w:rsidTr="00107C72">
        <w:trPr>
          <w:trHeight w:val="703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B0567" w:rsidRPr="00107C72" w:rsidRDefault="005B05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5B0567" w:rsidRPr="00107C72" w:rsidRDefault="0031226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5B0567" w:rsidRPr="00107C72" w:rsidRDefault="00053F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53FAC">
              <w:rPr>
                <w:rFonts w:ascii="Times New Roman" w:hAnsi="Times New Roman"/>
                <w:b w:val="0"/>
                <w:lang w:val="en-US" w:eastAsia="en-US"/>
              </w:rPr>
              <w:t>We thank the reviewer for acknowledging the relevance and sufficiency of our references.</w:t>
            </w:r>
          </w:p>
        </w:tc>
      </w:tr>
      <w:tr w:rsidR="005B0567" w:rsidRPr="00107C72" w:rsidTr="00107C72">
        <w:trPr>
          <w:trHeight w:val="703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B0567" w:rsidRPr="00107C72" w:rsidRDefault="005B05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5B0567" w:rsidRPr="00107C72" w:rsidRDefault="0031226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B0567" w:rsidRPr="00107C72" w:rsidRDefault="00053F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53FAC">
              <w:rPr>
                <w:rFonts w:ascii="Times New Roman" w:hAnsi="Times New Roman"/>
                <w:b w:val="0"/>
                <w:lang w:val="en-US" w:eastAsia="en-US"/>
              </w:rPr>
              <w:t>We sincerely appreciate the reviewer’s positive evaluation of the clarity and understandability of our manuscript.</w:t>
            </w:r>
          </w:p>
        </w:tc>
      </w:tr>
    </w:tbl>
    <w:p w:rsidR="005B0567" w:rsidRPr="00107C72" w:rsidRDefault="005B0567" w:rsidP="005B05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B0567" w:rsidRPr="00107C72" w:rsidRDefault="005B0567" w:rsidP="005B05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B0567" w:rsidRPr="00107C72" w:rsidRDefault="005B0567" w:rsidP="005B0567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/>
      </w:tblPr>
      <w:tblGrid>
        <w:gridCol w:w="7340"/>
        <w:gridCol w:w="5843"/>
      </w:tblGrid>
      <w:tr w:rsidR="005B0567" w:rsidRPr="00107C72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567" w:rsidRPr="00107C72" w:rsidRDefault="005B05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5B0567" w:rsidRPr="00107C72" w:rsidRDefault="005B05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B0567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567" w:rsidRPr="00107C72" w:rsidRDefault="005B05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567" w:rsidRPr="00107C72" w:rsidRDefault="005B05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B0567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384B" w:rsidRPr="0068384B" w:rsidRDefault="0068384B" w:rsidP="0068384B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8384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68384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>In the keywords should avoid repeating terms that already found in title.</w:t>
            </w:r>
          </w:p>
          <w:p w:rsidR="0068384B" w:rsidRPr="0068384B" w:rsidRDefault="0068384B" w:rsidP="0068384B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8384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68384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>Abstract is Too long and should be briefer. Addition, some sentences are repetitive.</w:t>
            </w:r>
          </w:p>
          <w:p w:rsidR="005B0567" w:rsidRPr="00107C72" w:rsidRDefault="0068384B" w:rsidP="0068384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8384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68384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>In the results why there is no analysis (for example, GC-MS, HPLC) of extract composition.</w:t>
            </w:r>
          </w:p>
          <w:p w:rsidR="005B0567" w:rsidRPr="00107C72" w:rsidRDefault="005B05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5B0567" w:rsidRPr="00107C72" w:rsidRDefault="005B05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5B0567" w:rsidRPr="00107C72" w:rsidRDefault="005B05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1956" w:rsidRPr="001D1C35" w:rsidRDefault="00951956" w:rsidP="00951956">
            <w:pPr>
              <w:pStyle w:val="NormalWeb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1956">
              <w:rPr>
                <w:rFonts w:hint="eastAsia"/>
                <w:b/>
                <w:bCs/>
                <w:sz w:val="20"/>
                <w:szCs w:val="20"/>
              </w:rPr>
              <w:lastRenderedPageBreak/>
              <w:t></w:t>
            </w:r>
            <w:r w:rsidRPr="00951956">
              <w:rPr>
                <w:b/>
                <w:bCs/>
                <w:sz w:val="20"/>
                <w:szCs w:val="20"/>
              </w:rPr>
              <w:t xml:space="preserve">  </w:t>
            </w:r>
            <w:r w:rsidRPr="001D1C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Keywords: We respectfully argue that the current keywords are appropriate and relevant, as they effectively reflect the main focus of the study without unnecessary repetition. </w:t>
            </w:r>
          </w:p>
          <w:p w:rsidR="00951956" w:rsidRPr="001D1C35" w:rsidRDefault="00951956" w:rsidP="00951956">
            <w:pPr>
              <w:pStyle w:val="NormalWeb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1C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1D1C35" w:rsidRPr="00951956">
              <w:rPr>
                <w:rFonts w:hint="eastAsia"/>
                <w:b/>
                <w:bCs/>
                <w:sz w:val="20"/>
                <w:szCs w:val="20"/>
              </w:rPr>
              <w:t></w:t>
            </w:r>
            <w:r w:rsidRPr="001D1C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Abstract: The abstract is within the journal’s recommended length of 200–250 words and concisely summarizes the study; therefore, we </w:t>
            </w:r>
            <w:r w:rsidRPr="001D1C3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believe it is comprehensive and suitable as presented. </w:t>
            </w:r>
          </w:p>
          <w:p w:rsidR="005B0567" w:rsidRPr="00107C72" w:rsidRDefault="00951956" w:rsidP="0095195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951956">
              <w:rPr>
                <w:rFonts w:hint="eastAsia"/>
                <w:b/>
                <w:bCs/>
                <w:sz w:val="20"/>
                <w:szCs w:val="20"/>
              </w:rPr>
              <w:t>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Results (</w:t>
            </w:r>
            <w:r w:rsidRPr="0095195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extract analysis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951956">
              <w:rPr>
                <w:rFonts w:ascii="Times New Roman" w:hAnsi="Times New Roman" w:cs="Times New Roman"/>
                <w:bCs/>
                <w:sz w:val="20"/>
                <w:szCs w:val="20"/>
              </w:rPr>
              <w:t>: We acknowledge the importance of chemical profiling (e.g., GC-MS, HPLC); however, the primary focus of this study was the antibacterial activity. We have already addressed this limitation in the discussion section and suggested it as a direction for future research.</w:t>
            </w:r>
          </w:p>
        </w:tc>
      </w:tr>
    </w:tbl>
    <w:p w:rsidR="005B0567" w:rsidRPr="00107C72" w:rsidRDefault="005B0567" w:rsidP="005B056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5B0567" w:rsidRPr="00107C72" w:rsidRDefault="005B0567" w:rsidP="005B0567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5B0567" w:rsidRPr="00107C72" w:rsidRDefault="005B0567" w:rsidP="005B0567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CC09A0" w:rsidRPr="00DB38E2" w:rsidRDefault="00CC09A0" w:rsidP="00CC09A0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/>
      </w:tblPr>
      <w:tblGrid>
        <w:gridCol w:w="4363"/>
        <w:gridCol w:w="4722"/>
        <w:gridCol w:w="4415"/>
      </w:tblGrid>
      <w:tr w:rsidR="00CC09A0" w:rsidRPr="00DB38E2" w:rsidTr="00EA4A7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09A0" w:rsidRPr="00DB38E2" w:rsidRDefault="00CC09A0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C09A0" w:rsidRPr="00DB38E2" w:rsidTr="00EA4A78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09A0" w:rsidRPr="00DB38E2" w:rsidRDefault="00CC09A0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09A0" w:rsidRPr="00DB38E2" w:rsidRDefault="00CC09A0" w:rsidP="00EA4A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:rsidR="00CC09A0" w:rsidRPr="00DB38E2" w:rsidRDefault="00CC09A0" w:rsidP="00EA4A7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CC09A0" w:rsidRPr="00DB38E2" w:rsidRDefault="00CC09A0" w:rsidP="00EA4A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C09A0" w:rsidRPr="00DB38E2" w:rsidTr="00EA4A78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09A0" w:rsidRPr="00DB38E2" w:rsidRDefault="00CC09A0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CC09A0" w:rsidRPr="00DB38E2" w:rsidRDefault="00CC09A0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09A0" w:rsidRPr="00DB38E2" w:rsidRDefault="00CC09A0" w:rsidP="00EA4A7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CC09A0" w:rsidRPr="00DB38E2" w:rsidRDefault="00CC09A0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:rsidR="00CC09A0" w:rsidRPr="00DB38E2" w:rsidRDefault="00CC09A0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C09A0" w:rsidRPr="00DB38E2" w:rsidRDefault="00CC09A0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C09A0" w:rsidRPr="00DB38E2" w:rsidRDefault="00CC09A0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CC09A0" w:rsidRPr="00DB38E2" w:rsidRDefault="00CC09A0" w:rsidP="00CC09A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CC09A0" w:rsidRDefault="00CC09A0" w:rsidP="00CC09A0"/>
    <w:p w:rsidR="00CC09A0" w:rsidRDefault="00CC09A0" w:rsidP="00CC09A0"/>
    <w:p w:rsidR="00CC09A0" w:rsidRDefault="00CC09A0" w:rsidP="00CC09A0"/>
    <w:p w:rsidR="008913D5" w:rsidRPr="007917ED" w:rsidRDefault="008913D5" w:rsidP="00CC09A0">
      <w:pPr>
        <w:rPr>
          <w:lang w:val="en-GB"/>
        </w:rPr>
      </w:pPr>
    </w:p>
    <w:sectPr w:rsidR="008913D5" w:rsidRPr="007917ED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71E9" w:rsidRPr="0000007A" w:rsidRDefault="005A71E9" w:rsidP="0099583E">
      <w:r>
        <w:separator/>
      </w:r>
    </w:p>
  </w:endnote>
  <w:endnote w:type="continuationSeparator" w:id="1">
    <w:p w:rsidR="005A71E9" w:rsidRPr="0000007A" w:rsidRDefault="005A71E9" w:rsidP="00995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D38" w:rsidRDefault="00CD5D3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567" w:rsidRDefault="005B0567" w:rsidP="005B0567">
    <w:pPr>
      <w:pStyle w:val="Footer"/>
      <w:jc w:val="right"/>
    </w:pPr>
  </w:p>
  <w:p w:rsidR="005B0567" w:rsidRDefault="005B0567" w:rsidP="005B0567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BF13C6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BF13C6" w:rsidRPr="00585FC6">
      <w:rPr>
        <w:b/>
        <w:sz w:val="20"/>
      </w:rPr>
      <w:fldChar w:fldCharType="separate"/>
    </w:r>
    <w:r w:rsidR="00294E57">
      <w:rPr>
        <w:b/>
        <w:noProof/>
        <w:sz w:val="20"/>
      </w:rPr>
      <w:t>3</w:t>
    </w:r>
    <w:r w:rsidR="00BF13C6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BF13C6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BF13C6" w:rsidRPr="00585FC6">
      <w:rPr>
        <w:b/>
        <w:sz w:val="20"/>
      </w:rPr>
      <w:fldChar w:fldCharType="separate"/>
    </w:r>
    <w:r w:rsidR="00294E57">
      <w:rPr>
        <w:b/>
        <w:noProof/>
        <w:sz w:val="20"/>
      </w:rPr>
      <w:t>3</w:t>
    </w:r>
    <w:r w:rsidR="00BF13C6" w:rsidRPr="00585FC6">
      <w:rPr>
        <w:b/>
        <w:sz w:val="20"/>
      </w:rPr>
      <w:fldChar w:fldCharType="end"/>
    </w:r>
  </w:p>
  <w:p w:rsidR="005B0567" w:rsidRDefault="005B0567" w:rsidP="005B0567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5B0567" w:rsidRDefault="005B0567" w:rsidP="005B0567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D38" w:rsidRDefault="00CD5D3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71E9" w:rsidRPr="0000007A" w:rsidRDefault="005A71E9" w:rsidP="0099583E">
      <w:r>
        <w:separator/>
      </w:r>
    </w:p>
  </w:footnote>
  <w:footnote w:type="continuationSeparator" w:id="1">
    <w:p w:rsidR="005A71E9" w:rsidRPr="0000007A" w:rsidRDefault="005A71E9" w:rsidP="009958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D38" w:rsidRDefault="00CD5D3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567" w:rsidRDefault="005B0567" w:rsidP="005B056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B0567" w:rsidP="005B0567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D38" w:rsidRDefault="00CD5D3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42A32"/>
    <w:multiLevelType w:val="hybridMultilevel"/>
    <w:tmpl w:val="8626CF44"/>
    <w:lvl w:ilvl="0" w:tplc="EA9C0992"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95F0D"/>
    <w:multiLevelType w:val="multilevel"/>
    <w:tmpl w:val="7EE69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E06DE3"/>
    <w:multiLevelType w:val="multilevel"/>
    <w:tmpl w:val="C5CCB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11"/>
  </w:num>
  <w:num w:numId="5">
    <w:abstractNumId w:val="8"/>
  </w:num>
  <w:num w:numId="6">
    <w:abstractNumId w:val="0"/>
  </w:num>
  <w:num w:numId="7">
    <w:abstractNumId w:val="5"/>
  </w:num>
  <w:num w:numId="8">
    <w:abstractNumId w:val="14"/>
  </w:num>
  <w:num w:numId="9">
    <w:abstractNumId w:val="13"/>
  </w:num>
  <w:num w:numId="10">
    <w:abstractNumId w:val="3"/>
  </w:num>
  <w:num w:numId="11">
    <w:abstractNumId w:val="2"/>
  </w:num>
  <w:num w:numId="12">
    <w:abstractNumId w:val="7"/>
  </w:num>
  <w:num w:numId="13">
    <w:abstractNumId w:val="12"/>
  </w:num>
  <w:num w:numId="14">
    <w:abstractNumId w:val="1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07A"/>
    <w:rsid w:val="0000007A"/>
    <w:rsid w:val="00006187"/>
    <w:rsid w:val="00010403"/>
    <w:rsid w:val="00012C8B"/>
    <w:rsid w:val="00021981"/>
    <w:rsid w:val="000234E1"/>
    <w:rsid w:val="00024405"/>
    <w:rsid w:val="0002598E"/>
    <w:rsid w:val="000307F3"/>
    <w:rsid w:val="00037D52"/>
    <w:rsid w:val="00043D0B"/>
    <w:rsid w:val="000450FC"/>
    <w:rsid w:val="00053FA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1C35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36E1"/>
    <w:rsid w:val="00275984"/>
    <w:rsid w:val="00280EC9"/>
    <w:rsid w:val="00291D08"/>
    <w:rsid w:val="00293482"/>
    <w:rsid w:val="00294E57"/>
    <w:rsid w:val="002D7EA9"/>
    <w:rsid w:val="002E1211"/>
    <w:rsid w:val="002E2339"/>
    <w:rsid w:val="002E6D86"/>
    <w:rsid w:val="002F0619"/>
    <w:rsid w:val="002F5CDF"/>
    <w:rsid w:val="002F6935"/>
    <w:rsid w:val="00303985"/>
    <w:rsid w:val="00304144"/>
    <w:rsid w:val="00305304"/>
    <w:rsid w:val="00312263"/>
    <w:rsid w:val="00312559"/>
    <w:rsid w:val="00317D9B"/>
    <w:rsid w:val="003204B8"/>
    <w:rsid w:val="00323B57"/>
    <w:rsid w:val="00330845"/>
    <w:rsid w:val="00335412"/>
    <w:rsid w:val="0033692F"/>
    <w:rsid w:val="0034216B"/>
    <w:rsid w:val="00346223"/>
    <w:rsid w:val="0036417A"/>
    <w:rsid w:val="003647F1"/>
    <w:rsid w:val="00366BEC"/>
    <w:rsid w:val="0037074A"/>
    <w:rsid w:val="003A04E7"/>
    <w:rsid w:val="003A4991"/>
    <w:rsid w:val="003A6E1A"/>
    <w:rsid w:val="003A6E6B"/>
    <w:rsid w:val="003B2172"/>
    <w:rsid w:val="003B3EC4"/>
    <w:rsid w:val="003B5D09"/>
    <w:rsid w:val="003C059E"/>
    <w:rsid w:val="003D57B3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E5040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737A4"/>
    <w:rsid w:val="00581272"/>
    <w:rsid w:val="005842EA"/>
    <w:rsid w:val="00585FC6"/>
    <w:rsid w:val="00590204"/>
    <w:rsid w:val="00593F6F"/>
    <w:rsid w:val="005A5BE0"/>
    <w:rsid w:val="005A71E9"/>
    <w:rsid w:val="005B0567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384B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17ED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1956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736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948C5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13C6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B4FF9"/>
    <w:rsid w:val="00CC09A0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4372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169B"/>
    <w:rsid w:val="00E1260E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03AD2"/>
    <w:rsid w:val="00F245A7"/>
    <w:rsid w:val="00F2643C"/>
    <w:rsid w:val="00F3295A"/>
    <w:rsid w:val="00F34D8E"/>
    <w:rsid w:val="00F3669D"/>
    <w:rsid w:val="00F405F8"/>
    <w:rsid w:val="00F41154"/>
    <w:rsid w:val="00F4700F"/>
    <w:rsid w:val="00F509FD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9F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3647F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m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909</Words>
  <Characters>5184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6081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USER</cp:lastModifiedBy>
  <cp:revision>18</cp:revision>
  <dcterms:created xsi:type="dcterms:W3CDTF">2026-03-19T07:10:00Z</dcterms:created>
  <dcterms:modified xsi:type="dcterms:W3CDTF">2026-03-26T18:55:00Z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