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71D93" w14:paraId="08264425" w14:textId="77777777">
        <w:trPr>
          <w:trHeight w:val="290"/>
        </w:trPr>
        <w:tc>
          <w:tcPr>
            <w:tcW w:w="5000" w:type="pct"/>
            <w:gridSpan w:val="2"/>
            <w:tcBorders>
              <w:top w:val="nil"/>
              <w:left w:val="nil"/>
              <w:right w:val="nil"/>
            </w:tcBorders>
          </w:tcPr>
          <w:p w14:paraId="5813BC29" w14:textId="77777777" w:rsidR="00871D93" w:rsidRDefault="00871D93">
            <w:pPr>
              <w:rPr>
                <w:lang w:val="en-GB"/>
              </w:rPr>
            </w:pPr>
          </w:p>
        </w:tc>
      </w:tr>
      <w:tr w:rsidR="00871D93" w14:paraId="3007FF6E" w14:textId="77777777">
        <w:trPr>
          <w:trHeight w:val="290"/>
        </w:trPr>
        <w:tc>
          <w:tcPr>
            <w:tcW w:w="1186" w:type="pct"/>
          </w:tcPr>
          <w:p w14:paraId="3F10EB5A" w14:textId="77777777" w:rsidR="00871D93" w:rsidRDefault="00DC5D5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721A01C" w14:textId="77777777" w:rsidR="00871D93" w:rsidRDefault="00DC5D5D">
            <w:pPr>
              <w:rPr>
                <w:b/>
                <w:bCs/>
                <w:color w:val="0000CC"/>
                <w:sz w:val="20"/>
                <w:szCs w:val="20"/>
                <w:lang w:val="en-IN"/>
              </w:rPr>
            </w:pPr>
            <w:hyperlink r:id="rId7" w:tgtFrame="_parent" w:history="1">
              <w:r>
                <w:rPr>
                  <w:b/>
                  <w:bCs/>
                  <w:noProof/>
                  <w:color w:val="0000CC"/>
                  <w:sz w:val="20"/>
                  <w:szCs w:val="20"/>
                  <w:lang w:val="en-IN"/>
                </w:rPr>
                <w:t xml:space="preserve">International Journal of Environment and Climate Change </w:t>
              </w:r>
            </w:hyperlink>
          </w:p>
        </w:tc>
      </w:tr>
      <w:tr w:rsidR="00871D93" w14:paraId="68D30703" w14:textId="77777777">
        <w:trPr>
          <w:trHeight w:val="290"/>
        </w:trPr>
        <w:tc>
          <w:tcPr>
            <w:tcW w:w="1186" w:type="pct"/>
          </w:tcPr>
          <w:p w14:paraId="3DDEEDB6" w14:textId="77777777" w:rsidR="00871D93" w:rsidRDefault="00DC5D5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C523549" w14:textId="77777777" w:rsidR="00871D93" w:rsidRDefault="00DC5D5D">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Ms_IJECC_155502</w:t>
            </w:r>
          </w:p>
        </w:tc>
      </w:tr>
      <w:tr w:rsidR="00871D93" w14:paraId="30B628A4" w14:textId="77777777">
        <w:trPr>
          <w:trHeight w:val="650"/>
        </w:trPr>
        <w:tc>
          <w:tcPr>
            <w:tcW w:w="1186" w:type="pct"/>
          </w:tcPr>
          <w:p w14:paraId="02C0E199" w14:textId="77777777" w:rsidR="00871D93" w:rsidRDefault="00DC5D5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C9B6673" w14:textId="77777777" w:rsidR="00871D93" w:rsidRDefault="00DC5D5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Population buildup of insect pest complex in summer green gram [Vigna radiata (L.)]</w:t>
            </w:r>
          </w:p>
        </w:tc>
      </w:tr>
      <w:tr w:rsidR="00871D93" w14:paraId="743357B4" w14:textId="77777777">
        <w:trPr>
          <w:trHeight w:val="332"/>
        </w:trPr>
        <w:tc>
          <w:tcPr>
            <w:tcW w:w="1186" w:type="pct"/>
          </w:tcPr>
          <w:p w14:paraId="5741E468" w14:textId="77777777" w:rsidR="00871D93" w:rsidRDefault="00DC5D5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5E458E7" w14:textId="0BDEE262" w:rsidR="00871D93" w:rsidRDefault="00095C9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Original Research Article</w:t>
            </w:r>
          </w:p>
        </w:tc>
      </w:tr>
    </w:tbl>
    <w:p w14:paraId="70B880A9" w14:textId="77777777" w:rsidR="00871D93" w:rsidRDefault="00871D93">
      <w:pPr>
        <w:pStyle w:val="BodyText"/>
        <w:rPr>
          <w:rFonts w:ascii="Times New Roman" w:hAnsi="Times New Roman"/>
          <w:b/>
          <w:bCs/>
          <w:sz w:val="20"/>
          <w:szCs w:val="20"/>
          <w:u w:val="single"/>
          <w:lang w:val="en-GB"/>
        </w:rPr>
      </w:pPr>
    </w:p>
    <w:p w14:paraId="712CBF5D" w14:textId="77777777" w:rsidR="00871D93" w:rsidRDefault="00DC5D5D">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5CB6493F" w14:textId="77777777" w:rsidR="00871D93" w:rsidRDefault="00871D93">
      <w:pPr>
        <w:pStyle w:val="BodyText"/>
        <w:rPr>
          <w:rFonts w:ascii="Times New Roman" w:hAnsi="Times New Roman"/>
          <w:b/>
          <w:sz w:val="20"/>
          <w:szCs w:val="20"/>
          <w:u w:val="single"/>
          <w:lang w:val="en-GB"/>
        </w:rPr>
      </w:pPr>
    </w:p>
    <w:p w14:paraId="5824D678" w14:textId="77777777" w:rsidR="00871D93" w:rsidRDefault="00871D9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871D93" w14:paraId="5E5C61C7" w14:textId="77777777">
        <w:tc>
          <w:tcPr>
            <w:tcW w:w="1789" w:type="pct"/>
            <w:noWrap/>
          </w:tcPr>
          <w:p w14:paraId="1844989B" w14:textId="77777777" w:rsidR="00871D93" w:rsidRDefault="00871D93">
            <w:pPr>
              <w:pStyle w:val="Heading2"/>
              <w:jc w:val="left"/>
              <w:rPr>
                <w:rFonts w:ascii="Times New Roman" w:hAnsi="Times New Roman"/>
                <w:lang w:val="en-GB" w:eastAsia="en-US"/>
              </w:rPr>
            </w:pPr>
          </w:p>
        </w:tc>
        <w:tc>
          <w:tcPr>
            <w:tcW w:w="1844" w:type="pct"/>
          </w:tcPr>
          <w:p w14:paraId="1A9F3213" w14:textId="77777777" w:rsidR="00871D93" w:rsidRDefault="00DC5D5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850CC7B" w14:textId="77777777" w:rsidR="00871D93" w:rsidRDefault="00DC5D5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EC172C1" w14:textId="77777777" w:rsidR="00871D93" w:rsidRDefault="00871D93">
            <w:pPr>
              <w:pStyle w:val="Heading2"/>
              <w:jc w:val="left"/>
              <w:rPr>
                <w:rFonts w:ascii="Times New Roman" w:hAnsi="Times New Roman"/>
                <w:b w:val="0"/>
                <w:lang w:val="en-GB" w:eastAsia="en-US"/>
              </w:rPr>
            </w:pPr>
          </w:p>
        </w:tc>
      </w:tr>
      <w:tr w:rsidR="00871D93" w14:paraId="096A368D" w14:textId="77777777">
        <w:trPr>
          <w:trHeight w:val="1264"/>
        </w:trPr>
        <w:tc>
          <w:tcPr>
            <w:tcW w:w="1789" w:type="pct"/>
            <w:noWrap/>
          </w:tcPr>
          <w:p w14:paraId="191FFF50" w14:textId="77777777" w:rsidR="00871D93" w:rsidRDefault="00DC5D5D">
            <w:pPr>
              <w:rPr>
                <w:rFonts w:eastAsia="MS Mincho"/>
                <w:bCs/>
                <w:sz w:val="20"/>
                <w:szCs w:val="20"/>
                <w:lang w:val="en-GB"/>
              </w:rPr>
            </w:pPr>
            <w:r>
              <w:rPr>
                <w:b/>
                <w:bCs/>
                <w:sz w:val="20"/>
                <w:szCs w:val="20"/>
                <w:lang w:val="en-GB"/>
              </w:rPr>
              <w:t xml:space="preserve">Please write a few sentences regarding </w:t>
            </w:r>
            <w:r>
              <w:rPr>
                <w:b/>
                <w:bCs/>
                <w:sz w:val="20"/>
                <w:szCs w:val="20"/>
                <w:lang w:val="en-GB"/>
              </w:rPr>
              <w:t>the importance of this manuscript for the scientific community.</w:t>
            </w:r>
            <w:r>
              <w:rPr>
                <w:bCs/>
                <w:sz w:val="20"/>
                <w:szCs w:val="20"/>
                <w:lang w:val="en-GB"/>
              </w:rPr>
              <w:t xml:space="preserve"> A minimum of 3-4 sentences may be required for this part.</w:t>
            </w:r>
          </w:p>
        </w:tc>
        <w:tc>
          <w:tcPr>
            <w:tcW w:w="1844" w:type="pct"/>
          </w:tcPr>
          <w:p w14:paraId="7B9268BD" w14:textId="77777777" w:rsidR="00871D93" w:rsidRDefault="00DC5D5D">
            <w:pPr>
              <w:pStyle w:val="ListParagraph"/>
              <w:ind w:left="0"/>
              <w:jc w:val="both"/>
              <w:rPr>
                <w:sz w:val="20"/>
                <w:szCs w:val="20"/>
                <w:lang w:val="en-GB"/>
              </w:rPr>
            </w:pPr>
            <w:r>
              <w:rPr>
                <w:sz w:val="20"/>
                <w:szCs w:val="20"/>
                <w:lang w:val="en-GB"/>
              </w:rPr>
              <w:t xml:space="preserve">This work establishes the importance of studying the impact of weather parameters on pests and natural enemies in summer </w:t>
            </w:r>
            <w:proofErr w:type="spellStart"/>
            <w:r>
              <w:rPr>
                <w:sz w:val="20"/>
                <w:szCs w:val="20"/>
                <w:lang w:val="en-GB"/>
              </w:rPr>
              <w:t>greengram</w:t>
            </w:r>
            <w:proofErr w:type="spellEnd"/>
            <w:r>
              <w:rPr>
                <w:sz w:val="20"/>
                <w:szCs w:val="20"/>
                <w:lang w:val="en-GB"/>
              </w:rPr>
              <w:t>.</w:t>
            </w:r>
          </w:p>
          <w:p w14:paraId="3AC92235" w14:textId="77777777" w:rsidR="00871D93" w:rsidRDefault="00DC5D5D">
            <w:pPr>
              <w:pStyle w:val="ListParagraph"/>
              <w:ind w:left="0"/>
              <w:jc w:val="both"/>
              <w:rPr>
                <w:sz w:val="20"/>
                <w:szCs w:val="20"/>
                <w:lang w:val="en-GB"/>
              </w:rPr>
            </w:pPr>
            <w:r>
              <w:rPr>
                <w:sz w:val="20"/>
                <w:szCs w:val="20"/>
                <w:lang w:val="en-GB"/>
              </w:rPr>
              <w:t>This can help to predict the damage by pests and also will help the farmers to plan pest management tactics in the field.</w:t>
            </w:r>
          </w:p>
        </w:tc>
        <w:tc>
          <w:tcPr>
            <w:tcW w:w="1367" w:type="pct"/>
          </w:tcPr>
          <w:p w14:paraId="5132155B" w14:textId="0543BDAF" w:rsidR="00871D93" w:rsidRDefault="008F032F">
            <w:pPr>
              <w:pStyle w:val="Heading2"/>
              <w:jc w:val="left"/>
              <w:rPr>
                <w:rFonts w:ascii="Times New Roman" w:hAnsi="Times New Roman"/>
                <w:b w:val="0"/>
                <w:lang w:val="en-GB" w:eastAsia="en-US"/>
              </w:rPr>
            </w:pPr>
            <w:r w:rsidRPr="002062F2">
              <w:rPr>
                <w:rFonts w:ascii="Times New Roman" w:hAnsi="Times New Roman"/>
                <w:b w:val="0"/>
                <w:lang w:val="en-GB"/>
              </w:rPr>
              <w:t>The manuscript addresses an important aspect of pest population dynamics in summer green gram, which is highly relevant for sustainable crop production. Understanding the population build-up of insect pest complexes can help in developing timely and effective pest management strategies. The findings of this study contribute to improving yield and reducing crop losses in green gram cultivation. Overall, the study holds significance for researchers, agronomists, and farmers working in pulse crop protection.</w:t>
            </w:r>
          </w:p>
        </w:tc>
      </w:tr>
    </w:tbl>
    <w:p w14:paraId="4ABB87AE" w14:textId="77777777" w:rsidR="00871D93" w:rsidRDefault="00871D93">
      <w:pPr>
        <w:rPr>
          <w:sz w:val="20"/>
          <w:szCs w:val="20"/>
          <w:lang w:val="en-GB"/>
        </w:rPr>
      </w:pPr>
    </w:p>
    <w:p w14:paraId="1750EA7E" w14:textId="77777777" w:rsidR="00871D93" w:rsidRDefault="00871D93">
      <w:pPr>
        <w:rPr>
          <w:sz w:val="20"/>
          <w:szCs w:val="20"/>
          <w:lang w:val="en-GB"/>
        </w:rPr>
      </w:pPr>
    </w:p>
    <w:p w14:paraId="164093CE" w14:textId="77777777" w:rsidR="00871D93" w:rsidRDefault="00871D93">
      <w:pPr>
        <w:rPr>
          <w:sz w:val="20"/>
          <w:szCs w:val="20"/>
          <w:lang w:val="en-GB"/>
        </w:rPr>
      </w:pPr>
    </w:p>
    <w:p w14:paraId="467309DF" w14:textId="77777777" w:rsidR="00871D93" w:rsidRDefault="00871D93">
      <w:pPr>
        <w:rPr>
          <w:sz w:val="20"/>
          <w:szCs w:val="20"/>
          <w:lang w:val="en-GB"/>
        </w:rPr>
      </w:pPr>
    </w:p>
    <w:p w14:paraId="464E8727" w14:textId="77777777" w:rsidR="00871D93" w:rsidRDefault="00871D93">
      <w:pPr>
        <w:rPr>
          <w:sz w:val="20"/>
          <w:szCs w:val="20"/>
          <w:lang w:val="en-GB"/>
        </w:rPr>
      </w:pPr>
    </w:p>
    <w:p w14:paraId="4DA3C686" w14:textId="77777777" w:rsidR="00871D93" w:rsidRDefault="00871D93">
      <w:pPr>
        <w:rPr>
          <w:sz w:val="20"/>
          <w:szCs w:val="20"/>
          <w:lang w:val="en-GB"/>
        </w:rPr>
      </w:pPr>
    </w:p>
    <w:p w14:paraId="1F03D6FA" w14:textId="77777777" w:rsidR="00871D93" w:rsidRDefault="00871D93">
      <w:pPr>
        <w:rPr>
          <w:sz w:val="20"/>
          <w:szCs w:val="20"/>
          <w:lang w:val="en-GB"/>
        </w:rPr>
      </w:pPr>
    </w:p>
    <w:p w14:paraId="715AF58E" w14:textId="77777777" w:rsidR="00871D93" w:rsidRDefault="00DC5D5D">
      <w:pPr>
        <w:pStyle w:val="Heading2"/>
        <w:jc w:val="left"/>
        <w:rPr>
          <w:rFonts w:ascii="Times New Roman" w:hAnsi="Times New Roman"/>
          <w:lang w:val="en-GB" w:eastAsia="en-US"/>
        </w:rPr>
      </w:pPr>
      <w:r>
        <w:rPr>
          <w:rFonts w:ascii="Times New Roman" w:hAnsi="Times New Roman"/>
          <w:highlight w:val="yellow"/>
          <w:lang w:val="en-GB" w:eastAsia="en-US"/>
        </w:rPr>
        <w:t>PART  2</w:t>
      </w:r>
    </w:p>
    <w:p w14:paraId="498B4664" w14:textId="77777777" w:rsidR="00871D93" w:rsidRDefault="00871D9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871D93" w14:paraId="11FDDB1A" w14:textId="77777777">
        <w:tc>
          <w:tcPr>
            <w:tcW w:w="5000" w:type="pct"/>
            <w:gridSpan w:val="3"/>
            <w:tcBorders>
              <w:top w:val="nil"/>
              <w:left w:val="nil"/>
              <w:right w:val="nil"/>
            </w:tcBorders>
            <w:noWrap/>
          </w:tcPr>
          <w:p w14:paraId="7F184344" w14:textId="77777777" w:rsidR="00871D93" w:rsidRDefault="00871D93">
            <w:pPr>
              <w:rPr>
                <w:lang w:val="en-GB"/>
              </w:rPr>
            </w:pPr>
          </w:p>
          <w:p w14:paraId="60D978D8" w14:textId="77777777" w:rsidR="00871D93" w:rsidRDefault="00871D93">
            <w:pPr>
              <w:rPr>
                <w:sz w:val="20"/>
                <w:szCs w:val="20"/>
                <w:lang w:val="en-GB"/>
              </w:rPr>
            </w:pPr>
          </w:p>
        </w:tc>
      </w:tr>
      <w:tr w:rsidR="00871D93" w14:paraId="43344D54" w14:textId="77777777">
        <w:tc>
          <w:tcPr>
            <w:tcW w:w="1790" w:type="pct"/>
            <w:noWrap/>
          </w:tcPr>
          <w:p w14:paraId="52CB25BF" w14:textId="77777777" w:rsidR="00871D93" w:rsidRDefault="00871D93">
            <w:pPr>
              <w:pStyle w:val="Heading2"/>
              <w:jc w:val="left"/>
              <w:rPr>
                <w:rFonts w:ascii="Times New Roman" w:hAnsi="Times New Roman"/>
                <w:lang w:val="en-GB" w:eastAsia="en-US"/>
              </w:rPr>
            </w:pPr>
          </w:p>
        </w:tc>
        <w:tc>
          <w:tcPr>
            <w:tcW w:w="1843" w:type="pct"/>
          </w:tcPr>
          <w:p w14:paraId="5673FE28" w14:textId="77777777" w:rsidR="00871D93" w:rsidRDefault="00DC5D5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AEA2258" w14:textId="77777777" w:rsidR="00871D93" w:rsidRDefault="00DC5D5D">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F032F" w14:paraId="5F42C91F" w14:textId="77777777">
        <w:trPr>
          <w:trHeight w:val="1262"/>
        </w:trPr>
        <w:tc>
          <w:tcPr>
            <w:tcW w:w="1790" w:type="pct"/>
            <w:noWrap/>
          </w:tcPr>
          <w:p w14:paraId="488774AB" w14:textId="77777777" w:rsidR="008F032F" w:rsidRDefault="008F032F" w:rsidP="008F032F">
            <w:pPr>
              <w:rPr>
                <w:b/>
                <w:bCs/>
                <w:sz w:val="20"/>
                <w:szCs w:val="20"/>
                <w:lang w:val="en-GB"/>
              </w:rPr>
            </w:pPr>
            <w:r>
              <w:rPr>
                <w:b/>
                <w:bCs/>
                <w:sz w:val="20"/>
                <w:szCs w:val="20"/>
                <w:lang w:val="en-GB"/>
              </w:rPr>
              <w:t xml:space="preserve">1. Is the title clear and appropriate for the study? </w:t>
            </w:r>
          </w:p>
          <w:p w14:paraId="0F93A635" w14:textId="77777777" w:rsidR="008F032F" w:rsidRDefault="008F032F" w:rsidP="008F032F">
            <w:pPr>
              <w:rPr>
                <w:color w:val="404040"/>
                <w:sz w:val="20"/>
                <w:szCs w:val="20"/>
                <w:shd w:val="clear" w:color="auto" w:fill="FFFFFF"/>
                <w:lang w:val="en-GB"/>
              </w:rPr>
            </w:pPr>
            <w:r>
              <w:rPr>
                <w:color w:val="404040"/>
                <w:sz w:val="20"/>
                <w:szCs w:val="20"/>
                <w:shd w:val="clear" w:color="auto" w:fill="FFFFFF"/>
                <w:lang w:val="en-GB"/>
              </w:rPr>
              <w:t xml:space="preserve">Rating Scale: </w:t>
            </w:r>
          </w:p>
          <w:p w14:paraId="2E5BE9D1" w14:textId="77777777" w:rsidR="008F032F" w:rsidRDefault="008F032F" w:rsidP="008F032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25B0FF" w14:textId="77777777" w:rsidR="008F032F" w:rsidRDefault="008F032F" w:rsidP="008F032F">
            <w:pPr>
              <w:ind w:left="360"/>
              <w:rPr>
                <w:sz w:val="20"/>
                <w:szCs w:val="20"/>
                <w:lang w:val="en-GB"/>
              </w:rPr>
            </w:pPr>
            <w:r>
              <w:rPr>
                <w:sz w:val="20"/>
                <w:szCs w:val="20"/>
                <w:lang w:val="en-GB"/>
              </w:rPr>
              <w:t>4</w:t>
            </w:r>
          </w:p>
        </w:tc>
        <w:tc>
          <w:tcPr>
            <w:tcW w:w="1367" w:type="pct"/>
          </w:tcPr>
          <w:p w14:paraId="1C03F7B6" w14:textId="04C025C6" w:rsidR="008F032F" w:rsidRDefault="008F032F" w:rsidP="008F032F">
            <w:pPr>
              <w:pStyle w:val="Heading2"/>
              <w:jc w:val="left"/>
              <w:rPr>
                <w:rFonts w:ascii="Times New Roman" w:hAnsi="Times New Roman"/>
                <w:b w:val="0"/>
                <w:lang w:val="en-GB" w:eastAsia="en-US"/>
              </w:rPr>
            </w:pPr>
            <w:r w:rsidRPr="002062F2">
              <w:rPr>
                <w:rFonts w:ascii="Times New Roman" w:hAnsi="Times New Roman"/>
                <w:b w:val="0"/>
                <w:lang w:val="en-US"/>
              </w:rPr>
              <w:t xml:space="preserve">The title is generally appropriate </w:t>
            </w:r>
          </w:p>
        </w:tc>
      </w:tr>
      <w:tr w:rsidR="008F032F" w14:paraId="5B3FD569" w14:textId="77777777">
        <w:trPr>
          <w:trHeight w:val="1262"/>
        </w:trPr>
        <w:tc>
          <w:tcPr>
            <w:tcW w:w="1790" w:type="pct"/>
            <w:noWrap/>
          </w:tcPr>
          <w:p w14:paraId="202A9975" w14:textId="77777777" w:rsidR="008F032F" w:rsidRDefault="008F032F" w:rsidP="008F032F">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1D4DE643" w14:textId="77777777" w:rsidR="008F032F" w:rsidRDefault="008F032F" w:rsidP="008F032F">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75A20" w14:textId="77777777" w:rsidR="008F032F" w:rsidRDefault="008F032F" w:rsidP="008F03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9969E5" w14:textId="77777777" w:rsidR="008F032F" w:rsidRDefault="008F032F" w:rsidP="008F032F">
            <w:pPr>
              <w:ind w:left="360"/>
              <w:rPr>
                <w:sz w:val="20"/>
                <w:szCs w:val="20"/>
                <w:lang w:val="en-GB"/>
              </w:rPr>
            </w:pPr>
            <w:r>
              <w:rPr>
                <w:sz w:val="20"/>
                <w:szCs w:val="20"/>
                <w:lang w:val="en-GB"/>
              </w:rPr>
              <w:t>4</w:t>
            </w:r>
          </w:p>
        </w:tc>
        <w:tc>
          <w:tcPr>
            <w:tcW w:w="1367" w:type="pct"/>
          </w:tcPr>
          <w:p w14:paraId="5F806216" w14:textId="5A75DC2B" w:rsidR="008F032F" w:rsidRDefault="008F032F" w:rsidP="008F032F">
            <w:pPr>
              <w:pStyle w:val="Heading2"/>
              <w:jc w:val="left"/>
              <w:rPr>
                <w:rFonts w:ascii="Times New Roman" w:hAnsi="Times New Roman"/>
                <w:b w:val="0"/>
                <w:lang w:val="en-GB" w:eastAsia="en-US"/>
              </w:rPr>
            </w:pPr>
            <w:r w:rsidRPr="002062F2">
              <w:rPr>
                <w:rFonts w:ascii="Times New Roman" w:hAnsi="Times New Roman"/>
                <w:b w:val="0"/>
                <w:lang w:val="en-US"/>
              </w:rPr>
              <w:t>The abstract is comprehensive</w:t>
            </w:r>
          </w:p>
        </w:tc>
      </w:tr>
      <w:tr w:rsidR="008F032F" w14:paraId="3DEB0088" w14:textId="77777777">
        <w:trPr>
          <w:trHeight w:val="1262"/>
        </w:trPr>
        <w:tc>
          <w:tcPr>
            <w:tcW w:w="1790" w:type="pct"/>
            <w:noWrap/>
          </w:tcPr>
          <w:p w14:paraId="3AEAFACE" w14:textId="77777777" w:rsidR="008F032F" w:rsidRDefault="008F032F" w:rsidP="008F032F">
            <w:pPr>
              <w:pStyle w:val="Heading2"/>
              <w:jc w:val="left"/>
              <w:rPr>
                <w:rFonts w:ascii="Times New Roman" w:hAnsi="Times New Roman"/>
                <w:lang w:val="en-GB"/>
              </w:rPr>
            </w:pPr>
            <w:r>
              <w:rPr>
                <w:rFonts w:ascii="Times New Roman" w:hAnsi="Times New Roman"/>
                <w:lang w:val="en-GB"/>
              </w:rPr>
              <w:t>3. Are the keywords appropriate and useful?</w:t>
            </w:r>
          </w:p>
          <w:p w14:paraId="63A48C9F" w14:textId="77777777" w:rsidR="008F032F" w:rsidRDefault="008F032F" w:rsidP="008F032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B39D28" w14:textId="77777777" w:rsidR="008F032F" w:rsidRDefault="008F032F" w:rsidP="008F032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A0E8DE" w14:textId="77777777" w:rsidR="008F032F" w:rsidRDefault="008F032F" w:rsidP="008F032F">
            <w:pPr>
              <w:ind w:left="360"/>
              <w:rPr>
                <w:b/>
                <w:bCs/>
                <w:sz w:val="20"/>
                <w:szCs w:val="20"/>
                <w:lang w:val="en-GB"/>
              </w:rPr>
            </w:pPr>
            <w:r>
              <w:rPr>
                <w:b/>
                <w:bCs/>
                <w:sz w:val="20"/>
                <w:szCs w:val="20"/>
                <w:lang w:val="en-GB"/>
              </w:rPr>
              <w:t>4</w:t>
            </w:r>
          </w:p>
        </w:tc>
        <w:tc>
          <w:tcPr>
            <w:tcW w:w="1367" w:type="pct"/>
          </w:tcPr>
          <w:p w14:paraId="13123E41" w14:textId="768C4325" w:rsidR="008F032F" w:rsidRDefault="008F032F" w:rsidP="008F032F">
            <w:pPr>
              <w:pStyle w:val="Heading2"/>
              <w:jc w:val="left"/>
              <w:rPr>
                <w:rFonts w:ascii="Times New Roman" w:hAnsi="Times New Roman"/>
                <w:b w:val="0"/>
                <w:lang w:val="en-GB" w:eastAsia="en-US"/>
              </w:rPr>
            </w:pPr>
            <w:r w:rsidRPr="002062F2">
              <w:rPr>
                <w:rFonts w:ascii="Times New Roman" w:hAnsi="Times New Roman"/>
                <w:b w:val="0"/>
                <w:lang w:val="en-US"/>
              </w:rPr>
              <w:t>Keywords are relevant</w:t>
            </w:r>
          </w:p>
        </w:tc>
      </w:tr>
      <w:tr w:rsidR="008F032F" w14:paraId="594706EB" w14:textId="77777777">
        <w:trPr>
          <w:trHeight w:val="1262"/>
        </w:trPr>
        <w:tc>
          <w:tcPr>
            <w:tcW w:w="1790" w:type="pct"/>
            <w:noWrap/>
          </w:tcPr>
          <w:p w14:paraId="7B802EBB" w14:textId="77777777" w:rsidR="008F032F" w:rsidRDefault="008F032F" w:rsidP="008F032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F8DA727" w14:textId="77777777" w:rsidR="008F032F" w:rsidRDefault="008F032F" w:rsidP="008F032F">
            <w:pPr>
              <w:rPr>
                <w:color w:val="404040"/>
                <w:sz w:val="20"/>
                <w:szCs w:val="20"/>
                <w:shd w:val="clear" w:color="auto" w:fill="FFFFFF"/>
                <w:lang w:val="en-GB"/>
              </w:rPr>
            </w:pPr>
            <w:r>
              <w:rPr>
                <w:color w:val="404040"/>
                <w:sz w:val="20"/>
                <w:szCs w:val="20"/>
                <w:shd w:val="clear" w:color="auto" w:fill="FFFFFF"/>
                <w:lang w:val="en-GB"/>
              </w:rPr>
              <w:t xml:space="preserve">Rating Scale: </w:t>
            </w:r>
          </w:p>
          <w:p w14:paraId="785280AB" w14:textId="77777777" w:rsidR="008F032F" w:rsidRDefault="008F032F" w:rsidP="008F032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1F29EB" w14:textId="77777777" w:rsidR="008F032F" w:rsidRDefault="008F032F" w:rsidP="008F032F">
            <w:pPr>
              <w:ind w:left="360"/>
              <w:rPr>
                <w:b/>
                <w:bCs/>
                <w:sz w:val="20"/>
                <w:szCs w:val="20"/>
                <w:lang w:val="en-GB"/>
              </w:rPr>
            </w:pPr>
            <w:r>
              <w:rPr>
                <w:b/>
                <w:bCs/>
                <w:sz w:val="20"/>
                <w:szCs w:val="20"/>
                <w:lang w:val="en-GB"/>
              </w:rPr>
              <w:t>4</w:t>
            </w:r>
          </w:p>
        </w:tc>
        <w:tc>
          <w:tcPr>
            <w:tcW w:w="1367" w:type="pct"/>
          </w:tcPr>
          <w:p w14:paraId="1697D159" w14:textId="7DF8E75C" w:rsidR="008F032F" w:rsidRDefault="008F032F" w:rsidP="008F032F">
            <w:pPr>
              <w:pStyle w:val="Heading2"/>
              <w:jc w:val="left"/>
              <w:rPr>
                <w:rFonts w:ascii="Times New Roman" w:hAnsi="Times New Roman"/>
                <w:b w:val="0"/>
                <w:lang w:val="en-GB" w:eastAsia="en-US"/>
              </w:rPr>
            </w:pPr>
            <w:r w:rsidRPr="002062F2">
              <w:rPr>
                <w:rFonts w:ascii="Times New Roman" w:hAnsi="Times New Roman"/>
                <w:b w:val="0"/>
                <w:lang w:val="en-US"/>
              </w:rPr>
              <w:t>The background and objectives are well defined and clearly presented</w:t>
            </w:r>
          </w:p>
        </w:tc>
      </w:tr>
      <w:tr w:rsidR="008F032F" w14:paraId="1847736A" w14:textId="77777777">
        <w:trPr>
          <w:trHeight w:val="1262"/>
        </w:trPr>
        <w:tc>
          <w:tcPr>
            <w:tcW w:w="1790" w:type="pct"/>
            <w:noWrap/>
          </w:tcPr>
          <w:p w14:paraId="14E13912" w14:textId="77777777" w:rsidR="008F032F" w:rsidRDefault="008F032F" w:rsidP="008F032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F5716E5" w14:textId="77777777" w:rsidR="008F032F" w:rsidRDefault="008F032F" w:rsidP="008F032F">
            <w:pPr>
              <w:rPr>
                <w:color w:val="404040"/>
                <w:sz w:val="20"/>
                <w:szCs w:val="20"/>
                <w:shd w:val="clear" w:color="auto" w:fill="FFFFFF"/>
                <w:lang w:val="en-GB"/>
              </w:rPr>
            </w:pPr>
            <w:r>
              <w:rPr>
                <w:color w:val="404040"/>
                <w:sz w:val="20"/>
                <w:szCs w:val="20"/>
                <w:shd w:val="clear" w:color="auto" w:fill="FFFFFF"/>
                <w:lang w:val="en-GB"/>
              </w:rPr>
              <w:t xml:space="preserve">Rating Scale: </w:t>
            </w:r>
          </w:p>
          <w:p w14:paraId="6B16213C" w14:textId="77777777" w:rsidR="008F032F" w:rsidRDefault="008F032F" w:rsidP="008F032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B05F707" w14:textId="77777777" w:rsidR="008F032F" w:rsidRDefault="008F032F" w:rsidP="008F032F">
            <w:pPr>
              <w:ind w:left="360"/>
              <w:rPr>
                <w:b/>
                <w:bCs/>
                <w:sz w:val="20"/>
                <w:szCs w:val="20"/>
                <w:lang w:val="en-GB"/>
              </w:rPr>
            </w:pPr>
            <w:r>
              <w:rPr>
                <w:b/>
                <w:bCs/>
                <w:sz w:val="20"/>
                <w:szCs w:val="20"/>
                <w:lang w:val="en-GB"/>
              </w:rPr>
              <w:t>4</w:t>
            </w:r>
          </w:p>
        </w:tc>
        <w:tc>
          <w:tcPr>
            <w:tcW w:w="1367" w:type="pct"/>
          </w:tcPr>
          <w:p w14:paraId="3EE2A7AD" w14:textId="50D0BD9D" w:rsidR="008F032F" w:rsidRDefault="008F032F" w:rsidP="008F032F">
            <w:pPr>
              <w:pStyle w:val="Heading2"/>
              <w:jc w:val="left"/>
              <w:rPr>
                <w:rFonts w:ascii="Times New Roman" w:hAnsi="Times New Roman"/>
                <w:b w:val="0"/>
                <w:lang w:val="en-GB" w:eastAsia="en-US"/>
              </w:rPr>
            </w:pPr>
            <w:r>
              <w:rPr>
                <w:rFonts w:ascii="Times New Roman" w:hAnsi="Times New Roman"/>
                <w:b w:val="0"/>
                <w:lang w:val="en-GB"/>
              </w:rPr>
              <w:t>yes</w:t>
            </w:r>
          </w:p>
        </w:tc>
      </w:tr>
      <w:tr w:rsidR="008F032F" w14:paraId="767965FC" w14:textId="77777777">
        <w:trPr>
          <w:trHeight w:val="1262"/>
        </w:trPr>
        <w:tc>
          <w:tcPr>
            <w:tcW w:w="1790" w:type="pct"/>
            <w:noWrap/>
          </w:tcPr>
          <w:p w14:paraId="08235BA3" w14:textId="77777777" w:rsidR="008F032F" w:rsidRDefault="008F032F" w:rsidP="008F032F">
            <w:pPr>
              <w:pStyle w:val="Heading2"/>
              <w:jc w:val="left"/>
              <w:rPr>
                <w:rFonts w:ascii="Times New Roman" w:hAnsi="Times New Roman"/>
                <w:lang w:val="en-GB"/>
              </w:rPr>
            </w:pPr>
            <w:r>
              <w:rPr>
                <w:rFonts w:ascii="Times New Roman" w:hAnsi="Times New Roman"/>
                <w:lang w:val="en-GB"/>
              </w:rPr>
              <w:t>6. Is the literature review relevant and up to date?</w:t>
            </w:r>
          </w:p>
          <w:p w14:paraId="4F7F438C" w14:textId="77777777" w:rsidR="008F032F" w:rsidRDefault="008F032F" w:rsidP="008F032F">
            <w:pPr>
              <w:rPr>
                <w:color w:val="404040"/>
                <w:sz w:val="20"/>
                <w:szCs w:val="20"/>
                <w:shd w:val="clear" w:color="auto" w:fill="FFFFFF"/>
                <w:lang w:val="en-GB"/>
              </w:rPr>
            </w:pPr>
            <w:r>
              <w:rPr>
                <w:color w:val="404040"/>
                <w:sz w:val="20"/>
                <w:szCs w:val="20"/>
                <w:shd w:val="clear" w:color="auto" w:fill="FFFFFF"/>
                <w:lang w:val="en-GB"/>
              </w:rPr>
              <w:t xml:space="preserve">Rating Scale: </w:t>
            </w:r>
          </w:p>
          <w:p w14:paraId="604F28B3" w14:textId="77777777" w:rsidR="008F032F" w:rsidRDefault="008F032F" w:rsidP="008F032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D948DF" w14:textId="77777777" w:rsidR="008F032F" w:rsidRDefault="008F032F" w:rsidP="008F032F">
            <w:pPr>
              <w:ind w:left="360"/>
              <w:rPr>
                <w:b/>
                <w:bCs/>
                <w:sz w:val="20"/>
                <w:szCs w:val="20"/>
                <w:lang w:val="en-GB"/>
              </w:rPr>
            </w:pPr>
            <w:r>
              <w:rPr>
                <w:b/>
                <w:bCs/>
                <w:sz w:val="20"/>
                <w:szCs w:val="20"/>
                <w:lang w:val="en-GB"/>
              </w:rPr>
              <w:t>4</w:t>
            </w:r>
          </w:p>
        </w:tc>
        <w:tc>
          <w:tcPr>
            <w:tcW w:w="1367" w:type="pct"/>
          </w:tcPr>
          <w:p w14:paraId="7307205A" w14:textId="77777777" w:rsidR="008F032F" w:rsidRDefault="008F032F" w:rsidP="008F032F">
            <w:pPr>
              <w:pStyle w:val="Heading2"/>
              <w:jc w:val="left"/>
              <w:rPr>
                <w:rFonts w:ascii="Times New Roman" w:hAnsi="Times New Roman"/>
                <w:b w:val="0"/>
                <w:lang w:val="en-GB"/>
              </w:rPr>
            </w:pPr>
            <w:r w:rsidRPr="002062F2">
              <w:rPr>
                <w:rFonts w:ascii="Times New Roman" w:hAnsi="Times New Roman"/>
                <w:b w:val="0"/>
                <w:lang w:val="en-US"/>
              </w:rPr>
              <w:t>The literature review is relevant, though inclusion of more recent studies would strengthen the manuscript.</w:t>
            </w:r>
          </w:p>
          <w:p w14:paraId="45CD77CA" w14:textId="77777777" w:rsidR="008F032F" w:rsidRDefault="008F032F" w:rsidP="008F032F">
            <w:pPr>
              <w:pStyle w:val="Heading2"/>
              <w:jc w:val="left"/>
              <w:rPr>
                <w:rFonts w:ascii="Times New Roman" w:hAnsi="Times New Roman"/>
                <w:b w:val="0"/>
                <w:lang w:val="en-GB" w:eastAsia="en-US"/>
              </w:rPr>
            </w:pPr>
          </w:p>
        </w:tc>
      </w:tr>
      <w:tr w:rsidR="008F032F" w14:paraId="26ABE59D" w14:textId="77777777">
        <w:trPr>
          <w:trHeight w:val="1262"/>
        </w:trPr>
        <w:tc>
          <w:tcPr>
            <w:tcW w:w="1790" w:type="pct"/>
            <w:noWrap/>
          </w:tcPr>
          <w:p w14:paraId="2A4A5A14" w14:textId="77777777" w:rsidR="008F032F" w:rsidRDefault="008F032F" w:rsidP="008F032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16E698A" w14:textId="77777777" w:rsidR="008F032F" w:rsidRDefault="008F032F" w:rsidP="008F032F">
            <w:pPr>
              <w:rPr>
                <w:color w:val="404040"/>
                <w:sz w:val="20"/>
                <w:szCs w:val="20"/>
                <w:shd w:val="clear" w:color="auto" w:fill="FFFFFF"/>
                <w:lang w:val="en-GB"/>
              </w:rPr>
            </w:pPr>
            <w:r>
              <w:rPr>
                <w:color w:val="404040"/>
                <w:sz w:val="20"/>
                <w:szCs w:val="20"/>
                <w:shd w:val="clear" w:color="auto" w:fill="FFFFFF"/>
                <w:lang w:val="en-GB"/>
              </w:rPr>
              <w:t xml:space="preserve">Rating Scale: </w:t>
            </w:r>
          </w:p>
          <w:p w14:paraId="03D3966C" w14:textId="77777777" w:rsidR="008F032F" w:rsidRDefault="008F032F" w:rsidP="008F03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3E650E" w14:textId="77777777" w:rsidR="008F032F" w:rsidRDefault="008F032F" w:rsidP="008F032F">
            <w:pPr>
              <w:ind w:left="360"/>
              <w:rPr>
                <w:b/>
                <w:bCs/>
                <w:sz w:val="20"/>
                <w:szCs w:val="20"/>
                <w:lang w:val="en-GB"/>
              </w:rPr>
            </w:pPr>
            <w:r>
              <w:rPr>
                <w:b/>
                <w:bCs/>
                <w:sz w:val="20"/>
                <w:szCs w:val="20"/>
                <w:lang w:val="en-GB"/>
              </w:rPr>
              <w:t>4</w:t>
            </w:r>
          </w:p>
        </w:tc>
        <w:tc>
          <w:tcPr>
            <w:tcW w:w="1367" w:type="pct"/>
          </w:tcPr>
          <w:p w14:paraId="7371013F" w14:textId="77777777" w:rsidR="008F032F" w:rsidRDefault="008F032F" w:rsidP="008F032F">
            <w:pPr>
              <w:pStyle w:val="Heading2"/>
              <w:jc w:val="left"/>
              <w:rPr>
                <w:rFonts w:ascii="Times New Roman" w:hAnsi="Times New Roman"/>
                <w:b w:val="0"/>
                <w:lang w:val="en-GB"/>
              </w:rPr>
            </w:pPr>
            <w:r w:rsidRPr="002062F2">
              <w:rPr>
                <w:rFonts w:ascii="Times New Roman" w:hAnsi="Times New Roman"/>
                <w:b w:val="0"/>
                <w:lang w:val="en-US"/>
              </w:rPr>
              <w:t>The methodology is appropriate and adequately described</w:t>
            </w:r>
          </w:p>
          <w:p w14:paraId="5FB7BBC9" w14:textId="77777777" w:rsidR="008F032F" w:rsidRDefault="008F032F" w:rsidP="008F032F">
            <w:pPr>
              <w:pStyle w:val="Heading2"/>
              <w:jc w:val="left"/>
              <w:rPr>
                <w:rFonts w:ascii="Times New Roman" w:hAnsi="Times New Roman"/>
                <w:b w:val="0"/>
                <w:lang w:val="en-GB" w:eastAsia="en-US"/>
              </w:rPr>
            </w:pPr>
          </w:p>
        </w:tc>
      </w:tr>
      <w:tr w:rsidR="008F032F" w14:paraId="546C9BBF" w14:textId="77777777">
        <w:trPr>
          <w:trHeight w:val="1262"/>
        </w:trPr>
        <w:tc>
          <w:tcPr>
            <w:tcW w:w="1790" w:type="pct"/>
            <w:noWrap/>
          </w:tcPr>
          <w:p w14:paraId="2B94787A" w14:textId="77777777" w:rsidR="008F032F" w:rsidRDefault="008F032F" w:rsidP="008F032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9DE9BE3" w14:textId="77777777" w:rsidR="008F032F" w:rsidRDefault="008F032F" w:rsidP="008F032F">
            <w:pPr>
              <w:rPr>
                <w:color w:val="404040"/>
                <w:sz w:val="20"/>
                <w:szCs w:val="20"/>
                <w:shd w:val="clear" w:color="auto" w:fill="FFFFFF"/>
                <w:lang w:val="en-GB"/>
              </w:rPr>
            </w:pPr>
            <w:r>
              <w:rPr>
                <w:color w:val="404040"/>
                <w:sz w:val="20"/>
                <w:szCs w:val="20"/>
                <w:shd w:val="clear" w:color="auto" w:fill="FFFFFF"/>
                <w:lang w:val="en-GB"/>
              </w:rPr>
              <w:t xml:space="preserve">Rating Scale: </w:t>
            </w:r>
          </w:p>
          <w:p w14:paraId="6C0F3CD0" w14:textId="77777777" w:rsidR="008F032F" w:rsidRDefault="008F032F" w:rsidP="008F032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9CE064" w14:textId="77777777" w:rsidR="008F032F" w:rsidRDefault="008F032F" w:rsidP="008F032F">
            <w:pPr>
              <w:ind w:left="360"/>
              <w:rPr>
                <w:b/>
                <w:bCs/>
                <w:sz w:val="20"/>
                <w:szCs w:val="20"/>
                <w:lang w:val="en-GB"/>
              </w:rPr>
            </w:pPr>
            <w:r>
              <w:rPr>
                <w:b/>
                <w:bCs/>
                <w:sz w:val="20"/>
                <w:szCs w:val="20"/>
                <w:lang w:val="en-GB"/>
              </w:rPr>
              <w:t>NA</w:t>
            </w:r>
          </w:p>
        </w:tc>
        <w:tc>
          <w:tcPr>
            <w:tcW w:w="1367" w:type="pct"/>
          </w:tcPr>
          <w:p w14:paraId="6059144C" w14:textId="5149C519" w:rsidR="008F032F" w:rsidRDefault="008F032F" w:rsidP="008F032F">
            <w:pPr>
              <w:pStyle w:val="Heading2"/>
              <w:jc w:val="left"/>
              <w:rPr>
                <w:rFonts w:ascii="Times New Roman" w:hAnsi="Times New Roman"/>
                <w:b w:val="0"/>
                <w:lang w:val="en-GB" w:eastAsia="en-US"/>
              </w:rPr>
            </w:pPr>
            <w:r>
              <w:rPr>
                <w:rFonts w:ascii="Times New Roman" w:hAnsi="Times New Roman"/>
                <w:b w:val="0"/>
                <w:lang w:val="en-GB"/>
              </w:rPr>
              <w:t>yes</w:t>
            </w:r>
          </w:p>
        </w:tc>
      </w:tr>
      <w:tr w:rsidR="008F032F" w14:paraId="39CB92C4" w14:textId="77777777">
        <w:trPr>
          <w:trHeight w:val="703"/>
        </w:trPr>
        <w:tc>
          <w:tcPr>
            <w:tcW w:w="1790" w:type="pct"/>
            <w:noWrap/>
          </w:tcPr>
          <w:p w14:paraId="659FDD0E" w14:textId="77777777" w:rsidR="008F032F" w:rsidRDefault="008F032F" w:rsidP="008F032F">
            <w:pPr>
              <w:rPr>
                <w:b/>
                <w:sz w:val="20"/>
                <w:szCs w:val="20"/>
                <w:lang w:val="en-GB"/>
              </w:rPr>
            </w:pPr>
            <w:r>
              <w:rPr>
                <w:b/>
                <w:sz w:val="20"/>
                <w:szCs w:val="20"/>
                <w:lang w:val="en-GB"/>
              </w:rPr>
              <w:t xml:space="preserve">9. Are the results presented clearly? </w:t>
            </w:r>
          </w:p>
          <w:p w14:paraId="40F046CA" w14:textId="77777777" w:rsidR="008F032F" w:rsidRDefault="008F032F" w:rsidP="008F032F">
            <w:pPr>
              <w:rPr>
                <w:color w:val="404040"/>
                <w:sz w:val="20"/>
                <w:szCs w:val="20"/>
                <w:shd w:val="clear" w:color="auto" w:fill="FFFFFF"/>
                <w:lang w:val="en-GB"/>
              </w:rPr>
            </w:pPr>
            <w:r>
              <w:rPr>
                <w:color w:val="404040"/>
                <w:sz w:val="20"/>
                <w:szCs w:val="20"/>
                <w:shd w:val="clear" w:color="auto" w:fill="FFFFFF"/>
                <w:lang w:val="en-GB"/>
              </w:rPr>
              <w:t xml:space="preserve">Rating Scale: </w:t>
            </w:r>
          </w:p>
          <w:p w14:paraId="5CD89204" w14:textId="77777777" w:rsidR="008F032F" w:rsidRDefault="008F032F" w:rsidP="008F032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668D19" w14:textId="77777777" w:rsidR="008F032F" w:rsidRDefault="008F032F" w:rsidP="008F032F">
            <w:pPr>
              <w:pStyle w:val="ListParagraph"/>
              <w:ind w:left="0"/>
              <w:rPr>
                <w:bCs/>
                <w:sz w:val="20"/>
                <w:szCs w:val="20"/>
                <w:lang w:val="en-GB"/>
              </w:rPr>
            </w:pPr>
            <w:r>
              <w:rPr>
                <w:bCs/>
                <w:sz w:val="20"/>
                <w:szCs w:val="20"/>
                <w:lang w:val="en-GB"/>
              </w:rPr>
              <w:t>4</w:t>
            </w:r>
          </w:p>
        </w:tc>
        <w:tc>
          <w:tcPr>
            <w:tcW w:w="1367" w:type="pct"/>
          </w:tcPr>
          <w:p w14:paraId="161B29A0" w14:textId="77777777" w:rsidR="008F032F" w:rsidRDefault="008F032F" w:rsidP="008F032F">
            <w:pPr>
              <w:pStyle w:val="Heading2"/>
              <w:jc w:val="left"/>
              <w:rPr>
                <w:rFonts w:ascii="Times New Roman" w:hAnsi="Times New Roman"/>
                <w:b w:val="0"/>
                <w:lang w:val="en-GB"/>
              </w:rPr>
            </w:pPr>
            <w:r w:rsidRPr="002062F2">
              <w:rPr>
                <w:rFonts w:ascii="Times New Roman" w:hAnsi="Times New Roman"/>
                <w:b w:val="0"/>
                <w:lang w:val="en-US"/>
              </w:rPr>
              <w:t>Results are clearly presented, but minor improvements in data interpretation would enhance clarity</w:t>
            </w:r>
          </w:p>
          <w:p w14:paraId="2B1894ED" w14:textId="77777777" w:rsidR="008F032F" w:rsidRDefault="008F032F" w:rsidP="008F032F">
            <w:pPr>
              <w:rPr>
                <w:rFonts w:eastAsia="MS Mincho"/>
                <w:bCs/>
                <w:sz w:val="20"/>
                <w:szCs w:val="20"/>
                <w:lang w:val="en-GB"/>
              </w:rPr>
            </w:pPr>
          </w:p>
          <w:p w14:paraId="283FFCA2" w14:textId="77777777" w:rsidR="008F032F" w:rsidRDefault="008F032F" w:rsidP="008F032F">
            <w:pPr>
              <w:pStyle w:val="Heading2"/>
              <w:jc w:val="left"/>
              <w:rPr>
                <w:rFonts w:ascii="Times New Roman" w:hAnsi="Times New Roman"/>
                <w:b w:val="0"/>
                <w:lang w:val="en-GB" w:eastAsia="en-US"/>
              </w:rPr>
            </w:pPr>
          </w:p>
        </w:tc>
      </w:tr>
      <w:tr w:rsidR="008F032F" w14:paraId="36F00017" w14:textId="77777777">
        <w:trPr>
          <w:trHeight w:val="703"/>
        </w:trPr>
        <w:tc>
          <w:tcPr>
            <w:tcW w:w="1790" w:type="pct"/>
            <w:noWrap/>
          </w:tcPr>
          <w:p w14:paraId="51CA40B8" w14:textId="77777777" w:rsidR="008F032F" w:rsidRDefault="008F032F" w:rsidP="008F032F">
            <w:pPr>
              <w:rPr>
                <w:b/>
                <w:sz w:val="20"/>
                <w:szCs w:val="20"/>
                <w:lang w:val="en-GB"/>
              </w:rPr>
            </w:pPr>
            <w:r>
              <w:rPr>
                <w:b/>
                <w:sz w:val="20"/>
                <w:szCs w:val="20"/>
                <w:lang w:val="en-GB"/>
              </w:rPr>
              <w:t>10. Are tables and figures clear, relevant, and necessary?</w:t>
            </w:r>
          </w:p>
          <w:p w14:paraId="5721B2AD" w14:textId="77777777" w:rsidR="008F032F" w:rsidRDefault="008F032F" w:rsidP="008F032F">
            <w:pPr>
              <w:rPr>
                <w:color w:val="404040"/>
                <w:sz w:val="20"/>
                <w:szCs w:val="20"/>
                <w:shd w:val="clear" w:color="auto" w:fill="FFFFFF"/>
                <w:lang w:val="en-GB"/>
              </w:rPr>
            </w:pPr>
            <w:r>
              <w:rPr>
                <w:color w:val="404040"/>
                <w:sz w:val="20"/>
                <w:szCs w:val="20"/>
                <w:shd w:val="clear" w:color="auto" w:fill="FFFFFF"/>
                <w:lang w:val="en-GB"/>
              </w:rPr>
              <w:t xml:space="preserve">Rating Scale: </w:t>
            </w:r>
          </w:p>
          <w:p w14:paraId="42D07CE6" w14:textId="77777777" w:rsidR="008F032F" w:rsidRDefault="008F032F" w:rsidP="008F03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546C87" w14:textId="77777777" w:rsidR="008F032F" w:rsidRDefault="008F032F" w:rsidP="008F032F">
            <w:pPr>
              <w:pStyle w:val="ListParagraph"/>
              <w:ind w:left="0"/>
              <w:rPr>
                <w:bCs/>
                <w:sz w:val="20"/>
                <w:szCs w:val="20"/>
                <w:lang w:val="en-GB"/>
              </w:rPr>
            </w:pPr>
            <w:r>
              <w:rPr>
                <w:bCs/>
                <w:sz w:val="20"/>
                <w:szCs w:val="20"/>
                <w:lang w:val="en-GB"/>
              </w:rPr>
              <w:t>4</w:t>
            </w:r>
          </w:p>
        </w:tc>
        <w:tc>
          <w:tcPr>
            <w:tcW w:w="1367" w:type="pct"/>
          </w:tcPr>
          <w:p w14:paraId="4ABAFF57" w14:textId="77777777" w:rsidR="008F032F" w:rsidRDefault="008F032F" w:rsidP="008F032F">
            <w:pPr>
              <w:pStyle w:val="Heading2"/>
              <w:jc w:val="left"/>
              <w:rPr>
                <w:rFonts w:ascii="Times New Roman" w:hAnsi="Times New Roman"/>
                <w:b w:val="0"/>
                <w:lang w:val="en-GB"/>
              </w:rPr>
            </w:pPr>
          </w:p>
          <w:p w14:paraId="68D4633D" w14:textId="02E29AFB" w:rsidR="008F032F" w:rsidRDefault="008F032F" w:rsidP="008F032F">
            <w:pPr>
              <w:pStyle w:val="Heading2"/>
              <w:jc w:val="left"/>
              <w:rPr>
                <w:rFonts w:ascii="Times New Roman" w:hAnsi="Times New Roman"/>
                <w:b w:val="0"/>
                <w:lang w:val="en-GB" w:eastAsia="en-US"/>
              </w:rPr>
            </w:pPr>
            <w:r w:rsidRPr="002062F2">
              <w:rPr>
                <w:lang w:val="en-US"/>
              </w:rPr>
              <w:t>Tables and figures are relevant and useful.</w:t>
            </w:r>
          </w:p>
        </w:tc>
      </w:tr>
      <w:tr w:rsidR="008F032F" w14:paraId="71510C41" w14:textId="77777777">
        <w:trPr>
          <w:trHeight w:val="703"/>
        </w:trPr>
        <w:tc>
          <w:tcPr>
            <w:tcW w:w="1790" w:type="pct"/>
            <w:noWrap/>
          </w:tcPr>
          <w:p w14:paraId="30403F88" w14:textId="77777777" w:rsidR="008F032F" w:rsidRDefault="008F032F" w:rsidP="008F032F">
            <w:pPr>
              <w:rPr>
                <w:b/>
                <w:sz w:val="20"/>
                <w:szCs w:val="20"/>
                <w:lang w:val="en-GB"/>
              </w:rPr>
            </w:pPr>
            <w:r>
              <w:rPr>
                <w:b/>
                <w:sz w:val="20"/>
                <w:szCs w:val="20"/>
                <w:lang w:val="en-GB"/>
              </w:rPr>
              <w:t>11. Does the discussion relate findings to existing literature?</w:t>
            </w:r>
          </w:p>
          <w:p w14:paraId="2BD221B2" w14:textId="77777777" w:rsidR="008F032F" w:rsidRDefault="008F032F" w:rsidP="008F032F">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3629C" w14:textId="77777777" w:rsidR="008F032F" w:rsidRDefault="008F032F" w:rsidP="008F03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CAD64E" w14:textId="77777777" w:rsidR="008F032F" w:rsidRDefault="008F032F" w:rsidP="008F032F">
            <w:pPr>
              <w:pStyle w:val="ListParagraph"/>
              <w:ind w:left="0"/>
              <w:rPr>
                <w:bCs/>
                <w:sz w:val="20"/>
                <w:szCs w:val="20"/>
                <w:lang w:val="en-GB"/>
              </w:rPr>
            </w:pPr>
            <w:r>
              <w:rPr>
                <w:bCs/>
                <w:sz w:val="20"/>
                <w:szCs w:val="20"/>
                <w:lang w:val="en-GB"/>
              </w:rPr>
              <w:t>4</w:t>
            </w:r>
          </w:p>
        </w:tc>
        <w:tc>
          <w:tcPr>
            <w:tcW w:w="1367" w:type="pct"/>
          </w:tcPr>
          <w:p w14:paraId="528C7428" w14:textId="4A6031A6" w:rsidR="008F032F" w:rsidRDefault="008F032F" w:rsidP="008F032F">
            <w:pPr>
              <w:pStyle w:val="Heading2"/>
              <w:jc w:val="left"/>
              <w:rPr>
                <w:rFonts w:ascii="Times New Roman" w:hAnsi="Times New Roman"/>
                <w:b w:val="0"/>
                <w:lang w:val="en-GB" w:eastAsia="en-US"/>
              </w:rPr>
            </w:pPr>
            <w:r w:rsidRPr="002062F2">
              <w:rPr>
                <w:rFonts w:ascii="Times New Roman" w:hAnsi="Times New Roman"/>
                <w:b w:val="0"/>
                <w:lang w:val="en-US"/>
              </w:rPr>
              <w:t>The discussion appropriately relates findings with existing literature.</w:t>
            </w:r>
          </w:p>
        </w:tc>
      </w:tr>
      <w:tr w:rsidR="008F032F" w14:paraId="5594AD01" w14:textId="77777777">
        <w:trPr>
          <w:trHeight w:val="703"/>
        </w:trPr>
        <w:tc>
          <w:tcPr>
            <w:tcW w:w="1790" w:type="pct"/>
            <w:noWrap/>
          </w:tcPr>
          <w:p w14:paraId="4D4FFEC4" w14:textId="77777777" w:rsidR="008F032F" w:rsidRDefault="008F032F" w:rsidP="008F032F">
            <w:pPr>
              <w:rPr>
                <w:b/>
                <w:sz w:val="20"/>
                <w:szCs w:val="20"/>
                <w:lang w:val="en-GB"/>
              </w:rPr>
            </w:pPr>
            <w:r>
              <w:rPr>
                <w:b/>
                <w:sz w:val="20"/>
                <w:szCs w:val="20"/>
                <w:lang w:val="en-GB"/>
              </w:rPr>
              <w:t>12. Are the conclusions supported by the data?</w:t>
            </w:r>
          </w:p>
          <w:p w14:paraId="10ED8770" w14:textId="77777777" w:rsidR="008F032F" w:rsidRDefault="008F032F" w:rsidP="008F032F">
            <w:pPr>
              <w:rPr>
                <w:color w:val="404040"/>
                <w:sz w:val="20"/>
                <w:szCs w:val="20"/>
                <w:shd w:val="clear" w:color="auto" w:fill="FFFFFF"/>
                <w:lang w:val="en-GB"/>
              </w:rPr>
            </w:pPr>
            <w:r>
              <w:rPr>
                <w:color w:val="404040"/>
                <w:sz w:val="20"/>
                <w:szCs w:val="20"/>
                <w:shd w:val="clear" w:color="auto" w:fill="FFFFFF"/>
                <w:lang w:val="en-GB"/>
              </w:rPr>
              <w:t xml:space="preserve">Rating Scale: </w:t>
            </w:r>
          </w:p>
          <w:p w14:paraId="03718C30" w14:textId="77777777" w:rsidR="008F032F" w:rsidRDefault="008F032F" w:rsidP="008F03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1BBF44" w14:textId="77777777" w:rsidR="008F032F" w:rsidRDefault="008F032F" w:rsidP="008F032F">
            <w:pPr>
              <w:pStyle w:val="ListParagraph"/>
              <w:ind w:left="0"/>
              <w:rPr>
                <w:bCs/>
                <w:sz w:val="20"/>
                <w:szCs w:val="20"/>
                <w:lang w:val="en-GB"/>
              </w:rPr>
            </w:pPr>
            <w:r>
              <w:rPr>
                <w:bCs/>
                <w:sz w:val="20"/>
                <w:szCs w:val="20"/>
                <w:lang w:val="en-GB"/>
              </w:rPr>
              <w:t>4</w:t>
            </w:r>
          </w:p>
        </w:tc>
        <w:tc>
          <w:tcPr>
            <w:tcW w:w="1367" w:type="pct"/>
          </w:tcPr>
          <w:p w14:paraId="61856586" w14:textId="675D9C6C" w:rsidR="008F032F" w:rsidRDefault="008F032F" w:rsidP="008F032F">
            <w:pPr>
              <w:pStyle w:val="Heading2"/>
              <w:jc w:val="left"/>
              <w:rPr>
                <w:rFonts w:ascii="Times New Roman" w:hAnsi="Times New Roman"/>
                <w:b w:val="0"/>
                <w:lang w:val="en-GB" w:eastAsia="en-US"/>
              </w:rPr>
            </w:pPr>
            <w:r w:rsidRPr="002062F2">
              <w:rPr>
                <w:rFonts w:ascii="Times New Roman" w:hAnsi="Times New Roman"/>
                <w:b w:val="0"/>
                <w:lang w:val="en-US"/>
              </w:rPr>
              <w:t>Conclusions are supported by the data.</w:t>
            </w:r>
          </w:p>
        </w:tc>
      </w:tr>
      <w:tr w:rsidR="008F032F" w14:paraId="2FA2C80A" w14:textId="77777777">
        <w:trPr>
          <w:trHeight w:val="703"/>
        </w:trPr>
        <w:tc>
          <w:tcPr>
            <w:tcW w:w="1790" w:type="pct"/>
            <w:noWrap/>
          </w:tcPr>
          <w:p w14:paraId="43BDEBB6" w14:textId="77777777" w:rsidR="008F032F" w:rsidRDefault="008F032F" w:rsidP="008F032F">
            <w:pPr>
              <w:rPr>
                <w:b/>
                <w:sz w:val="20"/>
                <w:szCs w:val="20"/>
                <w:lang w:val="en-GB"/>
              </w:rPr>
            </w:pPr>
            <w:r>
              <w:rPr>
                <w:b/>
                <w:sz w:val="20"/>
                <w:szCs w:val="20"/>
                <w:lang w:val="en-GB"/>
              </w:rPr>
              <w:t>13. Are the limitations of the study discussed?</w:t>
            </w:r>
          </w:p>
          <w:p w14:paraId="6808719E" w14:textId="77777777" w:rsidR="008F032F" w:rsidRDefault="008F032F" w:rsidP="008F032F">
            <w:pPr>
              <w:rPr>
                <w:color w:val="404040"/>
                <w:sz w:val="20"/>
                <w:szCs w:val="20"/>
                <w:shd w:val="clear" w:color="auto" w:fill="FFFFFF"/>
                <w:lang w:val="en-GB"/>
              </w:rPr>
            </w:pPr>
            <w:r>
              <w:rPr>
                <w:color w:val="404040"/>
                <w:sz w:val="20"/>
                <w:szCs w:val="20"/>
                <w:shd w:val="clear" w:color="auto" w:fill="FFFFFF"/>
                <w:lang w:val="en-GB"/>
              </w:rPr>
              <w:t xml:space="preserve">Rating Scale: </w:t>
            </w:r>
          </w:p>
          <w:p w14:paraId="26FBA5B3" w14:textId="77777777" w:rsidR="008F032F" w:rsidRDefault="008F032F" w:rsidP="008F03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107BB4" w14:textId="77777777" w:rsidR="008F032F" w:rsidRDefault="008F032F" w:rsidP="008F032F">
            <w:pPr>
              <w:pStyle w:val="ListParagraph"/>
              <w:ind w:left="0"/>
              <w:rPr>
                <w:bCs/>
                <w:sz w:val="20"/>
                <w:szCs w:val="20"/>
                <w:lang w:val="en-GB"/>
              </w:rPr>
            </w:pPr>
            <w:r>
              <w:rPr>
                <w:bCs/>
                <w:sz w:val="20"/>
                <w:szCs w:val="20"/>
                <w:lang w:val="en-GB"/>
              </w:rPr>
              <w:t>3</w:t>
            </w:r>
          </w:p>
        </w:tc>
        <w:tc>
          <w:tcPr>
            <w:tcW w:w="1367" w:type="pct"/>
          </w:tcPr>
          <w:p w14:paraId="56665A4B" w14:textId="33139610" w:rsidR="008F032F" w:rsidRDefault="004C2424" w:rsidP="008F032F">
            <w:pPr>
              <w:pStyle w:val="Heading2"/>
              <w:jc w:val="left"/>
              <w:rPr>
                <w:rFonts w:ascii="Times New Roman" w:hAnsi="Times New Roman"/>
                <w:b w:val="0"/>
                <w:lang w:val="en-GB" w:eastAsia="en-US"/>
              </w:rPr>
            </w:pPr>
            <w:r>
              <w:rPr>
                <w:rFonts w:ascii="Times New Roman" w:hAnsi="Times New Roman"/>
                <w:b w:val="0"/>
                <w:lang w:val="en-GB"/>
              </w:rPr>
              <w:t>yes</w:t>
            </w:r>
          </w:p>
        </w:tc>
      </w:tr>
      <w:tr w:rsidR="008F032F" w14:paraId="747D0149" w14:textId="77777777">
        <w:trPr>
          <w:trHeight w:val="703"/>
        </w:trPr>
        <w:tc>
          <w:tcPr>
            <w:tcW w:w="1790" w:type="pct"/>
            <w:noWrap/>
          </w:tcPr>
          <w:p w14:paraId="12E0E47A" w14:textId="77777777" w:rsidR="008F032F" w:rsidRDefault="008F032F" w:rsidP="008F032F">
            <w:pPr>
              <w:rPr>
                <w:b/>
                <w:sz w:val="20"/>
                <w:szCs w:val="20"/>
                <w:lang w:val="en-GB"/>
              </w:rPr>
            </w:pPr>
            <w:r>
              <w:rPr>
                <w:b/>
                <w:sz w:val="20"/>
                <w:szCs w:val="20"/>
                <w:lang w:val="en-GB"/>
              </w:rPr>
              <w:t>14. Are the references relevant and sufficient (in number)?</w:t>
            </w:r>
          </w:p>
          <w:p w14:paraId="58A9E2AD" w14:textId="77777777" w:rsidR="008F032F" w:rsidRDefault="008F032F" w:rsidP="008F032F">
            <w:pPr>
              <w:rPr>
                <w:color w:val="404040"/>
                <w:sz w:val="20"/>
                <w:szCs w:val="20"/>
                <w:shd w:val="clear" w:color="auto" w:fill="FFFFFF"/>
                <w:lang w:val="en-GB"/>
              </w:rPr>
            </w:pPr>
            <w:r>
              <w:rPr>
                <w:color w:val="404040"/>
                <w:sz w:val="20"/>
                <w:szCs w:val="20"/>
                <w:shd w:val="clear" w:color="auto" w:fill="FFFFFF"/>
                <w:lang w:val="en-GB"/>
              </w:rPr>
              <w:t xml:space="preserve">Rating Scale: </w:t>
            </w:r>
          </w:p>
          <w:p w14:paraId="0869F632" w14:textId="77777777" w:rsidR="008F032F" w:rsidRDefault="008F032F" w:rsidP="008F032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4168C7E" w14:textId="77777777" w:rsidR="008F032F" w:rsidRDefault="008F032F" w:rsidP="008F032F">
            <w:pPr>
              <w:rPr>
                <w:sz w:val="20"/>
                <w:szCs w:val="20"/>
                <w:lang w:val="en-GB"/>
              </w:rPr>
            </w:pPr>
            <w:r>
              <w:rPr>
                <w:color w:val="404040"/>
                <w:sz w:val="20"/>
                <w:szCs w:val="20"/>
                <w:shd w:val="clear" w:color="auto" w:fill="FFFFFF"/>
                <w:lang w:val="en-GB"/>
              </w:rPr>
              <w:t>N/A = Not Applicable</w:t>
            </w:r>
          </w:p>
        </w:tc>
        <w:tc>
          <w:tcPr>
            <w:tcW w:w="1843" w:type="pct"/>
          </w:tcPr>
          <w:p w14:paraId="50189DAE" w14:textId="77777777" w:rsidR="008F032F" w:rsidRDefault="008F032F" w:rsidP="008F032F">
            <w:pPr>
              <w:pStyle w:val="ListParagraph"/>
              <w:ind w:left="0"/>
              <w:rPr>
                <w:bCs/>
                <w:sz w:val="20"/>
                <w:szCs w:val="20"/>
                <w:lang w:val="en-GB"/>
              </w:rPr>
            </w:pPr>
            <w:r>
              <w:rPr>
                <w:bCs/>
                <w:sz w:val="20"/>
                <w:szCs w:val="20"/>
                <w:lang w:val="en-GB"/>
              </w:rPr>
              <w:t>4</w:t>
            </w:r>
          </w:p>
        </w:tc>
        <w:tc>
          <w:tcPr>
            <w:tcW w:w="1367" w:type="pct"/>
          </w:tcPr>
          <w:p w14:paraId="5B66093B" w14:textId="7234EB2B" w:rsidR="008F032F" w:rsidRDefault="008F032F" w:rsidP="008F032F">
            <w:pPr>
              <w:pStyle w:val="Heading2"/>
              <w:jc w:val="left"/>
              <w:rPr>
                <w:rFonts w:ascii="Times New Roman" w:hAnsi="Times New Roman"/>
                <w:b w:val="0"/>
                <w:lang w:val="en-GB" w:eastAsia="en-US"/>
              </w:rPr>
            </w:pPr>
            <w:r>
              <w:rPr>
                <w:rFonts w:ascii="Times New Roman" w:hAnsi="Times New Roman"/>
                <w:b w:val="0"/>
                <w:lang w:val="en-GB"/>
              </w:rPr>
              <w:t>yes</w:t>
            </w:r>
          </w:p>
        </w:tc>
      </w:tr>
      <w:tr w:rsidR="008F032F" w14:paraId="3D83B153" w14:textId="77777777">
        <w:trPr>
          <w:trHeight w:val="703"/>
        </w:trPr>
        <w:tc>
          <w:tcPr>
            <w:tcW w:w="1790" w:type="pct"/>
            <w:noWrap/>
          </w:tcPr>
          <w:p w14:paraId="7AA73A16" w14:textId="77777777" w:rsidR="008F032F" w:rsidRDefault="008F032F" w:rsidP="008F032F">
            <w:pPr>
              <w:rPr>
                <w:b/>
                <w:sz w:val="20"/>
                <w:szCs w:val="20"/>
                <w:lang w:val="en-GB"/>
              </w:rPr>
            </w:pPr>
            <w:r>
              <w:rPr>
                <w:b/>
                <w:sz w:val="20"/>
                <w:szCs w:val="20"/>
                <w:lang w:val="en-GB"/>
              </w:rPr>
              <w:t>15. Is the manuscript written in clear and understandable language?</w:t>
            </w:r>
          </w:p>
          <w:p w14:paraId="7C6C65D5" w14:textId="77777777" w:rsidR="008F032F" w:rsidRDefault="008F032F" w:rsidP="008F032F">
            <w:pPr>
              <w:rPr>
                <w:color w:val="404040"/>
                <w:sz w:val="20"/>
                <w:szCs w:val="20"/>
                <w:shd w:val="clear" w:color="auto" w:fill="FFFFFF"/>
                <w:lang w:val="en-GB"/>
              </w:rPr>
            </w:pPr>
            <w:r>
              <w:rPr>
                <w:color w:val="404040"/>
                <w:sz w:val="20"/>
                <w:szCs w:val="20"/>
                <w:shd w:val="clear" w:color="auto" w:fill="FFFFFF"/>
                <w:lang w:val="en-GB"/>
              </w:rPr>
              <w:t xml:space="preserve">Rating Scale: </w:t>
            </w:r>
          </w:p>
          <w:p w14:paraId="658BA8B8" w14:textId="77777777" w:rsidR="008F032F" w:rsidRDefault="008F032F" w:rsidP="008F032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9D47CED" w14:textId="77777777" w:rsidR="008F032F" w:rsidRDefault="008F032F" w:rsidP="008F032F">
            <w:pPr>
              <w:rPr>
                <w:sz w:val="20"/>
                <w:szCs w:val="20"/>
                <w:lang w:val="en-GB"/>
              </w:rPr>
            </w:pPr>
            <w:r>
              <w:rPr>
                <w:color w:val="404040"/>
                <w:sz w:val="20"/>
                <w:szCs w:val="20"/>
                <w:shd w:val="clear" w:color="auto" w:fill="FFFFFF"/>
                <w:lang w:val="en-GB"/>
              </w:rPr>
              <w:t>N/A = Not Applicable</w:t>
            </w:r>
          </w:p>
        </w:tc>
        <w:tc>
          <w:tcPr>
            <w:tcW w:w="1843" w:type="pct"/>
          </w:tcPr>
          <w:p w14:paraId="27C96106" w14:textId="77777777" w:rsidR="008F032F" w:rsidRDefault="008F032F" w:rsidP="008F032F">
            <w:pPr>
              <w:pStyle w:val="ListParagraph"/>
              <w:ind w:left="0"/>
              <w:rPr>
                <w:bCs/>
                <w:sz w:val="20"/>
                <w:szCs w:val="20"/>
                <w:lang w:val="en-GB"/>
              </w:rPr>
            </w:pPr>
            <w:r>
              <w:rPr>
                <w:bCs/>
                <w:sz w:val="20"/>
                <w:szCs w:val="20"/>
                <w:lang w:val="en-GB"/>
              </w:rPr>
              <w:t>4</w:t>
            </w:r>
          </w:p>
        </w:tc>
        <w:tc>
          <w:tcPr>
            <w:tcW w:w="1367" w:type="pct"/>
          </w:tcPr>
          <w:p w14:paraId="739BDD3F" w14:textId="732EBD57" w:rsidR="008F032F" w:rsidRDefault="008F032F" w:rsidP="008F032F">
            <w:pPr>
              <w:pStyle w:val="Heading2"/>
              <w:jc w:val="left"/>
              <w:rPr>
                <w:rFonts w:ascii="Times New Roman" w:hAnsi="Times New Roman"/>
                <w:b w:val="0"/>
                <w:lang w:val="en-GB" w:eastAsia="en-US"/>
              </w:rPr>
            </w:pPr>
            <w:r w:rsidRPr="002062F2">
              <w:rPr>
                <w:rFonts w:ascii="Times New Roman" w:hAnsi="Times New Roman"/>
                <w:b w:val="0"/>
                <w:lang w:val="en-US"/>
              </w:rPr>
              <w:t xml:space="preserve">The manuscript language is understandable </w:t>
            </w:r>
          </w:p>
        </w:tc>
      </w:tr>
    </w:tbl>
    <w:p w14:paraId="00368550" w14:textId="77777777" w:rsidR="00871D93" w:rsidRDefault="00871D93">
      <w:pPr>
        <w:pStyle w:val="BodyText"/>
        <w:rPr>
          <w:rFonts w:ascii="Times New Roman" w:hAnsi="Times New Roman"/>
          <w:b/>
          <w:bCs/>
          <w:sz w:val="20"/>
          <w:szCs w:val="20"/>
          <w:u w:val="single"/>
          <w:lang w:val="en-GB"/>
        </w:rPr>
      </w:pPr>
    </w:p>
    <w:p w14:paraId="46A4FE77" w14:textId="77777777" w:rsidR="00871D93" w:rsidRDefault="00871D93">
      <w:pPr>
        <w:pStyle w:val="BodyText"/>
        <w:rPr>
          <w:rFonts w:ascii="Times New Roman" w:hAnsi="Times New Roman"/>
          <w:b/>
          <w:bCs/>
          <w:sz w:val="20"/>
          <w:szCs w:val="20"/>
          <w:u w:val="single"/>
          <w:lang w:val="en-GB"/>
        </w:rPr>
      </w:pPr>
    </w:p>
    <w:p w14:paraId="4E34BD18" w14:textId="77777777" w:rsidR="00871D93" w:rsidRDefault="00871D93">
      <w:pPr>
        <w:rPr>
          <w:lang w:val="en-GB"/>
        </w:rPr>
      </w:pPr>
      <w:bookmarkStart w:id="0" w:name="_GoBack"/>
      <w:bookmarkEnd w:id="0"/>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871D93" w14:paraId="67E72987" w14:textId="77777777">
        <w:tc>
          <w:tcPr>
            <w:tcW w:w="5000" w:type="pct"/>
            <w:gridSpan w:val="2"/>
            <w:tcBorders>
              <w:top w:val="nil"/>
              <w:left w:val="nil"/>
              <w:right w:val="nil"/>
            </w:tcBorders>
            <w:noWrap/>
            <w:tcMar>
              <w:top w:w="0" w:type="dxa"/>
              <w:left w:w="108" w:type="dxa"/>
              <w:bottom w:w="0" w:type="dxa"/>
              <w:right w:w="108" w:type="dxa"/>
            </w:tcMar>
            <w:vAlign w:val="center"/>
          </w:tcPr>
          <w:p w14:paraId="58472226" w14:textId="77777777" w:rsidR="00871D93" w:rsidRDefault="00DC5D5D">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BF6033E" w14:textId="77777777" w:rsidR="00871D93" w:rsidRDefault="00871D93">
            <w:pPr>
              <w:pStyle w:val="NormalWeb"/>
              <w:spacing w:before="0" w:beforeAutospacing="0" w:after="0" w:afterAutospacing="0"/>
              <w:rPr>
                <w:rFonts w:ascii="Times New Roman" w:hAnsi="Times New Roman" w:cs="Times New Roman"/>
                <w:b/>
                <w:bCs/>
                <w:sz w:val="20"/>
                <w:szCs w:val="20"/>
                <w:u w:val="single"/>
                <w:lang w:val="en-GB"/>
              </w:rPr>
            </w:pPr>
          </w:p>
        </w:tc>
      </w:tr>
      <w:tr w:rsidR="00871D93" w14:paraId="3CC67C29" w14:textId="77777777">
        <w:tc>
          <w:tcPr>
            <w:tcW w:w="2784" w:type="pct"/>
            <w:noWrap/>
            <w:tcMar>
              <w:top w:w="0" w:type="dxa"/>
              <w:left w:w="108" w:type="dxa"/>
              <w:bottom w:w="0" w:type="dxa"/>
              <w:right w:w="108" w:type="dxa"/>
            </w:tcMar>
            <w:vAlign w:val="center"/>
          </w:tcPr>
          <w:p w14:paraId="2A310F3D" w14:textId="77777777" w:rsidR="00871D93" w:rsidRDefault="00871D9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7225FEB" w14:textId="77777777" w:rsidR="00871D93" w:rsidRDefault="00DC5D5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71D93" w14:paraId="3BA3AA50" w14:textId="77777777">
        <w:tc>
          <w:tcPr>
            <w:tcW w:w="2784" w:type="pct"/>
            <w:noWrap/>
            <w:tcMar>
              <w:top w:w="0" w:type="dxa"/>
              <w:left w:w="108" w:type="dxa"/>
              <w:bottom w:w="0" w:type="dxa"/>
              <w:right w:w="108" w:type="dxa"/>
            </w:tcMar>
            <w:vAlign w:val="center"/>
          </w:tcPr>
          <w:p w14:paraId="2595F6CE" w14:textId="77777777" w:rsidR="00871D93" w:rsidRDefault="00DC5D5D">
            <w:pPr>
              <w:rPr>
                <w:lang w:val="en-GB"/>
              </w:rPr>
            </w:pPr>
            <w:r>
              <w:rPr>
                <w:lang w:val="en-GB"/>
              </w:rPr>
              <w:t xml:space="preserve">The manuscript is neatly written. </w:t>
            </w:r>
          </w:p>
          <w:p w14:paraId="052A0260" w14:textId="77777777" w:rsidR="00871D93" w:rsidRDefault="00DC5D5D">
            <w:pPr>
              <w:rPr>
                <w:lang w:val="en-GB"/>
              </w:rPr>
            </w:pPr>
            <w:r>
              <w:rPr>
                <w:lang w:val="en-GB"/>
              </w:rPr>
              <w:t xml:space="preserve">The name of the pest is </w:t>
            </w:r>
            <w:proofErr w:type="spellStart"/>
            <w:r>
              <w:rPr>
                <w:i/>
                <w:iCs/>
                <w:lang w:val="en-GB"/>
              </w:rPr>
              <w:t>Nacoleia</w:t>
            </w:r>
            <w:proofErr w:type="spellEnd"/>
            <w:r>
              <w:rPr>
                <w:i/>
                <w:iCs/>
                <w:lang w:val="en-GB"/>
              </w:rPr>
              <w:t xml:space="preserve"> vulgaris</w:t>
            </w:r>
            <w:r>
              <w:rPr>
                <w:lang w:val="en-GB"/>
              </w:rPr>
              <w:t xml:space="preserve"> and not </w:t>
            </w:r>
            <w:proofErr w:type="spellStart"/>
            <w:r>
              <w:rPr>
                <w:i/>
                <w:iCs/>
                <w:lang w:val="en-GB"/>
              </w:rPr>
              <w:t>Nacoleia</w:t>
            </w:r>
            <w:proofErr w:type="spellEnd"/>
            <w:r>
              <w:rPr>
                <w:i/>
                <w:iCs/>
                <w:lang w:val="en-GB"/>
              </w:rPr>
              <w:t xml:space="preserve"> </w:t>
            </w:r>
            <w:proofErr w:type="spellStart"/>
            <w:r>
              <w:rPr>
                <w:i/>
                <w:iCs/>
                <w:lang w:val="en-GB"/>
              </w:rPr>
              <w:t>vulgalis</w:t>
            </w:r>
            <w:proofErr w:type="spellEnd"/>
          </w:p>
          <w:p w14:paraId="37A9BF91" w14:textId="77777777" w:rsidR="00871D93" w:rsidRDefault="00DC5D5D">
            <w:pPr>
              <w:rPr>
                <w:lang w:val="en-GB"/>
              </w:rPr>
            </w:pPr>
            <w:r>
              <w:rPr>
                <w:lang w:val="en-GB"/>
              </w:rPr>
              <w:t xml:space="preserve">However, a few </w:t>
            </w:r>
            <w:r>
              <w:rPr>
                <w:lang w:val="en-GB"/>
              </w:rPr>
              <w:t>references Yadav and Agarwal (2021) is missing in the references part.</w:t>
            </w:r>
          </w:p>
          <w:p w14:paraId="0626FB57" w14:textId="77777777" w:rsidR="00871D93" w:rsidRDefault="00DC5D5D">
            <w:pPr>
              <w:rPr>
                <w:lang w:val="en-GB"/>
              </w:rPr>
            </w:pPr>
            <w:r>
              <w:rPr>
                <w:lang w:val="en-GB"/>
              </w:rPr>
              <w:t>Lal (1985) in the text should be Lal (1985)</w:t>
            </w:r>
          </w:p>
          <w:p w14:paraId="2084EE08" w14:textId="77777777" w:rsidR="00871D93" w:rsidRDefault="00DC5D5D">
            <w:pPr>
              <w:rPr>
                <w:lang w:val="en-GB"/>
              </w:rPr>
            </w:pPr>
            <w:r>
              <w:rPr>
                <w:lang w:val="en-GB"/>
              </w:rPr>
              <w:lastRenderedPageBreak/>
              <w:t>Here and there a few typo errors can be corrected easily</w:t>
            </w:r>
          </w:p>
          <w:p w14:paraId="26AC6FF1" w14:textId="77777777" w:rsidR="00871D93" w:rsidRDefault="00871D93">
            <w:pPr>
              <w:pStyle w:val="NormalWeb"/>
              <w:spacing w:before="0" w:beforeAutospacing="0" w:after="0" w:afterAutospacing="0"/>
              <w:rPr>
                <w:rFonts w:ascii="Times New Roman" w:hAnsi="Times New Roman" w:cs="Times New Roman"/>
                <w:sz w:val="20"/>
                <w:szCs w:val="20"/>
                <w:lang w:val="en-GB"/>
              </w:rPr>
            </w:pPr>
          </w:p>
          <w:p w14:paraId="404F2B85" w14:textId="77777777" w:rsidR="00871D93" w:rsidRDefault="00871D93">
            <w:pPr>
              <w:pStyle w:val="NormalWeb"/>
              <w:spacing w:before="0" w:beforeAutospacing="0" w:after="0" w:afterAutospacing="0"/>
              <w:rPr>
                <w:rFonts w:ascii="Times New Roman" w:hAnsi="Times New Roman" w:cs="Times New Roman"/>
                <w:sz w:val="20"/>
                <w:szCs w:val="20"/>
                <w:lang w:val="en-GB"/>
              </w:rPr>
            </w:pPr>
          </w:p>
          <w:p w14:paraId="38456548" w14:textId="77777777" w:rsidR="00871D93" w:rsidRDefault="00871D93">
            <w:pPr>
              <w:pStyle w:val="NormalWeb"/>
              <w:spacing w:before="0" w:beforeAutospacing="0" w:after="0" w:afterAutospacing="0"/>
              <w:rPr>
                <w:rFonts w:ascii="Times New Roman" w:hAnsi="Times New Roman" w:cs="Times New Roman"/>
                <w:sz w:val="20"/>
                <w:szCs w:val="20"/>
                <w:lang w:val="en-GB"/>
              </w:rPr>
            </w:pPr>
          </w:p>
          <w:p w14:paraId="594B5E6F" w14:textId="77777777" w:rsidR="00871D93" w:rsidRDefault="00871D9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B72BC04" w14:textId="1E688506" w:rsidR="00871D93" w:rsidRPr="004C2424" w:rsidRDefault="004C2424">
            <w:pPr>
              <w:pStyle w:val="NormalWeb"/>
              <w:spacing w:before="0" w:beforeAutospacing="0" w:after="0" w:afterAutospacing="0"/>
              <w:rPr>
                <w:rFonts w:ascii="Times New Roman" w:hAnsi="Times New Roman" w:cs="Times New Roman"/>
                <w:sz w:val="20"/>
                <w:szCs w:val="20"/>
                <w:lang w:val="en-GB"/>
              </w:rPr>
            </w:pPr>
            <w:r w:rsidRPr="004C2424">
              <w:rPr>
                <w:rFonts w:ascii="Times New Roman" w:hAnsi="Times New Roman" w:cs="Times New Roman"/>
                <w:sz w:val="20"/>
                <w:szCs w:val="20"/>
                <w:lang w:val="en-GB"/>
              </w:rPr>
              <w:lastRenderedPageBreak/>
              <w:t xml:space="preserve">Mentioned mistakes are corrected </w:t>
            </w:r>
          </w:p>
        </w:tc>
      </w:tr>
    </w:tbl>
    <w:p w14:paraId="7FC79F8E" w14:textId="77777777" w:rsidR="004C29EC" w:rsidRDefault="004C29EC" w:rsidP="004C29EC">
      <w:pPr>
        <w:pStyle w:val="BodyText"/>
        <w:rPr>
          <w:rFonts w:ascii="Arial" w:hAnsi="Arial" w:cs="Arial"/>
          <w:b/>
          <w:bCs/>
          <w:sz w:val="20"/>
          <w:szCs w:val="20"/>
          <w:u w:val="single"/>
          <w:lang w:val="en-GB"/>
        </w:rPr>
      </w:pPr>
    </w:p>
    <w:p w14:paraId="2840FF53" w14:textId="77777777" w:rsidR="004C29EC" w:rsidRPr="00DB38E2" w:rsidRDefault="004C29EC" w:rsidP="004C29EC">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608FECFD" w14:textId="77777777" w:rsidR="004C29EC" w:rsidRPr="00DB38E2" w:rsidRDefault="004C29EC" w:rsidP="004C29EC">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4C29EC" w:rsidRPr="00DB38E2" w14:paraId="304F264E" w14:textId="77777777" w:rsidTr="009B021D">
        <w:tc>
          <w:tcPr>
            <w:tcW w:w="5000" w:type="pct"/>
            <w:gridSpan w:val="3"/>
            <w:tcBorders>
              <w:top w:val="nil"/>
              <w:left w:val="nil"/>
              <w:right w:val="nil"/>
            </w:tcBorders>
            <w:noWrap/>
            <w:tcMar>
              <w:top w:w="0" w:type="dxa"/>
              <w:left w:w="108" w:type="dxa"/>
              <w:bottom w:w="0" w:type="dxa"/>
              <w:right w:w="108" w:type="dxa"/>
            </w:tcMar>
            <w:vAlign w:val="center"/>
          </w:tcPr>
          <w:p w14:paraId="0C839DF3" w14:textId="77777777" w:rsidR="004C29EC" w:rsidRPr="00DB38E2" w:rsidRDefault="004C29EC" w:rsidP="009B021D">
            <w:pPr>
              <w:rPr>
                <w:rFonts w:ascii="Arial" w:eastAsia="Arial Unicode MS" w:hAnsi="Arial" w:cs="Arial"/>
                <w:b/>
                <w:sz w:val="20"/>
                <w:szCs w:val="20"/>
                <w:u w:val="single"/>
                <w:lang w:val="en-GB"/>
              </w:rPr>
            </w:pPr>
            <w:bookmarkStart w:id="1" w:name="_Hlk156057883"/>
          </w:p>
        </w:tc>
      </w:tr>
      <w:tr w:rsidR="004C29EC" w:rsidRPr="00DB38E2" w14:paraId="5CE1003E" w14:textId="77777777" w:rsidTr="009B021D">
        <w:tc>
          <w:tcPr>
            <w:tcW w:w="1616" w:type="pct"/>
            <w:noWrap/>
            <w:tcMar>
              <w:top w:w="0" w:type="dxa"/>
              <w:left w:w="108" w:type="dxa"/>
              <w:bottom w:w="0" w:type="dxa"/>
              <w:right w:w="108" w:type="dxa"/>
            </w:tcMar>
            <w:vAlign w:val="center"/>
          </w:tcPr>
          <w:p w14:paraId="677D4C8F" w14:textId="77777777" w:rsidR="004C29EC" w:rsidRPr="00DB38E2" w:rsidRDefault="004C29EC" w:rsidP="009B021D">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CEEFC11" w14:textId="77777777" w:rsidR="004C29EC" w:rsidRPr="00DB38E2" w:rsidRDefault="004C29EC" w:rsidP="009B021D">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0748E428" w14:textId="77777777" w:rsidR="004C29EC" w:rsidRPr="00DB38E2" w:rsidRDefault="004C29EC" w:rsidP="009B021D">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2658D0E" w14:textId="77777777" w:rsidR="004C29EC" w:rsidRPr="00DB38E2" w:rsidRDefault="004C29EC" w:rsidP="009B021D">
            <w:pPr>
              <w:keepNext/>
              <w:outlineLvl w:val="1"/>
              <w:rPr>
                <w:rFonts w:ascii="Arial" w:eastAsia="MS Mincho" w:hAnsi="Arial" w:cs="Arial"/>
                <w:bCs/>
                <w:sz w:val="20"/>
                <w:szCs w:val="20"/>
                <w:lang w:val="en-GB"/>
              </w:rPr>
            </w:pPr>
          </w:p>
        </w:tc>
      </w:tr>
      <w:tr w:rsidR="004C29EC" w:rsidRPr="00DB38E2" w14:paraId="518D0857" w14:textId="77777777" w:rsidTr="009B021D">
        <w:trPr>
          <w:trHeight w:val="890"/>
        </w:trPr>
        <w:tc>
          <w:tcPr>
            <w:tcW w:w="1616" w:type="pct"/>
            <w:noWrap/>
            <w:tcMar>
              <w:top w:w="0" w:type="dxa"/>
              <w:left w:w="108" w:type="dxa"/>
              <w:bottom w:w="0" w:type="dxa"/>
              <w:right w:w="108" w:type="dxa"/>
            </w:tcMar>
            <w:vAlign w:val="center"/>
          </w:tcPr>
          <w:p w14:paraId="3ED3202B" w14:textId="77777777" w:rsidR="004C29EC" w:rsidRPr="00DB38E2" w:rsidRDefault="004C29EC" w:rsidP="009B021D">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4485DCB3" w14:textId="77777777" w:rsidR="004C29EC" w:rsidRPr="00DB38E2" w:rsidRDefault="004C29EC" w:rsidP="009B021D">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E709904" w14:textId="77777777" w:rsidR="004C29EC" w:rsidRPr="00DB38E2" w:rsidRDefault="004C29EC" w:rsidP="009B021D">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20AB0E10" w14:textId="77777777" w:rsidR="004C29EC" w:rsidRPr="00DB38E2" w:rsidRDefault="004C29EC" w:rsidP="009B021D">
            <w:pPr>
              <w:rPr>
                <w:rFonts w:ascii="Arial" w:eastAsia="Arial Unicode MS" w:hAnsi="Arial" w:cs="Arial"/>
                <w:sz w:val="20"/>
                <w:szCs w:val="20"/>
                <w:lang w:val="en-GB"/>
              </w:rPr>
            </w:pPr>
          </w:p>
        </w:tc>
        <w:tc>
          <w:tcPr>
            <w:tcW w:w="1636" w:type="pct"/>
            <w:vAlign w:val="center"/>
          </w:tcPr>
          <w:p w14:paraId="5D474CF5" w14:textId="77777777" w:rsidR="004C29EC" w:rsidRPr="00DB38E2" w:rsidRDefault="004C29EC" w:rsidP="009B021D">
            <w:pPr>
              <w:rPr>
                <w:rFonts w:ascii="Arial" w:eastAsia="Arial Unicode MS" w:hAnsi="Arial" w:cs="Arial"/>
                <w:sz w:val="20"/>
                <w:szCs w:val="20"/>
                <w:lang w:val="en-GB"/>
              </w:rPr>
            </w:pPr>
          </w:p>
          <w:p w14:paraId="13604858" w14:textId="77777777" w:rsidR="004C29EC" w:rsidRPr="00DB38E2" w:rsidRDefault="004C29EC" w:rsidP="009B021D">
            <w:pPr>
              <w:rPr>
                <w:rFonts w:ascii="Arial" w:eastAsia="Arial Unicode MS" w:hAnsi="Arial" w:cs="Arial"/>
                <w:sz w:val="20"/>
                <w:szCs w:val="20"/>
                <w:lang w:val="en-GB"/>
              </w:rPr>
            </w:pPr>
          </w:p>
          <w:p w14:paraId="6FC41CAD" w14:textId="77777777" w:rsidR="004C29EC" w:rsidRPr="00DB38E2" w:rsidRDefault="004C29EC" w:rsidP="009B021D">
            <w:pPr>
              <w:rPr>
                <w:rFonts w:ascii="Arial" w:eastAsia="Arial Unicode MS" w:hAnsi="Arial" w:cs="Arial"/>
                <w:sz w:val="20"/>
                <w:szCs w:val="20"/>
                <w:lang w:val="en-GB"/>
              </w:rPr>
            </w:pPr>
          </w:p>
        </w:tc>
      </w:tr>
      <w:bookmarkEnd w:id="1"/>
    </w:tbl>
    <w:p w14:paraId="2A85D63C" w14:textId="77777777" w:rsidR="004C29EC" w:rsidRPr="00DB38E2" w:rsidRDefault="004C29EC" w:rsidP="004C29EC">
      <w:pPr>
        <w:pStyle w:val="BodyText"/>
        <w:rPr>
          <w:rFonts w:ascii="Arial" w:hAnsi="Arial" w:cs="Arial"/>
          <w:b/>
          <w:bCs/>
          <w:sz w:val="20"/>
          <w:szCs w:val="20"/>
          <w:u w:val="single"/>
          <w:lang w:val="en-GB"/>
        </w:rPr>
      </w:pPr>
    </w:p>
    <w:p w14:paraId="6B789376" w14:textId="77777777" w:rsidR="004C29EC" w:rsidRPr="00DB38E2" w:rsidRDefault="004C29EC" w:rsidP="004C29EC">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0BBE03A4" w14:textId="77777777" w:rsidR="004C29EC" w:rsidRPr="00DB38E2" w:rsidRDefault="004C29EC" w:rsidP="004C29EC">
      <w:pPr>
        <w:pStyle w:val="BodyText"/>
        <w:rPr>
          <w:rFonts w:ascii="Arial" w:hAnsi="Arial" w:cs="Arial"/>
          <w:b/>
          <w:bCs/>
          <w:sz w:val="20"/>
          <w:szCs w:val="20"/>
          <w:u w:val="single"/>
          <w:lang w:val="en-GB"/>
        </w:rPr>
      </w:pPr>
    </w:p>
    <w:p w14:paraId="10C99622" w14:textId="77777777" w:rsidR="00871D93" w:rsidRDefault="00871D93">
      <w:pPr>
        <w:rPr>
          <w:rFonts w:eastAsia="Arial Unicode MS"/>
          <w:b/>
          <w:bCs/>
          <w:sz w:val="20"/>
          <w:szCs w:val="20"/>
          <w:highlight w:val="yellow"/>
          <w:u w:val="single"/>
          <w:lang w:val="en-GB"/>
        </w:rPr>
      </w:pPr>
    </w:p>
    <w:sectPr w:rsidR="00871D93">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3470A" w14:textId="77777777" w:rsidR="00DC5D5D" w:rsidRDefault="00DC5D5D">
      <w:r>
        <w:separator/>
      </w:r>
    </w:p>
  </w:endnote>
  <w:endnote w:type="continuationSeparator" w:id="0">
    <w:p w14:paraId="2EC214F8" w14:textId="77777777" w:rsidR="00DC5D5D" w:rsidRDefault="00DC5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9E4DB" w14:textId="77777777" w:rsidR="00871D93" w:rsidRDefault="00871D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0ED0C" w14:textId="77777777" w:rsidR="00871D93" w:rsidRDefault="00871D93">
    <w:pPr>
      <w:pStyle w:val="Footer"/>
      <w:jc w:val="right"/>
    </w:pPr>
  </w:p>
  <w:p w14:paraId="104296D1" w14:textId="77777777" w:rsidR="00871D93" w:rsidRDefault="00DC5D5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65A07EE7" w14:textId="77777777" w:rsidR="00871D93" w:rsidRDefault="00DC5D5D">
    <w:pPr>
      <w:pStyle w:val="Footer"/>
      <w:jc w:val="right"/>
      <w:rPr>
        <w:b/>
        <w:sz w:val="20"/>
      </w:rPr>
    </w:pPr>
    <w:r>
      <w:rPr>
        <w:b/>
        <w:sz w:val="20"/>
      </w:rPr>
      <w:t>V180326</w:t>
    </w:r>
  </w:p>
  <w:p w14:paraId="59315FD9" w14:textId="77777777" w:rsidR="00871D93" w:rsidRDefault="00871D93">
    <w:pPr>
      <w:pStyle w:val="Footer"/>
      <w:jc w:val="right"/>
    </w:pPr>
  </w:p>
  <w:p w14:paraId="5636F24E" w14:textId="77777777" w:rsidR="00871D93" w:rsidRDefault="00871D93">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9840A" w14:textId="77777777" w:rsidR="00871D93" w:rsidRDefault="00871D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4E2AA" w14:textId="77777777" w:rsidR="00DC5D5D" w:rsidRDefault="00DC5D5D">
      <w:r>
        <w:separator/>
      </w:r>
    </w:p>
  </w:footnote>
  <w:footnote w:type="continuationSeparator" w:id="0">
    <w:p w14:paraId="28A2EA40" w14:textId="77777777" w:rsidR="00DC5D5D" w:rsidRDefault="00DC5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6BC83" w14:textId="77777777" w:rsidR="00871D93" w:rsidRDefault="00871D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A4D0D" w14:textId="77777777" w:rsidR="00871D93" w:rsidRDefault="00871D93">
    <w:pPr>
      <w:spacing w:before="100" w:beforeAutospacing="1" w:after="100" w:afterAutospacing="1"/>
      <w:jc w:val="center"/>
      <w:rPr>
        <w:rFonts w:ascii="Arial" w:hAnsi="Arial" w:cs="Arial"/>
        <w:b/>
        <w:bCs/>
        <w:color w:val="003399"/>
        <w:szCs w:val="20"/>
        <w:u w:val="single"/>
        <w:lang w:val="en-GB"/>
      </w:rPr>
    </w:pPr>
  </w:p>
  <w:p w14:paraId="265ABD65" w14:textId="77777777" w:rsidR="00871D93" w:rsidRDefault="00DC5D5D">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B8CA5" w14:textId="77777777" w:rsidR="00871D93" w:rsidRDefault="00871D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D93"/>
    <w:rsid w:val="00095C9E"/>
    <w:rsid w:val="00200BD3"/>
    <w:rsid w:val="00413B48"/>
    <w:rsid w:val="00473CDB"/>
    <w:rsid w:val="004C2424"/>
    <w:rsid w:val="004C29EC"/>
    <w:rsid w:val="00871D93"/>
    <w:rsid w:val="008A1F4D"/>
    <w:rsid w:val="008F032F"/>
    <w:rsid w:val="00DC5D5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59102"/>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Affiliation">
    <w:name w:val="Affiliation"/>
    <w:basedOn w:val="Normal"/>
    <w:rsid w:val="004C29EC"/>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253998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778</Words>
  <Characters>4435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5203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5</cp:revision>
  <dcterms:created xsi:type="dcterms:W3CDTF">2026-03-21T13:37:00Z</dcterms:created>
  <dcterms:modified xsi:type="dcterms:W3CDTF">2026-03-24T09:17:00Z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