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4009A" w14:textId="77777777" w:rsidR="005133D7" w:rsidRPr="00C203F8" w:rsidRDefault="005133D7">
      <w:pPr>
        <w:widowControl w:val="0"/>
        <w:pBdr>
          <w:top w:val="nil"/>
          <w:left w:val="nil"/>
          <w:bottom w:val="nil"/>
          <w:right w:val="nil"/>
          <w:between w:val="nil"/>
        </w:pBdr>
        <w:spacing w:line="276" w:lineRule="auto"/>
        <w:rPr>
          <w:rFonts w:ascii="Arial" w:eastAsia="Arial" w:hAnsi="Arial" w:cs="Arial"/>
          <w:color w:val="000000"/>
          <w:sz w:val="20"/>
          <w:szCs w:val="20"/>
        </w:rPr>
      </w:pPr>
      <w:bookmarkStart w:id="0" w:name="_GoBack"/>
      <w:bookmarkEnd w:id="0"/>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5133D7" w:rsidRPr="00C203F8" w14:paraId="4E48948E" w14:textId="77777777">
        <w:trPr>
          <w:trHeight w:val="290"/>
        </w:trPr>
        <w:tc>
          <w:tcPr>
            <w:tcW w:w="20934" w:type="dxa"/>
            <w:gridSpan w:val="2"/>
            <w:tcBorders>
              <w:top w:val="nil"/>
              <w:left w:val="nil"/>
              <w:right w:val="nil"/>
            </w:tcBorders>
          </w:tcPr>
          <w:p w14:paraId="5407E77D" w14:textId="77777777" w:rsidR="005133D7" w:rsidRPr="00C203F8" w:rsidRDefault="005133D7">
            <w:pPr>
              <w:pStyle w:val="Heading2"/>
              <w:jc w:val="left"/>
              <w:rPr>
                <w:rFonts w:ascii="Arial" w:eastAsia="Arial" w:hAnsi="Arial" w:cs="Arial"/>
                <w:b w:val="0"/>
              </w:rPr>
            </w:pPr>
          </w:p>
        </w:tc>
      </w:tr>
      <w:tr w:rsidR="005133D7" w:rsidRPr="00C203F8" w14:paraId="3452A3CD" w14:textId="77777777">
        <w:trPr>
          <w:trHeight w:val="290"/>
        </w:trPr>
        <w:tc>
          <w:tcPr>
            <w:tcW w:w="5167" w:type="dxa"/>
          </w:tcPr>
          <w:p w14:paraId="5177E5E0" w14:textId="77777777" w:rsidR="005133D7" w:rsidRPr="00C203F8" w:rsidRDefault="007D7BF3">
            <w:pPr>
              <w:pBdr>
                <w:top w:val="nil"/>
                <w:left w:val="nil"/>
                <w:bottom w:val="nil"/>
                <w:right w:val="nil"/>
                <w:between w:val="nil"/>
              </w:pBdr>
              <w:ind w:left="90"/>
              <w:rPr>
                <w:rFonts w:ascii="Arial" w:eastAsia="Arial" w:hAnsi="Arial" w:cs="Arial"/>
                <w:color w:val="000000"/>
                <w:sz w:val="20"/>
                <w:szCs w:val="20"/>
              </w:rPr>
            </w:pPr>
            <w:r w:rsidRPr="00C203F8">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7FBA977D" w14:textId="77777777" w:rsidR="005133D7" w:rsidRPr="00C203F8" w:rsidRDefault="00C67EA8">
            <w:pPr>
              <w:rPr>
                <w:rFonts w:ascii="Arial" w:eastAsia="Arial" w:hAnsi="Arial" w:cs="Arial"/>
                <w:b/>
                <w:color w:val="0000FF"/>
                <w:sz w:val="20"/>
                <w:szCs w:val="20"/>
              </w:rPr>
            </w:pPr>
            <w:hyperlink r:id="rId6">
              <w:r w:rsidR="007D7BF3" w:rsidRPr="00C203F8">
                <w:rPr>
                  <w:rFonts w:ascii="Arial" w:eastAsia="Arial" w:hAnsi="Arial" w:cs="Arial"/>
                  <w:b/>
                  <w:color w:val="0000FF"/>
                  <w:sz w:val="20"/>
                  <w:szCs w:val="20"/>
                  <w:u w:val="single"/>
                </w:rPr>
                <w:t xml:space="preserve">International Journal of Environment and Climate Change </w:t>
              </w:r>
            </w:hyperlink>
            <w:r w:rsidR="007D7BF3" w:rsidRPr="00C203F8">
              <w:rPr>
                <w:rFonts w:ascii="Arial" w:eastAsia="Arial" w:hAnsi="Arial" w:cs="Arial"/>
                <w:b/>
                <w:color w:val="0000FF"/>
                <w:sz w:val="20"/>
                <w:szCs w:val="20"/>
              </w:rPr>
              <w:t xml:space="preserve"> </w:t>
            </w:r>
          </w:p>
        </w:tc>
      </w:tr>
      <w:tr w:rsidR="005133D7" w:rsidRPr="00C203F8" w14:paraId="1399623F" w14:textId="77777777">
        <w:trPr>
          <w:trHeight w:val="290"/>
        </w:trPr>
        <w:tc>
          <w:tcPr>
            <w:tcW w:w="5167" w:type="dxa"/>
          </w:tcPr>
          <w:p w14:paraId="6162C005" w14:textId="77777777" w:rsidR="005133D7" w:rsidRPr="00C203F8" w:rsidRDefault="007D7BF3">
            <w:pPr>
              <w:pBdr>
                <w:top w:val="nil"/>
                <w:left w:val="nil"/>
                <w:bottom w:val="nil"/>
                <w:right w:val="nil"/>
                <w:between w:val="nil"/>
              </w:pBdr>
              <w:ind w:left="90"/>
              <w:rPr>
                <w:rFonts w:ascii="Arial" w:eastAsia="Arial" w:hAnsi="Arial" w:cs="Arial"/>
                <w:color w:val="000000"/>
                <w:sz w:val="20"/>
                <w:szCs w:val="20"/>
              </w:rPr>
            </w:pPr>
            <w:r w:rsidRPr="00C203F8">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246D63C6" w14:textId="77777777" w:rsidR="005133D7" w:rsidRPr="00C203F8" w:rsidRDefault="007D7BF3">
            <w:pPr>
              <w:pBdr>
                <w:top w:val="nil"/>
                <w:left w:val="nil"/>
                <w:bottom w:val="nil"/>
                <w:right w:val="nil"/>
                <w:between w:val="nil"/>
              </w:pBdr>
              <w:rPr>
                <w:rFonts w:ascii="Arial" w:eastAsia="Arial" w:hAnsi="Arial" w:cs="Arial"/>
                <w:b/>
                <w:color w:val="000000"/>
                <w:sz w:val="20"/>
                <w:szCs w:val="20"/>
              </w:rPr>
            </w:pPr>
            <w:r w:rsidRPr="00C203F8">
              <w:rPr>
                <w:rFonts w:ascii="Arial" w:eastAsia="Arial" w:hAnsi="Arial" w:cs="Arial"/>
                <w:b/>
                <w:color w:val="000000"/>
                <w:sz w:val="20"/>
                <w:szCs w:val="20"/>
              </w:rPr>
              <w:t>Ms_IJECC_146717</w:t>
            </w:r>
          </w:p>
        </w:tc>
      </w:tr>
      <w:tr w:rsidR="005133D7" w:rsidRPr="00C203F8" w14:paraId="247EABBF" w14:textId="77777777">
        <w:trPr>
          <w:trHeight w:val="650"/>
        </w:trPr>
        <w:tc>
          <w:tcPr>
            <w:tcW w:w="5167" w:type="dxa"/>
          </w:tcPr>
          <w:p w14:paraId="7E5AD104" w14:textId="77777777" w:rsidR="005133D7" w:rsidRPr="00C203F8" w:rsidRDefault="007D7BF3">
            <w:pPr>
              <w:pBdr>
                <w:top w:val="nil"/>
                <w:left w:val="nil"/>
                <w:bottom w:val="nil"/>
                <w:right w:val="nil"/>
                <w:between w:val="nil"/>
              </w:pBdr>
              <w:ind w:left="90"/>
              <w:rPr>
                <w:rFonts w:ascii="Arial" w:eastAsia="Arial" w:hAnsi="Arial" w:cs="Arial"/>
                <w:color w:val="000000"/>
                <w:sz w:val="20"/>
                <w:szCs w:val="20"/>
              </w:rPr>
            </w:pPr>
            <w:r w:rsidRPr="00C203F8">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7D118740" w14:textId="77777777" w:rsidR="005133D7" w:rsidRPr="00C203F8" w:rsidRDefault="007D7BF3">
            <w:pPr>
              <w:pBdr>
                <w:top w:val="nil"/>
                <w:left w:val="nil"/>
                <w:bottom w:val="nil"/>
                <w:right w:val="nil"/>
                <w:between w:val="nil"/>
              </w:pBdr>
              <w:rPr>
                <w:rFonts w:ascii="Arial" w:eastAsia="Arial" w:hAnsi="Arial" w:cs="Arial"/>
                <w:b/>
                <w:color w:val="000000"/>
                <w:sz w:val="20"/>
                <w:szCs w:val="20"/>
              </w:rPr>
            </w:pPr>
            <w:r w:rsidRPr="00C203F8">
              <w:rPr>
                <w:rFonts w:ascii="Arial" w:eastAsia="Arial" w:hAnsi="Arial" w:cs="Arial"/>
                <w:b/>
                <w:color w:val="000000"/>
                <w:sz w:val="20"/>
                <w:szCs w:val="20"/>
              </w:rPr>
              <w:t xml:space="preserve">Cultivating Resilience and Profit: The Transformative Impact of </w:t>
            </w:r>
            <w:proofErr w:type="spellStart"/>
            <w:r w:rsidRPr="00C203F8">
              <w:rPr>
                <w:rFonts w:ascii="Arial" w:eastAsia="Arial" w:hAnsi="Arial" w:cs="Arial"/>
                <w:b/>
                <w:color w:val="000000"/>
                <w:sz w:val="20"/>
                <w:szCs w:val="20"/>
              </w:rPr>
              <w:t>Agromet</w:t>
            </w:r>
            <w:proofErr w:type="spellEnd"/>
            <w:r w:rsidRPr="00C203F8">
              <w:rPr>
                <w:rFonts w:ascii="Arial" w:eastAsia="Arial" w:hAnsi="Arial" w:cs="Arial"/>
                <w:b/>
                <w:color w:val="000000"/>
                <w:sz w:val="20"/>
                <w:szCs w:val="20"/>
              </w:rPr>
              <w:t xml:space="preserve"> Advisory Bulletins in South Bihar in the Context of Climate Change</w:t>
            </w:r>
          </w:p>
        </w:tc>
      </w:tr>
      <w:tr w:rsidR="005133D7" w:rsidRPr="00C203F8" w14:paraId="586A4AE6" w14:textId="77777777">
        <w:trPr>
          <w:trHeight w:val="332"/>
        </w:trPr>
        <w:tc>
          <w:tcPr>
            <w:tcW w:w="5167" w:type="dxa"/>
          </w:tcPr>
          <w:p w14:paraId="2A8F7DDA" w14:textId="77777777" w:rsidR="005133D7" w:rsidRPr="00C203F8" w:rsidRDefault="007D7BF3">
            <w:pPr>
              <w:pBdr>
                <w:top w:val="nil"/>
                <w:left w:val="nil"/>
                <w:bottom w:val="nil"/>
                <w:right w:val="nil"/>
                <w:between w:val="nil"/>
              </w:pBdr>
              <w:ind w:left="90"/>
              <w:rPr>
                <w:rFonts w:ascii="Arial" w:eastAsia="Arial" w:hAnsi="Arial" w:cs="Arial"/>
                <w:color w:val="000000"/>
                <w:sz w:val="20"/>
                <w:szCs w:val="20"/>
              </w:rPr>
            </w:pPr>
            <w:r w:rsidRPr="00C203F8">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5DDBE843" w14:textId="77777777" w:rsidR="005133D7" w:rsidRPr="00C203F8" w:rsidRDefault="007D7BF3">
            <w:pPr>
              <w:pBdr>
                <w:top w:val="nil"/>
                <w:left w:val="nil"/>
                <w:bottom w:val="nil"/>
                <w:right w:val="nil"/>
                <w:between w:val="nil"/>
              </w:pBdr>
              <w:rPr>
                <w:rFonts w:ascii="Arial" w:eastAsia="Arial" w:hAnsi="Arial" w:cs="Arial"/>
                <w:b/>
                <w:color w:val="000000"/>
                <w:sz w:val="20"/>
                <w:szCs w:val="20"/>
              </w:rPr>
            </w:pPr>
            <w:r w:rsidRPr="00C203F8">
              <w:rPr>
                <w:rFonts w:ascii="Arial" w:eastAsia="Arial" w:hAnsi="Arial" w:cs="Arial"/>
                <w:b/>
                <w:color w:val="000000"/>
                <w:sz w:val="20"/>
                <w:szCs w:val="20"/>
              </w:rPr>
              <w:t>Original Research Article</w:t>
            </w:r>
          </w:p>
        </w:tc>
      </w:tr>
    </w:tbl>
    <w:p w14:paraId="00C83D5D" w14:textId="77777777" w:rsidR="005133D7" w:rsidRPr="00C203F8" w:rsidRDefault="005133D7">
      <w:pPr>
        <w:pBdr>
          <w:top w:val="nil"/>
          <w:left w:val="nil"/>
          <w:bottom w:val="nil"/>
          <w:right w:val="nil"/>
          <w:between w:val="nil"/>
        </w:pBdr>
        <w:jc w:val="both"/>
        <w:rPr>
          <w:rFonts w:ascii="Arial" w:eastAsia="Arial" w:hAnsi="Arial" w:cs="Arial"/>
          <w:b/>
          <w:color w:val="000000"/>
          <w:sz w:val="20"/>
          <w:szCs w:val="20"/>
          <w:u w:val="single"/>
        </w:rPr>
      </w:pPr>
    </w:p>
    <w:p w14:paraId="1CE6CA2A" w14:textId="77777777" w:rsidR="005133D7" w:rsidRPr="00C203F8" w:rsidRDefault="005133D7">
      <w:pPr>
        <w:rPr>
          <w:rFonts w:ascii="Arial" w:hAnsi="Arial" w:cs="Arial"/>
          <w:sz w:val="20"/>
          <w:szCs w:val="20"/>
        </w:rPr>
      </w:pPr>
    </w:p>
    <w:tbl>
      <w:tblPr>
        <w:tblStyle w:val="a0"/>
        <w:tblW w:w="2104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3"/>
        <w:gridCol w:w="9357"/>
        <w:gridCol w:w="6442"/>
      </w:tblGrid>
      <w:tr w:rsidR="005133D7" w:rsidRPr="00C203F8" w14:paraId="5ADD076A" w14:textId="77777777" w:rsidTr="00F37830">
        <w:tc>
          <w:tcPr>
            <w:tcW w:w="21042" w:type="dxa"/>
            <w:gridSpan w:val="3"/>
            <w:tcBorders>
              <w:top w:val="nil"/>
              <w:left w:val="nil"/>
              <w:right w:val="nil"/>
            </w:tcBorders>
          </w:tcPr>
          <w:p w14:paraId="5CE67BA2" w14:textId="77777777" w:rsidR="005133D7" w:rsidRPr="00C203F8" w:rsidRDefault="007D7BF3">
            <w:pPr>
              <w:pStyle w:val="Heading2"/>
              <w:jc w:val="left"/>
              <w:rPr>
                <w:rFonts w:ascii="Arial" w:eastAsia="Times New Roman" w:hAnsi="Arial" w:cs="Arial"/>
              </w:rPr>
            </w:pPr>
            <w:r w:rsidRPr="00C203F8">
              <w:rPr>
                <w:rFonts w:ascii="Arial" w:eastAsia="Times New Roman" w:hAnsi="Arial" w:cs="Arial"/>
                <w:highlight w:val="yellow"/>
              </w:rPr>
              <w:t>PART  1:</w:t>
            </w:r>
            <w:r w:rsidRPr="00C203F8">
              <w:rPr>
                <w:rFonts w:ascii="Arial" w:eastAsia="Times New Roman" w:hAnsi="Arial" w:cs="Arial"/>
              </w:rPr>
              <w:t xml:space="preserve"> Comments</w:t>
            </w:r>
          </w:p>
          <w:p w14:paraId="1121DB0C" w14:textId="77777777" w:rsidR="005133D7" w:rsidRPr="00C203F8" w:rsidRDefault="005133D7">
            <w:pPr>
              <w:rPr>
                <w:rFonts w:ascii="Arial" w:hAnsi="Arial" w:cs="Arial"/>
                <w:sz w:val="20"/>
                <w:szCs w:val="20"/>
              </w:rPr>
            </w:pPr>
          </w:p>
        </w:tc>
      </w:tr>
      <w:tr w:rsidR="005133D7" w:rsidRPr="00C203F8" w14:paraId="40248E84" w14:textId="77777777" w:rsidTr="00F37830">
        <w:tc>
          <w:tcPr>
            <w:tcW w:w="5243" w:type="dxa"/>
          </w:tcPr>
          <w:p w14:paraId="6C726637" w14:textId="77777777" w:rsidR="005133D7" w:rsidRPr="00C203F8" w:rsidRDefault="005133D7">
            <w:pPr>
              <w:pStyle w:val="Heading2"/>
              <w:jc w:val="left"/>
              <w:rPr>
                <w:rFonts w:ascii="Arial" w:eastAsia="Times New Roman" w:hAnsi="Arial" w:cs="Arial"/>
              </w:rPr>
            </w:pPr>
          </w:p>
        </w:tc>
        <w:tc>
          <w:tcPr>
            <w:tcW w:w="9357" w:type="dxa"/>
          </w:tcPr>
          <w:p w14:paraId="7BC83DB8" w14:textId="77777777" w:rsidR="005133D7" w:rsidRPr="00C203F8" w:rsidRDefault="007D7BF3">
            <w:pPr>
              <w:pStyle w:val="Heading2"/>
              <w:jc w:val="left"/>
              <w:rPr>
                <w:rFonts w:ascii="Arial" w:eastAsia="Times New Roman" w:hAnsi="Arial" w:cs="Arial"/>
              </w:rPr>
            </w:pPr>
            <w:r w:rsidRPr="00C203F8">
              <w:rPr>
                <w:rFonts w:ascii="Arial" w:eastAsia="Times New Roman" w:hAnsi="Arial" w:cs="Arial"/>
              </w:rPr>
              <w:t>Reviewers comment</w:t>
            </w:r>
          </w:p>
          <w:p w14:paraId="4BF4B1DB" w14:textId="77777777" w:rsidR="005133D7" w:rsidRPr="00C203F8" w:rsidRDefault="007D7BF3">
            <w:pPr>
              <w:rPr>
                <w:rFonts w:ascii="Arial" w:hAnsi="Arial" w:cs="Arial"/>
                <w:b/>
                <w:sz w:val="20"/>
                <w:szCs w:val="20"/>
              </w:rPr>
            </w:pPr>
            <w:r w:rsidRPr="00C203F8">
              <w:rPr>
                <w:rFonts w:ascii="Arial" w:hAnsi="Arial" w:cs="Arial"/>
                <w:b/>
                <w:sz w:val="20"/>
                <w:szCs w:val="20"/>
                <w:highlight w:val="yellow"/>
              </w:rPr>
              <w:t>Artificial Intelligence (AI) generated or assisted review comments are strictly prohibited during peer review.</w:t>
            </w:r>
          </w:p>
          <w:p w14:paraId="0557FBB3" w14:textId="77777777" w:rsidR="005133D7" w:rsidRPr="00C203F8" w:rsidRDefault="005133D7">
            <w:pPr>
              <w:rPr>
                <w:rFonts w:ascii="Arial" w:hAnsi="Arial" w:cs="Arial"/>
                <w:sz w:val="20"/>
                <w:szCs w:val="20"/>
              </w:rPr>
            </w:pPr>
          </w:p>
        </w:tc>
        <w:tc>
          <w:tcPr>
            <w:tcW w:w="6442" w:type="dxa"/>
          </w:tcPr>
          <w:p w14:paraId="1B5FAD0A" w14:textId="77777777" w:rsidR="005133D7" w:rsidRPr="00C203F8" w:rsidRDefault="007D7BF3">
            <w:pPr>
              <w:spacing w:after="160" w:line="253" w:lineRule="auto"/>
              <w:rPr>
                <w:rFonts w:ascii="Arial" w:hAnsi="Arial" w:cs="Arial"/>
                <w:sz w:val="20"/>
                <w:szCs w:val="20"/>
              </w:rPr>
            </w:pPr>
            <w:r w:rsidRPr="00C203F8">
              <w:rPr>
                <w:rFonts w:ascii="Arial" w:hAnsi="Arial" w:cs="Arial"/>
                <w:b/>
                <w:sz w:val="20"/>
                <w:szCs w:val="20"/>
              </w:rPr>
              <w:t>Authors Feedback</w:t>
            </w:r>
            <w:r w:rsidRPr="00C203F8">
              <w:rPr>
                <w:rFonts w:ascii="Arial" w:hAnsi="Arial" w:cs="Arial"/>
                <w:sz w:val="20"/>
                <w:szCs w:val="20"/>
              </w:rPr>
              <w:t xml:space="preserve"> (It is mandatory that authors should write his/her feedback here)</w:t>
            </w:r>
          </w:p>
          <w:p w14:paraId="407E1626" w14:textId="77777777" w:rsidR="005133D7" w:rsidRPr="00C203F8" w:rsidRDefault="005133D7">
            <w:pPr>
              <w:pStyle w:val="Heading2"/>
              <w:jc w:val="left"/>
              <w:rPr>
                <w:rFonts w:ascii="Arial" w:eastAsia="Times New Roman" w:hAnsi="Arial" w:cs="Arial"/>
                <w:b w:val="0"/>
              </w:rPr>
            </w:pPr>
          </w:p>
        </w:tc>
      </w:tr>
      <w:tr w:rsidR="005133D7" w:rsidRPr="00C203F8" w14:paraId="69618BAD" w14:textId="77777777" w:rsidTr="00F37830">
        <w:trPr>
          <w:trHeight w:val="1264"/>
        </w:trPr>
        <w:tc>
          <w:tcPr>
            <w:tcW w:w="5243" w:type="dxa"/>
          </w:tcPr>
          <w:p w14:paraId="557C2835" w14:textId="77777777" w:rsidR="005133D7" w:rsidRPr="00C203F8" w:rsidRDefault="007D7BF3">
            <w:pPr>
              <w:ind w:left="360"/>
              <w:rPr>
                <w:rFonts w:ascii="Arial" w:hAnsi="Arial" w:cs="Arial"/>
                <w:b/>
                <w:sz w:val="20"/>
                <w:szCs w:val="20"/>
              </w:rPr>
            </w:pPr>
            <w:r w:rsidRPr="00C203F8">
              <w:rPr>
                <w:rFonts w:ascii="Arial" w:hAnsi="Arial" w:cs="Arial"/>
                <w:b/>
                <w:sz w:val="20"/>
                <w:szCs w:val="20"/>
              </w:rPr>
              <w:t>Please write a few sentences regarding the importance of this manuscript for the scientific community. A minimum of 3-4 sentences may be required for this part.</w:t>
            </w:r>
          </w:p>
          <w:p w14:paraId="171F5352" w14:textId="77777777" w:rsidR="005133D7" w:rsidRPr="00C203F8" w:rsidRDefault="005133D7">
            <w:pPr>
              <w:ind w:left="360"/>
              <w:rPr>
                <w:rFonts w:ascii="Arial" w:hAnsi="Arial" w:cs="Arial"/>
                <w:b/>
                <w:sz w:val="20"/>
                <w:szCs w:val="20"/>
              </w:rPr>
            </w:pPr>
          </w:p>
        </w:tc>
        <w:tc>
          <w:tcPr>
            <w:tcW w:w="9357" w:type="dxa"/>
          </w:tcPr>
          <w:p w14:paraId="27CC3101" w14:textId="77777777" w:rsidR="005133D7" w:rsidRPr="00C203F8" w:rsidRDefault="007D7BF3">
            <w:pPr>
              <w:pBdr>
                <w:top w:val="nil"/>
                <w:left w:val="nil"/>
                <w:bottom w:val="nil"/>
                <w:right w:val="nil"/>
                <w:between w:val="nil"/>
              </w:pBdr>
              <w:rPr>
                <w:rFonts w:ascii="Arial" w:eastAsia="Calibri" w:hAnsi="Arial" w:cs="Arial"/>
                <w:b/>
                <w:color w:val="000000"/>
                <w:sz w:val="20"/>
                <w:szCs w:val="20"/>
              </w:rPr>
            </w:pPr>
            <w:r w:rsidRPr="00C203F8">
              <w:rPr>
                <w:rFonts w:ascii="Arial" w:eastAsia="Calibri" w:hAnsi="Arial" w:cs="Arial"/>
                <w:b/>
                <w:color w:val="000000"/>
                <w:sz w:val="20"/>
                <w:szCs w:val="20"/>
              </w:rPr>
              <w:t xml:space="preserve">This manuscript holds significant importance for the scientific community as it provides empirical evidence on the effectiveness of Gramin Krishi Mausam Sewa (GKMS) advisories in enhancing agricultural productivity and profitability in the alluvial plains of South Bihar. By quantifying the tangible benefits of </w:t>
            </w:r>
            <w:proofErr w:type="spellStart"/>
            <w:r w:rsidRPr="00C203F8">
              <w:rPr>
                <w:rFonts w:ascii="Arial" w:eastAsia="Calibri" w:hAnsi="Arial" w:cs="Arial"/>
                <w:b/>
                <w:color w:val="000000"/>
                <w:sz w:val="20"/>
                <w:szCs w:val="20"/>
              </w:rPr>
              <w:t>Agromet</w:t>
            </w:r>
            <w:proofErr w:type="spellEnd"/>
            <w:r w:rsidRPr="00C203F8">
              <w:rPr>
                <w:rFonts w:ascii="Arial" w:eastAsia="Calibri" w:hAnsi="Arial" w:cs="Arial"/>
                <w:b/>
                <w:color w:val="000000"/>
                <w:sz w:val="20"/>
                <w:szCs w:val="20"/>
              </w:rPr>
              <w:t xml:space="preserve"> Advisory Bulletins (AABs) across major crops, it bridges the gap between meteorological services and on-farm decision-making. The study underscores how science-based weather advisories can lead to improved yield resilience, reduced cultivation costs, and better economic returns, thereby supporting climate-smart and sustainable agriculture. The results can serve as a valuable model for policymakers, researchers, and extension agencies to strengthen the implementation and impact assessment of agrometeorological services across diverse </w:t>
            </w:r>
            <w:proofErr w:type="spellStart"/>
            <w:r w:rsidRPr="00C203F8">
              <w:rPr>
                <w:rFonts w:ascii="Arial" w:eastAsia="Calibri" w:hAnsi="Arial" w:cs="Arial"/>
                <w:b/>
                <w:color w:val="000000"/>
                <w:sz w:val="20"/>
                <w:szCs w:val="20"/>
              </w:rPr>
              <w:t>agro</w:t>
            </w:r>
            <w:proofErr w:type="spellEnd"/>
            <w:r w:rsidRPr="00C203F8">
              <w:rPr>
                <w:rFonts w:ascii="Arial" w:eastAsia="Calibri" w:hAnsi="Arial" w:cs="Arial"/>
                <w:b/>
                <w:color w:val="000000"/>
                <w:sz w:val="20"/>
                <w:szCs w:val="20"/>
              </w:rPr>
              <w:t>-climatic regions.</w:t>
            </w:r>
          </w:p>
        </w:tc>
        <w:tc>
          <w:tcPr>
            <w:tcW w:w="6442" w:type="dxa"/>
          </w:tcPr>
          <w:p w14:paraId="5F80C063" w14:textId="185D2289" w:rsidR="005133D7" w:rsidRPr="00C203F8" w:rsidRDefault="0019260D">
            <w:pPr>
              <w:pStyle w:val="Heading2"/>
              <w:jc w:val="left"/>
              <w:rPr>
                <w:rFonts w:ascii="Arial" w:eastAsia="Times New Roman" w:hAnsi="Arial" w:cs="Arial"/>
                <w:b w:val="0"/>
              </w:rPr>
            </w:pPr>
            <w:r w:rsidRPr="00C203F8">
              <w:rPr>
                <w:rFonts w:ascii="Arial" w:eastAsia="Times New Roman" w:hAnsi="Arial" w:cs="Arial"/>
                <w:b w:val="0"/>
                <w:highlight w:val="yellow"/>
              </w:rPr>
              <w:t>Thanks for positive feedback</w:t>
            </w:r>
          </w:p>
        </w:tc>
      </w:tr>
      <w:tr w:rsidR="005133D7" w:rsidRPr="00C203F8" w14:paraId="395B8CD2" w14:textId="77777777" w:rsidTr="00F37830">
        <w:trPr>
          <w:trHeight w:val="1262"/>
        </w:trPr>
        <w:tc>
          <w:tcPr>
            <w:tcW w:w="5243" w:type="dxa"/>
          </w:tcPr>
          <w:p w14:paraId="5E385366" w14:textId="77777777" w:rsidR="005133D7" w:rsidRPr="00C203F8" w:rsidRDefault="007D7BF3">
            <w:pPr>
              <w:ind w:left="360"/>
              <w:rPr>
                <w:rFonts w:ascii="Arial" w:hAnsi="Arial" w:cs="Arial"/>
                <w:b/>
                <w:sz w:val="20"/>
                <w:szCs w:val="20"/>
              </w:rPr>
            </w:pPr>
            <w:r w:rsidRPr="00C203F8">
              <w:rPr>
                <w:rFonts w:ascii="Arial" w:hAnsi="Arial" w:cs="Arial"/>
                <w:b/>
                <w:sz w:val="20"/>
                <w:szCs w:val="20"/>
              </w:rPr>
              <w:t>Is the title of the article suitable?</w:t>
            </w:r>
          </w:p>
          <w:p w14:paraId="31E44AF2" w14:textId="77777777" w:rsidR="005133D7" w:rsidRPr="00C203F8" w:rsidRDefault="007D7BF3">
            <w:pPr>
              <w:ind w:left="360"/>
              <w:rPr>
                <w:rFonts w:ascii="Arial" w:hAnsi="Arial" w:cs="Arial"/>
                <w:b/>
                <w:sz w:val="20"/>
                <w:szCs w:val="20"/>
              </w:rPr>
            </w:pPr>
            <w:r w:rsidRPr="00C203F8">
              <w:rPr>
                <w:rFonts w:ascii="Arial" w:hAnsi="Arial" w:cs="Arial"/>
                <w:b/>
                <w:sz w:val="20"/>
                <w:szCs w:val="20"/>
              </w:rPr>
              <w:t>(If not please suggest an alternative title)</w:t>
            </w:r>
          </w:p>
          <w:p w14:paraId="1E1BE60E" w14:textId="77777777" w:rsidR="005133D7" w:rsidRPr="00C203F8" w:rsidRDefault="005133D7">
            <w:pPr>
              <w:pStyle w:val="Heading2"/>
              <w:jc w:val="left"/>
              <w:rPr>
                <w:rFonts w:ascii="Arial" w:eastAsia="Times New Roman" w:hAnsi="Arial" w:cs="Arial"/>
                <w:u w:val="single"/>
              </w:rPr>
            </w:pPr>
          </w:p>
        </w:tc>
        <w:tc>
          <w:tcPr>
            <w:tcW w:w="9357" w:type="dxa"/>
          </w:tcPr>
          <w:p w14:paraId="2F556D25" w14:textId="77777777" w:rsidR="005133D7" w:rsidRPr="00C203F8" w:rsidRDefault="007D7BF3">
            <w:pPr>
              <w:rPr>
                <w:rFonts w:ascii="Arial" w:hAnsi="Arial" w:cs="Arial"/>
                <w:b/>
                <w:sz w:val="20"/>
                <w:szCs w:val="20"/>
              </w:rPr>
            </w:pPr>
            <w:proofErr w:type="gramStart"/>
            <w:r w:rsidRPr="00C203F8">
              <w:rPr>
                <w:rFonts w:ascii="Arial" w:hAnsi="Arial" w:cs="Arial"/>
                <w:b/>
                <w:sz w:val="20"/>
                <w:szCs w:val="20"/>
              </w:rPr>
              <w:t>Yes it is</w:t>
            </w:r>
            <w:proofErr w:type="gramEnd"/>
            <w:r w:rsidRPr="00C203F8">
              <w:rPr>
                <w:rFonts w:ascii="Arial" w:hAnsi="Arial" w:cs="Arial"/>
                <w:b/>
                <w:sz w:val="20"/>
                <w:szCs w:val="20"/>
              </w:rPr>
              <w:t xml:space="preserve"> okay</w:t>
            </w:r>
          </w:p>
        </w:tc>
        <w:tc>
          <w:tcPr>
            <w:tcW w:w="6442" w:type="dxa"/>
          </w:tcPr>
          <w:p w14:paraId="7B48F7E9" w14:textId="4802B324" w:rsidR="005133D7" w:rsidRPr="00C203F8" w:rsidRDefault="0019260D">
            <w:pPr>
              <w:pStyle w:val="Heading2"/>
              <w:jc w:val="left"/>
              <w:rPr>
                <w:rFonts w:ascii="Arial" w:eastAsia="Times New Roman" w:hAnsi="Arial" w:cs="Arial"/>
                <w:b w:val="0"/>
              </w:rPr>
            </w:pPr>
            <w:r w:rsidRPr="00C203F8">
              <w:rPr>
                <w:rFonts w:ascii="Arial" w:eastAsia="Times New Roman" w:hAnsi="Arial" w:cs="Arial"/>
                <w:b w:val="0"/>
                <w:highlight w:val="yellow"/>
              </w:rPr>
              <w:t>Thanks for positive feedback</w:t>
            </w:r>
          </w:p>
        </w:tc>
      </w:tr>
      <w:tr w:rsidR="005133D7" w:rsidRPr="00C203F8" w14:paraId="28B36785" w14:textId="77777777" w:rsidTr="00F37830">
        <w:trPr>
          <w:trHeight w:val="1262"/>
        </w:trPr>
        <w:tc>
          <w:tcPr>
            <w:tcW w:w="5243" w:type="dxa"/>
          </w:tcPr>
          <w:p w14:paraId="083632C7" w14:textId="77777777" w:rsidR="005133D7" w:rsidRPr="00C203F8" w:rsidRDefault="007D7BF3">
            <w:pPr>
              <w:pStyle w:val="Heading2"/>
              <w:ind w:left="360"/>
              <w:jc w:val="left"/>
              <w:rPr>
                <w:rFonts w:ascii="Arial" w:eastAsia="Times New Roman" w:hAnsi="Arial" w:cs="Arial"/>
              </w:rPr>
            </w:pPr>
            <w:r w:rsidRPr="00C203F8">
              <w:rPr>
                <w:rFonts w:ascii="Arial" w:eastAsia="Times New Roman" w:hAnsi="Arial" w:cs="Arial"/>
              </w:rPr>
              <w:t>Is the abstract of the article comprehensive? Do you suggest the addition (or deletion) of some points in this section? Please write your suggestions here.</w:t>
            </w:r>
          </w:p>
          <w:p w14:paraId="2246B1A5" w14:textId="77777777" w:rsidR="005133D7" w:rsidRPr="00C203F8" w:rsidRDefault="005133D7">
            <w:pPr>
              <w:pStyle w:val="Heading2"/>
              <w:jc w:val="left"/>
              <w:rPr>
                <w:rFonts w:ascii="Arial" w:eastAsia="Times New Roman" w:hAnsi="Arial" w:cs="Arial"/>
                <w:u w:val="single"/>
              </w:rPr>
            </w:pPr>
          </w:p>
        </w:tc>
        <w:tc>
          <w:tcPr>
            <w:tcW w:w="9357" w:type="dxa"/>
          </w:tcPr>
          <w:p w14:paraId="0D19C702" w14:textId="77777777" w:rsidR="005133D7" w:rsidRPr="00C203F8" w:rsidRDefault="007D7BF3">
            <w:pPr>
              <w:rPr>
                <w:rFonts w:ascii="Arial" w:hAnsi="Arial" w:cs="Arial"/>
                <w:b/>
                <w:sz w:val="20"/>
                <w:szCs w:val="20"/>
              </w:rPr>
            </w:pPr>
            <w:proofErr w:type="gramStart"/>
            <w:r w:rsidRPr="00C203F8">
              <w:rPr>
                <w:rFonts w:ascii="Arial" w:hAnsi="Arial" w:cs="Arial"/>
                <w:b/>
                <w:sz w:val="20"/>
                <w:szCs w:val="20"/>
              </w:rPr>
              <w:t>Yes</w:t>
            </w:r>
            <w:proofErr w:type="gramEnd"/>
            <w:r w:rsidRPr="00C203F8">
              <w:rPr>
                <w:rFonts w:ascii="Arial" w:hAnsi="Arial" w:cs="Arial"/>
                <w:b/>
                <w:sz w:val="20"/>
                <w:szCs w:val="20"/>
              </w:rPr>
              <w:t xml:space="preserve"> the abstract is good and comprehensive in a manner as needed covering the aspects</w:t>
            </w:r>
          </w:p>
        </w:tc>
        <w:tc>
          <w:tcPr>
            <w:tcW w:w="6442" w:type="dxa"/>
          </w:tcPr>
          <w:p w14:paraId="30F456D1" w14:textId="2A9F4FF6" w:rsidR="005133D7" w:rsidRPr="00C203F8" w:rsidRDefault="0019260D">
            <w:pPr>
              <w:pStyle w:val="Heading2"/>
              <w:jc w:val="left"/>
              <w:rPr>
                <w:rFonts w:ascii="Arial" w:eastAsia="Times New Roman" w:hAnsi="Arial" w:cs="Arial"/>
                <w:b w:val="0"/>
              </w:rPr>
            </w:pPr>
            <w:r w:rsidRPr="00C203F8">
              <w:rPr>
                <w:rFonts w:ascii="Arial" w:eastAsia="Times New Roman" w:hAnsi="Arial" w:cs="Arial"/>
                <w:b w:val="0"/>
                <w:highlight w:val="yellow"/>
              </w:rPr>
              <w:t>Thanks for positive feedback</w:t>
            </w:r>
          </w:p>
        </w:tc>
      </w:tr>
      <w:tr w:rsidR="005133D7" w:rsidRPr="00C203F8" w14:paraId="3E0246A5" w14:textId="77777777" w:rsidTr="00F37830">
        <w:trPr>
          <w:trHeight w:val="704"/>
        </w:trPr>
        <w:tc>
          <w:tcPr>
            <w:tcW w:w="5243" w:type="dxa"/>
          </w:tcPr>
          <w:p w14:paraId="059719C2" w14:textId="77777777" w:rsidR="005133D7" w:rsidRPr="00C203F8" w:rsidRDefault="007D7BF3">
            <w:pPr>
              <w:pStyle w:val="Heading2"/>
              <w:ind w:left="360"/>
              <w:jc w:val="left"/>
              <w:rPr>
                <w:rFonts w:ascii="Arial" w:hAnsi="Arial" w:cs="Arial"/>
                <w:b w:val="0"/>
                <w:u w:val="single"/>
              </w:rPr>
            </w:pPr>
            <w:r w:rsidRPr="00C203F8">
              <w:rPr>
                <w:rFonts w:ascii="Arial" w:eastAsia="Times New Roman" w:hAnsi="Arial" w:cs="Arial"/>
              </w:rPr>
              <w:t>Is the manuscript scientifically, correct? Please write here.</w:t>
            </w:r>
          </w:p>
        </w:tc>
        <w:tc>
          <w:tcPr>
            <w:tcW w:w="9357" w:type="dxa"/>
          </w:tcPr>
          <w:p w14:paraId="10C3E30C" w14:textId="77777777" w:rsidR="005133D7" w:rsidRPr="00C203F8" w:rsidRDefault="007D7BF3">
            <w:pPr>
              <w:pBdr>
                <w:top w:val="nil"/>
                <w:left w:val="nil"/>
                <w:bottom w:val="nil"/>
                <w:right w:val="nil"/>
                <w:between w:val="nil"/>
              </w:pBdr>
              <w:rPr>
                <w:rFonts w:ascii="Arial" w:eastAsia="Calibri" w:hAnsi="Arial" w:cs="Arial"/>
                <w:color w:val="000000"/>
                <w:sz w:val="20"/>
                <w:szCs w:val="20"/>
              </w:rPr>
            </w:pPr>
            <w:r w:rsidRPr="00C203F8">
              <w:rPr>
                <w:rFonts w:ascii="Arial" w:eastAsia="Calibri" w:hAnsi="Arial" w:cs="Arial"/>
                <w:color w:val="000000"/>
                <w:sz w:val="20"/>
                <w:szCs w:val="20"/>
              </w:rPr>
              <w:t>The manuscript is scientifically correct and proven as the data gathered from different famers and compiled in a phased manner</w:t>
            </w:r>
          </w:p>
        </w:tc>
        <w:tc>
          <w:tcPr>
            <w:tcW w:w="6442" w:type="dxa"/>
          </w:tcPr>
          <w:p w14:paraId="45EA0658" w14:textId="3CCB48B7" w:rsidR="005133D7" w:rsidRPr="00C203F8" w:rsidRDefault="0019260D">
            <w:pPr>
              <w:pStyle w:val="Heading2"/>
              <w:jc w:val="left"/>
              <w:rPr>
                <w:rFonts w:ascii="Arial" w:eastAsia="Times New Roman" w:hAnsi="Arial" w:cs="Arial"/>
                <w:b w:val="0"/>
              </w:rPr>
            </w:pPr>
            <w:r w:rsidRPr="00C203F8">
              <w:rPr>
                <w:rFonts w:ascii="Arial" w:eastAsia="Times New Roman" w:hAnsi="Arial" w:cs="Arial"/>
                <w:b w:val="0"/>
                <w:highlight w:val="yellow"/>
              </w:rPr>
              <w:t>Thanks for positive feedback</w:t>
            </w:r>
          </w:p>
        </w:tc>
      </w:tr>
      <w:tr w:rsidR="005133D7" w:rsidRPr="00C203F8" w14:paraId="0E619AA1" w14:textId="77777777" w:rsidTr="00F37830">
        <w:trPr>
          <w:trHeight w:val="703"/>
        </w:trPr>
        <w:tc>
          <w:tcPr>
            <w:tcW w:w="5243" w:type="dxa"/>
          </w:tcPr>
          <w:p w14:paraId="785CF843" w14:textId="77777777" w:rsidR="005133D7" w:rsidRPr="00C203F8" w:rsidRDefault="007D7BF3">
            <w:pPr>
              <w:ind w:left="360"/>
              <w:rPr>
                <w:rFonts w:ascii="Arial" w:hAnsi="Arial" w:cs="Arial"/>
                <w:b/>
                <w:sz w:val="20"/>
                <w:szCs w:val="20"/>
              </w:rPr>
            </w:pPr>
            <w:r w:rsidRPr="00C203F8">
              <w:rPr>
                <w:rFonts w:ascii="Arial" w:hAnsi="Arial" w:cs="Arial"/>
                <w:b/>
                <w:sz w:val="20"/>
                <w:szCs w:val="20"/>
              </w:rPr>
              <w:t>Are the references sufficient and recent? If you have suggestions of additional references, please mention them in the review form.</w:t>
            </w:r>
          </w:p>
        </w:tc>
        <w:tc>
          <w:tcPr>
            <w:tcW w:w="9357" w:type="dxa"/>
          </w:tcPr>
          <w:p w14:paraId="21AD17C1" w14:textId="77777777" w:rsidR="005133D7" w:rsidRPr="00C203F8" w:rsidRDefault="007D7BF3">
            <w:pPr>
              <w:pBdr>
                <w:top w:val="nil"/>
                <w:left w:val="nil"/>
                <w:bottom w:val="nil"/>
                <w:right w:val="nil"/>
                <w:between w:val="nil"/>
              </w:pBdr>
              <w:rPr>
                <w:rFonts w:ascii="Arial" w:eastAsia="Calibri" w:hAnsi="Arial" w:cs="Arial"/>
                <w:color w:val="000000"/>
                <w:sz w:val="20"/>
                <w:szCs w:val="20"/>
              </w:rPr>
            </w:pPr>
            <w:r w:rsidRPr="00C203F8">
              <w:rPr>
                <w:rFonts w:ascii="Arial" w:eastAsia="Calibri" w:hAnsi="Arial" w:cs="Arial"/>
                <w:color w:val="000000"/>
                <w:sz w:val="20"/>
                <w:szCs w:val="20"/>
              </w:rPr>
              <w:t xml:space="preserve">The references are sufficient but if more will be added it will become a better one </w:t>
            </w:r>
          </w:p>
        </w:tc>
        <w:tc>
          <w:tcPr>
            <w:tcW w:w="6442" w:type="dxa"/>
          </w:tcPr>
          <w:p w14:paraId="087512DF" w14:textId="5DB15EBC" w:rsidR="005133D7" w:rsidRPr="00C203F8" w:rsidRDefault="0019260D">
            <w:pPr>
              <w:pStyle w:val="Heading2"/>
              <w:jc w:val="left"/>
              <w:rPr>
                <w:rFonts w:ascii="Arial" w:eastAsia="Times New Roman" w:hAnsi="Arial" w:cs="Arial"/>
                <w:b w:val="0"/>
              </w:rPr>
            </w:pPr>
            <w:r w:rsidRPr="00C203F8">
              <w:rPr>
                <w:rFonts w:ascii="Arial" w:eastAsia="Times New Roman" w:hAnsi="Arial" w:cs="Arial"/>
                <w:b w:val="0"/>
                <w:highlight w:val="yellow"/>
              </w:rPr>
              <w:t>Thanks for positive feedback</w:t>
            </w:r>
          </w:p>
        </w:tc>
      </w:tr>
      <w:tr w:rsidR="005133D7" w:rsidRPr="00C203F8" w14:paraId="55906309" w14:textId="77777777" w:rsidTr="00F37830">
        <w:trPr>
          <w:trHeight w:val="386"/>
        </w:trPr>
        <w:tc>
          <w:tcPr>
            <w:tcW w:w="5243" w:type="dxa"/>
          </w:tcPr>
          <w:p w14:paraId="5175CD02" w14:textId="77777777" w:rsidR="005133D7" w:rsidRPr="00C203F8" w:rsidRDefault="007D7BF3">
            <w:pPr>
              <w:pStyle w:val="Heading2"/>
              <w:ind w:left="360"/>
              <w:jc w:val="left"/>
              <w:rPr>
                <w:rFonts w:ascii="Arial" w:eastAsia="Times New Roman" w:hAnsi="Arial" w:cs="Arial"/>
              </w:rPr>
            </w:pPr>
            <w:r w:rsidRPr="00C203F8">
              <w:rPr>
                <w:rFonts w:ascii="Arial" w:eastAsia="Times New Roman" w:hAnsi="Arial" w:cs="Arial"/>
              </w:rPr>
              <w:t>Is the language/English quality of the article suitable for scholarly communications?</w:t>
            </w:r>
          </w:p>
          <w:p w14:paraId="2F469A3F" w14:textId="77777777" w:rsidR="005133D7" w:rsidRPr="00C203F8" w:rsidRDefault="005133D7">
            <w:pPr>
              <w:rPr>
                <w:rFonts w:ascii="Arial" w:hAnsi="Arial" w:cs="Arial"/>
                <w:sz w:val="20"/>
                <w:szCs w:val="20"/>
              </w:rPr>
            </w:pPr>
          </w:p>
        </w:tc>
        <w:tc>
          <w:tcPr>
            <w:tcW w:w="9357" w:type="dxa"/>
          </w:tcPr>
          <w:p w14:paraId="42983888" w14:textId="77777777" w:rsidR="005133D7" w:rsidRPr="00C203F8" w:rsidRDefault="007D7BF3">
            <w:pPr>
              <w:rPr>
                <w:rFonts w:ascii="Arial" w:hAnsi="Arial" w:cs="Arial"/>
                <w:sz w:val="20"/>
                <w:szCs w:val="20"/>
              </w:rPr>
            </w:pPr>
            <w:r w:rsidRPr="00C203F8">
              <w:rPr>
                <w:rFonts w:ascii="Arial" w:hAnsi="Arial" w:cs="Arial"/>
                <w:sz w:val="20"/>
                <w:szCs w:val="20"/>
              </w:rPr>
              <w:t xml:space="preserve">The language is good whether don't use repeated words </w:t>
            </w:r>
          </w:p>
        </w:tc>
        <w:tc>
          <w:tcPr>
            <w:tcW w:w="6442" w:type="dxa"/>
          </w:tcPr>
          <w:p w14:paraId="64BD847C" w14:textId="788C2C5C" w:rsidR="005133D7" w:rsidRPr="00C203F8" w:rsidRDefault="0019260D">
            <w:pPr>
              <w:rPr>
                <w:rFonts w:ascii="Arial" w:hAnsi="Arial" w:cs="Arial"/>
                <w:sz w:val="20"/>
                <w:szCs w:val="20"/>
              </w:rPr>
            </w:pPr>
            <w:r w:rsidRPr="00C203F8">
              <w:rPr>
                <w:rFonts w:ascii="Arial" w:hAnsi="Arial" w:cs="Arial"/>
                <w:b/>
                <w:sz w:val="20"/>
                <w:szCs w:val="20"/>
                <w:highlight w:val="yellow"/>
              </w:rPr>
              <w:t>Thanks for positive feedback</w:t>
            </w:r>
          </w:p>
        </w:tc>
      </w:tr>
      <w:tr w:rsidR="005133D7" w:rsidRPr="00C203F8" w14:paraId="06BCBB0C" w14:textId="77777777" w:rsidTr="00F37830">
        <w:trPr>
          <w:trHeight w:val="1178"/>
        </w:trPr>
        <w:tc>
          <w:tcPr>
            <w:tcW w:w="5243" w:type="dxa"/>
          </w:tcPr>
          <w:p w14:paraId="1F342FE1" w14:textId="77777777" w:rsidR="005133D7" w:rsidRPr="00C203F8" w:rsidRDefault="007D7BF3">
            <w:pPr>
              <w:pStyle w:val="Heading2"/>
              <w:jc w:val="left"/>
              <w:rPr>
                <w:rFonts w:ascii="Arial" w:eastAsia="Times New Roman" w:hAnsi="Arial" w:cs="Arial"/>
                <w:b w:val="0"/>
              </w:rPr>
            </w:pPr>
            <w:r w:rsidRPr="00C203F8">
              <w:rPr>
                <w:rFonts w:ascii="Arial" w:eastAsia="Times New Roman" w:hAnsi="Arial" w:cs="Arial"/>
                <w:u w:val="single"/>
              </w:rPr>
              <w:t>Optional/General</w:t>
            </w:r>
            <w:r w:rsidRPr="00C203F8">
              <w:rPr>
                <w:rFonts w:ascii="Arial" w:eastAsia="Times New Roman" w:hAnsi="Arial" w:cs="Arial"/>
              </w:rPr>
              <w:t xml:space="preserve"> </w:t>
            </w:r>
            <w:r w:rsidRPr="00C203F8">
              <w:rPr>
                <w:rFonts w:ascii="Arial" w:eastAsia="Times New Roman" w:hAnsi="Arial" w:cs="Arial"/>
                <w:b w:val="0"/>
              </w:rPr>
              <w:t>comments</w:t>
            </w:r>
          </w:p>
          <w:p w14:paraId="301D9BE3" w14:textId="77777777" w:rsidR="005133D7" w:rsidRPr="00C203F8" w:rsidRDefault="005133D7">
            <w:pPr>
              <w:pStyle w:val="Heading2"/>
              <w:jc w:val="left"/>
              <w:rPr>
                <w:rFonts w:ascii="Arial" w:eastAsia="Times New Roman" w:hAnsi="Arial" w:cs="Arial"/>
                <w:b w:val="0"/>
              </w:rPr>
            </w:pPr>
          </w:p>
        </w:tc>
        <w:tc>
          <w:tcPr>
            <w:tcW w:w="9357" w:type="dxa"/>
          </w:tcPr>
          <w:p w14:paraId="7AF22270" w14:textId="77777777" w:rsidR="005133D7" w:rsidRPr="00C203F8" w:rsidRDefault="005133D7">
            <w:pPr>
              <w:pBdr>
                <w:top w:val="nil"/>
                <w:left w:val="nil"/>
                <w:bottom w:val="nil"/>
                <w:right w:val="nil"/>
                <w:between w:val="nil"/>
              </w:pBdr>
              <w:rPr>
                <w:rFonts w:ascii="Arial" w:hAnsi="Arial" w:cs="Arial"/>
                <w:b/>
                <w:color w:val="000000"/>
                <w:sz w:val="20"/>
                <w:szCs w:val="20"/>
              </w:rPr>
            </w:pPr>
          </w:p>
        </w:tc>
        <w:tc>
          <w:tcPr>
            <w:tcW w:w="6442" w:type="dxa"/>
          </w:tcPr>
          <w:p w14:paraId="36200DC3" w14:textId="77777777" w:rsidR="005133D7" w:rsidRPr="00C203F8" w:rsidRDefault="005133D7">
            <w:pPr>
              <w:rPr>
                <w:rFonts w:ascii="Arial" w:hAnsi="Arial" w:cs="Arial"/>
                <w:sz w:val="20"/>
                <w:szCs w:val="20"/>
              </w:rPr>
            </w:pPr>
          </w:p>
        </w:tc>
      </w:tr>
    </w:tbl>
    <w:p w14:paraId="11608099" w14:textId="77777777" w:rsidR="005133D7" w:rsidRPr="00C203F8" w:rsidRDefault="005133D7">
      <w:pPr>
        <w:pBdr>
          <w:top w:val="nil"/>
          <w:left w:val="nil"/>
          <w:bottom w:val="nil"/>
          <w:right w:val="nil"/>
          <w:between w:val="nil"/>
        </w:pBdr>
        <w:jc w:val="both"/>
        <w:rPr>
          <w:rFonts w:ascii="Arial" w:hAnsi="Arial" w:cs="Arial"/>
          <w:b/>
          <w:color w:val="000000"/>
          <w:sz w:val="20"/>
          <w:szCs w:val="20"/>
          <w:u w:val="single"/>
        </w:rPr>
      </w:pPr>
    </w:p>
    <w:p w14:paraId="3E321AC4" w14:textId="77777777" w:rsidR="005133D7" w:rsidRPr="00C203F8" w:rsidRDefault="005133D7">
      <w:pPr>
        <w:pBdr>
          <w:top w:val="nil"/>
          <w:left w:val="nil"/>
          <w:bottom w:val="nil"/>
          <w:right w:val="nil"/>
          <w:between w:val="nil"/>
        </w:pBdr>
        <w:jc w:val="both"/>
        <w:rPr>
          <w:rFonts w:ascii="Arial" w:hAnsi="Arial" w:cs="Arial"/>
          <w:b/>
          <w:color w:val="000000"/>
          <w:sz w:val="20"/>
          <w:szCs w:val="20"/>
          <w:u w:val="single"/>
        </w:rPr>
      </w:pPr>
    </w:p>
    <w:p w14:paraId="233998FD" w14:textId="77777777" w:rsidR="005133D7" w:rsidRPr="00C203F8" w:rsidRDefault="005133D7">
      <w:pPr>
        <w:pBdr>
          <w:top w:val="nil"/>
          <w:left w:val="nil"/>
          <w:bottom w:val="nil"/>
          <w:right w:val="nil"/>
          <w:between w:val="nil"/>
        </w:pBdr>
        <w:jc w:val="both"/>
        <w:rPr>
          <w:rFonts w:ascii="Arial" w:hAnsi="Arial" w:cs="Arial"/>
          <w:b/>
          <w:color w:val="000000"/>
          <w:sz w:val="20"/>
          <w:szCs w:val="20"/>
          <w:u w:val="single"/>
        </w:rPr>
      </w:pPr>
    </w:p>
    <w:p w14:paraId="73AED5D5" w14:textId="77777777" w:rsidR="005133D7" w:rsidRPr="00C203F8" w:rsidRDefault="005133D7">
      <w:pPr>
        <w:pBdr>
          <w:top w:val="nil"/>
          <w:left w:val="nil"/>
          <w:bottom w:val="nil"/>
          <w:right w:val="nil"/>
          <w:between w:val="nil"/>
        </w:pBdr>
        <w:jc w:val="both"/>
        <w:rPr>
          <w:rFonts w:ascii="Arial" w:hAnsi="Arial" w:cs="Arial"/>
          <w:b/>
          <w:color w:val="000000"/>
          <w:sz w:val="20"/>
          <w:szCs w:val="20"/>
          <w:u w:val="single"/>
        </w:rPr>
      </w:pPr>
    </w:p>
    <w:p w14:paraId="154E47DD" w14:textId="77777777" w:rsidR="005133D7" w:rsidRPr="00C203F8" w:rsidRDefault="005133D7">
      <w:pPr>
        <w:pBdr>
          <w:top w:val="nil"/>
          <w:left w:val="nil"/>
          <w:bottom w:val="nil"/>
          <w:right w:val="nil"/>
          <w:between w:val="nil"/>
        </w:pBdr>
        <w:jc w:val="both"/>
        <w:rPr>
          <w:rFonts w:ascii="Arial" w:hAnsi="Arial" w:cs="Arial"/>
          <w:b/>
          <w:color w:val="000000"/>
          <w:sz w:val="20"/>
          <w:szCs w:val="20"/>
          <w:u w:val="single"/>
        </w:rPr>
      </w:pPr>
    </w:p>
    <w:p w14:paraId="7727A9F2" w14:textId="77777777" w:rsidR="005133D7" w:rsidRPr="00C203F8" w:rsidRDefault="005133D7">
      <w:pPr>
        <w:pBdr>
          <w:top w:val="nil"/>
          <w:left w:val="nil"/>
          <w:bottom w:val="nil"/>
          <w:right w:val="nil"/>
          <w:between w:val="nil"/>
        </w:pBdr>
        <w:jc w:val="both"/>
        <w:rPr>
          <w:rFonts w:ascii="Arial" w:hAnsi="Arial" w:cs="Arial"/>
          <w:b/>
          <w:color w:val="000000"/>
          <w:sz w:val="20"/>
          <w:szCs w:val="20"/>
          <w:u w:val="single"/>
        </w:rPr>
      </w:pPr>
    </w:p>
    <w:p w14:paraId="47AF9FC0" w14:textId="77777777" w:rsidR="005133D7" w:rsidRPr="00C203F8" w:rsidRDefault="005133D7">
      <w:pPr>
        <w:pBdr>
          <w:top w:val="nil"/>
          <w:left w:val="nil"/>
          <w:bottom w:val="nil"/>
          <w:right w:val="nil"/>
          <w:between w:val="nil"/>
        </w:pBdr>
        <w:jc w:val="both"/>
        <w:rPr>
          <w:rFonts w:ascii="Arial" w:hAnsi="Arial" w:cs="Arial"/>
          <w:b/>
          <w:color w:val="000000"/>
          <w:sz w:val="20"/>
          <w:szCs w:val="20"/>
          <w:u w:val="single"/>
        </w:rPr>
      </w:pPr>
    </w:p>
    <w:p w14:paraId="379065E3" w14:textId="77777777" w:rsidR="005133D7" w:rsidRPr="00C203F8" w:rsidRDefault="005133D7">
      <w:pPr>
        <w:pBdr>
          <w:top w:val="nil"/>
          <w:left w:val="nil"/>
          <w:bottom w:val="nil"/>
          <w:right w:val="nil"/>
          <w:between w:val="nil"/>
        </w:pBdr>
        <w:jc w:val="both"/>
        <w:rPr>
          <w:rFonts w:ascii="Arial" w:hAnsi="Arial" w:cs="Arial"/>
          <w:b/>
          <w:color w:val="000000"/>
          <w:sz w:val="20"/>
          <w:szCs w:val="20"/>
          <w:u w:val="single"/>
        </w:rPr>
      </w:pPr>
    </w:p>
    <w:p w14:paraId="39A186D6" w14:textId="77777777" w:rsidR="005133D7" w:rsidRPr="00C203F8" w:rsidRDefault="005133D7">
      <w:pPr>
        <w:pBdr>
          <w:top w:val="nil"/>
          <w:left w:val="nil"/>
          <w:bottom w:val="nil"/>
          <w:right w:val="nil"/>
          <w:between w:val="nil"/>
        </w:pBdr>
        <w:jc w:val="both"/>
        <w:rPr>
          <w:rFonts w:ascii="Arial" w:hAnsi="Arial" w:cs="Arial"/>
          <w:b/>
          <w:color w:val="000000"/>
          <w:sz w:val="20"/>
          <w:szCs w:val="20"/>
          <w:u w:val="single"/>
        </w:rPr>
      </w:pPr>
    </w:p>
    <w:p w14:paraId="63D2F60A" w14:textId="77777777" w:rsidR="005C6452" w:rsidRPr="00C203F8" w:rsidRDefault="005C6452" w:rsidP="005C6452">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5C6452" w:rsidRPr="00C203F8" w14:paraId="0C66255C" w14:textId="77777777" w:rsidTr="000543C8">
        <w:tc>
          <w:tcPr>
            <w:tcW w:w="5000" w:type="pct"/>
            <w:gridSpan w:val="3"/>
            <w:tcBorders>
              <w:top w:val="nil"/>
              <w:left w:val="nil"/>
              <w:right w:val="nil"/>
            </w:tcBorders>
            <w:noWrap/>
            <w:tcMar>
              <w:top w:w="0" w:type="dxa"/>
              <w:left w:w="108" w:type="dxa"/>
              <w:bottom w:w="0" w:type="dxa"/>
              <w:right w:w="108" w:type="dxa"/>
            </w:tcMar>
            <w:vAlign w:val="center"/>
          </w:tcPr>
          <w:p w14:paraId="2F35C6E9" w14:textId="77777777" w:rsidR="005C6452" w:rsidRPr="00C203F8" w:rsidRDefault="005C6452" w:rsidP="000543C8">
            <w:pPr>
              <w:rPr>
                <w:rFonts w:ascii="Arial" w:eastAsia="Arial Unicode MS" w:hAnsi="Arial" w:cs="Arial"/>
                <w:b/>
                <w:sz w:val="20"/>
                <w:szCs w:val="20"/>
                <w:u w:val="single"/>
              </w:rPr>
            </w:pPr>
            <w:bookmarkStart w:id="1" w:name="_Hlk156057883"/>
            <w:bookmarkStart w:id="2" w:name="_Hlk156057704"/>
            <w:r w:rsidRPr="00C203F8">
              <w:rPr>
                <w:rFonts w:ascii="Arial" w:eastAsia="Arial Unicode MS" w:hAnsi="Arial" w:cs="Arial"/>
                <w:b/>
                <w:sz w:val="20"/>
                <w:szCs w:val="20"/>
                <w:highlight w:val="yellow"/>
                <w:u w:val="single"/>
              </w:rPr>
              <w:t>PART  2:</w:t>
            </w:r>
            <w:r w:rsidRPr="00C203F8">
              <w:rPr>
                <w:rFonts w:ascii="Arial" w:eastAsia="Arial Unicode MS" w:hAnsi="Arial" w:cs="Arial"/>
                <w:b/>
                <w:sz w:val="20"/>
                <w:szCs w:val="20"/>
                <w:u w:val="single"/>
              </w:rPr>
              <w:t xml:space="preserve"> </w:t>
            </w:r>
          </w:p>
          <w:p w14:paraId="3D1C93FD" w14:textId="77777777" w:rsidR="005C6452" w:rsidRPr="00C203F8" w:rsidRDefault="005C6452" w:rsidP="000543C8">
            <w:pPr>
              <w:rPr>
                <w:rFonts w:ascii="Arial" w:eastAsia="Arial Unicode MS" w:hAnsi="Arial" w:cs="Arial"/>
                <w:b/>
                <w:sz w:val="20"/>
                <w:szCs w:val="20"/>
                <w:u w:val="single"/>
              </w:rPr>
            </w:pPr>
          </w:p>
        </w:tc>
      </w:tr>
      <w:tr w:rsidR="005C6452" w:rsidRPr="00C203F8" w14:paraId="5113B77D" w14:textId="77777777" w:rsidTr="000543C8">
        <w:tc>
          <w:tcPr>
            <w:tcW w:w="1615" w:type="pct"/>
            <w:noWrap/>
            <w:tcMar>
              <w:top w:w="0" w:type="dxa"/>
              <w:left w:w="108" w:type="dxa"/>
              <w:bottom w:w="0" w:type="dxa"/>
              <w:right w:w="108" w:type="dxa"/>
            </w:tcMar>
            <w:vAlign w:val="center"/>
          </w:tcPr>
          <w:p w14:paraId="45B3E2BC" w14:textId="77777777" w:rsidR="005C6452" w:rsidRPr="00C203F8" w:rsidRDefault="005C6452" w:rsidP="000543C8">
            <w:pPr>
              <w:rPr>
                <w:rFonts w:ascii="Arial" w:eastAsia="Arial Unicode MS" w:hAnsi="Arial" w:cs="Arial"/>
                <w:sz w:val="20"/>
                <w:szCs w:val="20"/>
              </w:rPr>
            </w:pPr>
          </w:p>
        </w:tc>
        <w:tc>
          <w:tcPr>
            <w:tcW w:w="1694" w:type="pct"/>
            <w:tcMar>
              <w:top w:w="0" w:type="dxa"/>
              <w:left w:w="108" w:type="dxa"/>
              <w:bottom w:w="0" w:type="dxa"/>
              <w:right w:w="108" w:type="dxa"/>
            </w:tcMar>
          </w:tcPr>
          <w:p w14:paraId="210E1580" w14:textId="77777777" w:rsidR="005C6452" w:rsidRPr="00C203F8" w:rsidRDefault="005C6452" w:rsidP="000543C8">
            <w:pPr>
              <w:keepNext/>
              <w:outlineLvl w:val="1"/>
              <w:rPr>
                <w:rFonts w:ascii="Arial" w:eastAsia="MS Mincho" w:hAnsi="Arial" w:cs="Arial"/>
                <w:b/>
                <w:bCs/>
                <w:sz w:val="20"/>
                <w:szCs w:val="20"/>
              </w:rPr>
            </w:pPr>
            <w:r w:rsidRPr="00C203F8">
              <w:rPr>
                <w:rFonts w:ascii="Arial" w:eastAsia="MS Mincho" w:hAnsi="Arial" w:cs="Arial"/>
                <w:b/>
                <w:bCs/>
                <w:sz w:val="20"/>
                <w:szCs w:val="20"/>
              </w:rPr>
              <w:t>Reviewer’s comment</w:t>
            </w:r>
          </w:p>
        </w:tc>
        <w:tc>
          <w:tcPr>
            <w:tcW w:w="1691" w:type="pct"/>
          </w:tcPr>
          <w:p w14:paraId="345B82C1" w14:textId="77777777" w:rsidR="005C6452" w:rsidRPr="00C203F8" w:rsidRDefault="005C6452" w:rsidP="000543C8">
            <w:pPr>
              <w:spacing w:after="160" w:line="252" w:lineRule="auto"/>
              <w:rPr>
                <w:rFonts w:ascii="Arial" w:eastAsia="Calibri" w:hAnsi="Arial" w:cs="Arial"/>
                <w:kern w:val="2"/>
                <w:sz w:val="20"/>
                <w:szCs w:val="20"/>
                <w:lang w:val="en-IN"/>
              </w:rPr>
            </w:pPr>
            <w:r w:rsidRPr="00C203F8">
              <w:rPr>
                <w:rFonts w:ascii="Arial" w:eastAsia="Calibri" w:hAnsi="Arial" w:cs="Arial"/>
                <w:b/>
                <w:kern w:val="2"/>
                <w:sz w:val="20"/>
                <w:szCs w:val="20"/>
                <w:lang w:val="en-IN"/>
              </w:rPr>
              <w:t>Author’s Feedback</w:t>
            </w:r>
            <w:r w:rsidRPr="00C203F8">
              <w:rPr>
                <w:rFonts w:ascii="Arial" w:eastAsia="Calibri" w:hAnsi="Arial" w:cs="Arial"/>
                <w:kern w:val="2"/>
                <w:sz w:val="20"/>
                <w:szCs w:val="20"/>
                <w:lang w:val="en-IN"/>
              </w:rPr>
              <w:t xml:space="preserve"> (It is mandatory that authors should write his/her feedback here)</w:t>
            </w:r>
          </w:p>
          <w:p w14:paraId="35B3E2E2" w14:textId="77777777" w:rsidR="005C6452" w:rsidRPr="00C203F8" w:rsidRDefault="005C6452" w:rsidP="000543C8">
            <w:pPr>
              <w:keepNext/>
              <w:outlineLvl w:val="1"/>
              <w:rPr>
                <w:rFonts w:ascii="Arial" w:eastAsia="MS Mincho" w:hAnsi="Arial" w:cs="Arial"/>
                <w:bCs/>
                <w:sz w:val="20"/>
                <w:szCs w:val="20"/>
              </w:rPr>
            </w:pPr>
          </w:p>
        </w:tc>
      </w:tr>
      <w:tr w:rsidR="005C6452" w:rsidRPr="00C203F8" w14:paraId="269BB040" w14:textId="77777777" w:rsidTr="000543C8">
        <w:trPr>
          <w:trHeight w:val="890"/>
        </w:trPr>
        <w:tc>
          <w:tcPr>
            <w:tcW w:w="1615" w:type="pct"/>
            <w:noWrap/>
            <w:tcMar>
              <w:top w:w="0" w:type="dxa"/>
              <w:left w:w="108" w:type="dxa"/>
              <w:bottom w:w="0" w:type="dxa"/>
              <w:right w:w="108" w:type="dxa"/>
            </w:tcMar>
            <w:vAlign w:val="center"/>
          </w:tcPr>
          <w:p w14:paraId="7C7329DF" w14:textId="77777777" w:rsidR="005C6452" w:rsidRPr="00C203F8" w:rsidRDefault="005C6452" w:rsidP="000543C8">
            <w:pPr>
              <w:rPr>
                <w:rFonts w:ascii="Arial" w:eastAsia="Arial Unicode MS" w:hAnsi="Arial" w:cs="Arial"/>
                <w:b/>
                <w:sz w:val="20"/>
                <w:szCs w:val="20"/>
              </w:rPr>
            </w:pPr>
            <w:r w:rsidRPr="00C203F8">
              <w:rPr>
                <w:rFonts w:ascii="Arial" w:eastAsia="Arial Unicode MS" w:hAnsi="Arial" w:cs="Arial"/>
                <w:b/>
                <w:sz w:val="20"/>
                <w:szCs w:val="20"/>
              </w:rPr>
              <w:t xml:space="preserve">Are there ethical issues in this manuscript? </w:t>
            </w:r>
          </w:p>
          <w:p w14:paraId="691A4CB1" w14:textId="77777777" w:rsidR="005C6452" w:rsidRPr="00C203F8" w:rsidRDefault="005C6452" w:rsidP="000543C8">
            <w:pPr>
              <w:rPr>
                <w:rFonts w:ascii="Arial" w:eastAsia="Arial Unicode MS" w:hAnsi="Arial" w:cs="Arial"/>
                <w:sz w:val="20"/>
                <w:szCs w:val="20"/>
              </w:rPr>
            </w:pPr>
          </w:p>
        </w:tc>
        <w:tc>
          <w:tcPr>
            <w:tcW w:w="1694" w:type="pct"/>
            <w:tcMar>
              <w:top w:w="0" w:type="dxa"/>
              <w:left w:w="108" w:type="dxa"/>
              <w:bottom w:w="0" w:type="dxa"/>
              <w:right w:w="108" w:type="dxa"/>
            </w:tcMar>
            <w:vAlign w:val="center"/>
          </w:tcPr>
          <w:p w14:paraId="30FD05BB" w14:textId="77777777" w:rsidR="005C6452" w:rsidRPr="00C203F8" w:rsidRDefault="005C6452" w:rsidP="000543C8">
            <w:pPr>
              <w:rPr>
                <w:rFonts w:ascii="Arial" w:eastAsia="Arial Unicode MS" w:hAnsi="Arial" w:cs="Arial"/>
                <w:i/>
                <w:iCs/>
                <w:sz w:val="20"/>
                <w:szCs w:val="20"/>
                <w:u w:val="single"/>
              </w:rPr>
            </w:pPr>
            <w:r w:rsidRPr="00C203F8">
              <w:rPr>
                <w:rFonts w:ascii="Arial" w:eastAsia="Arial Unicode MS" w:hAnsi="Arial" w:cs="Arial"/>
                <w:i/>
                <w:iCs/>
                <w:sz w:val="20"/>
                <w:szCs w:val="20"/>
                <w:u w:val="single"/>
              </w:rPr>
              <w:t xml:space="preserve">(If yes, </w:t>
            </w:r>
            <w:proofErr w:type="gramStart"/>
            <w:r w:rsidRPr="00C203F8">
              <w:rPr>
                <w:rFonts w:ascii="Arial" w:eastAsia="Arial Unicode MS" w:hAnsi="Arial" w:cs="Arial"/>
                <w:i/>
                <w:iCs/>
                <w:sz w:val="20"/>
                <w:szCs w:val="20"/>
                <w:u w:val="single"/>
              </w:rPr>
              <w:t>Kindly</w:t>
            </w:r>
            <w:proofErr w:type="gramEnd"/>
            <w:r w:rsidRPr="00C203F8">
              <w:rPr>
                <w:rFonts w:ascii="Arial" w:eastAsia="Arial Unicode MS" w:hAnsi="Arial" w:cs="Arial"/>
                <w:i/>
                <w:iCs/>
                <w:sz w:val="20"/>
                <w:szCs w:val="20"/>
                <w:u w:val="single"/>
              </w:rPr>
              <w:t xml:space="preserve"> please write down the ethical issues here in details)</w:t>
            </w:r>
          </w:p>
          <w:p w14:paraId="75D1B231" w14:textId="77777777" w:rsidR="005C6452" w:rsidRPr="00C203F8" w:rsidRDefault="005C6452" w:rsidP="000543C8">
            <w:pPr>
              <w:rPr>
                <w:rFonts w:ascii="Arial" w:eastAsia="Arial Unicode MS" w:hAnsi="Arial" w:cs="Arial"/>
                <w:sz w:val="20"/>
                <w:szCs w:val="20"/>
              </w:rPr>
            </w:pPr>
          </w:p>
        </w:tc>
        <w:tc>
          <w:tcPr>
            <w:tcW w:w="1691" w:type="pct"/>
            <w:vAlign w:val="center"/>
          </w:tcPr>
          <w:p w14:paraId="08AE0B26" w14:textId="7C638FF5" w:rsidR="005C6452" w:rsidRPr="00C203F8" w:rsidRDefault="00B906FD" w:rsidP="000543C8">
            <w:pPr>
              <w:rPr>
                <w:rFonts w:ascii="Arial" w:eastAsia="Arial Unicode MS" w:hAnsi="Arial" w:cs="Arial"/>
                <w:sz w:val="20"/>
                <w:szCs w:val="20"/>
              </w:rPr>
            </w:pPr>
            <w:r w:rsidRPr="00C203F8">
              <w:rPr>
                <w:rFonts w:ascii="Arial" w:eastAsia="Arial Unicode MS" w:hAnsi="Arial" w:cs="Arial"/>
                <w:sz w:val="20"/>
                <w:szCs w:val="20"/>
              </w:rPr>
              <w:t>No</w:t>
            </w:r>
          </w:p>
          <w:p w14:paraId="17EE6256" w14:textId="77777777" w:rsidR="005C6452" w:rsidRPr="00C203F8" w:rsidRDefault="005C6452" w:rsidP="000543C8">
            <w:pPr>
              <w:rPr>
                <w:rFonts w:ascii="Arial" w:eastAsia="Arial Unicode MS" w:hAnsi="Arial" w:cs="Arial"/>
                <w:sz w:val="20"/>
                <w:szCs w:val="20"/>
              </w:rPr>
            </w:pPr>
          </w:p>
          <w:p w14:paraId="2F3F3331" w14:textId="77777777" w:rsidR="005C6452" w:rsidRPr="00C203F8" w:rsidRDefault="005C6452" w:rsidP="000543C8">
            <w:pPr>
              <w:rPr>
                <w:rFonts w:ascii="Arial" w:eastAsia="Arial Unicode MS" w:hAnsi="Arial" w:cs="Arial"/>
                <w:sz w:val="20"/>
                <w:szCs w:val="20"/>
              </w:rPr>
            </w:pPr>
          </w:p>
        </w:tc>
      </w:tr>
      <w:bookmarkEnd w:id="1"/>
    </w:tbl>
    <w:p w14:paraId="3DC54BBC" w14:textId="77777777" w:rsidR="005C6452" w:rsidRPr="00C203F8" w:rsidRDefault="005C6452" w:rsidP="005C6452">
      <w:pPr>
        <w:rPr>
          <w:rFonts w:ascii="Arial" w:hAnsi="Arial" w:cs="Arial"/>
          <w:sz w:val="20"/>
          <w:szCs w:val="20"/>
        </w:rPr>
      </w:pPr>
    </w:p>
    <w:p w14:paraId="54F745E2" w14:textId="77777777" w:rsidR="005C6452" w:rsidRPr="00C203F8" w:rsidRDefault="005C6452" w:rsidP="005C6452">
      <w:pPr>
        <w:rPr>
          <w:rFonts w:ascii="Arial" w:hAnsi="Arial" w:cs="Arial"/>
          <w:sz w:val="20"/>
          <w:szCs w:val="20"/>
        </w:rPr>
      </w:pPr>
    </w:p>
    <w:p w14:paraId="2D40E018" w14:textId="77777777" w:rsidR="005C6452" w:rsidRPr="00C203F8" w:rsidRDefault="005C6452" w:rsidP="005C6452">
      <w:pPr>
        <w:rPr>
          <w:rFonts w:ascii="Arial" w:hAnsi="Arial" w:cs="Arial"/>
          <w:bCs/>
          <w:sz w:val="20"/>
          <w:szCs w:val="20"/>
          <w:u w:val="single"/>
        </w:rPr>
      </w:pPr>
    </w:p>
    <w:bookmarkEnd w:id="2"/>
    <w:p w14:paraId="2CE1CF43" w14:textId="77777777" w:rsidR="005C6452" w:rsidRPr="00C203F8" w:rsidRDefault="005C6452" w:rsidP="005C6452">
      <w:pPr>
        <w:rPr>
          <w:rFonts w:ascii="Arial" w:hAnsi="Arial" w:cs="Arial"/>
          <w:sz w:val="20"/>
          <w:szCs w:val="20"/>
        </w:rPr>
      </w:pPr>
    </w:p>
    <w:p w14:paraId="6DD90F4F" w14:textId="77777777" w:rsidR="005133D7" w:rsidRPr="00C203F8" w:rsidRDefault="005133D7" w:rsidP="005C6452">
      <w:pPr>
        <w:pBdr>
          <w:top w:val="nil"/>
          <w:left w:val="nil"/>
          <w:bottom w:val="nil"/>
          <w:right w:val="nil"/>
          <w:between w:val="nil"/>
        </w:pBdr>
        <w:jc w:val="both"/>
        <w:rPr>
          <w:rFonts w:ascii="Arial" w:eastAsia="Arial" w:hAnsi="Arial" w:cs="Arial"/>
          <w:color w:val="000000"/>
          <w:sz w:val="20"/>
          <w:szCs w:val="20"/>
        </w:rPr>
      </w:pPr>
    </w:p>
    <w:sectPr w:rsidR="005133D7" w:rsidRPr="00C203F8">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E3AF0" w14:textId="77777777" w:rsidR="00C67EA8" w:rsidRDefault="00C67EA8">
      <w:r>
        <w:separator/>
      </w:r>
    </w:p>
  </w:endnote>
  <w:endnote w:type="continuationSeparator" w:id="0">
    <w:p w14:paraId="04513840" w14:textId="77777777" w:rsidR="00C67EA8" w:rsidRDefault="00C67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B3A3F" w14:textId="77777777" w:rsidR="005133D7" w:rsidRDefault="007D7BF3">
    <w:pPr>
      <w:pBdr>
        <w:top w:val="nil"/>
        <w:left w:val="nil"/>
        <w:bottom w:val="nil"/>
        <w:right w:val="nil"/>
        <w:between w:val="nil"/>
      </w:pBdr>
      <w:tabs>
        <w:tab w:val="center" w:pos="4513"/>
        <w:tab w:val="right" w:pos="9026"/>
      </w:tabs>
      <w:rPr>
        <w:rFonts w:ascii="Calibri" w:eastAsia="Calibri" w:hAnsi="Calibri" w:cs="Calibri"/>
        <w:color w:val="000000"/>
        <w:sz w:val="16"/>
        <w:szCs w:val="16"/>
      </w:rPr>
    </w:pPr>
    <w:r>
      <w:rPr>
        <w:rFonts w:ascii="Calibri" w:eastAsia="Calibri" w:hAnsi="Calibri" w:cs="Calibri"/>
        <w:color w:val="000000"/>
        <w:sz w:val="16"/>
        <w:szCs w:val="16"/>
      </w:rPr>
      <w:t>Created by: DR</w:t>
    </w:r>
    <w:r>
      <w:rPr>
        <w:rFonts w:ascii="Calibri" w:eastAsia="Calibri" w:hAnsi="Calibri" w:cs="Calibri"/>
        <w:color w:val="000000"/>
        <w:sz w:val="16"/>
        <w:szCs w:val="16"/>
      </w:rPr>
      <w:tab/>
      <w:t xml:space="preserve">              Checked by: PM                                           Approved by: MBM</w:t>
    </w:r>
    <w:r>
      <w:rPr>
        <w:rFonts w:ascii="Calibri" w:eastAsia="Calibri" w:hAnsi="Calibri" w:cs="Calibri"/>
        <w:color w:val="000000"/>
        <w:sz w:val="16"/>
        <w:szCs w:val="16"/>
      </w:rPr>
      <w:tab/>
      <w:t xml:space="preserve">   </w:t>
    </w:r>
    <w:r>
      <w:rPr>
        <w:rFonts w:ascii="Calibri" w:eastAsia="Calibri" w:hAnsi="Calibri" w:cs="Calibri"/>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BAB09" w14:textId="77777777" w:rsidR="00C67EA8" w:rsidRDefault="00C67EA8">
      <w:r>
        <w:separator/>
      </w:r>
    </w:p>
  </w:footnote>
  <w:footnote w:type="continuationSeparator" w:id="0">
    <w:p w14:paraId="3FBC739B" w14:textId="77777777" w:rsidR="00C67EA8" w:rsidRDefault="00C67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21DC3" w14:textId="77777777" w:rsidR="005133D7" w:rsidRDefault="005133D7">
    <w:pPr>
      <w:spacing w:after="280"/>
      <w:jc w:val="center"/>
      <w:rPr>
        <w:rFonts w:ascii="Arial" w:eastAsia="Arial" w:hAnsi="Arial" w:cs="Arial"/>
        <w:b/>
        <w:color w:val="003399"/>
        <w:u w:val="single"/>
      </w:rPr>
    </w:pPr>
  </w:p>
  <w:p w14:paraId="652CA977" w14:textId="77777777" w:rsidR="005133D7" w:rsidRDefault="007D7BF3">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3D7"/>
    <w:rsid w:val="000B0FDF"/>
    <w:rsid w:val="0019260D"/>
    <w:rsid w:val="00235CC5"/>
    <w:rsid w:val="005133D7"/>
    <w:rsid w:val="00527AB0"/>
    <w:rsid w:val="005C6452"/>
    <w:rsid w:val="005C6E4C"/>
    <w:rsid w:val="007D7BF3"/>
    <w:rsid w:val="008642CF"/>
    <w:rsid w:val="008B3813"/>
    <w:rsid w:val="00B906FD"/>
    <w:rsid w:val="00C176AE"/>
    <w:rsid w:val="00C203F8"/>
    <w:rsid w:val="00C67EA8"/>
    <w:rsid w:val="00DE47DE"/>
    <w:rsid w:val="00F3783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05BB7"/>
  <w15:docId w15:val="{5DBC3F3E-9F89-4CEA-9D21-E27ABD9B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0" w:type="dxa"/>
        <w:bottom w:w="0" w:type="dxa"/>
        <w:right w:w="0" w:type="dxa"/>
      </w:tblCellMar>
    </w:tbl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08" w:type="dxa"/>
        <w:bottom w:w="0" w:type="dxa"/>
        <w:right w:w="108" w:type="dxa"/>
      </w:tblCellMar>
    </w:tblPr>
  </w:style>
  <w:style w:type="character" w:styleId="Hyperlink">
    <w:name w:val="Hyperlink"/>
    <w:basedOn w:val="DefaultParagraphFont"/>
    <w:uiPriority w:val="99"/>
    <w:unhideWhenUsed/>
    <w:rsid w:val="008642CF"/>
    <w:rPr>
      <w:color w:val="0000FF" w:themeColor="hyperlink"/>
      <w:u w:val="single"/>
    </w:rPr>
  </w:style>
  <w:style w:type="character" w:styleId="UnresolvedMention">
    <w:name w:val="Unresolved Mention"/>
    <w:basedOn w:val="DefaultParagraphFont"/>
    <w:uiPriority w:val="99"/>
    <w:semiHidden/>
    <w:unhideWhenUsed/>
    <w:rsid w:val="008642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ecc.com/index.php/IJEC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451</Words>
  <Characters>2573</Characters>
  <Application>Microsoft Office Word</Application>
  <DocSecurity>0</DocSecurity>
  <Lines>21</Lines>
  <Paragraphs>6</Paragraphs>
  <ScaleCrop>false</ScaleCrop>
  <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7</cp:revision>
  <dcterms:created xsi:type="dcterms:W3CDTF">2025-10-18T08:44:00Z</dcterms:created>
  <dcterms:modified xsi:type="dcterms:W3CDTF">2025-10-29T10:25:00Z</dcterms:modified>
</cp:coreProperties>
</file>