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06C9" w14:textId="77777777" w:rsidR="00A0354A" w:rsidRPr="00402B64" w:rsidRDefault="00A0354A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A0354A" w:rsidRPr="00402B64" w14:paraId="5A50C990" w14:textId="77777777">
        <w:trPr>
          <w:trHeight w:val="290"/>
        </w:trPr>
        <w:tc>
          <w:tcPr>
            <w:tcW w:w="5167" w:type="dxa"/>
          </w:tcPr>
          <w:p w14:paraId="407C29A2" w14:textId="77777777" w:rsidR="00A0354A" w:rsidRPr="00402B64" w:rsidRDefault="007A4D2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sz w:val="20"/>
                <w:szCs w:val="20"/>
              </w:rPr>
              <w:t>Journal</w:t>
            </w:r>
            <w:r w:rsidRPr="00402B6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7655F2CE" w14:textId="77777777" w:rsidR="00A0354A" w:rsidRPr="00402B64" w:rsidRDefault="007A4D23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Current</w:t>
            </w:r>
            <w:r w:rsidRPr="00402B64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402B64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Journal</w:t>
            </w:r>
            <w:r w:rsidRPr="00402B64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402B64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of</w:t>
            </w:r>
            <w:r w:rsidRPr="00402B64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402B64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Applied</w:t>
            </w:r>
            <w:r w:rsidRPr="00402B64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thick" w:color="0000FF"/>
              </w:rPr>
              <w:t xml:space="preserve"> </w:t>
            </w:r>
            <w:r w:rsidRPr="00402B64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Science</w:t>
            </w:r>
            <w:r w:rsidRPr="00402B64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  <w:u w:val="thick" w:color="0000FF"/>
              </w:rPr>
              <w:t xml:space="preserve"> </w:t>
            </w:r>
            <w:r w:rsidRPr="00402B64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and</w:t>
            </w:r>
            <w:r w:rsidRPr="00402B64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thick" w:color="0000FF"/>
              </w:rPr>
              <w:t xml:space="preserve"> </w:t>
            </w:r>
            <w:r w:rsidRPr="00402B64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thick" w:color="0000FF"/>
              </w:rPr>
              <w:t>Technology</w:t>
            </w:r>
          </w:p>
        </w:tc>
      </w:tr>
      <w:tr w:rsidR="00A0354A" w:rsidRPr="00402B64" w14:paraId="55B1FDFF" w14:textId="77777777">
        <w:trPr>
          <w:trHeight w:val="290"/>
        </w:trPr>
        <w:tc>
          <w:tcPr>
            <w:tcW w:w="5167" w:type="dxa"/>
          </w:tcPr>
          <w:p w14:paraId="6851758C" w14:textId="77777777" w:rsidR="00A0354A" w:rsidRPr="00402B64" w:rsidRDefault="007A4D2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>Manuscript</w:t>
            </w:r>
            <w:r w:rsidRPr="00402B64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18176CB4" w14:textId="77777777" w:rsidR="00A0354A" w:rsidRPr="00402B64" w:rsidRDefault="007A4D23">
            <w:pPr>
              <w:pStyle w:val="TableParagraph"/>
              <w:spacing w:before="3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>Ms_CJAST_153291</w:t>
            </w:r>
          </w:p>
        </w:tc>
      </w:tr>
      <w:tr w:rsidR="00A0354A" w:rsidRPr="00402B64" w14:paraId="799E911D" w14:textId="77777777">
        <w:trPr>
          <w:trHeight w:val="650"/>
        </w:trPr>
        <w:tc>
          <w:tcPr>
            <w:tcW w:w="5167" w:type="dxa"/>
          </w:tcPr>
          <w:p w14:paraId="2869F9DA" w14:textId="77777777" w:rsidR="00A0354A" w:rsidRPr="00402B64" w:rsidRDefault="007A4D2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sz w:val="20"/>
                <w:szCs w:val="20"/>
              </w:rPr>
              <w:t>Title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04A2EE59" w14:textId="77777777" w:rsidR="00A0354A" w:rsidRPr="00402B64" w:rsidRDefault="007A4D23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energy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efficiency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household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residential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lighting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city: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city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>Koudougou</w:t>
            </w:r>
          </w:p>
        </w:tc>
      </w:tr>
      <w:tr w:rsidR="00A0354A" w:rsidRPr="00402B64" w14:paraId="0F9BB15B" w14:textId="77777777">
        <w:trPr>
          <w:trHeight w:val="333"/>
        </w:trPr>
        <w:tc>
          <w:tcPr>
            <w:tcW w:w="5167" w:type="dxa"/>
          </w:tcPr>
          <w:p w14:paraId="5331FBFF" w14:textId="77777777" w:rsidR="00A0354A" w:rsidRPr="00402B64" w:rsidRDefault="007A4D2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sz w:val="20"/>
                <w:szCs w:val="20"/>
              </w:rPr>
              <w:t>Type</w:t>
            </w:r>
            <w:r w:rsidRPr="00402B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68" w:type="dxa"/>
          </w:tcPr>
          <w:p w14:paraId="3F9D4638" w14:textId="77777777" w:rsidR="00A0354A" w:rsidRPr="00402B64" w:rsidRDefault="00A035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38FB3C" w14:textId="77777777" w:rsidR="00A0354A" w:rsidRPr="00402B64" w:rsidRDefault="00A0354A">
      <w:pPr>
        <w:pStyle w:val="BodyText"/>
        <w:spacing w:before="10"/>
        <w:rPr>
          <w:rFonts w:ascii="Arial" w:hAnsi="Arial" w:cs="Arial"/>
          <w:b w:val="0"/>
        </w:rPr>
      </w:pPr>
    </w:p>
    <w:p w14:paraId="450AEE82" w14:textId="77777777" w:rsidR="00A0354A" w:rsidRPr="00402B64" w:rsidRDefault="007A4D23">
      <w:pPr>
        <w:pStyle w:val="BodyText"/>
        <w:spacing w:before="1"/>
        <w:ind w:left="164"/>
        <w:rPr>
          <w:rFonts w:ascii="Arial" w:hAnsi="Arial" w:cs="Arial"/>
        </w:rPr>
      </w:pPr>
      <w:r w:rsidRPr="00402B64">
        <w:rPr>
          <w:rFonts w:ascii="Arial" w:hAnsi="Arial" w:cs="Arial"/>
          <w:color w:val="000000"/>
          <w:highlight w:val="yellow"/>
        </w:rPr>
        <w:t>PART</w:t>
      </w:r>
      <w:r w:rsidRPr="00402B64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402B64">
        <w:rPr>
          <w:rFonts w:ascii="Arial" w:hAnsi="Arial" w:cs="Arial"/>
          <w:color w:val="000000"/>
          <w:highlight w:val="yellow"/>
        </w:rPr>
        <w:t>1:</w:t>
      </w:r>
      <w:r w:rsidRPr="00402B64">
        <w:rPr>
          <w:rFonts w:ascii="Arial" w:hAnsi="Arial" w:cs="Arial"/>
          <w:color w:val="000000"/>
          <w:spacing w:val="-1"/>
        </w:rPr>
        <w:t xml:space="preserve"> </w:t>
      </w:r>
      <w:r w:rsidRPr="00402B64">
        <w:rPr>
          <w:rFonts w:ascii="Arial" w:hAnsi="Arial" w:cs="Arial"/>
          <w:color w:val="000000"/>
          <w:spacing w:val="-2"/>
        </w:rPr>
        <w:t>Comments</w:t>
      </w:r>
    </w:p>
    <w:p w14:paraId="4F6CD687" w14:textId="77777777" w:rsidR="00A0354A" w:rsidRPr="00402B64" w:rsidRDefault="00A0354A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A0354A" w:rsidRPr="00402B64" w14:paraId="65E06C6D" w14:textId="77777777">
        <w:trPr>
          <w:trHeight w:val="964"/>
        </w:trPr>
        <w:tc>
          <w:tcPr>
            <w:tcW w:w="5352" w:type="dxa"/>
          </w:tcPr>
          <w:p w14:paraId="1D6EE910" w14:textId="77777777" w:rsidR="00A0354A" w:rsidRPr="00402B64" w:rsidRDefault="00A035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42EFD37E" w14:textId="77777777" w:rsidR="00A0354A" w:rsidRPr="00402B64" w:rsidRDefault="007A4D23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02B6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59169F6" w14:textId="77777777" w:rsidR="00A0354A" w:rsidRPr="00402B64" w:rsidRDefault="00A0354A">
            <w:pPr>
              <w:pStyle w:val="TableParagraph"/>
              <w:ind w:left="108" w:right="13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4" w:type="dxa"/>
          </w:tcPr>
          <w:p w14:paraId="369AA609" w14:textId="77777777" w:rsidR="00A0354A" w:rsidRPr="00402B64" w:rsidRDefault="007A4D23">
            <w:pPr>
              <w:pStyle w:val="TableParagraph"/>
              <w:spacing w:line="252" w:lineRule="auto"/>
              <w:ind w:left="108" w:right="76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(It</w:t>
            </w:r>
            <w:r w:rsidRPr="00402B6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is</w:t>
            </w:r>
            <w:r w:rsidRPr="00402B6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mandatory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that</w:t>
            </w:r>
            <w:r w:rsidRPr="00402B6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authors</w:t>
            </w:r>
            <w:r w:rsidRPr="00402B6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should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write</w:t>
            </w:r>
            <w:r w:rsidRPr="00402B6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A0354A" w:rsidRPr="00402B64" w14:paraId="4CAAA896" w14:textId="77777777">
        <w:trPr>
          <w:trHeight w:val="1264"/>
        </w:trPr>
        <w:tc>
          <w:tcPr>
            <w:tcW w:w="5352" w:type="dxa"/>
          </w:tcPr>
          <w:p w14:paraId="6DAC8489" w14:textId="77777777" w:rsidR="00A0354A" w:rsidRPr="00402B64" w:rsidRDefault="007A4D23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0E656E0A" w14:textId="77777777" w:rsidR="00A0354A" w:rsidRPr="00402B64" w:rsidRDefault="007A4D23">
            <w:pPr>
              <w:pStyle w:val="TableParagraph"/>
              <w:ind w:left="108"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402B6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needed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global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energy</w:t>
            </w:r>
            <w:r w:rsidRPr="00402B6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consumption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family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402B6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 same room model conditions.</w:t>
            </w:r>
          </w:p>
        </w:tc>
        <w:tc>
          <w:tcPr>
            <w:tcW w:w="6444" w:type="dxa"/>
          </w:tcPr>
          <w:p w14:paraId="643B2942" w14:textId="77777777" w:rsidR="00A0354A" w:rsidRPr="00402B64" w:rsidRDefault="00A035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54A" w:rsidRPr="00402B64" w14:paraId="28B64C4A" w14:textId="77777777" w:rsidTr="00402B64">
        <w:trPr>
          <w:trHeight w:val="492"/>
        </w:trPr>
        <w:tc>
          <w:tcPr>
            <w:tcW w:w="5352" w:type="dxa"/>
          </w:tcPr>
          <w:p w14:paraId="4A1253A4" w14:textId="77777777" w:rsidR="00A0354A" w:rsidRPr="00402B64" w:rsidRDefault="007A4D2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02B6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C1F898E" w14:textId="77777777" w:rsidR="00A0354A" w:rsidRPr="00402B64" w:rsidRDefault="007A4D2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20ECD14C" w14:textId="77777777" w:rsidR="00A0354A" w:rsidRPr="00402B64" w:rsidRDefault="007A4D2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it's</w:t>
            </w:r>
            <w:r w:rsidRPr="00402B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444" w:type="dxa"/>
          </w:tcPr>
          <w:p w14:paraId="382619BD" w14:textId="77777777" w:rsidR="00A0354A" w:rsidRPr="00402B64" w:rsidRDefault="00A035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54A" w:rsidRPr="00402B64" w14:paraId="5BF64D34" w14:textId="77777777" w:rsidTr="00402B64">
        <w:trPr>
          <w:trHeight w:val="609"/>
        </w:trPr>
        <w:tc>
          <w:tcPr>
            <w:tcW w:w="5352" w:type="dxa"/>
          </w:tcPr>
          <w:p w14:paraId="74998A8C" w14:textId="77777777" w:rsidR="00A0354A" w:rsidRPr="00402B64" w:rsidRDefault="007A4D23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41650AA1" w14:textId="77777777" w:rsidR="00A0354A" w:rsidRPr="00402B64" w:rsidRDefault="007A4D2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less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focused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still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lacking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gas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>emissions.</w:t>
            </w:r>
          </w:p>
        </w:tc>
        <w:tc>
          <w:tcPr>
            <w:tcW w:w="6444" w:type="dxa"/>
          </w:tcPr>
          <w:p w14:paraId="5C55A05F" w14:textId="77777777" w:rsidR="00A0354A" w:rsidRPr="00402B64" w:rsidRDefault="001E08C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sz w:val="20"/>
                <w:szCs w:val="20"/>
              </w:rPr>
              <w:t>The environmental impact of energy efficiency measures will be the subject of another manuscript currently in preparation. Nevertheless, we briefly outlined the main points in the conclusion of this study.</w:t>
            </w:r>
          </w:p>
        </w:tc>
      </w:tr>
      <w:tr w:rsidR="00A0354A" w:rsidRPr="00402B64" w14:paraId="12157BB9" w14:textId="77777777">
        <w:trPr>
          <w:trHeight w:val="705"/>
        </w:trPr>
        <w:tc>
          <w:tcPr>
            <w:tcW w:w="5352" w:type="dxa"/>
          </w:tcPr>
          <w:p w14:paraId="12FCA4ED" w14:textId="77777777" w:rsidR="00A0354A" w:rsidRPr="00402B64" w:rsidRDefault="007A4D23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2B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02B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02B6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014FD432" w14:textId="77777777" w:rsidR="00A0354A" w:rsidRPr="00402B64" w:rsidRDefault="007A4D2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sz w:val="20"/>
                <w:szCs w:val="20"/>
              </w:rPr>
              <w:t>Scientifically,</w:t>
            </w:r>
            <w:r w:rsidRPr="00402B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form</w:t>
            </w:r>
            <w:r w:rsidRPr="00402B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research</w:t>
            </w:r>
            <w:r w:rsidRPr="00402B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method</w:t>
            </w: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with</w:t>
            </w:r>
            <w:r w:rsidRPr="00402B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what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parameters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is</w:t>
            </w:r>
            <w:r w:rsidRPr="00402B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not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yet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>clear</w:t>
            </w:r>
          </w:p>
        </w:tc>
        <w:tc>
          <w:tcPr>
            <w:tcW w:w="6444" w:type="dxa"/>
          </w:tcPr>
          <w:p w14:paraId="6E8C2933" w14:textId="77777777" w:rsidR="00A0354A" w:rsidRPr="00402B64" w:rsidRDefault="00A035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54A" w:rsidRPr="00402B64" w14:paraId="27584E38" w14:textId="77777777">
        <w:trPr>
          <w:trHeight w:val="702"/>
        </w:trPr>
        <w:tc>
          <w:tcPr>
            <w:tcW w:w="5352" w:type="dxa"/>
          </w:tcPr>
          <w:p w14:paraId="5D382054" w14:textId="77777777" w:rsidR="00A0354A" w:rsidRPr="00402B64" w:rsidRDefault="007A4D2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sufficient and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02B6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D3D123A" w14:textId="77777777" w:rsidR="00A0354A" w:rsidRPr="00402B64" w:rsidRDefault="007A4D23">
            <w:pPr>
              <w:pStyle w:val="TableParagraph"/>
              <w:spacing w:line="228" w:lineRule="exact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402B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402B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402B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02B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5" w:type="dxa"/>
          </w:tcPr>
          <w:p w14:paraId="3AF1217F" w14:textId="77777777" w:rsidR="00A0354A" w:rsidRPr="00402B64" w:rsidRDefault="007A4D23">
            <w:pPr>
              <w:pStyle w:val="TableParagraph"/>
              <w:ind w:left="108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402B64">
              <w:rPr>
                <w:rFonts w:ascii="Arial" w:hAnsi="Arial" w:cs="Arial"/>
                <w:sz w:val="20"/>
                <w:szCs w:val="20"/>
              </w:rPr>
              <w:t>references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must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be</w:t>
            </w:r>
            <w:r w:rsidRPr="00402B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within</w:t>
            </w:r>
            <w:r w:rsidRPr="00402B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last</w:t>
            </w:r>
            <w:r w:rsidRPr="00402B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z w:val="20"/>
                <w:szCs w:val="20"/>
              </w:rPr>
              <w:t>five</w:t>
            </w:r>
            <w:r w:rsidRPr="00402B64">
              <w:rPr>
                <w:rFonts w:ascii="Arial" w:hAnsi="Arial" w:cs="Arial"/>
                <w:spacing w:val="-4"/>
                <w:sz w:val="20"/>
                <w:szCs w:val="20"/>
              </w:rPr>
              <w:t xml:space="preserve"> years</w:t>
            </w:r>
          </w:p>
          <w:p w14:paraId="4F9EEA97" w14:textId="77777777" w:rsidR="00816FB2" w:rsidRPr="00402B64" w:rsidRDefault="00816FB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1E9A7A73" w14:textId="77777777" w:rsidR="00A0354A" w:rsidRPr="00402B64" w:rsidRDefault="00015D0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sz w:val="20"/>
                <w:szCs w:val="20"/>
              </w:rPr>
              <w:t>We updated the reference list by adding recent documents. All references were generated using Zotero in accordance with APA (7th edition) standards, and the most recent additions were highlighted in yellow.</w:t>
            </w:r>
          </w:p>
        </w:tc>
      </w:tr>
      <w:tr w:rsidR="00A0354A" w:rsidRPr="00402B64" w14:paraId="1CF45D9B" w14:textId="77777777">
        <w:trPr>
          <w:trHeight w:val="688"/>
        </w:trPr>
        <w:tc>
          <w:tcPr>
            <w:tcW w:w="5352" w:type="dxa"/>
          </w:tcPr>
          <w:p w14:paraId="01BD75EA" w14:textId="77777777" w:rsidR="00A0354A" w:rsidRPr="00402B64" w:rsidRDefault="007A4D23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02B6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02B6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02B6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02B6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5C6154FE" w14:textId="77777777" w:rsidR="00A0354A" w:rsidRPr="00402B64" w:rsidRDefault="007A4D2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sz w:val="20"/>
                <w:szCs w:val="20"/>
              </w:rPr>
              <w:t>already</w:t>
            </w:r>
            <w:r w:rsidRPr="00402B6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444" w:type="dxa"/>
          </w:tcPr>
          <w:p w14:paraId="1D067CF4" w14:textId="77777777" w:rsidR="00A0354A" w:rsidRPr="00402B64" w:rsidRDefault="00A035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354A" w:rsidRPr="00402B64" w14:paraId="1BDD379D" w14:textId="77777777" w:rsidTr="00402B64">
        <w:trPr>
          <w:trHeight w:val="312"/>
        </w:trPr>
        <w:tc>
          <w:tcPr>
            <w:tcW w:w="5352" w:type="dxa"/>
          </w:tcPr>
          <w:p w14:paraId="65B7C94A" w14:textId="77777777" w:rsidR="00A0354A" w:rsidRPr="00402B64" w:rsidRDefault="007A4D2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02B64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02B64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02B6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56B20EBF" w14:textId="77777777" w:rsidR="00A0354A" w:rsidRPr="00402B64" w:rsidRDefault="00A035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4" w:type="dxa"/>
          </w:tcPr>
          <w:p w14:paraId="07ECA0B0" w14:textId="77777777" w:rsidR="00A0354A" w:rsidRPr="00402B64" w:rsidRDefault="00A0354A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AB33F1" w14:textId="77777777" w:rsidR="00A0354A" w:rsidRPr="00402B64" w:rsidRDefault="00A0354A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0"/>
        <w:gridCol w:w="7206"/>
        <w:gridCol w:w="7194"/>
      </w:tblGrid>
      <w:tr w:rsidR="00402B64" w:rsidRPr="00402B64" w14:paraId="26FC8E7B" w14:textId="77777777" w:rsidTr="003F4E3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D9CA6" w14:textId="77777777" w:rsidR="00402B64" w:rsidRPr="00402B64" w:rsidRDefault="00402B64" w:rsidP="003F4E3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02B6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02B6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7F76C8" w14:textId="77777777" w:rsidR="00402B64" w:rsidRPr="00402B64" w:rsidRDefault="00402B64" w:rsidP="003F4E3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02B64" w:rsidRPr="00402B64" w14:paraId="56DFF70E" w14:textId="77777777" w:rsidTr="003F4E3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2C486" w14:textId="77777777" w:rsidR="00402B64" w:rsidRPr="00402B64" w:rsidRDefault="00402B64" w:rsidP="003F4E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193B" w14:textId="77777777" w:rsidR="00402B64" w:rsidRPr="00402B64" w:rsidRDefault="00402B64" w:rsidP="003F4E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2B6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656AA07" w14:textId="77777777" w:rsidR="00402B64" w:rsidRPr="00402B64" w:rsidRDefault="00402B64" w:rsidP="003F4E3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2B6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2B6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C58DDC" w14:textId="77777777" w:rsidR="00402B64" w:rsidRPr="00402B64" w:rsidRDefault="00402B64" w:rsidP="003F4E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2B64" w:rsidRPr="00402B64" w14:paraId="051F8FC5" w14:textId="77777777" w:rsidTr="003F4E3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5AE86" w14:textId="77777777" w:rsidR="00402B64" w:rsidRPr="00402B64" w:rsidRDefault="00402B64" w:rsidP="003F4E3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02B6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FD52DBB" w14:textId="77777777" w:rsidR="00402B64" w:rsidRPr="00402B64" w:rsidRDefault="00402B64" w:rsidP="003F4E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86415" w14:textId="77777777" w:rsidR="00402B64" w:rsidRPr="00402B64" w:rsidRDefault="00402B64" w:rsidP="003F4E3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02B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02B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02B6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4344AED" w14:textId="77777777" w:rsidR="00402B64" w:rsidRPr="00402B64" w:rsidRDefault="00402B64" w:rsidP="003F4E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2B4302" w14:textId="77777777" w:rsidR="00402B64" w:rsidRPr="00402B64" w:rsidRDefault="00402B64" w:rsidP="003F4E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7B6868F" w14:textId="77777777" w:rsidR="00402B64" w:rsidRPr="00402B64" w:rsidRDefault="00402B64" w:rsidP="003F4E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054E5D5" w14:textId="77777777" w:rsidR="00402B64" w:rsidRPr="00402B64" w:rsidRDefault="00402B64" w:rsidP="003F4E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01D399" w14:textId="77777777" w:rsidR="00402B64" w:rsidRPr="00402B64" w:rsidRDefault="00402B64" w:rsidP="003F4E3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6DB1D5C" w14:textId="77777777" w:rsidR="00402B64" w:rsidRPr="00402B64" w:rsidRDefault="00402B64" w:rsidP="00402B64">
      <w:pPr>
        <w:rPr>
          <w:rFonts w:ascii="Arial" w:hAnsi="Arial" w:cs="Arial"/>
          <w:sz w:val="20"/>
          <w:szCs w:val="20"/>
        </w:rPr>
      </w:pPr>
    </w:p>
    <w:p w14:paraId="3F020D04" w14:textId="77777777" w:rsidR="00402B64" w:rsidRPr="00402B64" w:rsidRDefault="00402B64" w:rsidP="00402B64">
      <w:pPr>
        <w:rPr>
          <w:rFonts w:ascii="Arial" w:hAnsi="Arial" w:cs="Arial"/>
          <w:sz w:val="20"/>
          <w:szCs w:val="20"/>
        </w:rPr>
      </w:pPr>
    </w:p>
    <w:p w14:paraId="4CBA2DF1" w14:textId="77777777" w:rsidR="00402B64" w:rsidRPr="00402B64" w:rsidRDefault="00402B64" w:rsidP="00402B64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1D814813" w14:textId="77777777" w:rsidR="00402B64" w:rsidRPr="00402B64" w:rsidRDefault="00402B64" w:rsidP="00402B64">
      <w:pPr>
        <w:rPr>
          <w:rFonts w:ascii="Arial" w:hAnsi="Arial" w:cs="Arial"/>
          <w:sz w:val="20"/>
          <w:szCs w:val="20"/>
        </w:rPr>
      </w:pPr>
    </w:p>
    <w:p w14:paraId="3D1C7184" w14:textId="77777777" w:rsidR="00402B64" w:rsidRPr="00402B64" w:rsidRDefault="00402B64">
      <w:pPr>
        <w:pStyle w:val="BodyText"/>
        <w:rPr>
          <w:rFonts w:ascii="Arial" w:hAnsi="Arial" w:cs="Arial"/>
        </w:rPr>
      </w:pPr>
    </w:p>
    <w:sectPr w:rsidR="00402B64" w:rsidRPr="00402B64" w:rsidSect="00402B64">
      <w:pgSz w:w="23820" w:h="16840" w:orient="landscape"/>
      <w:pgMar w:top="1820" w:right="1275" w:bottom="1335" w:left="1275" w:header="1285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79BD4" w14:textId="77777777" w:rsidR="002A30F7" w:rsidRDefault="002A30F7">
      <w:r>
        <w:separator/>
      </w:r>
    </w:p>
  </w:endnote>
  <w:endnote w:type="continuationSeparator" w:id="0">
    <w:p w14:paraId="06E1F320" w14:textId="77777777" w:rsidR="002A30F7" w:rsidRDefault="002A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220B4" w14:textId="77777777" w:rsidR="002A30F7" w:rsidRDefault="002A30F7">
      <w:r>
        <w:separator/>
      </w:r>
    </w:p>
  </w:footnote>
  <w:footnote w:type="continuationSeparator" w:id="0">
    <w:p w14:paraId="7D9AE83B" w14:textId="77777777" w:rsidR="002A30F7" w:rsidRDefault="002A3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54A"/>
    <w:rsid w:val="00015D01"/>
    <w:rsid w:val="000248F4"/>
    <w:rsid w:val="001E08CF"/>
    <w:rsid w:val="002A30F7"/>
    <w:rsid w:val="00352049"/>
    <w:rsid w:val="003B26C9"/>
    <w:rsid w:val="00402B64"/>
    <w:rsid w:val="00512ED4"/>
    <w:rsid w:val="005A29EF"/>
    <w:rsid w:val="00630B0C"/>
    <w:rsid w:val="00634A38"/>
    <w:rsid w:val="007A4D23"/>
    <w:rsid w:val="00816FB2"/>
    <w:rsid w:val="00A0354A"/>
    <w:rsid w:val="00AA1452"/>
    <w:rsid w:val="00AF31A4"/>
    <w:rsid w:val="00D955EA"/>
    <w:rsid w:val="00DC307B"/>
    <w:rsid w:val="00DF1D14"/>
    <w:rsid w:val="00ED668A"/>
    <w:rsid w:val="00F8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6A842"/>
  <w15:docId w15:val="{F778E799-E493-41C6-9BB6-A662CFC0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F1D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2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1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7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311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78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3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72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593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20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SDI 91</cp:lastModifiedBy>
  <cp:revision>3</cp:revision>
  <dcterms:created xsi:type="dcterms:W3CDTF">2026-02-19T11:05:00Z</dcterms:created>
  <dcterms:modified xsi:type="dcterms:W3CDTF">2026-02-20T04:20:00Z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LastSaved">
    <vt:filetime>2026-02-13T00:00:00Z</vt:filetime>
  </property>
  <property fmtid="{D5CDD505-2E9C-101B-9397-08002B2CF9AE}" pid="4" name="Producer">
    <vt:lpwstr>Foxit PhantomPDF Printer Version 10.1.4.3543</vt:lpwstr>
  </property>
</Properties>
</file>