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3693" w:rsidRPr="005D6A24" w:rsidRDefault="00E43693">
      <w:pPr>
        <w:pStyle w:val="BodyText"/>
        <w:spacing w:before="4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43693" w:rsidRPr="005D6A24">
        <w:trPr>
          <w:trHeight w:val="290"/>
        </w:trPr>
        <w:tc>
          <w:tcPr>
            <w:tcW w:w="5168" w:type="dxa"/>
          </w:tcPr>
          <w:p w:rsidR="00E43693" w:rsidRPr="005D6A24" w:rsidRDefault="00A9678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6A24">
              <w:rPr>
                <w:rFonts w:ascii="Arial" w:hAnsi="Arial" w:cs="Arial"/>
                <w:sz w:val="20"/>
                <w:szCs w:val="20"/>
              </w:rPr>
              <w:t>Journal</w:t>
            </w:r>
            <w:r w:rsidRPr="005D6A24">
              <w:rPr>
                <w:rFonts w:ascii="Arial" w:hAnsi="Arial" w:cs="Arial"/>
                <w:spacing w:val="-2"/>
                <w:sz w:val="20"/>
                <w:szCs w:val="20"/>
              </w:rPr>
              <w:t>Name</w:t>
            </w:r>
            <w:proofErr w:type="spellEnd"/>
            <w:r w:rsidRPr="005D6A24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0" w:type="dxa"/>
          </w:tcPr>
          <w:p w:rsidR="00E43693" w:rsidRPr="005D6A24" w:rsidRDefault="00226AA4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proofErr w:type="spellStart"/>
              <w:r w:rsidR="00A96785" w:rsidRPr="005D6A2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AsianResearchJournalof</w:t>
              </w:r>
              <w:r w:rsidR="00A96785" w:rsidRPr="005D6A2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  <w:proofErr w:type="spellEnd"/>
            </w:hyperlink>
          </w:p>
        </w:tc>
      </w:tr>
      <w:tr w:rsidR="00E43693" w:rsidRPr="005D6A24">
        <w:trPr>
          <w:trHeight w:val="290"/>
        </w:trPr>
        <w:tc>
          <w:tcPr>
            <w:tcW w:w="5168" w:type="dxa"/>
          </w:tcPr>
          <w:p w:rsidR="00E43693" w:rsidRPr="005D6A24" w:rsidRDefault="00A9678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6A24">
              <w:rPr>
                <w:rFonts w:ascii="Arial" w:hAnsi="Arial" w:cs="Arial"/>
                <w:sz w:val="20"/>
                <w:szCs w:val="20"/>
              </w:rPr>
              <w:t>Manuscript</w:t>
            </w:r>
            <w:r w:rsidRPr="005D6A24">
              <w:rPr>
                <w:rFonts w:ascii="Arial" w:hAnsi="Arial" w:cs="Arial"/>
                <w:spacing w:val="-2"/>
                <w:sz w:val="20"/>
                <w:szCs w:val="20"/>
              </w:rPr>
              <w:t>Number</w:t>
            </w:r>
            <w:proofErr w:type="spellEnd"/>
            <w:r w:rsidRPr="005D6A24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0" w:type="dxa"/>
          </w:tcPr>
          <w:p w:rsidR="00E43693" w:rsidRPr="005D6A24" w:rsidRDefault="00A96785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Ms_ARJOM_154399</w:t>
            </w:r>
          </w:p>
        </w:tc>
      </w:tr>
      <w:tr w:rsidR="00E43693" w:rsidRPr="005D6A24">
        <w:trPr>
          <w:trHeight w:val="650"/>
        </w:trPr>
        <w:tc>
          <w:tcPr>
            <w:tcW w:w="5168" w:type="dxa"/>
          </w:tcPr>
          <w:p w:rsidR="00E43693" w:rsidRPr="005D6A24" w:rsidRDefault="00A9678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6A24">
              <w:rPr>
                <w:rFonts w:ascii="Arial" w:hAnsi="Arial" w:cs="Arial"/>
                <w:sz w:val="20"/>
                <w:szCs w:val="20"/>
              </w:rPr>
              <w:t>Titleofthe</w:t>
            </w:r>
            <w:r w:rsidRPr="005D6A24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proofErr w:type="spellEnd"/>
            <w:r w:rsidRPr="005D6A24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0" w:type="dxa"/>
          </w:tcPr>
          <w:p w:rsidR="00E43693" w:rsidRPr="005D6A24" w:rsidRDefault="00A96785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>Analysisofatwo-serverqueuewithconsultationinMarkovian</w:t>
            </w:r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>environment</w:t>
            </w:r>
          </w:p>
        </w:tc>
      </w:tr>
      <w:tr w:rsidR="00E43693" w:rsidRPr="005D6A24">
        <w:trPr>
          <w:trHeight w:val="333"/>
        </w:trPr>
        <w:tc>
          <w:tcPr>
            <w:tcW w:w="5168" w:type="dxa"/>
          </w:tcPr>
          <w:p w:rsidR="00E43693" w:rsidRPr="005D6A24" w:rsidRDefault="00A9678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6A24">
              <w:rPr>
                <w:rFonts w:ascii="Arial" w:hAnsi="Arial" w:cs="Arial"/>
                <w:sz w:val="20"/>
                <w:szCs w:val="20"/>
              </w:rPr>
              <w:t>Typeofthe</w:t>
            </w:r>
            <w:r w:rsidRPr="005D6A2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  <w:bookmarkStart w:id="0" w:name="_GoBack"/>
            <w:bookmarkEnd w:id="0"/>
            <w:proofErr w:type="spellEnd"/>
          </w:p>
        </w:tc>
        <w:tc>
          <w:tcPr>
            <w:tcW w:w="15770" w:type="dxa"/>
          </w:tcPr>
          <w:p w:rsidR="00E43693" w:rsidRPr="005D6A24" w:rsidRDefault="00A96785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  <w:proofErr w:type="spellEnd"/>
          </w:p>
        </w:tc>
      </w:tr>
    </w:tbl>
    <w:p w:rsidR="00E43693" w:rsidRPr="005D6A24" w:rsidRDefault="00E43693">
      <w:pPr>
        <w:pStyle w:val="BodyText"/>
        <w:spacing w:before="7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E43693" w:rsidRPr="005D6A24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E43693" w:rsidRPr="005D6A24" w:rsidRDefault="00A96785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PART1: </w:t>
            </w:r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Comments</w:t>
            </w:r>
          </w:p>
        </w:tc>
      </w:tr>
      <w:tr w:rsidR="00E43693" w:rsidRPr="005D6A24">
        <w:trPr>
          <w:trHeight w:val="875"/>
        </w:trPr>
        <w:tc>
          <w:tcPr>
            <w:tcW w:w="5352" w:type="dxa"/>
          </w:tcPr>
          <w:p w:rsidR="00E43693" w:rsidRPr="005D6A24" w:rsidRDefault="00E436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E43693" w:rsidRPr="005D6A24" w:rsidRDefault="00A96785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</w:tc>
        <w:tc>
          <w:tcPr>
            <w:tcW w:w="6445" w:type="dxa"/>
          </w:tcPr>
          <w:p w:rsidR="00E43693" w:rsidRPr="005D6A24" w:rsidRDefault="00A96785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proofErr w:type="spellEnd"/>
            <w:r w:rsidRPr="005D6A24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5D6A24">
              <w:rPr>
                <w:rFonts w:ascii="Arial" w:hAnsi="Arial" w:cs="Arial"/>
                <w:sz w:val="20"/>
                <w:szCs w:val="20"/>
              </w:rPr>
              <w:t>Itismandatorythatauthorsshouldwritehis</w:t>
            </w:r>
            <w:proofErr w:type="spellEnd"/>
            <w:r w:rsidRPr="005D6A24">
              <w:rPr>
                <w:rFonts w:ascii="Arial" w:hAnsi="Arial" w:cs="Arial"/>
                <w:sz w:val="20"/>
                <w:szCs w:val="20"/>
              </w:rPr>
              <w:t>/her feedback here)</w:t>
            </w:r>
          </w:p>
        </w:tc>
      </w:tr>
      <w:tr w:rsidR="00E43693" w:rsidRPr="005D6A24">
        <w:trPr>
          <w:trHeight w:val="2208"/>
        </w:trPr>
        <w:tc>
          <w:tcPr>
            <w:tcW w:w="5352" w:type="dxa"/>
          </w:tcPr>
          <w:p w:rsidR="00E43693" w:rsidRPr="005D6A24" w:rsidRDefault="00A96785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Pleasewriteafewsentencesregardingtheimportance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of this manuscript for the scientific community. A minimum of 3-4 sentences may be required for this </w:t>
            </w:r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E43693" w:rsidRPr="005D6A24" w:rsidRDefault="00A96785">
            <w:pPr>
              <w:pStyle w:val="TableParagraph"/>
              <w:ind w:left="108" w:right="170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This manuscript adds to the scientific community by expanding queueing theory to a two-serversystemwithconsultationsinaMarkoviansetting.Suchmodelsareimportant in real-world service systems like hospitals, banks, and customer support centers, where interruptions and consultations affect efficiency. The paper sets stability conditions and offersnumericalperformancemeasures,whichcaninformboththeoreticalresearchand practical operations management. Including Markovian environmental factors makes the model </w:t>
            </w: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morerealisticand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useful </w:t>
            </w: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forfuturestudies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stochasticprocesses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and applied</w:t>
            </w:r>
          </w:p>
          <w:p w:rsidR="00E43693" w:rsidRPr="005D6A24" w:rsidRDefault="00A96785">
            <w:pPr>
              <w:pStyle w:val="TableParagraph"/>
              <w:spacing w:line="25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>probability.</w:t>
            </w:r>
          </w:p>
        </w:tc>
        <w:tc>
          <w:tcPr>
            <w:tcW w:w="6445" w:type="dxa"/>
          </w:tcPr>
          <w:p w:rsidR="00E43693" w:rsidRPr="005D6A24" w:rsidRDefault="00E436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F4802" w:rsidRPr="005D6A24" w:rsidRDefault="004F48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F4802" w:rsidRPr="005D6A24" w:rsidRDefault="004F48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F4802" w:rsidRPr="005D6A24" w:rsidRDefault="004F48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F4802" w:rsidRPr="005D6A24" w:rsidRDefault="004F48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F4802" w:rsidRPr="005D6A24" w:rsidRDefault="004F48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F4802" w:rsidRPr="005D6A24" w:rsidRDefault="004F4802" w:rsidP="005770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D6A24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577055" w:rsidRPr="005D6A24">
              <w:rPr>
                <w:rFonts w:ascii="Arial" w:hAnsi="Arial" w:cs="Arial"/>
                <w:sz w:val="20"/>
                <w:szCs w:val="20"/>
              </w:rPr>
              <w:t xml:space="preserve">Thank you for the comments. </w:t>
            </w:r>
          </w:p>
        </w:tc>
      </w:tr>
      <w:tr w:rsidR="00E43693" w:rsidRPr="005D6A24">
        <w:trPr>
          <w:trHeight w:val="1262"/>
        </w:trPr>
        <w:tc>
          <w:tcPr>
            <w:tcW w:w="5352" w:type="dxa"/>
          </w:tcPr>
          <w:p w:rsidR="00E43693" w:rsidRPr="005D6A24" w:rsidRDefault="00A96785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Isthetitleofthearticle</w:t>
            </w:r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  <w:proofErr w:type="spellEnd"/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:rsidR="00E43693" w:rsidRPr="005D6A24" w:rsidRDefault="00A96785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Ifnotpleasesuggestanalternative</w:t>
            </w:r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</w:t>
            </w:r>
            <w:proofErr w:type="spellEnd"/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>)</w:t>
            </w:r>
          </w:p>
        </w:tc>
        <w:tc>
          <w:tcPr>
            <w:tcW w:w="9356" w:type="dxa"/>
          </w:tcPr>
          <w:p w:rsidR="00E43693" w:rsidRPr="005D6A24" w:rsidRDefault="00A9678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>Thetitleisappropriateandclearlyreflectsthepaper'scontent.Itfocusesonatwo-server queue, consultations, and the Markovian environment. No changes are needed.</w:t>
            </w:r>
          </w:p>
        </w:tc>
        <w:tc>
          <w:tcPr>
            <w:tcW w:w="6445" w:type="dxa"/>
          </w:tcPr>
          <w:p w:rsidR="00E43693" w:rsidRPr="005D6A24" w:rsidRDefault="004F48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D6A24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4F4802" w:rsidRPr="005D6A24" w:rsidRDefault="005770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D6A24">
              <w:rPr>
                <w:rFonts w:ascii="Arial" w:hAnsi="Arial" w:cs="Arial"/>
                <w:sz w:val="20"/>
                <w:szCs w:val="20"/>
              </w:rPr>
              <w:t xml:space="preserve">Thank you. </w:t>
            </w:r>
          </w:p>
        </w:tc>
      </w:tr>
      <w:tr w:rsidR="00E43693" w:rsidRPr="005D6A24">
        <w:trPr>
          <w:trHeight w:val="1333"/>
        </w:trPr>
        <w:tc>
          <w:tcPr>
            <w:tcW w:w="5352" w:type="dxa"/>
          </w:tcPr>
          <w:p w:rsidR="00E43693" w:rsidRPr="005D6A24" w:rsidRDefault="00A96785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comprehensive? Do you </w:t>
            </w: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suggesttheaddition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ordeletion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ofsomepointsinthis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section? Please write your suggestions here.</w:t>
            </w:r>
          </w:p>
        </w:tc>
        <w:tc>
          <w:tcPr>
            <w:tcW w:w="9356" w:type="dxa"/>
          </w:tcPr>
          <w:p w:rsidR="00E43693" w:rsidRPr="005D6A24" w:rsidRDefault="00A96785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Theabstractis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thorough,butitcouldbeimproved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D6A24">
              <w:rPr>
                <w:rFonts w:ascii="Arial" w:hAnsi="Arial" w:cs="Arial"/>
                <w:b/>
                <w:spacing w:val="-5"/>
                <w:sz w:val="20"/>
                <w:szCs w:val="20"/>
              </w:rPr>
              <w:t>by:</w:t>
            </w:r>
          </w:p>
          <w:p w:rsidR="00E43693" w:rsidRPr="005D6A24" w:rsidRDefault="00A96785">
            <w:pPr>
              <w:pStyle w:val="TableParagraph"/>
              <w:numPr>
                <w:ilvl w:val="0"/>
                <w:numId w:val="2"/>
              </w:numPr>
              <w:tabs>
                <w:tab w:val="left" w:pos="246"/>
              </w:tabs>
              <w:ind w:left="246" w:hanging="13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Clearlymentioningthepracticalapplications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e.g.,healthcare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banking).</w:t>
            </w:r>
          </w:p>
          <w:p w:rsidR="00E43693" w:rsidRPr="005D6A24" w:rsidRDefault="00A96785">
            <w:pPr>
              <w:pStyle w:val="TableParagraph"/>
              <w:numPr>
                <w:ilvl w:val="0"/>
                <w:numId w:val="2"/>
              </w:numPr>
              <w:tabs>
                <w:tab w:val="left" w:pos="246"/>
              </w:tabs>
              <w:ind w:right="857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>Highlightinghowitdiffersfrompreviousstudies(consultationslinkedthrougha Markovian transition matrix).</w:t>
            </w:r>
          </w:p>
        </w:tc>
        <w:tc>
          <w:tcPr>
            <w:tcW w:w="6445" w:type="dxa"/>
          </w:tcPr>
          <w:p w:rsidR="005902C5" w:rsidRPr="005D6A24" w:rsidRDefault="005902C5" w:rsidP="0057705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A mention of the real world </w:t>
            </w: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applicatons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is given in abstract. </w:t>
            </w:r>
          </w:p>
          <w:p w:rsidR="005902C5" w:rsidRPr="005D6A24" w:rsidRDefault="005902C5" w:rsidP="0057705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77055" w:rsidRPr="005D6A24" w:rsidRDefault="00577055" w:rsidP="0057705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Practical applications are </w:t>
            </w: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incuded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in the Introduction part. </w:t>
            </w:r>
          </w:p>
          <w:p w:rsidR="00E43693" w:rsidRPr="005D6A24" w:rsidRDefault="00577055" w:rsidP="0057705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3 examples are given in detail. </w:t>
            </w:r>
          </w:p>
          <w:p w:rsidR="00577055" w:rsidRPr="005D6A24" w:rsidRDefault="00577055" w:rsidP="0057705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77055" w:rsidRPr="005D6A24" w:rsidRDefault="00577055" w:rsidP="0057705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I include  papers in review which contain  multi - server queues,  two server </w:t>
            </w: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hetrogeneous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queues,  queues with server breakdowns or interruptions,  queues with consultations, mutual consultation and consultation in random environment and some process in Markovian environment. </w:t>
            </w:r>
          </w:p>
          <w:p w:rsidR="00577055" w:rsidRPr="005D6A24" w:rsidRDefault="00577055" w:rsidP="0057705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77055" w:rsidRPr="005D6A24" w:rsidRDefault="00577055" w:rsidP="005770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And have explained in which aspect  the present paper differs from these papers. </w:t>
            </w:r>
          </w:p>
        </w:tc>
      </w:tr>
      <w:tr w:rsidR="00E43693" w:rsidRPr="005D6A24">
        <w:trPr>
          <w:trHeight w:val="1103"/>
        </w:trPr>
        <w:tc>
          <w:tcPr>
            <w:tcW w:w="5352" w:type="dxa"/>
          </w:tcPr>
          <w:p w:rsidR="00E43693" w:rsidRPr="005D6A24" w:rsidRDefault="00A96785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Isthemanuscriptscientifically,correct?Pleasewrite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E43693" w:rsidRPr="005D6A24" w:rsidRDefault="00A96785">
            <w:pPr>
              <w:pStyle w:val="TableParagraph"/>
              <w:spacing w:line="276" w:lineRule="exact"/>
              <w:ind w:left="108" w:right="170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Themanuscriptisscientificallyaccurate.Themodeliswell-definedusingcontinuous- time Markov chains, and the stability conditions are rigorously derived. The performance measures are clear. The numerical examples support the theoretical </w:t>
            </w:r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>findings.</w:t>
            </w:r>
          </w:p>
        </w:tc>
        <w:tc>
          <w:tcPr>
            <w:tcW w:w="6445" w:type="dxa"/>
          </w:tcPr>
          <w:p w:rsidR="00E43693" w:rsidRPr="005D6A24" w:rsidRDefault="00E436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F4802" w:rsidRPr="005D6A24" w:rsidRDefault="004F48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F4802" w:rsidRPr="005D6A24" w:rsidRDefault="004F4802" w:rsidP="005770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D6A2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77055" w:rsidRPr="005D6A24">
              <w:rPr>
                <w:rFonts w:ascii="Arial" w:hAnsi="Arial" w:cs="Arial"/>
                <w:sz w:val="20"/>
                <w:szCs w:val="20"/>
              </w:rPr>
              <w:t>Thank you .</w:t>
            </w:r>
          </w:p>
        </w:tc>
      </w:tr>
      <w:tr w:rsidR="00E43693" w:rsidRPr="005D6A24">
        <w:trPr>
          <w:trHeight w:val="1058"/>
        </w:trPr>
        <w:tc>
          <w:tcPr>
            <w:tcW w:w="5352" w:type="dxa"/>
          </w:tcPr>
          <w:p w:rsidR="00E43693" w:rsidRPr="005D6A24" w:rsidRDefault="00A96785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Arethereferencessufficientandrecent?Ifyouhave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suggestions of additional references, please mention them in the review form.</w:t>
            </w:r>
          </w:p>
        </w:tc>
        <w:tc>
          <w:tcPr>
            <w:tcW w:w="9356" w:type="dxa"/>
          </w:tcPr>
          <w:p w:rsidR="00E43693" w:rsidRPr="005D6A24" w:rsidRDefault="00A96785">
            <w:pPr>
              <w:pStyle w:val="TableParagraph"/>
              <w:ind w:left="108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>Thereferencesareadequateandincludebothclassicandrecentworks.However,adding a few more recent studies (from after 2020) on queueing systems with interruptions or Markov-modulated environments could enhance the literature review.</w:t>
            </w:r>
          </w:p>
        </w:tc>
        <w:tc>
          <w:tcPr>
            <w:tcW w:w="6445" w:type="dxa"/>
          </w:tcPr>
          <w:p w:rsidR="00577055" w:rsidRPr="005D6A24" w:rsidRDefault="004F4802" w:rsidP="0057705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77055" w:rsidRPr="005D6A24">
              <w:rPr>
                <w:rFonts w:ascii="Arial" w:hAnsi="Arial" w:cs="Arial"/>
                <w:b/>
                <w:sz w:val="20"/>
                <w:szCs w:val="20"/>
              </w:rPr>
              <w:t xml:space="preserve">I include  papers in review which contain  multi - server queues,  two server </w:t>
            </w:r>
            <w:proofErr w:type="spellStart"/>
            <w:r w:rsidR="00577055" w:rsidRPr="005D6A24">
              <w:rPr>
                <w:rFonts w:ascii="Arial" w:hAnsi="Arial" w:cs="Arial"/>
                <w:b/>
                <w:sz w:val="20"/>
                <w:szCs w:val="20"/>
              </w:rPr>
              <w:t>hetrogeneous</w:t>
            </w:r>
            <w:proofErr w:type="spellEnd"/>
            <w:r w:rsidR="00577055" w:rsidRPr="005D6A24">
              <w:rPr>
                <w:rFonts w:ascii="Arial" w:hAnsi="Arial" w:cs="Arial"/>
                <w:b/>
                <w:sz w:val="20"/>
                <w:szCs w:val="20"/>
              </w:rPr>
              <w:t xml:space="preserve"> queues,  queues with server breakdowns or interruptions,  queues with consultations, mutual consultation and consultation in random environment and some process in Markovian environment. </w:t>
            </w:r>
          </w:p>
          <w:p w:rsidR="00577055" w:rsidRPr="005D6A24" w:rsidRDefault="00577055" w:rsidP="0057705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77055" w:rsidRPr="005D6A24" w:rsidRDefault="00577055" w:rsidP="0057705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>And have explained in which aspect  the present paper differs from these papers.</w:t>
            </w:r>
          </w:p>
          <w:p w:rsidR="00E43693" w:rsidRPr="005D6A24" w:rsidRDefault="00E43693" w:rsidP="005770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693" w:rsidRPr="005D6A24">
        <w:trPr>
          <w:trHeight w:val="1057"/>
        </w:trPr>
        <w:tc>
          <w:tcPr>
            <w:tcW w:w="5352" w:type="dxa"/>
          </w:tcPr>
          <w:p w:rsidR="00E43693" w:rsidRPr="005D6A24" w:rsidRDefault="00A96785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lastRenderedPageBreak/>
              <w:t>Isthelanguage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5D6A24">
              <w:rPr>
                <w:rFonts w:ascii="Arial" w:hAnsi="Arial" w:cs="Arial"/>
                <w:b/>
                <w:sz w:val="20"/>
                <w:szCs w:val="20"/>
              </w:rPr>
              <w:t>Englishqualityofthearticlesuitable</w:t>
            </w:r>
            <w:proofErr w:type="spellEnd"/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for scholarly communications?</w:t>
            </w:r>
          </w:p>
        </w:tc>
        <w:tc>
          <w:tcPr>
            <w:tcW w:w="9356" w:type="dxa"/>
          </w:tcPr>
          <w:p w:rsidR="00E43693" w:rsidRPr="005D6A24" w:rsidRDefault="00A9678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The language is generally suitable for scholarly communication. Minor grammatical adjustments,particularlyintheflowoftheabstractandintroduction,wouldenhance </w:t>
            </w:r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</w:rPr>
              <w:t>readability.</w:t>
            </w:r>
          </w:p>
        </w:tc>
        <w:tc>
          <w:tcPr>
            <w:tcW w:w="6445" w:type="dxa"/>
          </w:tcPr>
          <w:p w:rsidR="00E43693" w:rsidRPr="005D6A24" w:rsidRDefault="00E436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F4802" w:rsidRPr="005D6A24" w:rsidRDefault="004F48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4F4802" w:rsidRPr="005D6A24" w:rsidRDefault="004F4802" w:rsidP="00826FC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D6A24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826FCC" w:rsidRPr="005D6A24">
              <w:rPr>
                <w:rFonts w:ascii="Arial" w:hAnsi="Arial" w:cs="Arial"/>
                <w:b/>
                <w:sz w:val="20"/>
                <w:szCs w:val="20"/>
              </w:rPr>
              <w:t>I have made essential grammar corrections.</w:t>
            </w:r>
          </w:p>
        </w:tc>
      </w:tr>
      <w:tr w:rsidR="00E43693" w:rsidRPr="005D6A24">
        <w:trPr>
          <w:trHeight w:val="1180"/>
        </w:trPr>
        <w:tc>
          <w:tcPr>
            <w:tcW w:w="5352" w:type="dxa"/>
          </w:tcPr>
          <w:p w:rsidR="0073672F" w:rsidRPr="005D6A24" w:rsidRDefault="0073672F">
            <w:pPr>
              <w:pStyle w:val="TableParagraph"/>
              <w:spacing w:line="226" w:lineRule="exact"/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</w:pPr>
          </w:p>
          <w:p w:rsidR="0073672F" w:rsidRPr="005D6A24" w:rsidRDefault="0073672F">
            <w:pPr>
              <w:pStyle w:val="TableParagraph"/>
              <w:spacing w:line="226" w:lineRule="exact"/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</w:pPr>
          </w:p>
          <w:p w:rsidR="00E43693" w:rsidRPr="005D6A24" w:rsidRDefault="00A96785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</w:t>
            </w:r>
            <w:proofErr w:type="spellStart"/>
            <w:r w:rsidRPr="005D6A24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General</w:t>
            </w:r>
            <w:r w:rsidRPr="005D6A2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  <w:proofErr w:type="spellEnd"/>
          </w:p>
        </w:tc>
        <w:tc>
          <w:tcPr>
            <w:tcW w:w="9356" w:type="dxa"/>
          </w:tcPr>
          <w:p w:rsidR="00E43693" w:rsidRPr="005D6A24" w:rsidRDefault="00A9678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>The paper is mathematically rich, fitting for the journal. However, a brief section discussingpossiblereal-worldapplications(e.g.,hospitalconsultationsystems,ITservice desks) would make the work more accessible to applied researchers.</w:t>
            </w:r>
          </w:p>
          <w:p w:rsidR="00EB4B83" w:rsidRPr="005D6A24" w:rsidRDefault="00EB4B83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4B83" w:rsidRPr="005D6A24" w:rsidRDefault="00EB4B83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>The manuscript is scientifically solid and offers a meaningful contribution. Minor revisions are suggested to clarify the abstract, strengthen the literature review with recent references, and include a brief discussion on practical applications.</w:t>
            </w:r>
          </w:p>
        </w:tc>
        <w:tc>
          <w:tcPr>
            <w:tcW w:w="6445" w:type="dxa"/>
          </w:tcPr>
          <w:p w:rsidR="00E43693" w:rsidRPr="005D6A24" w:rsidRDefault="00826FCC" w:rsidP="00826FCC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D6A24">
              <w:rPr>
                <w:rFonts w:ascii="Arial" w:hAnsi="Arial" w:cs="Arial"/>
                <w:b/>
                <w:sz w:val="20"/>
                <w:szCs w:val="20"/>
              </w:rPr>
              <w:t xml:space="preserve">  3  real world applications are  included in detail in Introduction Part. </w:t>
            </w:r>
          </w:p>
        </w:tc>
      </w:tr>
    </w:tbl>
    <w:p w:rsidR="00E43693" w:rsidRPr="005D6A24" w:rsidRDefault="00E43693">
      <w:pPr>
        <w:pStyle w:val="TableParagraph"/>
        <w:rPr>
          <w:rFonts w:ascii="Arial" w:hAnsi="Arial" w:cs="Arial"/>
          <w:sz w:val="20"/>
          <w:szCs w:val="20"/>
        </w:rPr>
        <w:sectPr w:rsidR="00E43693" w:rsidRPr="005D6A24">
          <w:headerReference w:type="default" r:id="rId8"/>
          <w:footerReference w:type="default" r:id="rId9"/>
          <w:pgSz w:w="23820" w:h="16840" w:orient="landscape"/>
          <w:pgMar w:top="2000" w:right="1275" w:bottom="880" w:left="1275" w:header="1280" w:footer="699" w:gutter="0"/>
          <w:cols w:space="720"/>
        </w:sectPr>
      </w:pPr>
    </w:p>
    <w:p w:rsidR="00A96785" w:rsidRPr="005D6A24" w:rsidRDefault="00A96785" w:rsidP="00572643">
      <w:pPr>
        <w:pStyle w:val="BodyText"/>
        <w:spacing w:before="54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567"/>
        <w:gridCol w:w="6979"/>
      </w:tblGrid>
      <w:tr w:rsidR="00572643" w:rsidRPr="005D6A24" w:rsidTr="0057264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643" w:rsidRPr="005D6A24" w:rsidRDefault="00572643" w:rsidP="005726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5D6A2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572643" w:rsidRPr="005D6A24" w:rsidRDefault="00572643" w:rsidP="005726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72643" w:rsidRPr="005D6A24" w:rsidTr="00135E0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643" w:rsidRPr="005D6A24" w:rsidRDefault="00572643" w:rsidP="005726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643" w:rsidRPr="005D6A24" w:rsidRDefault="00572643" w:rsidP="0057264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D6A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643" w:rsidRPr="005D6A24" w:rsidRDefault="00572643" w:rsidP="00572643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D6A2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D6A2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72643" w:rsidRPr="005D6A24" w:rsidRDefault="00572643" w:rsidP="0057264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72643" w:rsidRPr="005D6A24" w:rsidTr="00135E0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643" w:rsidRPr="005D6A24" w:rsidRDefault="00572643" w:rsidP="005726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D6A2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72643" w:rsidRPr="005D6A24" w:rsidRDefault="00572643" w:rsidP="005726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643" w:rsidRPr="005D6A24" w:rsidRDefault="00572643" w:rsidP="005726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D6A2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572643" w:rsidRPr="005D6A24" w:rsidRDefault="00572643" w:rsidP="005726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E06" w:rsidRPr="005D6A24" w:rsidRDefault="00135E06" w:rsidP="00135E0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D6A2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There are no ethical issues in this manuscript.</w:t>
            </w:r>
          </w:p>
          <w:p w:rsidR="00572643" w:rsidRPr="005D6A24" w:rsidRDefault="00572643" w:rsidP="005726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72643" w:rsidRPr="005D6A24" w:rsidRDefault="00572643" w:rsidP="005726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72643" w:rsidRPr="005D6A24" w:rsidRDefault="00572643" w:rsidP="005726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572643" w:rsidRPr="005D6A24" w:rsidRDefault="00572643" w:rsidP="0057264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572643" w:rsidRPr="005D6A24" w:rsidRDefault="00572643" w:rsidP="0057264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572643" w:rsidRPr="005D6A24" w:rsidRDefault="00572643" w:rsidP="00572643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572643" w:rsidRPr="005D6A24" w:rsidRDefault="00572643" w:rsidP="0057264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572643" w:rsidRPr="005D6A24" w:rsidRDefault="00572643" w:rsidP="00572643">
      <w:pPr>
        <w:pStyle w:val="BodyText"/>
        <w:spacing w:before="54"/>
        <w:rPr>
          <w:rFonts w:ascii="Arial" w:hAnsi="Arial" w:cs="Arial"/>
        </w:rPr>
      </w:pPr>
    </w:p>
    <w:sectPr w:rsidR="00572643" w:rsidRPr="005D6A24" w:rsidSect="00C21997">
      <w:pgSz w:w="23820" w:h="16840" w:orient="landscape"/>
      <w:pgMar w:top="200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6AA4" w:rsidRDefault="00226AA4">
      <w:r>
        <w:separator/>
      </w:r>
    </w:p>
  </w:endnote>
  <w:endnote w:type="continuationSeparator" w:id="0">
    <w:p w:rsidR="00226AA4" w:rsidRDefault="00226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693" w:rsidRDefault="00226AA4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5.95pt;width:52.15pt;height:10.95pt;z-index:-158950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" filled="f" stroked="f">
          <v:textbox inset="0,0,0,0">
            <w:txbxContent>
              <w:p w:rsidR="00E43693" w:rsidRDefault="00A96785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Createdby</w:t>
                </w:r>
                <w:proofErr w:type="spellEnd"/>
                <w:r>
                  <w:rPr>
                    <w:sz w:val="16"/>
                  </w:rPr>
                  <w:t>:</w:t>
                </w:r>
                <w:r>
                  <w:rPr>
                    <w:spacing w:val="-5"/>
                    <w:sz w:val="16"/>
                  </w:rPr>
                  <w:t xml:space="preserve"> DR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3" o:spid="_x0000_s2051" type="#_x0000_t202" style="position:absolute;margin-left:207.95pt;margin-top:795.95pt;width:55.7pt;height:10.95pt;z-index:-158945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<v:textbox inset="0,0,0,0">
            <w:txbxContent>
              <w:p w:rsidR="00E43693" w:rsidRDefault="00A96785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4" o:spid="_x0000_s2050" type="#_x0000_t202" style="position:absolute;margin-left:347.75pt;margin-top:795.95pt;width:67.8pt;height:10.95pt;z-index:-158940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<v:textbox inset="0,0,0,0">
            <w:txbxContent>
              <w:p w:rsidR="00E43693" w:rsidRDefault="00A96785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5" o:spid="_x0000_s2049" type="#_x0000_t202" style="position:absolute;margin-left:539.05pt;margin-top:795.95pt;width:80.45pt;height:10.95pt;z-index:-1589350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<v:textbox inset="0,0,0,0">
            <w:txbxContent>
              <w:p w:rsidR="00E43693" w:rsidRDefault="00A96785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6AA4" w:rsidRDefault="00226AA4">
      <w:r>
        <w:separator/>
      </w:r>
    </w:p>
  </w:footnote>
  <w:footnote w:type="continuationSeparator" w:id="0">
    <w:p w:rsidR="00226AA4" w:rsidRDefault="00226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693" w:rsidRDefault="00226AA4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pt;width:86.85pt;height:15.45pt;z-index:-158955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<v:textbox inset="0,0,0,0">
            <w:txbxContent>
              <w:p w:rsidR="00E43693" w:rsidRDefault="00A96785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 xml:space="preserve">Review Form 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91F42"/>
    <w:multiLevelType w:val="hybridMultilevel"/>
    <w:tmpl w:val="BE509698"/>
    <w:lvl w:ilvl="0" w:tplc="E5DE34E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6CE4708">
      <w:numFmt w:val="bullet"/>
      <w:lvlText w:val="•"/>
      <w:lvlJc w:val="left"/>
      <w:pPr>
        <w:ind w:left="1024" w:hanging="140"/>
      </w:pPr>
      <w:rPr>
        <w:rFonts w:hint="default"/>
        <w:lang w:val="en-US" w:eastAsia="en-US" w:bidi="ar-SA"/>
      </w:rPr>
    </w:lvl>
    <w:lvl w:ilvl="2" w:tplc="581CC618">
      <w:numFmt w:val="bullet"/>
      <w:lvlText w:val="•"/>
      <w:lvlJc w:val="left"/>
      <w:pPr>
        <w:ind w:left="1949" w:hanging="140"/>
      </w:pPr>
      <w:rPr>
        <w:rFonts w:hint="default"/>
        <w:lang w:val="en-US" w:eastAsia="en-US" w:bidi="ar-SA"/>
      </w:rPr>
    </w:lvl>
    <w:lvl w:ilvl="3" w:tplc="1C8EF196">
      <w:numFmt w:val="bullet"/>
      <w:lvlText w:val="•"/>
      <w:lvlJc w:val="left"/>
      <w:pPr>
        <w:ind w:left="2873" w:hanging="140"/>
      </w:pPr>
      <w:rPr>
        <w:rFonts w:hint="default"/>
        <w:lang w:val="en-US" w:eastAsia="en-US" w:bidi="ar-SA"/>
      </w:rPr>
    </w:lvl>
    <w:lvl w:ilvl="4" w:tplc="95B856EA">
      <w:numFmt w:val="bullet"/>
      <w:lvlText w:val="•"/>
      <w:lvlJc w:val="left"/>
      <w:pPr>
        <w:ind w:left="3798" w:hanging="140"/>
      </w:pPr>
      <w:rPr>
        <w:rFonts w:hint="default"/>
        <w:lang w:val="en-US" w:eastAsia="en-US" w:bidi="ar-SA"/>
      </w:rPr>
    </w:lvl>
    <w:lvl w:ilvl="5" w:tplc="DFFC53C8">
      <w:numFmt w:val="bullet"/>
      <w:lvlText w:val="•"/>
      <w:lvlJc w:val="left"/>
      <w:pPr>
        <w:ind w:left="4723" w:hanging="140"/>
      </w:pPr>
      <w:rPr>
        <w:rFonts w:hint="default"/>
        <w:lang w:val="en-US" w:eastAsia="en-US" w:bidi="ar-SA"/>
      </w:rPr>
    </w:lvl>
    <w:lvl w:ilvl="6" w:tplc="B5AAB830">
      <w:numFmt w:val="bullet"/>
      <w:lvlText w:val="•"/>
      <w:lvlJc w:val="left"/>
      <w:pPr>
        <w:ind w:left="5647" w:hanging="140"/>
      </w:pPr>
      <w:rPr>
        <w:rFonts w:hint="default"/>
        <w:lang w:val="en-US" w:eastAsia="en-US" w:bidi="ar-SA"/>
      </w:rPr>
    </w:lvl>
    <w:lvl w:ilvl="7" w:tplc="C12AE9E4">
      <w:numFmt w:val="bullet"/>
      <w:lvlText w:val="•"/>
      <w:lvlJc w:val="left"/>
      <w:pPr>
        <w:ind w:left="6572" w:hanging="140"/>
      </w:pPr>
      <w:rPr>
        <w:rFonts w:hint="default"/>
        <w:lang w:val="en-US" w:eastAsia="en-US" w:bidi="ar-SA"/>
      </w:rPr>
    </w:lvl>
    <w:lvl w:ilvl="8" w:tplc="4EC40C08">
      <w:numFmt w:val="bullet"/>
      <w:lvlText w:val="•"/>
      <w:lvlJc w:val="left"/>
      <w:pPr>
        <w:ind w:left="7496" w:hanging="140"/>
      </w:pPr>
      <w:rPr>
        <w:rFonts w:hint="default"/>
        <w:lang w:val="en-US" w:eastAsia="en-US" w:bidi="ar-SA"/>
      </w:rPr>
    </w:lvl>
  </w:abstractNum>
  <w:abstractNum w:abstractNumId="1" w15:restartNumberingAfterBreak="0">
    <w:nsid w:val="59AD0C8F"/>
    <w:multiLevelType w:val="hybridMultilevel"/>
    <w:tmpl w:val="F5AA1B3E"/>
    <w:lvl w:ilvl="0" w:tplc="6CECF26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A949616">
      <w:numFmt w:val="bullet"/>
      <w:lvlText w:val="•"/>
      <w:lvlJc w:val="left"/>
      <w:pPr>
        <w:ind w:left="1050" w:hanging="140"/>
      </w:pPr>
      <w:rPr>
        <w:rFonts w:hint="default"/>
        <w:lang w:val="en-US" w:eastAsia="en-US" w:bidi="ar-SA"/>
      </w:rPr>
    </w:lvl>
    <w:lvl w:ilvl="2" w:tplc="419A1C2C">
      <w:numFmt w:val="bullet"/>
      <w:lvlText w:val="•"/>
      <w:lvlJc w:val="left"/>
      <w:pPr>
        <w:ind w:left="2001" w:hanging="140"/>
      </w:pPr>
      <w:rPr>
        <w:rFonts w:hint="default"/>
        <w:lang w:val="en-US" w:eastAsia="en-US" w:bidi="ar-SA"/>
      </w:rPr>
    </w:lvl>
    <w:lvl w:ilvl="3" w:tplc="12CA4202">
      <w:numFmt w:val="bullet"/>
      <w:lvlText w:val="•"/>
      <w:lvlJc w:val="left"/>
      <w:pPr>
        <w:ind w:left="2952" w:hanging="140"/>
      </w:pPr>
      <w:rPr>
        <w:rFonts w:hint="default"/>
        <w:lang w:val="en-US" w:eastAsia="en-US" w:bidi="ar-SA"/>
      </w:rPr>
    </w:lvl>
    <w:lvl w:ilvl="4" w:tplc="B89833E2">
      <w:numFmt w:val="bullet"/>
      <w:lvlText w:val="•"/>
      <w:lvlJc w:val="left"/>
      <w:pPr>
        <w:ind w:left="3903" w:hanging="140"/>
      </w:pPr>
      <w:rPr>
        <w:rFonts w:hint="default"/>
        <w:lang w:val="en-US" w:eastAsia="en-US" w:bidi="ar-SA"/>
      </w:rPr>
    </w:lvl>
    <w:lvl w:ilvl="5" w:tplc="C14881AA">
      <w:numFmt w:val="bullet"/>
      <w:lvlText w:val="•"/>
      <w:lvlJc w:val="left"/>
      <w:pPr>
        <w:ind w:left="4854" w:hanging="140"/>
      </w:pPr>
      <w:rPr>
        <w:rFonts w:hint="default"/>
        <w:lang w:val="en-US" w:eastAsia="en-US" w:bidi="ar-SA"/>
      </w:rPr>
    </w:lvl>
    <w:lvl w:ilvl="6" w:tplc="FE3CDF34">
      <w:numFmt w:val="bullet"/>
      <w:lvlText w:val="•"/>
      <w:lvlJc w:val="left"/>
      <w:pPr>
        <w:ind w:left="5804" w:hanging="140"/>
      </w:pPr>
      <w:rPr>
        <w:rFonts w:hint="default"/>
        <w:lang w:val="en-US" w:eastAsia="en-US" w:bidi="ar-SA"/>
      </w:rPr>
    </w:lvl>
    <w:lvl w:ilvl="7" w:tplc="55AE8D98">
      <w:numFmt w:val="bullet"/>
      <w:lvlText w:val="•"/>
      <w:lvlJc w:val="left"/>
      <w:pPr>
        <w:ind w:left="6755" w:hanging="140"/>
      </w:pPr>
      <w:rPr>
        <w:rFonts w:hint="default"/>
        <w:lang w:val="en-US" w:eastAsia="en-US" w:bidi="ar-SA"/>
      </w:rPr>
    </w:lvl>
    <w:lvl w:ilvl="8" w:tplc="9FA03040">
      <w:numFmt w:val="bullet"/>
      <w:lvlText w:val="•"/>
      <w:lvlJc w:val="left"/>
      <w:pPr>
        <w:ind w:left="7706" w:hanging="14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3693"/>
    <w:rsid w:val="000F7AF9"/>
    <w:rsid w:val="00135E06"/>
    <w:rsid w:val="00226AA4"/>
    <w:rsid w:val="002C173D"/>
    <w:rsid w:val="004865BE"/>
    <w:rsid w:val="004F4802"/>
    <w:rsid w:val="00572643"/>
    <w:rsid w:val="00577055"/>
    <w:rsid w:val="005902C5"/>
    <w:rsid w:val="005D6A24"/>
    <w:rsid w:val="005D7323"/>
    <w:rsid w:val="00627297"/>
    <w:rsid w:val="006433FE"/>
    <w:rsid w:val="0073672F"/>
    <w:rsid w:val="00826FCC"/>
    <w:rsid w:val="008B4997"/>
    <w:rsid w:val="00A870B5"/>
    <w:rsid w:val="00A96785"/>
    <w:rsid w:val="00BC3457"/>
    <w:rsid w:val="00C21997"/>
    <w:rsid w:val="00D50F19"/>
    <w:rsid w:val="00DC13AB"/>
    <w:rsid w:val="00E43693"/>
    <w:rsid w:val="00EB4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191610AD-BC09-447B-9F2C-88F40E59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199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21997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C21997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C21997"/>
  </w:style>
  <w:style w:type="paragraph" w:customStyle="1" w:styleId="TableParagraph">
    <w:name w:val="Table Paragraph"/>
    <w:basedOn w:val="Normal"/>
    <w:uiPriority w:val="1"/>
    <w:qFormat/>
    <w:rsid w:val="00C21997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om.com/index.php/ARJ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673</Words>
  <Characters>3841</Characters>
  <Application>Microsoft Office Word</Application>
  <DocSecurity>0</DocSecurity>
  <Lines>32</Lines>
  <Paragraphs>9</Paragraphs>
  <ScaleCrop>false</ScaleCrop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24</cp:revision>
  <dcterms:created xsi:type="dcterms:W3CDTF">2026-03-04T07:27:00Z</dcterms:created>
  <dcterms:modified xsi:type="dcterms:W3CDTF">2026-03-14T06:41:00Z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2026-03-04T00:00:00Z</vt:filetime>
  </property>
  <property fmtid="{D5CDD505-2E9C-101B-9397-08002B2CF9AE}" pid="5" name="Producer">
    <vt:lpwstr>Microsoft® Word 2010</vt:lpwstr>
  </property>
</Properties>
</file>