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33E7E" w:rsidRPr="00E3015A" w:rsidRDefault="00D33E7E">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bookmarkEnd w:id="0"/>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33E7E" w:rsidRPr="00E3015A">
        <w:trPr>
          <w:trHeight w:val="290"/>
        </w:trPr>
        <w:tc>
          <w:tcPr>
            <w:tcW w:w="20934" w:type="dxa"/>
            <w:gridSpan w:val="2"/>
            <w:tcBorders>
              <w:top w:val="nil"/>
              <w:left w:val="nil"/>
              <w:right w:val="nil"/>
            </w:tcBorders>
          </w:tcPr>
          <w:p w:rsidR="00D33E7E" w:rsidRPr="00E3015A" w:rsidRDefault="00D33E7E">
            <w:pPr>
              <w:pStyle w:val="Heading2"/>
              <w:jc w:val="left"/>
              <w:rPr>
                <w:rFonts w:ascii="Arial" w:eastAsia="Arial" w:hAnsi="Arial" w:cs="Arial"/>
                <w:b w:val="0"/>
                <w:bCs w:val="0"/>
              </w:rPr>
            </w:pPr>
          </w:p>
        </w:tc>
      </w:tr>
      <w:tr w:rsidR="00D33E7E" w:rsidRPr="00E3015A">
        <w:trPr>
          <w:trHeight w:val="290"/>
        </w:trPr>
        <w:tc>
          <w:tcPr>
            <w:tcW w:w="5167" w:type="dxa"/>
          </w:tcPr>
          <w:p w:rsidR="00D33E7E" w:rsidRPr="00E3015A" w:rsidRDefault="004637D0">
            <w:pPr>
              <w:pBdr>
                <w:top w:val="nil"/>
                <w:left w:val="nil"/>
                <w:bottom w:val="nil"/>
                <w:right w:val="nil"/>
                <w:between w:val="nil"/>
              </w:pBdr>
              <w:ind w:left="90"/>
              <w:rPr>
                <w:rFonts w:ascii="Arial" w:eastAsia="Arial" w:hAnsi="Arial" w:cs="Arial"/>
                <w:color w:val="000000"/>
                <w:sz w:val="20"/>
                <w:szCs w:val="20"/>
              </w:rPr>
            </w:pPr>
            <w:r w:rsidRPr="00E3015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33E7E" w:rsidRPr="00E3015A" w:rsidRDefault="004637D0">
            <w:pPr>
              <w:rPr>
                <w:rFonts w:ascii="Arial" w:eastAsia="Arial" w:hAnsi="Arial" w:cs="Arial"/>
                <w:color w:val="0000FF"/>
                <w:sz w:val="20"/>
                <w:szCs w:val="20"/>
              </w:rPr>
            </w:pPr>
            <w:hyperlink r:id="rId7">
              <w:r w:rsidRPr="00E3015A">
                <w:rPr>
                  <w:rFonts w:ascii="Arial" w:eastAsia="Arial" w:hAnsi="Arial" w:cs="Arial"/>
                  <w:b/>
                  <w:bCs/>
                  <w:color w:val="0000FF"/>
                  <w:sz w:val="20"/>
                  <w:szCs w:val="20"/>
                  <w:u w:val="single"/>
                </w:rPr>
                <w:t>Asian Journal of Research in Surgery</w:t>
              </w:r>
            </w:hyperlink>
            <w:r w:rsidRPr="00E3015A">
              <w:rPr>
                <w:rFonts w:ascii="Arial" w:eastAsia="Arial" w:hAnsi="Arial" w:cs="Arial"/>
                <w:b/>
                <w:bCs/>
                <w:color w:val="0000FF"/>
                <w:sz w:val="20"/>
                <w:szCs w:val="20"/>
              </w:rPr>
              <w:t xml:space="preserve"> </w:t>
            </w:r>
          </w:p>
        </w:tc>
      </w:tr>
      <w:tr w:rsidR="00D33E7E" w:rsidRPr="00E3015A">
        <w:trPr>
          <w:trHeight w:val="290"/>
        </w:trPr>
        <w:tc>
          <w:tcPr>
            <w:tcW w:w="5167" w:type="dxa"/>
          </w:tcPr>
          <w:p w:rsidR="00D33E7E" w:rsidRPr="00E3015A" w:rsidRDefault="004637D0">
            <w:pPr>
              <w:pBdr>
                <w:top w:val="nil"/>
                <w:left w:val="nil"/>
                <w:bottom w:val="nil"/>
                <w:right w:val="nil"/>
                <w:between w:val="nil"/>
              </w:pBdr>
              <w:ind w:left="90"/>
              <w:rPr>
                <w:rFonts w:ascii="Arial" w:eastAsia="Arial" w:hAnsi="Arial" w:cs="Arial"/>
                <w:color w:val="000000"/>
                <w:sz w:val="20"/>
                <w:szCs w:val="20"/>
              </w:rPr>
            </w:pPr>
            <w:r w:rsidRPr="00E3015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33E7E" w:rsidRPr="00E3015A" w:rsidRDefault="004637D0">
            <w:pPr>
              <w:pBdr>
                <w:top w:val="nil"/>
                <w:left w:val="nil"/>
                <w:bottom w:val="nil"/>
                <w:right w:val="nil"/>
                <w:between w:val="nil"/>
              </w:pBdr>
              <w:rPr>
                <w:rFonts w:ascii="Arial" w:eastAsia="Arial" w:hAnsi="Arial" w:cs="Arial"/>
                <w:color w:val="000000"/>
                <w:sz w:val="20"/>
                <w:szCs w:val="20"/>
              </w:rPr>
            </w:pPr>
            <w:r w:rsidRPr="00E3015A">
              <w:rPr>
                <w:rFonts w:ascii="Arial" w:eastAsia="Arial" w:hAnsi="Arial" w:cs="Arial"/>
                <w:b/>
                <w:bCs/>
                <w:color w:val="000000"/>
                <w:sz w:val="20"/>
                <w:szCs w:val="20"/>
              </w:rPr>
              <w:t>Ms_AJRS_154752</w:t>
            </w:r>
          </w:p>
        </w:tc>
      </w:tr>
      <w:tr w:rsidR="00D33E7E" w:rsidRPr="00E3015A">
        <w:trPr>
          <w:trHeight w:val="650"/>
        </w:trPr>
        <w:tc>
          <w:tcPr>
            <w:tcW w:w="5167" w:type="dxa"/>
          </w:tcPr>
          <w:p w:rsidR="00D33E7E" w:rsidRPr="00E3015A" w:rsidRDefault="004637D0">
            <w:pPr>
              <w:pBdr>
                <w:top w:val="nil"/>
                <w:left w:val="nil"/>
                <w:bottom w:val="nil"/>
                <w:right w:val="nil"/>
                <w:between w:val="nil"/>
              </w:pBdr>
              <w:ind w:left="90"/>
              <w:rPr>
                <w:rFonts w:ascii="Arial" w:eastAsia="Arial" w:hAnsi="Arial" w:cs="Arial"/>
                <w:color w:val="000000"/>
                <w:sz w:val="20"/>
                <w:szCs w:val="20"/>
              </w:rPr>
            </w:pPr>
            <w:r w:rsidRPr="00E3015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33E7E" w:rsidRPr="00E3015A" w:rsidRDefault="004637D0">
            <w:pPr>
              <w:pBdr>
                <w:top w:val="nil"/>
                <w:left w:val="nil"/>
                <w:bottom w:val="nil"/>
                <w:right w:val="nil"/>
                <w:between w:val="nil"/>
              </w:pBdr>
              <w:rPr>
                <w:rFonts w:ascii="Arial" w:eastAsia="Arial" w:hAnsi="Arial" w:cs="Arial"/>
                <w:color w:val="000000"/>
                <w:sz w:val="20"/>
                <w:szCs w:val="20"/>
              </w:rPr>
            </w:pPr>
            <w:r w:rsidRPr="00E3015A">
              <w:rPr>
                <w:rFonts w:ascii="Arial" w:eastAsia="Arial" w:hAnsi="Arial" w:cs="Arial"/>
                <w:b/>
                <w:bCs/>
                <w:color w:val="000000"/>
                <w:sz w:val="20"/>
                <w:szCs w:val="20"/>
              </w:rPr>
              <w:t>Quadruple Amputations in professional electrical burns: multidisciplinary approach and impact of early prosthetics and patient motivation</w:t>
            </w:r>
          </w:p>
        </w:tc>
      </w:tr>
      <w:tr w:rsidR="00D33E7E" w:rsidRPr="00E3015A">
        <w:trPr>
          <w:trHeight w:val="332"/>
        </w:trPr>
        <w:tc>
          <w:tcPr>
            <w:tcW w:w="5167" w:type="dxa"/>
          </w:tcPr>
          <w:p w:rsidR="00D33E7E" w:rsidRPr="00E3015A" w:rsidRDefault="004637D0">
            <w:pPr>
              <w:pBdr>
                <w:top w:val="nil"/>
                <w:left w:val="nil"/>
                <w:bottom w:val="nil"/>
                <w:right w:val="nil"/>
                <w:between w:val="nil"/>
              </w:pBdr>
              <w:ind w:left="90"/>
              <w:rPr>
                <w:rFonts w:ascii="Arial" w:eastAsia="Arial" w:hAnsi="Arial" w:cs="Arial"/>
                <w:color w:val="000000"/>
                <w:sz w:val="20"/>
                <w:szCs w:val="20"/>
              </w:rPr>
            </w:pPr>
            <w:r w:rsidRPr="00E3015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33E7E" w:rsidRPr="00E3015A" w:rsidRDefault="004637D0">
            <w:pPr>
              <w:pBdr>
                <w:top w:val="nil"/>
                <w:left w:val="nil"/>
                <w:bottom w:val="nil"/>
                <w:right w:val="nil"/>
                <w:between w:val="nil"/>
              </w:pBdr>
              <w:rPr>
                <w:rFonts w:ascii="Arial" w:eastAsia="Arial" w:hAnsi="Arial" w:cs="Arial"/>
                <w:color w:val="000000"/>
                <w:sz w:val="20"/>
                <w:szCs w:val="20"/>
              </w:rPr>
            </w:pPr>
            <w:r w:rsidRPr="00E3015A">
              <w:rPr>
                <w:rFonts w:ascii="Arial" w:eastAsia="Arial" w:hAnsi="Arial" w:cs="Arial"/>
                <w:b/>
                <w:bCs/>
                <w:color w:val="000000"/>
                <w:sz w:val="20"/>
                <w:szCs w:val="20"/>
              </w:rPr>
              <w:t>Case report</w:t>
            </w:r>
          </w:p>
        </w:tc>
      </w:tr>
    </w:tbl>
    <w:p w:rsidR="00D33E7E" w:rsidRPr="00E3015A" w:rsidRDefault="00D33E7E">
      <w:pPr>
        <w:rPr>
          <w:rFonts w:ascii="Arial" w:hAnsi="Arial" w:cs="Arial"/>
          <w:sz w:val="20"/>
          <w:szCs w:val="20"/>
        </w:rPr>
      </w:pPr>
      <w:bookmarkStart w:id="1" w:name="_heading=h.pesqjoohl788" w:colFirst="0" w:colLast="0"/>
      <w:bookmarkEnd w:id="1"/>
    </w:p>
    <w:tbl>
      <w:tblPr>
        <w:tblStyle w:val="a0"/>
        <w:tblW w:w="20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238"/>
      </w:tblGrid>
      <w:tr w:rsidR="00D33E7E" w:rsidRPr="00E3015A" w:rsidTr="00E3015A">
        <w:tc>
          <w:tcPr>
            <w:tcW w:w="20838" w:type="dxa"/>
            <w:gridSpan w:val="3"/>
            <w:tcBorders>
              <w:top w:val="nil"/>
              <w:left w:val="nil"/>
              <w:right w:val="nil"/>
            </w:tcBorders>
          </w:tcPr>
          <w:p w:rsidR="00D33E7E" w:rsidRPr="00E3015A" w:rsidRDefault="004637D0">
            <w:pPr>
              <w:pStyle w:val="Heading2"/>
              <w:jc w:val="left"/>
              <w:rPr>
                <w:rFonts w:ascii="Arial" w:eastAsia="Times New Roman" w:hAnsi="Arial" w:cs="Arial"/>
              </w:rPr>
            </w:pPr>
            <w:r w:rsidRPr="00E3015A">
              <w:rPr>
                <w:rFonts w:ascii="Arial" w:eastAsia="Times New Roman" w:hAnsi="Arial" w:cs="Arial"/>
                <w:highlight w:val="yellow"/>
              </w:rPr>
              <w:t>PART  1:</w:t>
            </w:r>
            <w:r w:rsidRPr="00E3015A">
              <w:rPr>
                <w:rFonts w:ascii="Arial" w:eastAsia="Times New Roman" w:hAnsi="Arial" w:cs="Arial"/>
              </w:rPr>
              <w:t xml:space="preserve"> Comments</w:t>
            </w:r>
          </w:p>
          <w:p w:rsidR="00D33E7E" w:rsidRPr="00E3015A" w:rsidRDefault="00D33E7E">
            <w:pPr>
              <w:rPr>
                <w:rFonts w:ascii="Arial" w:hAnsi="Arial" w:cs="Arial"/>
                <w:sz w:val="20"/>
                <w:szCs w:val="20"/>
              </w:rPr>
            </w:pPr>
          </w:p>
        </w:tc>
      </w:tr>
      <w:tr w:rsidR="00D33E7E" w:rsidRPr="00E3015A" w:rsidTr="00E3015A">
        <w:tc>
          <w:tcPr>
            <w:tcW w:w="5243" w:type="dxa"/>
          </w:tcPr>
          <w:p w:rsidR="00D33E7E" w:rsidRPr="00E3015A" w:rsidRDefault="00D33E7E">
            <w:pPr>
              <w:pStyle w:val="Heading2"/>
              <w:jc w:val="left"/>
              <w:rPr>
                <w:rFonts w:ascii="Arial" w:eastAsia="Times New Roman" w:hAnsi="Arial" w:cs="Arial"/>
              </w:rPr>
            </w:pPr>
          </w:p>
        </w:tc>
        <w:tc>
          <w:tcPr>
            <w:tcW w:w="9357" w:type="dxa"/>
          </w:tcPr>
          <w:p w:rsidR="00D33E7E" w:rsidRPr="00E3015A" w:rsidRDefault="004637D0">
            <w:pPr>
              <w:pStyle w:val="Heading2"/>
              <w:jc w:val="left"/>
              <w:rPr>
                <w:rFonts w:ascii="Arial" w:eastAsia="Times New Roman" w:hAnsi="Arial" w:cs="Arial"/>
              </w:rPr>
            </w:pPr>
            <w:r w:rsidRPr="00E3015A">
              <w:rPr>
                <w:rFonts w:ascii="Arial" w:eastAsia="Times New Roman" w:hAnsi="Arial" w:cs="Arial"/>
              </w:rPr>
              <w:t>Reviewer’s comment</w:t>
            </w:r>
          </w:p>
          <w:p w:rsidR="00D33E7E" w:rsidRPr="00E3015A" w:rsidRDefault="00D33E7E">
            <w:pPr>
              <w:rPr>
                <w:rFonts w:ascii="Arial" w:hAnsi="Arial" w:cs="Arial"/>
                <w:sz w:val="20"/>
                <w:szCs w:val="20"/>
              </w:rPr>
            </w:pPr>
          </w:p>
        </w:tc>
        <w:tc>
          <w:tcPr>
            <w:tcW w:w="6238" w:type="dxa"/>
          </w:tcPr>
          <w:p w:rsidR="00D33E7E" w:rsidRPr="00E3015A" w:rsidRDefault="004637D0">
            <w:pPr>
              <w:spacing w:after="160" w:line="254" w:lineRule="auto"/>
              <w:rPr>
                <w:rFonts w:ascii="Arial" w:hAnsi="Arial" w:cs="Arial"/>
                <w:sz w:val="20"/>
                <w:szCs w:val="20"/>
              </w:rPr>
            </w:pPr>
            <w:r w:rsidRPr="00E3015A">
              <w:rPr>
                <w:rFonts w:ascii="Arial" w:hAnsi="Arial" w:cs="Arial"/>
                <w:b/>
                <w:bCs/>
                <w:sz w:val="20"/>
                <w:szCs w:val="20"/>
              </w:rPr>
              <w:t>Author’s Feedback</w:t>
            </w:r>
            <w:r w:rsidRPr="00E3015A">
              <w:rPr>
                <w:rFonts w:ascii="Arial" w:hAnsi="Arial" w:cs="Arial"/>
                <w:sz w:val="20"/>
                <w:szCs w:val="20"/>
              </w:rPr>
              <w:t xml:space="preserve"> (It is mandatory that authors should write his/her feedback here)</w:t>
            </w:r>
          </w:p>
          <w:p w:rsidR="00D33E7E" w:rsidRPr="00E3015A" w:rsidRDefault="00D33E7E">
            <w:pPr>
              <w:pStyle w:val="Heading2"/>
              <w:jc w:val="left"/>
              <w:rPr>
                <w:rFonts w:ascii="Arial" w:eastAsia="Times New Roman" w:hAnsi="Arial" w:cs="Arial"/>
                <w:b w:val="0"/>
                <w:bCs w:val="0"/>
              </w:rPr>
            </w:pPr>
          </w:p>
        </w:tc>
      </w:tr>
      <w:tr w:rsidR="00D33E7E" w:rsidRPr="00E3015A" w:rsidTr="00E3015A">
        <w:trPr>
          <w:trHeight w:val="1264"/>
        </w:trPr>
        <w:tc>
          <w:tcPr>
            <w:tcW w:w="5243" w:type="dxa"/>
          </w:tcPr>
          <w:p w:rsidR="00D33E7E" w:rsidRPr="00E3015A" w:rsidRDefault="004637D0">
            <w:pPr>
              <w:ind w:left="360"/>
              <w:rPr>
                <w:rFonts w:ascii="Arial" w:hAnsi="Arial" w:cs="Arial"/>
                <w:sz w:val="20"/>
                <w:szCs w:val="20"/>
              </w:rPr>
            </w:pPr>
            <w:r w:rsidRPr="00E3015A">
              <w:rPr>
                <w:rFonts w:ascii="Arial" w:hAnsi="Arial" w:cs="Arial"/>
                <w:b/>
                <w:bCs/>
                <w:sz w:val="20"/>
                <w:szCs w:val="20"/>
              </w:rPr>
              <w:t>Please write a few sentences regarding the importance of this manuscript for the scientific community. A minimum of 3-4 sentences may be required for this part.</w:t>
            </w:r>
          </w:p>
          <w:p w:rsidR="00D33E7E" w:rsidRPr="00E3015A" w:rsidRDefault="00D33E7E">
            <w:pPr>
              <w:ind w:left="360"/>
              <w:rPr>
                <w:rFonts w:ascii="Arial" w:hAnsi="Arial" w:cs="Arial"/>
                <w:sz w:val="20"/>
                <w:szCs w:val="20"/>
              </w:rPr>
            </w:pPr>
          </w:p>
        </w:tc>
        <w:tc>
          <w:tcPr>
            <w:tcW w:w="9357" w:type="dxa"/>
          </w:tcPr>
          <w:p w:rsidR="00D33E7E" w:rsidRPr="00E3015A" w:rsidRDefault="004637D0">
            <w:pPr>
              <w:pBdr>
                <w:top w:val="nil"/>
                <w:left w:val="nil"/>
                <w:bottom w:val="nil"/>
                <w:right w:val="nil"/>
                <w:between w:val="nil"/>
              </w:pBdr>
              <w:rPr>
                <w:rFonts w:ascii="Arial" w:hAnsi="Arial" w:cs="Arial"/>
                <w:color w:val="000000"/>
                <w:sz w:val="20"/>
                <w:szCs w:val="20"/>
              </w:rPr>
            </w:pPr>
            <w:r w:rsidRPr="00E3015A">
              <w:rPr>
                <w:rFonts w:ascii="Arial" w:hAnsi="Arial" w:cs="Arial"/>
                <w:color w:val="000000"/>
                <w:sz w:val="20"/>
                <w:szCs w:val="20"/>
              </w:rPr>
              <w:t>This case report highlights a rare and severe presentation of high-voltage electrical injury involving all four extremities requiring multiple amputations. The manuscript provides valuable insight into the multidisciplinary management, including surgical i</w:t>
            </w:r>
            <w:r w:rsidRPr="00E3015A">
              <w:rPr>
                <w:rFonts w:ascii="Arial" w:hAnsi="Arial" w:cs="Arial"/>
                <w:color w:val="000000"/>
                <w:sz w:val="20"/>
                <w:szCs w:val="20"/>
              </w:rPr>
              <w:t>ntervention, intensive care, and structured rehabilitation with prosthetic fitting. Additionally, it emphasizes the importance of psychological support and patient involvement in achieving functional recovery and social reintegration.</w:t>
            </w:r>
          </w:p>
        </w:tc>
        <w:tc>
          <w:tcPr>
            <w:tcW w:w="6238" w:type="dxa"/>
          </w:tcPr>
          <w:p w:rsidR="00D33E7E" w:rsidRPr="00E3015A" w:rsidRDefault="00D33E7E">
            <w:pPr>
              <w:pStyle w:val="Heading2"/>
              <w:jc w:val="left"/>
              <w:rPr>
                <w:rFonts w:ascii="Arial" w:eastAsia="Times New Roman" w:hAnsi="Arial" w:cs="Arial"/>
                <w:b w:val="0"/>
                <w:bCs w:val="0"/>
              </w:rPr>
            </w:pPr>
          </w:p>
        </w:tc>
      </w:tr>
      <w:tr w:rsidR="00D33E7E" w:rsidRPr="00E3015A" w:rsidTr="00E3015A">
        <w:trPr>
          <w:trHeight w:val="1262"/>
        </w:trPr>
        <w:tc>
          <w:tcPr>
            <w:tcW w:w="5243" w:type="dxa"/>
          </w:tcPr>
          <w:p w:rsidR="00D33E7E" w:rsidRPr="00E3015A" w:rsidRDefault="004637D0">
            <w:pPr>
              <w:ind w:left="360"/>
              <w:rPr>
                <w:rFonts w:ascii="Arial" w:hAnsi="Arial" w:cs="Arial"/>
                <w:sz w:val="20"/>
                <w:szCs w:val="20"/>
              </w:rPr>
            </w:pPr>
            <w:r w:rsidRPr="00E3015A">
              <w:rPr>
                <w:rFonts w:ascii="Arial" w:hAnsi="Arial" w:cs="Arial"/>
                <w:b/>
                <w:bCs/>
                <w:sz w:val="20"/>
                <w:szCs w:val="20"/>
              </w:rPr>
              <w:t>Is the title of the article suitable?</w:t>
            </w:r>
          </w:p>
          <w:p w:rsidR="00D33E7E" w:rsidRPr="00E3015A" w:rsidRDefault="004637D0">
            <w:pPr>
              <w:ind w:left="360"/>
              <w:rPr>
                <w:rFonts w:ascii="Arial" w:hAnsi="Arial" w:cs="Arial"/>
                <w:sz w:val="20"/>
                <w:szCs w:val="20"/>
              </w:rPr>
            </w:pPr>
            <w:r w:rsidRPr="00E3015A">
              <w:rPr>
                <w:rFonts w:ascii="Arial" w:hAnsi="Arial" w:cs="Arial"/>
                <w:b/>
                <w:bCs/>
                <w:sz w:val="20"/>
                <w:szCs w:val="20"/>
              </w:rPr>
              <w:t>(If not please suggest an alternative title)</w:t>
            </w:r>
          </w:p>
          <w:p w:rsidR="00D33E7E" w:rsidRPr="00E3015A" w:rsidRDefault="00D33E7E">
            <w:pPr>
              <w:pStyle w:val="Heading2"/>
              <w:jc w:val="left"/>
              <w:rPr>
                <w:rFonts w:ascii="Arial" w:eastAsia="Times New Roman" w:hAnsi="Arial" w:cs="Arial"/>
                <w:u w:val="single"/>
              </w:rPr>
            </w:pPr>
          </w:p>
        </w:tc>
        <w:tc>
          <w:tcPr>
            <w:tcW w:w="9357" w:type="dxa"/>
          </w:tcPr>
          <w:p w:rsidR="00D33E7E" w:rsidRPr="00E3015A" w:rsidRDefault="004637D0">
            <w:pPr>
              <w:rPr>
                <w:rFonts w:ascii="Arial" w:hAnsi="Arial" w:cs="Arial"/>
                <w:sz w:val="20"/>
                <w:szCs w:val="20"/>
              </w:rPr>
            </w:pPr>
            <w:r w:rsidRPr="00E3015A">
              <w:rPr>
                <w:rFonts w:ascii="Arial" w:hAnsi="Arial" w:cs="Arial"/>
                <w:sz w:val="20"/>
                <w:szCs w:val="20"/>
              </w:rPr>
              <w:t>The title appropriately reflects the content of the manuscript. However, the authors are advised to revise it to comply with the recommended maximum length of 15 words with</w:t>
            </w:r>
            <w:r w:rsidRPr="00E3015A">
              <w:rPr>
                <w:rFonts w:ascii="Arial" w:hAnsi="Arial" w:cs="Arial"/>
                <w:sz w:val="20"/>
                <w:szCs w:val="20"/>
              </w:rPr>
              <w:t xml:space="preserve"> the inclusion of study design “case report” in the title.</w:t>
            </w:r>
          </w:p>
        </w:tc>
        <w:tc>
          <w:tcPr>
            <w:tcW w:w="6238" w:type="dxa"/>
          </w:tcPr>
          <w:p w:rsidR="00D33E7E" w:rsidRPr="00E3015A" w:rsidRDefault="004637D0">
            <w:pPr>
              <w:pStyle w:val="Heading2"/>
              <w:jc w:val="left"/>
              <w:rPr>
                <w:rFonts w:ascii="Arial" w:eastAsia="Times New Roman" w:hAnsi="Arial" w:cs="Arial"/>
                <w:b w:val="0"/>
                <w:bCs w:val="0"/>
              </w:rPr>
            </w:pPr>
            <w:r w:rsidRPr="00E3015A">
              <w:rPr>
                <w:rFonts w:ascii="Arial" w:eastAsia="Times New Roman" w:hAnsi="Arial" w:cs="Arial"/>
                <w:b w:val="0"/>
                <w:bCs w:val="0"/>
              </w:rPr>
              <w:t>The title was revised with a total of 15 words along with the inclusion of study design in the title.</w:t>
            </w:r>
          </w:p>
        </w:tc>
      </w:tr>
      <w:tr w:rsidR="00D33E7E" w:rsidRPr="00E3015A" w:rsidTr="00E3015A">
        <w:trPr>
          <w:trHeight w:val="1262"/>
        </w:trPr>
        <w:tc>
          <w:tcPr>
            <w:tcW w:w="5243" w:type="dxa"/>
          </w:tcPr>
          <w:p w:rsidR="00D33E7E" w:rsidRPr="00E3015A" w:rsidRDefault="004637D0">
            <w:pPr>
              <w:pStyle w:val="Heading2"/>
              <w:ind w:left="360"/>
              <w:jc w:val="left"/>
              <w:rPr>
                <w:rFonts w:ascii="Arial" w:eastAsia="Times New Roman" w:hAnsi="Arial" w:cs="Arial"/>
              </w:rPr>
            </w:pPr>
            <w:r w:rsidRPr="00E3015A">
              <w:rPr>
                <w:rFonts w:ascii="Arial" w:eastAsia="Times New Roman" w:hAnsi="Arial" w:cs="Arial"/>
              </w:rPr>
              <w:t>Is the abstract of the article comprehensive? Do you suggest the addition (or deletion) of some points in this section? Please write your suggestions here.</w:t>
            </w:r>
          </w:p>
          <w:p w:rsidR="00D33E7E" w:rsidRPr="00E3015A" w:rsidRDefault="00D33E7E">
            <w:pPr>
              <w:pStyle w:val="Heading2"/>
              <w:jc w:val="left"/>
              <w:rPr>
                <w:rFonts w:ascii="Arial" w:eastAsia="Times New Roman" w:hAnsi="Arial" w:cs="Arial"/>
                <w:u w:val="single"/>
              </w:rPr>
            </w:pPr>
          </w:p>
        </w:tc>
        <w:tc>
          <w:tcPr>
            <w:tcW w:w="9357" w:type="dxa"/>
          </w:tcPr>
          <w:p w:rsidR="00D33E7E" w:rsidRPr="00E3015A" w:rsidRDefault="004637D0">
            <w:pPr>
              <w:rPr>
                <w:rFonts w:ascii="Arial" w:hAnsi="Arial" w:cs="Arial"/>
                <w:sz w:val="20"/>
                <w:szCs w:val="20"/>
              </w:rPr>
            </w:pPr>
            <w:r w:rsidRPr="00E3015A">
              <w:rPr>
                <w:rFonts w:ascii="Arial" w:hAnsi="Arial" w:cs="Arial"/>
                <w:sz w:val="20"/>
                <w:szCs w:val="20"/>
              </w:rPr>
              <w:t>The abstract briefly summarizes the background, case study and the conclusion. However, minor gramm</w:t>
            </w:r>
            <w:r w:rsidRPr="00E3015A">
              <w:rPr>
                <w:rFonts w:ascii="Arial" w:hAnsi="Arial" w:cs="Arial"/>
                <w:sz w:val="20"/>
                <w:szCs w:val="20"/>
              </w:rPr>
              <w:t>atical and stylistic revisions are needed to improve clarity and flow. The authors may also consider strengthening the concluding sentence to more clearly highlight the clinical significance and key learning points of the report.</w:t>
            </w:r>
          </w:p>
        </w:tc>
        <w:tc>
          <w:tcPr>
            <w:tcW w:w="6238" w:type="dxa"/>
          </w:tcPr>
          <w:p w:rsidR="00D33E7E" w:rsidRPr="00E3015A" w:rsidRDefault="004637D0">
            <w:pPr>
              <w:pStyle w:val="Heading2"/>
              <w:jc w:val="left"/>
              <w:rPr>
                <w:rFonts w:ascii="Arial" w:eastAsia="Times New Roman" w:hAnsi="Arial" w:cs="Arial"/>
                <w:b w:val="0"/>
                <w:bCs w:val="0"/>
              </w:rPr>
            </w:pPr>
            <w:r w:rsidRPr="00E3015A">
              <w:rPr>
                <w:rFonts w:ascii="Arial" w:eastAsia="Times New Roman" w:hAnsi="Arial" w:cs="Arial"/>
                <w:b w:val="0"/>
                <w:bCs w:val="0"/>
              </w:rPr>
              <w:t>Adjustments were made to t</w:t>
            </w:r>
            <w:r w:rsidRPr="00E3015A">
              <w:rPr>
                <w:rFonts w:ascii="Arial" w:eastAsia="Times New Roman" w:hAnsi="Arial" w:cs="Arial"/>
                <w:b w:val="0"/>
                <w:bCs w:val="0"/>
              </w:rPr>
              <w:t>he abstract which included an expansion into subtitles and paragraphs, stylistic revisions and care was given to strengthen the concluding sentence.</w:t>
            </w:r>
          </w:p>
        </w:tc>
      </w:tr>
      <w:tr w:rsidR="00D33E7E" w:rsidRPr="00E3015A" w:rsidTr="00E3015A">
        <w:trPr>
          <w:trHeight w:val="704"/>
        </w:trPr>
        <w:tc>
          <w:tcPr>
            <w:tcW w:w="5243" w:type="dxa"/>
          </w:tcPr>
          <w:p w:rsidR="00D33E7E" w:rsidRPr="00E3015A" w:rsidRDefault="004637D0">
            <w:pPr>
              <w:pStyle w:val="Heading2"/>
              <w:ind w:left="360"/>
              <w:jc w:val="left"/>
              <w:rPr>
                <w:rFonts w:ascii="Arial" w:hAnsi="Arial" w:cs="Arial"/>
                <w:b w:val="0"/>
                <w:bCs w:val="0"/>
                <w:u w:val="single"/>
              </w:rPr>
            </w:pPr>
            <w:r w:rsidRPr="00E3015A">
              <w:rPr>
                <w:rFonts w:ascii="Arial" w:eastAsia="Times New Roman" w:hAnsi="Arial" w:cs="Arial"/>
              </w:rPr>
              <w:t>Is the manuscript scientifically, correct? Please write here.</w:t>
            </w:r>
          </w:p>
        </w:tc>
        <w:tc>
          <w:tcPr>
            <w:tcW w:w="9357" w:type="dxa"/>
          </w:tcPr>
          <w:p w:rsidR="00D33E7E" w:rsidRPr="00E3015A" w:rsidRDefault="004637D0">
            <w:pPr>
              <w:pBdr>
                <w:top w:val="nil"/>
                <w:left w:val="nil"/>
                <w:bottom w:val="nil"/>
                <w:right w:val="nil"/>
                <w:between w:val="nil"/>
              </w:pBdr>
              <w:rPr>
                <w:rFonts w:ascii="Arial" w:hAnsi="Arial" w:cs="Arial"/>
                <w:color w:val="000000"/>
                <w:sz w:val="20"/>
                <w:szCs w:val="20"/>
              </w:rPr>
            </w:pPr>
            <w:r w:rsidRPr="00E3015A">
              <w:rPr>
                <w:rFonts w:ascii="Arial" w:hAnsi="Arial" w:cs="Arial"/>
                <w:color w:val="000000"/>
                <w:sz w:val="20"/>
                <w:szCs w:val="20"/>
              </w:rPr>
              <w:t>Yes, the manuscript appears to be scientific</w:t>
            </w:r>
            <w:r w:rsidRPr="00E3015A">
              <w:rPr>
                <w:rFonts w:ascii="Arial" w:hAnsi="Arial" w:cs="Arial"/>
                <w:color w:val="000000"/>
                <w:sz w:val="20"/>
                <w:szCs w:val="20"/>
              </w:rPr>
              <w:t>ally sound; however, it requires minor grammatical and stylistic corrections to improve the clarity and readability.</w:t>
            </w:r>
          </w:p>
        </w:tc>
        <w:tc>
          <w:tcPr>
            <w:tcW w:w="6238" w:type="dxa"/>
          </w:tcPr>
          <w:p w:rsidR="00D33E7E" w:rsidRPr="00E3015A" w:rsidRDefault="004637D0">
            <w:pPr>
              <w:pStyle w:val="Heading2"/>
              <w:jc w:val="left"/>
              <w:rPr>
                <w:rFonts w:ascii="Arial" w:eastAsia="Times New Roman" w:hAnsi="Arial" w:cs="Arial"/>
                <w:b w:val="0"/>
                <w:bCs w:val="0"/>
              </w:rPr>
            </w:pPr>
            <w:bookmarkStart w:id="2" w:name="_heading=h.llhrir7fk8ex" w:colFirst="0" w:colLast="0"/>
            <w:bookmarkEnd w:id="2"/>
            <w:r w:rsidRPr="00E3015A">
              <w:rPr>
                <w:rFonts w:ascii="Arial" w:eastAsia="Times New Roman" w:hAnsi="Arial" w:cs="Arial"/>
                <w:b w:val="0"/>
                <w:bCs w:val="0"/>
              </w:rPr>
              <w:t>Further elaboration of the presentation of the case along with a more detailed surgical management has been added. Grammatical and stylisti</w:t>
            </w:r>
            <w:r w:rsidRPr="00E3015A">
              <w:rPr>
                <w:rFonts w:ascii="Arial" w:eastAsia="Times New Roman" w:hAnsi="Arial" w:cs="Arial"/>
                <w:b w:val="0"/>
                <w:bCs w:val="0"/>
              </w:rPr>
              <w:t>c corrections were implemented.</w:t>
            </w:r>
          </w:p>
        </w:tc>
      </w:tr>
      <w:tr w:rsidR="00D33E7E" w:rsidRPr="00E3015A" w:rsidTr="00E3015A">
        <w:trPr>
          <w:trHeight w:val="703"/>
        </w:trPr>
        <w:tc>
          <w:tcPr>
            <w:tcW w:w="5243" w:type="dxa"/>
          </w:tcPr>
          <w:p w:rsidR="00D33E7E" w:rsidRPr="00E3015A" w:rsidRDefault="004637D0">
            <w:pPr>
              <w:ind w:left="360"/>
              <w:rPr>
                <w:rFonts w:ascii="Arial" w:hAnsi="Arial" w:cs="Arial"/>
                <w:sz w:val="20"/>
                <w:szCs w:val="20"/>
              </w:rPr>
            </w:pPr>
            <w:r w:rsidRPr="00E3015A">
              <w:rPr>
                <w:rFonts w:ascii="Arial" w:hAnsi="Arial" w:cs="Arial"/>
                <w:b/>
                <w:bCs/>
                <w:sz w:val="20"/>
                <w:szCs w:val="20"/>
              </w:rPr>
              <w:t>Are the references sufficient and recent? If you have suggestions of additional references, please mention them in the review form.</w:t>
            </w:r>
          </w:p>
        </w:tc>
        <w:tc>
          <w:tcPr>
            <w:tcW w:w="9357" w:type="dxa"/>
          </w:tcPr>
          <w:p w:rsidR="00D33E7E" w:rsidRPr="00E3015A" w:rsidRDefault="004637D0">
            <w:pPr>
              <w:pBdr>
                <w:top w:val="nil"/>
                <w:left w:val="nil"/>
                <w:bottom w:val="nil"/>
                <w:right w:val="nil"/>
                <w:between w:val="nil"/>
              </w:pBdr>
              <w:rPr>
                <w:rFonts w:ascii="Arial" w:hAnsi="Arial" w:cs="Arial"/>
                <w:color w:val="000000"/>
                <w:sz w:val="20"/>
                <w:szCs w:val="20"/>
              </w:rPr>
            </w:pPr>
            <w:r w:rsidRPr="00E3015A">
              <w:rPr>
                <w:rFonts w:ascii="Arial" w:hAnsi="Arial" w:cs="Arial"/>
                <w:color w:val="000000"/>
                <w:sz w:val="20"/>
                <w:szCs w:val="20"/>
              </w:rPr>
              <w:t xml:space="preserve">The references cited are sufficient and recent. </w:t>
            </w:r>
          </w:p>
        </w:tc>
        <w:tc>
          <w:tcPr>
            <w:tcW w:w="6238" w:type="dxa"/>
          </w:tcPr>
          <w:p w:rsidR="00D33E7E" w:rsidRPr="00E3015A" w:rsidRDefault="004637D0">
            <w:pPr>
              <w:pStyle w:val="Heading2"/>
              <w:jc w:val="left"/>
              <w:rPr>
                <w:rFonts w:ascii="Arial" w:eastAsia="Times New Roman" w:hAnsi="Arial" w:cs="Arial"/>
                <w:b w:val="0"/>
                <w:bCs w:val="0"/>
              </w:rPr>
            </w:pPr>
            <w:bookmarkStart w:id="3" w:name="_heading=h.yi9gl7aadkwz" w:colFirst="0" w:colLast="0"/>
            <w:bookmarkEnd w:id="3"/>
            <w:r w:rsidRPr="00E3015A">
              <w:rPr>
                <w:rFonts w:ascii="Arial" w:eastAsia="Times New Roman" w:hAnsi="Arial" w:cs="Arial"/>
                <w:b w:val="0"/>
                <w:bCs w:val="0"/>
              </w:rPr>
              <w:t>Recent references were added to the manuscript.</w:t>
            </w:r>
          </w:p>
        </w:tc>
      </w:tr>
      <w:tr w:rsidR="00D33E7E" w:rsidRPr="00E3015A" w:rsidTr="00E3015A">
        <w:trPr>
          <w:trHeight w:val="386"/>
        </w:trPr>
        <w:tc>
          <w:tcPr>
            <w:tcW w:w="5243" w:type="dxa"/>
          </w:tcPr>
          <w:p w:rsidR="00D33E7E" w:rsidRPr="00E3015A" w:rsidRDefault="004637D0">
            <w:pPr>
              <w:pStyle w:val="Heading2"/>
              <w:ind w:left="360"/>
              <w:jc w:val="left"/>
              <w:rPr>
                <w:rFonts w:ascii="Arial" w:eastAsia="Times New Roman" w:hAnsi="Arial" w:cs="Arial"/>
              </w:rPr>
            </w:pPr>
            <w:r w:rsidRPr="00E3015A">
              <w:rPr>
                <w:rFonts w:ascii="Arial" w:eastAsia="Times New Roman" w:hAnsi="Arial" w:cs="Arial"/>
              </w:rPr>
              <w:t>Is the language/English quality of the article suitable for scholarly communications?</w:t>
            </w:r>
          </w:p>
          <w:p w:rsidR="00D33E7E" w:rsidRPr="00E3015A" w:rsidRDefault="00D33E7E">
            <w:pPr>
              <w:rPr>
                <w:rFonts w:ascii="Arial" w:hAnsi="Arial" w:cs="Arial"/>
                <w:sz w:val="20"/>
                <w:szCs w:val="20"/>
              </w:rPr>
            </w:pPr>
          </w:p>
        </w:tc>
        <w:tc>
          <w:tcPr>
            <w:tcW w:w="9357" w:type="dxa"/>
          </w:tcPr>
          <w:p w:rsidR="00D33E7E" w:rsidRPr="00E3015A" w:rsidRDefault="004637D0">
            <w:pPr>
              <w:rPr>
                <w:rFonts w:ascii="Arial" w:hAnsi="Arial" w:cs="Arial"/>
                <w:sz w:val="20"/>
                <w:szCs w:val="20"/>
              </w:rPr>
            </w:pPr>
            <w:r w:rsidRPr="00E3015A">
              <w:rPr>
                <w:rFonts w:ascii="Arial" w:hAnsi="Arial" w:cs="Arial"/>
                <w:sz w:val="20"/>
                <w:szCs w:val="20"/>
              </w:rPr>
              <w:t xml:space="preserve">Yes, the language is suitable for scholarly communication. However, some sentences are too long and slightly awkward grammatically requiring a minor grammatical refinement. </w:t>
            </w:r>
          </w:p>
        </w:tc>
        <w:tc>
          <w:tcPr>
            <w:tcW w:w="6238" w:type="dxa"/>
          </w:tcPr>
          <w:p w:rsidR="00D33E7E" w:rsidRPr="00E3015A" w:rsidRDefault="004637D0">
            <w:pPr>
              <w:rPr>
                <w:rFonts w:ascii="Arial" w:hAnsi="Arial" w:cs="Arial"/>
                <w:sz w:val="20"/>
                <w:szCs w:val="20"/>
              </w:rPr>
            </w:pPr>
            <w:r w:rsidRPr="00E3015A">
              <w:rPr>
                <w:rFonts w:ascii="Arial" w:hAnsi="Arial" w:cs="Arial"/>
                <w:sz w:val="20"/>
                <w:szCs w:val="20"/>
              </w:rPr>
              <w:t>Further care was taken to correct the errors.</w:t>
            </w:r>
          </w:p>
        </w:tc>
      </w:tr>
      <w:tr w:rsidR="00D33E7E" w:rsidRPr="00E3015A" w:rsidTr="00E3015A">
        <w:trPr>
          <w:trHeight w:val="1178"/>
        </w:trPr>
        <w:tc>
          <w:tcPr>
            <w:tcW w:w="5243" w:type="dxa"/>
          </w:tcPr>
          <w:p w:rsidR="00D33E7E" w:rsidRPr="00E3015A" w:rsidRDefault="004637D0">
            <w:pPr>
              <w:pStyle w:val="Heading2"/>
              <w:jc w:val="left"/>
              <w:rPr>
                <w:rFonts w:ascii="Arial" w:eastAsia="Times New Roman" w:hAnsi="Arial" w:cs="Arial"/>
                <w:b w:val="0"/>
                <w:bCs w:val="0"/>
              </w:rPr>
            </w:pPr>
            <w:r w:rsidRPr="00E3015A">
              <w:rPr>
                <w:rFonts w:ascii="Arial" w:eastAsia="Times New Roman" w:hAnsi="Arial" w:cs="Arial"/>
                <w:u w:val="single"/>
              </w:rPr>
              <w:t>Optional/General</w:t>
            </w:r>
            <w:r w:rsidRPr="00E3015A">
              <w:rPr>
                <w:rFonts w:ascii="Arial" w:eastAsia="Times New Roman" w:hAnsi="Arial" w:cs="Arial"/>
              </w:rPr>
              <w:t xml:space="preserve"> </w:t>
            </w:r>
            <w:r w:rsidRPr="00E3015A">
              <w:rPr>
                <w:rFonts w:ascii="Arial" w:eastAsia="Times New Roman" w:hAnsi="Arial" w:cs="Arial"/>
                <w:b w:val="0"/>
                <w:bCs w:val="0"/>
              </w:rPr>
              <w:t>comments</w:t>
            </w:r>
          </w:p>
          <w:p w:rsidR="00D33E7E" w:rsidRPr="00E3015A" w:rsidRDefault="00D33E7E">
            <w:pPr>
              <w:pStyle w:val="Heading2"/>
              <w:jc w:val="left"/>
              <w:rPr>
                <w:rFonts w:ascii="Arial" w:eastAsia="Times New Roman" w:hAnsi="Arial" w:cs="Arial"/>
                <w:b w:val="0"/>
                <w:bCs w:val="0"/>
              </w:rPr>
            </w:pPr>
          </w:p>
        </w:tc>
        <w:tc>
          <w:tcPr>
            <w:tcW w:w="9357" w:type="dxa"/>
          </w:tcPr>
          <w:p w:rsidR="00D33E7E" w:rsidRPr="00E3015A" w:rsidRDefault="004637D0">
            <w:pPr>
              <w:pBdr>
                <w:top w:val="nil"/>
                <w:left w:val="nil"/>
                <w:bottom w:val="nil"/>
                <w:right w:val="nil"/>
                <w:between w:val="nil"/>
              </w:pBdr>
              <w:rPr>
                <w:rFonts w:ascii="Arial" w:hAnsi="Arial" w:cs="Arial"/>
                <w:color w:val="000000"/>
                <w:sz w:val="20"/>
                <w:szCs w:val="20"/>
              </w:rPr>
            </w:pPr>
            <w:r w:rsidRPr="00E3015A">
              <w:rPr>
                <w:rFonts w:ascii="Arial" w:hAnsi="Arial" w:cs="Arial"/>
                <w:color w:val="000000"/>
                <w:sz w:val="20"/>
                <w:szCs w:val="20"/>
              </w:rPr>
              <w:t>The intr</w:t>
            </w:r>
            <w:r w:rsidRPr="00E3015A">
              <w:rPr>
                <w:rFonts w:ascii="Arial" w:hAnsi="Arial" w:cs="Arial"/>
                <w:color w:val="000000"/>
                <w:sz w:val="20"/>
                <w:szCs w:val="20"/>
              </w:rPr>
              <w:t xml:space="preserve">oduction provides relevant background on high-voltage electrical burns and appropriately highlights their severity and association with significant morbidity, including amputations. However, the section would benefit from minor language editing to improve </w:t>
            </w:r>
            <w:r w:rsidRPr="00E3015A">
              <w:rPr>
                <w:rFonts w:ascii="Arial" w:hAnsi="Arial" w:cs="Arial"/>
                <w:color w:val="000000"/>
                <w:sz w:val="20"/>
                <w:szCs w:val="20"/>
              </w:rPr>
              <w:t>clarity and grammatical accuracy. Some sentences are improperly phrased and could be streamlined. Additionally, the authors may consider strengthening the final part of the introduction to more clearly state the rationale and objective of presenting this p</w:t>
            </w:r>
            <w:r w:rsidRPr="00E3015A">
              <w:rPr>
                <w:rFonts w:ascii="Arial" w:hAnsi="Arial" w:cs="Arial"/>
                <w:color w:val="000000"/>
                <w:sz w:val="20"/>
                <w:szCs w:val="20"/>
              </w:rPr>
              <w:t>articular case.</w:t>
            </w:r>
            <w:r w:rsidRPr="00E3015A">
              <w:rPr>
                <w:rFonts w:ascii="Arial" w:hAnsi="Arial" w:cs="Arial"/>
                <w:color w:val="000000"/>
                <w:sz w:val="20"/>
                <w:szCs w:val="20"/>
              </w:rPr>
              <w:br/>
            </w:r>
            <w:r w:rsidRPr="00E3015A">
              <w:rPr>
                <w:rFonts w:ascii="Arial" w:hAnsi="Arial" w:cs="Arial"/>
                <w:color w:val="000000"/>
                <w:sz w:val="20"/>
                <w:szCs w:val="20"/>
              </w:rPr>
              <w:br/>
              <w:t>The discussion may be better presented without subheadings to maintain a coherent narrative. Additionally, the authors should acknowledge the limitations of the study and clearly outline the key takeaways of the case.</w:t>
            </w:r>
            <w:r w:rsidRPr="00E3015A">
              <w:rPr>
                <w:rFonts w:ascii="Arial" w:hAnsi="Arial" w:cs="Arial"/>
                <w:color w:val="000000"/>
                <w:sz w:val="20"/>
                <w:szCs w:val="20"/>
              </w:rPr>
              <w:br/>
            </w:r>
          </w:p>
        </w:tc>
        <w:tc>
          <w:tcPr>
            <w:tcW w:w="6238" w:type="dxa"/>
          </w:tcPr>
          <w:p w:rsidR="00D33E7E" w:rsidRPr="00E3015A" w:rsidRDefault="004637D0">
            <w:pPr>
              <w:rPr>
                <w:rFonts w:ascii="Arial" w:hAnsi="Arial" w:cs="Arial"/>
                <w:sz w:val="20"/>
                <w:szCs w:val="20"/>
              </w:rPr>
            </w:pPr>
            <w:r w:rsidRPr="00E3015A">
              <w:rPr>
                <w:rFonts w:ascii="Arial" w:hAnsi="Arial" w:cs="Arial"/>
                <w:sz w:val="20"/>
                <w:szCs w:val="20"/>
              </w:rPr>
              <w:t>Further modification</w:t>
            </w:r>
            <w:r w:rsidRPr="00E3015A">
              <w:rPr>
                <w:rFonts w:ascii="Arial" w:hAnsi="Arial" w:cs="Arial"/>
                <w:sz w:val="20"/>
                <w:szCs w:val="20"/>
              </w:rPr>
              <w:t>s have been implemented to adjust to the comments and a limitations section was added.</w:t>
            </w:r>
          </w:p>
        </w:tc>
      </w:tr>
    </w:tbl>
    <w:p w:rsidR="00D33E7E" w:rsidRPr="00E3015A" w:rsidRDefault="00D33E7E">
      <w:pPr>
        <w:pBdr>
          <w:top w:val="nil"/>
          <w:left w:val="nil"/>
          <w:bottom w:val="nil"/>
          <w:right w:val="nil"/>
          <w:between w:val="nil"/>
        </w:pBdr>
        <w:jc w:val="both"/>
        <w:rPr>
          <w:rFonts w:ascii="Arial" w:hAnsi="Arial" w:cs="Arial"/>
          <w:color w:val="000000"/>
          <w:sz w:val="20"/>
          <w:szCs w:val="20"/>
          <w:u w:val="single"/>
        </w:rPr>
      </w:pPr>
    </w:p>
    <w:p w:rsidR="00E3015A" w:rsidRDefault="00E3015A">
      <w:pPr>
        <w:rPr>
          <w:rFonts w:ascii="Arial" w:hAnsi="Arial" w:cs="Arial"/>
          <w:color w:val="000000"/>
          <w:sz w:val="20"/>
          <w:szCs w:val="20"/>
          <w:u w:val="single"/>
        </w:rPr>
      </w:pPr>
      <w:bookmarkStart w:id="4" w:name="_heading=h.x6e0b1qahuy3" w:colFirst="0" w:colLast="0"/>
      <w:bookmarkEnd w:id="4"/>
      <w:r>
        <w:rPr>
          <w:rFonts w:ascii="Arial" w:hAnsi="Arial" w:cs="Arial"/>
          <w:color w:val="000000"/>
          <w:sz w:val="20"/>
          <w:szCs w:val="20"/>
          <w:u w:val="single"/>
        </w:rPr>
        <w:br w:type="page"/>
      </w:r>
    </w:p>
    <w:p w:rsidR="00D33E7E" w:rsidRPr="00E3015A" w:rsidRDefault="00D33E7E">
      <w:pPr>
        <w:pBdr>
          <w:top w:val="nil"/>
          <w:left w:val="nil"/>
          <w:bottom w:val="nil"/>
          <w:right w:val="nil"/>
          <w:between w:val="nil"/>
        </w:pBdr>
        <w:jc w:val="both"/>
        <w:rPr>
          <w:rFonts w:ascii="Arial" w:hAnsi="Arial" w:cs="Arial"/>
          <w:color w:val="000000"/>
          <w:sz w:val="20"/>
          <w:szCs w:val="20"/>
          <w:u w:val="single"/>
        </w:rPr>
      </w:pPr>
    </w:p>
    <w:tbl>
      <w:tblPr>
        <w:tblStyle w:val="a1"/>
        <w:tblW w:w="20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7166"/>
        <w:gridCol w:w="6949"/>
      </w:tblGrid>
      <w:tr w:rsidR="00D33E7E" w:rsidRPr="00E3015A" w:rsidTr="00E3015A">
        <w:tc>
          <w:tcPr>
            <w:tcW w:w="20838" w:type="dxa"/>
            <w:gridSpan w:val="3"/>
            <w:tcBorders>
              <w:top w:val="nil"/>
              <w:left w:val="nil"/>
              <w:bottom w:val="single" w:sz="4" w:space="0" w:color="000000"/>
              <w:right w:val="nil"/>
            </w:tcBorders>
            <w:tcMar>
              <w:top w:w="0" w:type="dxa"/>
              <w:left w:w="108" w:type="dxa"/>
              <w:bottom w:w="0" w:type="dxa"/>
              <w:right w:w="108" w:type="dxa"/>
            </w:tcMar>
            <w:vAlign w:val="center"/>
          </w:tcPr>
          <w:p w:rsidR="00D33E7E" w:rsidRPr="00E3015A" w:rsidRDefault="004637D0">
            <w:pPr>
              <w:spacing w:line="276" w:lineRule="auto"/>
              <w:rPr>
                <w:rFonts w:ascii="Arial" w:eastAsia="Arial" w:hAnsi="Arial" w:cs="Arial"/>
                <w:sz w:val="20"/>
                <w:szCs w:val="20"/>
                <w:u w:val="single"/>
              </w:rPr>
            </w:pPr>
            <w:r w:rsidRPr="00E3015A">
              <w:rPr>
                <w:rFonts w:ascii="Arial" w:eastAsia="Arial" w:hAnsi="Arial" w:cs="Arial"/>
                <w:b/>
                <w:bCs/>
                <w:sz w:val="20"/>
                <w:szCs w:val="20"/>
                <w:highlight w:val="yellow"/>
                <w:u w:val="single"/>
              </w:rPr>
              <w:t>PART  2:</w:t>
            </w:r>
            <w:r w:rsidRPr="00E3015A">
              <w:rPr>
                <w:rFonts w:ascii="Arial" w:eastAsia="Arial" w:hAnsi="Arial" w:cs="Arial"/>
                <w:b/>
                <w:bCs/>
                <w:sz w:val="20"/>
                <w:szCs w:val="20"/>
                <w:u w:val="single"/>
              </w:rPr>
              <w:t xml:space="preserve"> </w:t>
            </w:r>
          </w:p>
          <w:p w:rsidR="00D33E7E" w:rsidRPr="00E3015A" w:rsidRDefault="00D33E7E">
            <w:pPr>
              <w:spacing w:line="276" w:lineRule="auto"/>
              <w:rPr>
                <w:rFonts w:ascii="Arial" w:eastAsia="Arial" w:hAnsi="Arial" w:cs="Arial"/>
                <w:sz w:val="20"/>
                <w:szCs w:val="20"/>
                <w:u w:val="single"/>
              </w:rPr>
            </w:pPr>
          </w:p>
        </w:tc>
      </w:tr>
      <w:tr w:rsidR="00D33E7E" w:rsidRPr="00E3015A" w:rsidTr="00E3015A">
        <w:tc>
          <w:tcPr>
            <w:tcW w:w="67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33E7E" w:rsidRPr="00E3015A" w:rsidRDefault="00D33E7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33E7E" w:rsidRPr="00E3015A" w:rsidRDefault="004637D0">
            <w:pPr>
              <w:keepNext/>
              <w:spacing w:line="276" w:lineRule="auto"/>
              <w:rPr>
                <w:rFonts w:ascii="Arial" w:eastAsia="Arial" w:hAnsi="Arial" w:cs="Arial"/>
                <w:sz w:val="20"/>
                <w:szCs w:val="20"/>
              </w:rPr>
            </w:pPr>
            <w:r w:rsidRPr="00E3015A">
              <w:rPr>
                <w:rFonts w:ascii="Arial" w:eastAsia="Arial" w:hAnsi="Arial" w:cs="Arial"/>
                <w:b/>
                <w:bCs/>
                <w:sz w:val="20"/>
                <w:szCs w:val="20"/>
              </w:rPr>
              <w:t>Reviewer’s comment</w:t>
            </w:r>
          </w:p>
        </w:tc>
        <w:tc>
          <w:tcPr>
            <w:tcW w:w="6949" w:type="dxa"/>
            <w:tcBorders>
              <w:top w:val="single" w:sz="4" w:space="0" w:color="000000"/>
              <w:left w:val="single" w:sz="4" w:space="0" w:color="000000"/>
              <w:bottom w:val="single" w:sz="4" w:space="0" w:color="000000"/>
              <w:right w:val="single" w:sz="4" w:space="0" w:color="000000"/>
            </w:tcBorders>
          </w:tcPr>
          <w:p w:rsidR="00D33E7E" w:rsidRPr="00E3015A" w:rsidRDefault="004637D0">
            <w:pPr>
              <w:spacing w:after="160" w:line="252" w:lineRule="auto"/>
              <w:rPr>
                <w:rFonts w:ascii="Arial" w:eastAsia="Arial" w:hAnsi="Arial" w:cs="Arial"/>
                <w:sz w:val="20"/>
                <w:szCs w:val="20"/>
              </w:rPr>
            </w:pPr>
            <w:r w:rsidRPr="00E3015A">
              <w:rPr>
                <w:rFonts w:ascii="Arial" w:eastAsia="Arial" w:hAnsi="Arial" w:cs="Arial"/>
                <w:b/>
                <w:bCs/>
                <w:sz w:val="20"/>
                <w:szCs w:val="20"/>
              </w:rPr>
              <w:t>Author’s Feedback</w:t>
            </w:r>
            <w:r w:rsidRPr="00E3015A">
              <w:rPr>
                <w:rFonts w:ascii="Arial" w:eastAsia="Arial" w:hAnsi="Arial" w:cs="Arial"/>
                <w:sz w:val="20"/>
                <w:szCs w:val="20"/>
              </w:rPr>
              <w:t xml:space="preserve"> (It is mandatory that authors should write his/her feedback here)</w:t>
            </w:r>
          </w:p>
          <w:p w:rsidR="00D33E7E" w:rsidRPr="00E3015A" w:rsidRDefault="00D33E7E">
            <w:pPr>
              <w:keepNext/>
              <w:spacing w:line="276" w:lineRule="auto"/>
              <w:rPr>
                <w:rFonts w:ascii="Arial" w:eastAsia="Arial" w:hAnsi="Arial" w:cs="Arial"/>
                <w:sz w:val="20"/>
                <w:szCs w:val="20"/>
              </w:rPr>
            </w:pPr>
          </w:p>
        </w:tc>
      </w:tr>
      <w:tr w:rsidR="00D33E7E" w:rsidRPr="00E3015A" w:rsidTr="00E3015A">
        <w:trPr>
          <w:trHeight w:val="890"/>
        </w:trPr>
        <w:tc>
          <w:tcPr>
            <w:tcW w:w="67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33E7E" w:rsidRPr="00E3015A" w:rsidRDefault="004637D0">
            <w:pPr>
              <w:spacing w:line="276" w:lineRule="auto"/>
              <w:rPr>
                <w:rFonts w:ascii="Arial" w:eastAsia="Arial" w:hAnsi="Arial" w:cs="Arial"/>
                <w:sz w:val="20"/>
                <w:szCs w:val="20"/>
              </w:rPr>
            </w:pPr>
            <w:r w:rsidRPr="00E3015A">
              <w:rPr>
                <w:rFonts w:ascii="Arial" w:eastAsia="Arial" w:hAnsi="Arial" w:cs="Arial"/>
                <w:b/>
                <w:bCs/>
                <w:sz w:val="20"/>
                <w:szCs w:val="20"/>
              </w:rPr>
              <w:t xml:space="preserve">Are there ethical issues in this manuscript? </w:t>
            </w:r>
          </w:p>
          <w:p w:rsidR="00D33E7E" w:rsidRPr="00E3015A" w:rsidRDefault="00D33E7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33E7E" w:rsidRPr="00E3015A" w:rsidRDefault="004637D0">
            <w:pPr>
              <w:spacing w:line="276" w:lineRule="auto"/>
              <w:rPr>
                <w:rFonts w:ascii="Arial" w:eastAsia="Arial" w:hAnsi="Arial" w:cs="Arial"/>
                <w:sz w:val="20"/>
                <w:szCs w:val="20"/>
                <w:u w:val="single"/>
              </w:rPr>
            </w:pPr>
            <w:r w:rsidRPr="00E3015A">
              <w:rPr>
                <w:rFonts w:ascii="Arial" w:eastAsia="Arial" w:hAnsi="Arial" w:cs="Arial"/>
                <w:i/>
                <w:iCs/>
                <w:sz w:val="20"/>
                <w:szCs w:val="20"/>
                <w:u w:val="single"/>
              </w:rPr>
              <w:t xml:space="preserve">(If yes, </w:t>
            </w:r>
            <w:proofErr w:type="gramStart"/>
            <w:r w:rsidRPr="00E3015A">
              <w:rPr>
                <w:rFonts w:ascii="Arial" w:eastAsia="Arial" w:hAnsi="Arial" w:cs="Arial"/>
                <w:i/>
                <w:iCs/>
                <w:sz w:val="20"/>
                <w:szCs w:val="20"/>
                <w:u w:val="single"/>
              </w:rPr>
              <w:t>Kindly</w:t>
            </w:r>
            <w:proofErr w:type="gramEnd"/>
            <w:r w:rsidRPr="00E3015A">
              <w:rPr>
                <w:rFonts w:ascii="Arial" w:eastAsia="Arial" w:hAnsi="Arial" w:cs="Arial"/>
                <w:i/>
                <w:iCs/>
                <w:sz w:val="20"/>
                <w:szCs w:val="20"/>
                <w:u w:val="single"/>
              </w:rPr>
              <w:t xml:space="preserve"> please write down the ethical issues here in details)</w:t>
            </w:r>
          </w:p>
          <w:p w:rsidR="00D33E7E" w:rsidRPr="00E3015A" w:rsidRDefault="00D33E7E">
            <w:pPr>
              <w:spacing w:line="276" w:lineRule="auto"/>
              <w:rPr>
                <w:rFonts w:ascii="Arial" w:eastAsia="Arial" w:hAnsi="Arial" w:cs="Arial"/>
                <w:sz w:val="20"/>
                <w:szCs w:val="20"/>
              </w:rPr>
            </w:pPr>
          </w:p>
        </w:tc>
        <w:tc>
          <w:tcPr>
            <w:tcW w:w="6949" w:type="dxa"/>
            <w:tcBorders>
              <w:top w:val="single" w:sz="4" w:space="0" w:color="000000"/>
              <w:left w:val="single" w:sz="4" w:space="0" w:color="000000"/>
              <w:bottom w:val="single" w:sz="4" w:space="0" w:color="000000"/>
              <w:right w:val="single" w:sz="4" w:space="0" w:color="000000"/>
            </w:tcBorders>
            <w:vAlign w:val="center"/>
          </w:tcPr>
          <w:p w:rsidR="00D33E7E" w:rsidRPr="00E3015A" w:rsidRDefault="00D33E7E">
            <w:pPr>
              <w:spacing w:line="276" w:lineRule="auto"/>
              <w:rPr>
                <w:rFonts w:ascii="Arial" w:eastAsia="Arial" w:hAnsi="Arial" w:cs="Arial"/>
                <w:sz w:val="20"/>
                <w:szCs w:val="20"/>
              </w:rPr>
            </w:pPr>
          </w:p>
          <w:p w:rsidR="00D33E7E" w:rsidRPr="00E3015A" w:rsidRDefault="00D33E7E">
            <w:pPr>
              <w:spacing w:line="276" w:lineRule="auto"/>
              <w:rPr>
                <w:rFonts w:ascii="Arial" w:eastAsia="Arial" w:hAnsi="Arial" w:cs="Arial"/>
                <w:sz w:val="20"/>
                <w:szCs w:val="20"/>
              </w:rPr>
            </w:pPr>
          </w:p>
          <w:p w:rsidR="00D33E7E" w:rsidRPr="00E3015A" w:rsidRDefault="00D33E7E">
            <w:pPr>
              <w:spacing w:line="276" w:lineRule="auto"/>
              <w:rPr>
                <w:rFonts w:ascii="Arial" w:eastAsia="Arial" w:hAnsi="Arial" w:cs="Arial"/>
                <w:sz w:val="20"/>
                <w:szCs w:val="20"/>
              </w:rPr>
            </w:pPr>
          </w:p>
        </w:tc>
      </w:tr>
    </w:tbl>
    <w:p w:rsidR="00D33E7E" w:rsidRPr="00E3015A" w:rsidRDefault="00D33E7E">
      <w:pPr>
        <w:rPr>
          <w:rFonts w:ascii="Arial" w:hAnsi="Arial" w:cs="Arial"/>
          <w:sz w:val="20"/>
          <w:szCs w:val="20"/>
        </w:rPr>
      </w:pPr>
    </w:p>
    <w:p w:rsidR="00D33E7E" w:rsidRPr="00E3015A" w:rsidRDefault="00D33E7E">
      <w:pPr>
        <w:rPr>
          <w:rFonts w:ascii="Arial" w:hAnsi="Arial" w:cs="Arial"/>
          <w:sz w:val="20"/>
          <w:szCs w:val="20"/>
        </w:rPr>
      </w:pPr>
    </w:p>
    <w:p w:rsidR="00D33E7E" w:rsidRPr="00E3015A" w:rsidRDefault="00D33E7E">
      <w:pPr>
        <w:rPr>
          <w:rFonts w:ascii="Arial" w:hAnsi="Arial" w:cs="Arial"/>
          <w:sz w:val="20"/>
          <w:szCs w:val="20"/>
          <w:u w:val="single"/>
        </w:rPr>
      </w:pPr>
    </w:p>
    <w:p w:rsidR="00D33E7E" w:rsidRPr="00E3015A" w:rsidRDefault="00D33E7E">
      <w:pPr>
        <w:rPr>
          <w:rFonts w:ascii="Arial" w:hAnsi="Arial" w:cs="Arial"/>
          <w:sz w:val="20"/>
          <w:szCs w:val="20"/>
        </w:rPr>
      </w:pPr>
    </w:p>
    <w:p w:rsidR="00D33E7E" w:rsidRPr="00E3015A" w:rsidRDefault="00D33E7E">
      <w:pPr>
        <w:pBdr>
          <w:top w:val="nil"/>
          <w:left w:val="nil"/>
          <w:bottom w:val="nil"/>
          <w:right w:val="nil"/>
          <w:between w:val="nil"/>
        </w:pBdr>
        <w:jc w:val="both"/>
        <w:rPr>
          <w:rFonts w:ascii="Arial" w:hAnsi="Arial" w:cs="Arial"/>
          <w:color w:val="000000"/>
          <w:sz w:val="20"/>
          <w:szCs w:val="20"/>
          <w:u w:val="single"/>
        </w:rPr>
      </w:pPr>
    </w:p>
    <w:sectPr w:rsidR="00D33E7E" w:rsidRPr="00E3015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37D0" w:rsidRDefault="004637D0">
      <w:r>
        <w:separator/>
      </w:r>
    </w:p>
  </w:endnote>
  <w:endnote w:type="continuationSeparator" w:id="0">
    <w:p w:rsidR="004637D0" w:rsidRDefault="00463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632279E-667F-48BE-840D-D6A372D781E3}"/>
    <w:embedBold r:id="rId2" w:fontKey="{65231F24-9DD6-440B-9491-B8FD66A83F06}"/>
  </w:font>
  <w:font w:name="Arimo">
    <w:charset w:val="00"/>
    <w:family w:val="auto"/>
    <w:pitch w:val="default"/>
    <w:embedBold r:id="rId3" w:fontKey="{B7F72C22-6F4B-46D2-8187-04030EBEB254}"/>
  </w:font>
  <w:font w:name="Helvetica">
    <w:panose1 w:val="020B0604020202020204"/>
    <w:charset w:val="00"/>
    <w:family w:val="swiss"/>
    <w:pitch w:val="variable"/>
    <w:sig w:usb0="00000003" w:usb1="00000000" w:usb2="00000000" w:usb3="00000000" w:csb0="00000001" w:csb1="00000000"/>
    <w:embedRegular r:id="rId4" w:fontKey="{5658B067-7587-4E4C-AD39-C9F5F688995D}"/>
    <w:embedBold r:id="rId5" w:fontKey="{48401592-50C0-4248-8A68-2F690820E45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E2F8BC4A-DB12-46AE-A435-987324D49D6C}"/>
  </w:font>
  <w:font w:name="Georgia">
    <w:panose1 w:val="02040502050405020303"/>
    <w:charset w:val="00"/>
    <w:family w:val="roman"/>
    <w:pitch w:val="variable"/>
    <w:sig w:usb0="00000287" w:usb1="00000000" w:usb2="00000000" w:usb3="00000000" w:csb0="0000009F" w:csb1="00000000"/>
    <w:embedItalic r:id="rId7" w:fontKey="{4A472EF8-7E4E-41AB-ADDF-6C2DEB2AB1C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412E6D14-0E35-4025-A719-AB235E012E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3E7E" w:rsidRDefault="004637D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37D0" w:rsidRDefault="004637D0">
      <w:r>
        <w:separator/>
      </w:r>
    </w:p>
  </w:footnote>
  <w:footnote w:type="continuationSeparator" w:id="0">
    <w:p w:rsidR="004637D0" w:rsidRDefault="00463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3E7E" w:rsidRDefault="00D33E7E">
    <w:pPr>
      <w:spacing w:after="280"/>
      <w:jc w:val="center"/>
      <w:rPr>
        <w:rFonts w:ascii="Arial" w:eastAsia="Arial" w:hAnsi="Arial" w:cs="Arial"/>
        <w:color w:val="003399"/>
        <w:u w:val="single"/>
      </w:rPr>
    </w:pPr>
  </w:p>
  <w:p w:rsidR="00D33E7E" w:rsidRDefault="004637D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E7E"/>
    <w:rsid w:val="004637D0"/>
    <w:rsid w:val="00D33E7E"/>
    <w:rsid w:val="00E3015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0B8FE2C-C3FB-4BD2-AAAB-B74E60EFA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s.com/index.php/AJR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fG3PVz5sYARARrV/wv3cLyEJpA==">CgMxLjAyDmgucGVzcWpvb2hsNzg4Mg5oLmxsaHJpcjdmazhleDIOaC55aTlnbDdhYWRrd3oyDmgueDZlMGIxcWFodXkzOAByITFpT182MlhEc3dYNnJpLW1pRHpkUHB3MzBmbDdXcVc1NQ==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639</Words>
  <Characters>3644</Characters>
  <Application>Microsoft Office Word</Application>
  <DocSecurity>0</DocSecurity>
  <Lines>30</Lines>
  <Paragraphs>8</Paragraphs>
  <ScaleCrop>false</ScaleCrop>
  <Company/>
  <LinksUpToDate>false</LinksUpToDate>
  <CharactersWithSpaces>4275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2026-03-12T01:51:00Z</dcterms:created>
  <dcterms:modified xsi:type="dcterms:W3CDTF">2026-03-17T09:17:00Z</dcterms:modified>
</cp:coreProperties>
</file>