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00E43" w:rsidRPr="00265E56" w:rsidRDefault="00D00E4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D00E43" w:rsidRPr="00265E56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D00E43" w:rsidRPr="00265E56" w:rsidRDefault="00D00E4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D00E43" w:rsidRPr="00265E56">
        <w:trPr>
          <w:trHeight w:val="290"/>
        </w:trPr>
        <w:tc>
          <w:tcPr>
            <w:tcW w:w="5167" w:type="dxa"/>
          </w:tcPr>
          <w:p w:rsidR="00D00E43" w:rsidRPr="00265E56" w:rsidRDefault="00F960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65E56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0E43" w:rsidRPr="00265E56" w:rsidRDefault="00D01E62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F960C6" w:rsidRPr="00265E56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Research in Surgery</w:t>
              </w:r>
            </w:hyperlink>
            <w:r w:rsidR="00F960C6" w:rsidRPr="00265E56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D00E43" w:rsidRPr="00265E56">
        <w:trPr>
          <w:trHeight w:val="290"/>
        </w:trPr>
        <w:tc>
          <w:tcPr>
            <w:tcW w:w="5167" w:type="dxa"/>
          </w:tcPr>
          <w:p w:rsidR="00D00E43" w:rsidRPr="00265E56" w:rsidRDefault="00F960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65E56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0E43" w:rsidRPr="00265E56" w:rsidRDefault="00F960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65E5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Ms_AJRS_154616</w:t>
            </w:r>
          </w:p>
        </w:tc>
      </w:tr>
      <w:tr w:rsidR="00D00E43" w:rsidRPr="00265E56">
        <w:trPr>
          <w:trHeight w:val="650"/>
        </w:trPr>
        <w:tc>
          <w:tcPr>
            <w:tcW w:w="5167" w:type="dxa"/>
          </w:tcPr>
          <w:p w:rsidR="00D00E43" w:rsidRPr="00265E56" w:rsidRDefault="00F960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65E5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0E43" w:rsidRPr="00265E56" w:rsidRDefault="00F960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65E5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The Silent Swell in the Anterior Maxilla: Unmasking a Peripheral Ameloblastoma</w:t>
            </w:r>
          </w:p>
        </w:tc>
      </w:tr>
      <w:tr w:rsidR="00D00E43" w:rsidRPr="00265E56">
        <w:trPr>
          <w:trHeight w:val="332"/>
        </w:trPr>
        <w:tc>
          <w:tcPr>
            <w:tcW w:w="5167" w:type="dxa"/>
          </w:tcPr>
          <w:p w:rsidR="00D00E43" w:rsidRPr="00265E56" w:rsidRDefault="00F960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65E56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00E43" w:rsidRPr="00265E56" w:rsidRDefault="00F960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65E5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:rsidR="00D00E43" w:rsidRPr="00265E56" w:rsidRDefault="00D00E43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D00E43" w:rsidRPr="00265E56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D00E43" w:rsidRPr="00265E56" w:rsidRDefault="00F960C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65E56">
              <w:rPr>
                <w:rFonts w:ascii="Arial" w:eastAsia="Times New Roman" w:hAnsi="Arial" w:cs="Arial"/>
                <w:highlight w:val="yellow"/>
              </w:rPr>
              <w:t>PART  1:</w:t>
            </w:r>
            <w:r w:rsidRPr="00265E56">
              <w:rPr>
                <w:rFonts w:ascii="Arial" w:eastAsia="Times New Roman" w:hAnsi="Arial" w:cs="Arial"/>
              </w:rPr>
              <w:t xml:space="preserve"> Comments</w:t>
            </w:r>
          </w:p>
          <w:p w:rsidR="00D00E43" w:rsidRPr="00265E56" w:rsidRDefault="00D00E4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00E43" w:rsidRPr="00265E56">
        <w:tc>
          <w:tcPr>
            <w:tcW w:w="5351" w:type="dxa"/>
          </w:tcPr>
          <w:p w:rsidR="00D00E43" w:rsidRPr="00265E56" w:rsidRDefault="00D00E43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D00E43" w:rsidRPr="00265E56" w:rsidRDefault="00F960C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65E56">
              <w:rPr>
                <w:rFonts w:ascii="Arial" w:eastAsia="Times New Roman" w:hAnsi="Arial" w:cs="Arial"/>
              </w:rPr>
              <w:t>Reviewer’s comment</w:t>
            </w:r>
          </w:p>
          <w:p w:rsidR="00D00E43" w:rsidRPr="00265E56" w:rsidRDefault="00D00E43" w:rsidP="00444DA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D00E43" w:rsidRPr="00265E56" w:rsidRDefault="00F960C6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265E56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265E56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D00E43" w:rsidRPr="00265E56" w:rsidRDefault="00D00E4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D00E43" w:rsidRPr="00265E56">
        <w:trPr>
          <w:trHeight w:val="1264"/>
        </w:trPr>
        <w:tc>
          <w:tcPr>
            <w:tcW w:w="5351" w:type="dxa"/>
          </w:tcPr>
          <w:p w:rsidR="00D00E43" w:rsidRPr="00265E56" w:rsidRDefault="00F960C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65E56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D00E43" w:rsidRPr="00265E56" w:rsidRDefault="00D00E43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D00E43" w:rsidRPr="00265E56" w:rsidRDefault="00F960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265E56">
              <w:rPr>
                <w:rFonts w:ascii="Arial" w:hAnsi="Arial" w:cs="Arial"/>
                <w:sz w:val="20"/>
                <w:szCs w:val="20"/>
              </w:rPr>
              <w:t>Its</w:t>
            </w:r>
            <w:proofErr w:type="spellEnd"/>
            <w:r w:rsidRPr="00265E56">
              <w:rPr>
                <w:rFonts w:ascii="Arial" w:hAnsi="Arial" w:cs="Arial"/>
                <w:sz w:val="20"/>
                <w:szCs w:val="20"/>
              </w:rPr>
              <w:t xml:space="preserve"> a nice report on a very rarely </w:t>
            </w:r>
            <w:proofErr w:type="spellStart"/>
            <w:r w:rsidRPr="00265E56">
              <w:rPr>
                <w:rFonts w:ascii="Arial" w:hAnsi="Arial" w:cs="Arial"/>
                <w:sz w:val="20"/>
                <w:szCs w:val="20"/>
              </w:rPr>
              <w:t>occuring</w:t>
            </w:r>
            <w:proofErr w:type="spellEnd"/>
            <w:r w:rsidRPr="00265E56">
              <w:rPr>
                <w:rFonts w:ascii="Arial" w:hAnsi="Arial" w:cs="Arial"/>
                <w:sz w:val="20"/>
                <w:szCs w:val="20"/>
              </w:rPr>
              <w:t xml:space="preserve"> disease.</w:t>
            </w:r>
          </w:p>
          <w:p w:rsidR="00D00E43" w:rsidRPr="00265E56" w:rsidRDefault="00F960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265E56">
              <w:rPr>
                <w:rFonts w:ascii="Arial" w:hAnsi="Arial" w:cs="Arial"/>
                <w:sz w:val="20"/>
                <w:szCs w:val="20"/>
              </w:rPr>
              <w:t xml:space="preserve">Good case report with every required </w:t>
            </w:r>
            <w:proofErr w:type="gramStart"/>
            <w:r w:rsidRPr="00265E56">
              <w:rPr>
                <w:rFonts w:ascii="Arial" w:hAnsi="Arial" w:cs="Arial"/>
                <w:sz w:val="20"/>
                <w:szCs w:val="20"/>
              </w:rPr>
              <w:t>details</w:t>
            </w:r>
            <w:proofErr w:type="gramEnd"/>
            <w:r w:rsidRPr="00265E56">
              <w:rPr>
                <w:rFonts w:ascii="Arial" w:hAnsi="Arial" w:cs="Arial"/>
                <w:sz w:val="20"/>
                <w:szCs w:val="20"/>
              </w:rPr>
              <w:t xml:space="preserve"> mentioned.</w:t>
            </w:r>
          </w:p>
          <w:p w:rsidR="00D00E43" w:rsidRPr="00265E56" w:rsidRDefault="00F960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265E56">
              <w:rPr>
                <w:rFonts w:ascii="Arial" w:hAnsi="Arial" w:cs="Arial"/>
                <w:sz w:val="20"/>
                <w:szCs w:val="20"/>
              </w:rPr>
              <w:t xml:space="preserve">Adequately supported diagnostic methods mentioned in the study like histopathology </w:t>
            </w:r>
            <w:proofErr w:type="spellStart"/>
            <w:r w:rsidRPr="00265E56">
              <w:rPr>
                <w:rFonts w:ascii="Arial" w:hAnsi="Arial" w:cs="Arial"/>
                <w:sz w:val="20"/>
                <w:szCs w:val="20"/>
              </w:rPr>
              <w:t>conformation.but</w:t>
            </w:r>
            <w:proofErr w:type="spellEnd"/>
            <w:r w:rsidRPr="00265E56">
              <w:rPr>
                <w:rFonts w:ascii="Arial" w:hAnsi="Arial" w:cs="Arial"/>
                <w:sz w:val="20"/>
                <w:szCs w:val="20"/>
              </w:rPr>
              <w:t xml:space="preserve"> it would be better if the slide image of ameloblastoma is added in the discussion part.</w:t>
            </w:r>
          </w:p>
          <w:p w:rsidR="00D00E43" w:rsidRPr="00265E56" w:rsidRDefault="00F960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265E56">
              <w:rPr>
                <w:rFonts w:ascii="Arial" w:hAnsi="Arial" w:cs="Arial"/>
                <w:sz w:val="20"/>
                <w:szCs w:val="20"/>
              </w:rPr>
              <w:t xml:space="preserve">Overall useful for scientific community because of its rarity in the </w:t>
            </w:r>
            <w:proofErr w:type="spellStart"/>
            <w:r w:rsidRPr="00265E56">
              <w:rPr>
                <w:rFonts w:ascii="Arial" w:hAnsi="Arial" w:cs="Arial"/>
                <w:sz w:val="20"/>
                <w:szCs w:val="20"/>
              </w:rPr>
              <w:t>occurance</w:t>
            </w:r>
            <w:proofErr w:type="spellEnd"/>
            <w:r w:rsidRPr="00265E56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D00E43" w:rsidRPr="00265E56" w:rsidRDefault="00D00E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D00E43" w:rsidRPr="00265E56" w:rsidRDefault="00D00E4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D00E43" w:rsidRPr="00265E56" w:rsidTr="00265E56">
        <w:trPr>
          <w:trHeight w:val="548"/>
        </w:trPr>
        <w:tc>
          <w:tcPr>
            <w:tcW w:w="5351" w:type="dxa"/>
          </w:tcPr>
          <w:p w:rsidR="00D00E43" w:rsidRPr="00265E56" w:rsidRDefault="00F960C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65E56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D00E43" w:rsidRPr="00265E56" w:rsidRDefault="00F960C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65E56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D00E43" w:rsidRPr="00265E56" w:rsidRDefault="00D00E43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D00E43" w:rsidRPr="00265E56" w:rsidRDefault="00F960C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65E56">
              <w:rPr>
                <w:rFonts w:ascii="Arial" w:hAnsi="Arial" w:cs="Arial"/>
                <w:sz w:val="20"/>
                <w:szCs w:val="20"/>
              </w:rPr>
              <w:t>Yes, suitable one.</w:t>
            </w:r>
          </w:p>
        </w:tc>
        <w:tc>
          <w:tcPr>
            <w:tcW w:w="6442" w:type="dxa"/>
          </w:tcPr>
          <w:p w:rsidR="00D00E43" w:rsidRPr="00265E56" w:rsidRDefault="00D00E4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D00E43" w:rsidRPr="00265E56" w:rsidTr="00265E56">
        <w:trPr>
          <w:trHeight w:val="575"/>
        </w:trPr>
        <w:tc>
          <w:tcPr>
            <w:tcW w:w="5351" w:type="dxa"/>
          </w:tcPr>
          <w:p w:rsidR="00D00E43" w:rsidRPr="00265E56" w:rsidRDefault="00F960C6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265E56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D00E43" w:rsidRPr="00265E56" w:rsidRDefault="00D00E43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D00E43" w:rsidRPr="00265E56" w:rsidRDefault="00F960C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65E56">
              <w:rPr>
                <w:rFonts w:ascii="Arial" w:hAnsi="Arial" w:cs="Arial"/>
                <w:sz w:val="20"/>
                <w:szCs w:val="20"/>
              </w:rPr>
              <w:t>Yes adequate</w:t>
            </w:r>
          </w:p>
        </w:tc>
        <w:tc>
          <w:tcPr>
            <w:tcW w:w="6442" w:type="dxa"/>
          </w:tcPr>
          <w:p w:rsidR="00D00E43" w:rsidRPr="00265E56" w:rsidRDefault="00D00E4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D00E43" w:rsidRPr="00265E56">
        <w:trPr>
          <w:trHeight w:val="704"/>
        </w:trPr>
        <w:tc>
          <w:tcPr>
            <w:tcW w:w="5351" w:type="dxa"/>
          </w:tcPr>
          <w:p w:rsidR="00D00E43" w:rsidRPr="00265E56" w:rsidRDefault="00F960C6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265E56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D00E43" w:rsidRPr="00265E56" w:rsidRDefault="00F960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65E56">
              <w:rPr>
                <w:rFonts w:ascii="Arial" w:hAnsi="Arial" w:cs="Arial"/>
                <w:sz w:val="20"/>
                <w:szCs w:val="20"/>
              </w:rPr>
              <w:t>Yes.</w:t>
            </w:r>
          </w:p>
        </w:tc>
        <w:tc>
          <w:tcPr>
            <w:tcW w:w="6442" w:type="dxa"/>
          </w:tcPr>
          <w:p w:rsidR="00D00E43" w:rsidRPr="00265E56" w:rsidRDefault="00D00E4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D00E43" w:rsidRPr="00265E56">
        <w:trPr>
          <w:trHeight w:val="703"/>
        </w:trPr>
        <w:tc>
          <w:tcPr>
            <w:tcW w:w="5351" w:type="dxa"/>
          </w:tcPr>
          <w:p w:rsidR="00D00E43" w:rsidRPr="00265E56" w:rsidRDefault="00F960C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65E56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D00E43" w:rsidRPr="00265E56" w:rsidRDefault="00F960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 w:rsidRPr="00265E56">
              <w:rPr>
                <w:rFonts w:ascii="Arial" w:hAnsi="Arial" w:cs="Arial"/>
                <w:sz w:val="20"/>
                <w:szCs w:val="20"/>
              </w:rPr>
              <w:t>Yes</w:t>
            </w:r>
            <w:proofErr w:type="gramEnd"/>
            <w:r w:rsidRPr="00265E56">
              <w:rPr>
                <w:rFonts w:ascii="Arial" w:hAnsi="Arial" w:cs="Arial"/>
                <w:sz w:val="20"/>
                <w:szCs w:val="20"/>
              </w:rPr>
              <w:t xml:space="preserve"> they are recent</w:t>
            </w:r>
          </w:p>
        </w:tc>
        <w:tc>
          <w:tcPr>
            <w:tcW w:w="6442" w:type="dxa"/>
          </w:tcPr>
          <w:p w:rsidR="00D00E43" w:rsidRPr="00265E56" w:rsidRDefault="00D00E4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D00E43" w:rsidRPr="00265E56">
        <w:trPr>
          <w:trHeight w:val="386"/>
        </w:trPr>
        <w:tc>
          <w:tcPr>
            <w:tcW w:w="5351" w:type="dxa"/>
          </w:tcPr>
          <w:p w:rsidR="00D00E43" w:rsidRPr="00265E56" w:rsidRDefault="00F960C6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265E56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D00E43" w:rsidRPr="00265E56" w:rsidRDefault="00D00E43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D00E43" w:rsidRPr="00265E56" w:rsidRDefault="00F960C6">
            <w:pPr>
              <w:rPr>
                <w:rFonts w:ascii="Arial" w:hAnsi="Arial" w:cs="Arial"/>
                <w:sz w:val="20"/>
                <w:szCs w:val="20"/>
              </w:rPr>
            </w:pPr>
            <w:r w:rsidRPr="00265E56">
              <w:rPr>
                <w:rFonts w:ascii="Arial" w:hAnsi="Arial" w:cs="Arial"/>
                <w:sz w:val="20"/>
                <w:szCs w:val="20"/>
              </w:rPr>
              <w:t>Fine quality</w:t>
            </w:r>
          </w:p>
        </w:tc>
        <w:tc>
          <w:tcPr>
            <w:tcW w:w="6442" w:type="dxa"/>
          </w:tcPr>
          <w:p w:rsidR="00D00E43" w:rsidRPr="00265E56" w:rsidRDefault="00D00E4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00E43" w:rsidRPr="00265E56" w:rsidTr="00265E56">
        <w:trPr>
          <w:trHeight w:val="737"/>
        </w:trPr>
        <w:tc>
          <w:tcPr>
            <w:tcW w:w="5351" w:type="dxa"/>
          </w:tcPr>
          <w:p w:rsidR="00D00E43" w:rsidRPr="00265E56" w:rsidRDefault="00F960C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65E56">
              <w:rPr>
                <w:rFonts w:ascii="Arial" w:eastAsia="Times New Roman" w:hAnsi="Arial" w:cs="Arial"/>
                <w:u w:val="single"/>
              </w:rPr>
              <w:t>Optional/General</w:t>
            </w:r>
            <w:r w:rsidRPr="00265E56">
              <w:rPr>
                <w:rFonts w:ascii="Arial" w:eastAsia="Times New Roman" w:hAnsi="Arial" w:cs="Arial"/>
              </w:rPr>
              <w:t xml:space="preserve"> </w:t>
            </w:r>
            <w:r w:rsidRPr="00265E56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D00E43" w:rsidRPr="00265E56" w:rsidRDefault="00D00E4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D00E43" w:rsidRPr="00265E56" w:rsidRDefault="00F960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65E56">
              <w:rPr>
                <w:rFonts w:ascii="Arial" w:hAnsi="Arial" w:cs="Arial"/>
                <w:sz w:val="20"/>
                <w:szCs w:val="20"/>
              </w:rPr>
              <w:t xml:space="preserve">A decent case report which require some more addition of scientific </w:t>
            </w:r>
            <w:proofErr w:type="spellStart"/>
            <w:r w:rsidRPr="00265E56">
              <w:rPr>
                <w:rFonts w:ascii="Arial" w:hAnsi="Arial" w:cs="Arial"/>
                <w:sz w:val="20"/>
                <w:szCs w:val="20"/>
              </w:rPr>
              <w:t>support.plz</w:t>
            </w:r>
            <w:proofErr w:type="spellEnd"/>
            <w:r w:rsidRPr="00265E56">
              <w:rPr>
                <w:rFonts w:ascii="Arial" w:hAnsi="Arial" w:cs="Arial"/>
                <w:sz w:val="20"/>
                <w:szCs w:val="20"/>
              </w:rPr>
              <w:t xml:space="preserve"> add the histopathological slide confirming the </w:t>
            </w:r>
            <w:proofErr w:type="spellStart"/>
            <w:r w:rsidRPr="00265E56">
              <w:rPr>
                <w:rFonts w:ascii="Arial" w:hAnsi="Arial" w:cs="Arial"/>
                <w:sz w:val="20"/>
                <w:szCs w:val="20"/>
              </w:rPr>
              <w:t>ameloblastic</w:t>
            </w:r>
            <w:proofErr w:type="spellEnd"/>
            <w:r w:rsidRPr="00265E56">
              <w:rPr>
                <w:rFonts w:ascii="Arial" w:hAnsi="Arial" w:cs="Arial"/>
                <w:sz w:val="20"/>
                <w:szCs w:val="20"/>
              </w:rPr>
              <w:t xml:space="preserve"> cells confirming it as peripheral ameloblastoma.</w:t>
            </w:r>
          </w:p>
        </w:tc>
        <w:tc>
          <w:tcPr>
            <w:tcW w:w="6442" w:type="dxa"/>
          </w:tcPr>
          <w:p w:rsidR="00D00E43" w:rsidRPr="00265E56" w:rsidRDefault="00C85457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Thank you for your valuable comment.</w:t>
            </w:r>
            <w:bookmarkStart w:id="0" w:name="_GoBack"/>
            <w:bookmarkEnd w:id="0"/>
          </w:p>
        </w:tc>
      </w:tr>
    </w:tbl>
    <w:p w:rsidR="00D00E43" w:rsidRPr="00265E56" w:rsidRDefault="00D00E4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W w:w="5043" w:type="pct"/>
        <w:tblInd w:w="-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42"/>
        <w:gridCol w:w="7090"/>
        <w:gridCol w:w="7082"/>
      </w:tblGrid>
      <w:tr w:rsidR="00245A63" w:rsidRPr="00265E56" w:rsidTr="00265E56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45A63" w:rsidRPr="00265E56" w:rsidRDefault="00245A63" w:rsidP="00DF7FD1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1" w:name="_Hlk156057883"/>
            <w:bookmarkStart w:id="2" w:name="_Hlk156057704"/>
            <w:r w:rsidRPr="00265E56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265E56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245A63" w:rsidRPr="00265E56" w:rsidRDefault="00245A63" w:rsidP="00DF7FD1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245A63" w:rsidRPr="00265E56" w:rsidTr="00265E56">
        <w:tc>
          <w:tcPr>
            <w:tcW w:w="1644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45A63" w:rsidRPr="00265E56" w:rsidRDefault="00245A63" w:rsidP="00DF7FD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79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45A63" w:rsidRPr="00265E56" w:rsidRDefault="00245A63" w:rsidP="00DF7FD1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265E56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77" w:type="pct"/>
          </w:tcPr>
          <w:p w:rsidR="00245A63" w:rsidRPr="00265E56" w:rsidRDefault="00245A63" w:rsidP="00DF7FD1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265E56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265E56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:rsidR="00245A63" w:rsidRPr="00265E56" w:rsidRDefault="00245A63" w:rsidP="00DF7FD1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245A63" w:rsidRPr="00265E56" w:rsidTr="00265E56">
        <w:trPr>
          <w:trHeight w:val="890"/>
        </w:trPr>
        <w:tc>
          <w:tcPr>
            <w:tcW w:w="1644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45A63" w:rsidRPr="00265E56" w:rsidRDefault="00245A63" w:rsidP="00DF7FD1">
            <w:pPr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265E56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245A63" w:rsidRPr="00265E56" w:rsidRDefault="00245A63" w:rsidP="00DF7FD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79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45A63" w:rsidRPr="00265E56" w:rsidRDefault="00245A63" w:rsidP="00DF7FD1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265E56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265E56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265E56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245A63" w:rsidRPr="00265E56" w:rsidRDefault="00245A63" w:rsidP="00DF7FD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245A63" w:rsidRPr="00265E56" w:rsidRDefault="00245A63" w:rsidP="00DF7FD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77" w:type="pct"/>
            <w:vAlign w:val="center"/>
          </w:tcPr>
          <w:p w:rsidR="00245A63" w:rsidRPr="00265E56" w:rsidRDefault="00245A63" w:rsidP="00DF7FD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245A63" w:rsidRPr="00265E56" w:rsidRDefault="00245A63" w:rsidP="00DF7FD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245A63" w:rsidRPr="00265E56" w:rsidRDefault="00245A63" w:rsidP="00DF7FD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1"/>
    </w:tbl>
    <w:p w:rsidR="00245A63" w:rsidRPr="00265E56" w:rsidRDefault="00245A63" w:rsidP="00245A63">
      <w:pPr>
        <w:rPr>
          <w:rFonts w:ascii="Arial" w:hAnsi="Arial" w:cs="Arial"/>
          <w:sz w:val="20"/>
          <w:szCs w:val="20"/>
        </w:rPr>
      </w:pPr>
    </w:p>
    <w:p w:rsidR="00245A63" w:rsidRPr="00265E56" w:rsidRDefault="00245A63" w:rsidP="00245A63">
      <w:pPr>
        <w:rPr>
          <w:rFonts w:ascii="Arial" w:hAnsi="Arial" w:cs="Arial"/>
          <w:sz w:val="20"/>
          <w:szCs w:val="20"/>
        </w:rPr>
      </w:pPr>
    </w:p>
    <w:p w:rsidR="00245A63" w:rsidRPr="00265E56" w:rsidRDefault="00245A63" w:rsidP="00245A63">
      <w:pPr>
        <w:rPr>
          <w:rFonts w:ascii="Arial" w:hAnsi="Arial" w:cs="Arial"/>
          <w:bCs/>
          <w:sz w:val="20"/>
          <w:szCs w:val="20"/>
          <w:u w:val="single"/>
        </w:rPr>
      </w:pPr>
    </w:p>
    <w:bookmarkEnd w:id="2"/>
    <w:p w:rsidR="00245A63" w:rsidRPr="00265E56" w:rsidRDefault="00245A63" w:rsidP="00245A63">
      <w:pPr>
        <w:rPr>
          <w:rFonts w:ascii="Arial" w:hAnsi="Arial" w:cs="Arial"/>
          <w:sz w:val="20"/>
          <w:szCs w:val="20"/>
        </w:rPr>
      </w:pPr>
    </w:p>
    <w:p w:rsidR="00D00E43" w:rsidRPr="00265E56" w:rsidRDefault="00D00E4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D00E43" w:rsidRPr="00265E56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01E62" w:rsidRDefault="00D01E62">
      <w:r>
        <w:separator/>
      </w:r>
    </w:p>
  </w:endnote>
  <w:endnote w:type="continuationSeparator" w:id="0">
    <w:p w:rsidR="00D01E62" w:rsidRDefault="00D01E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679F8AD-0576-49FE-B70F-F6B613577758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EDC4CB62-6C66-4BBF-90DD-AD4BF7A9CD0C}"/>
    <w:embedBold r:id="rId3" w:fontKey="{069EF1BA-1CF4-41B1-BBFF-2D06A5D6E67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2BBD02FF-4E2A-49B8-87F2-E05FF83F693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00E43" w:rsidRDefault="00F960C6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01E62" w:rsidRDefault="00D01E62">
      <w:r>
        <w:separator/>
      </w:r>
    </w:p>
  </w:footnote>
  <w:footnote w:type="continuationSeparator" w:id="0">
    <w:p w:rsidR="00D01E62" w:rsidRDefault="00D01E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00E43" w:rsidRDefault="00D00E43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D00E43" w:rsidRDefault="00F960C6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0E43"/>
    <w:rsid w:val="00245A63"/>
    <w:rsid w:val="00265E56"/>
    <w:rsid w:val="00444DA7"/>
    <w:rsid w:val="005E60D1"/>
    <w:rsid w:val="00A04D5E"/>
    <w:rsid w:val="00A2476D"/>
    <w:rsid w:val="00C85457"/>
    <w:rsid w:val="00D00E43"/>
    <w:rsid w:val="00D01E62"/>
    <w:rsid w:val="00D0662E"/>
    <w:rsid w:val="00D22F0F"/>
    <w:rsid w:val="00F960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454765"/>
  <w15:docId w15:val="{140671F4-7F90-41F4-9A48-8A356E380D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5E60D1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E60D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rs.com/index.php/AJRS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307</Words>
  <Characters>1754</Characters>
  <Application>Microsoft Office Word</Application>
  <DocSecurity>0</DocSecurity>
  <Lines>14</Lines>
  <Paragraphs>4</Paragraphs>
  <ScaleCrop>false</ScaleCrop>
  <Company/>
  <LinksUpToDate>false</LinksUpToDate>
  <CharactersWithSpaces>2057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1178</cp:lastModifiedBy>
  <cp:revision>6</cp:revision>
  <dcterms:created xsi:type="dcterms:W3CDTF">2026-03-10T09:10:00Z</dcterms:created>
  <dcterms:modified xsi:type="dcterms:W3CDTF">2026-03-11T13:02:00Z</dcterms:modified>
</cp:coreProperties>
</file>