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322.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60"/>
        <w:gridCol w:w="10162"/>
        <w:tblGridChange w:id="0">
          <w:tblGrid>
            <w:gridCol w:w="3160"/>
            <w:gridCol w:w="10162"/>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tcPr>
          <w:p w:rsidR="00000000" w:rsidDel="00000000" w:rsidP="00000000" w:rsidRDefault="00000000" w:rsidRPr="00000000" w14:paraId="00000002">
            <w:pPr>
              <w:rPr/>
            </w:pPr>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b w:val="1"/>
                <w:bCs w:val="1"/>
                <w:color w:val="0000cc"/>
                <w:sz w:val="20"/>
                <w:szCs w:val="20"/>
              </w:rPr>
            </w:pPr>
            <w:hyperlink r:id="rId7">
              <w:r w:rsidDel="00000000" w:rsidR="00000000" w:rsidRPr="00000000">
                <w:rPr>
                  <w:b w:val="1"/>
                  <w:bCs w:val="1"/>
                  <w:color w:val="0000cc"/>
                  <w:sz w:val="20"/>
                  <w:szCs w:val="20"/>
                  <w:rtl w:val="0"/>
                </w:rPr>
                <w:t xml:space="preserve">Asian Journal of Research in Nursing and Health </w:t>
              </w:r>
            </w:hyperlink>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Ms_AJRNH_155460</w:t>
            </w:r>
          </w:p>
        </w:tc>
      </w:tr>
      <w:tr>
        <w:trPr>
          <w:cantSplit w:val="0"/>
          <w:trHeight w:val="65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Reliance on Artificial Intelligence and Emotional Intelligence Among Students Nurses in a Private College in Iloilo</w:t>
            </w:r>
          </w:p>
        </w:tc>
      </w:tr>
      <w:tr>
        <w:trPr>
          <w:cantSplit w:val="0"/>
          <w:trHeight w:val="332"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none"/>
          <w:vertAlign w:val="baseline"/>
          <w:rtl w:val="0"/>
        </w:rPr>
        <w:t xml:space="preserve">PART 1</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13455.0"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95"/>
        <w:gridCol w:w="4125"/>
        <w:gridCol w:w="6135"/>
        <w:tblGridChange w:id="0">
          <w:tblGrid>
            <w:gridCol w:w="3195"/>
            <w:gridCol w:w="4125"/>
            <w:gridCol w:w="6135"/>
          </w:tblGrid>
        </w:tblGridChange>
      </w:tblGrid>
      <w:tr>
        <w:trPr>
          <w:cantSplit w:val="0"/>
          <w:tblHeader w:val="0"/>
        </w:trPr>
        <w:tc>
          <w:tcPr/>
          <w:p w:rsidR="00000000" w:rsidDel="00000000" w:rsidP="00000000" w:rsidRDefault="00000000" w:rsidRPr="00000000" w14:paraId="00000010">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1">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Comments of the Reviewers</w:t>
            </w:r>
          </w:p>
        </w:tc>
        <w:tc>
          <w:tcPr/>
          <w:p w:rsidR="00000000" w:rsidDel="00000000" w:rsidP="00000000" w:rsidRDefault="00000000" w:rsidRPr="00000000" w14:paraId="00000012">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p>
          <w:p w:rsidR="00000000" w:rsidDel="00000000" w:rsidP="00000000" w:rsidRDefault="00000000" w:rsidRPr="00000000" w14:paraId="00000013">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4" w:hRule="atLeast"/>
          <w:tblHeader w:val="0"/>
        </w:trPr>
        <w:tc>
          <w:tcPr/>
          <w:p w:rsidR="00000000" w:rsidDel="00000000" w:rsidP="00000000" w:rsidRDefault="00000000" w:rsidRPr="00000000" w14:paraId="00000014">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be required for this part.</w:t>
            </w:r>
          </w:p>
        </w:tc>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242424"/>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242424"/>
                <w:sz w:val="24"/>
                <w:szCs w:val="24"/>
                <w:u w:val="none"/>
                <w:shd w:fill="auto" w:val="clear"/>
                <w:vertAlign w:val="baseline"/>
                <w:rtl w:val="0"/>
              </w:rPr>
              <w:t xml:space="preserve">It highlights the significance of integrating technology with humanistic principles, providing valuable insights that can enhance curriculum design and encourage future academic exploration.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242424"/>
                <w:sz w:val="24"/>
                <w:szCs w:val="24"/>
                <w:u w:val="none"/>
                <w:shd w:fill="auto" w:val="clear"/>
                <w:vertAlign w:val="baseline"/>
                <w:rtl w:val="0"/>
              </w:rPr>
              <w:t xml:space="preserve">It connects technology with humanistic values, providing insights that guide nursing education and support future academic endeavors.</w:t>
            </w:r>
            <w:r w:rsidDel="00000000" w:rsidR="00000000" w:rsidRPr="00000000">
              <w:rPr>
                <w:rtl w:val="0"/>
              </w:rPr>
            </w:r>
          </w:p>
        </w:tc>
        <w:tc>
          <w:tcPr/>
          <w:p w:rsidR="00000000" w:rsidDel="00000000" w:rsidP="00000000" w:rsidRDefault="00000000" w:rsidRPr="00000000" w14:paraId="00000017">
            <w:pPr>
              <w:pStyle w:val="Heading2"/>
              <w:rPr>
                <w:rFonts w:ascii="Times New Roman" w:cs="Times New Roman" w:eastAsia="Times New Roman" w:hAnsi="Times New Roman"/>
                <w:b w:val="0"/>
                <w:bCs w:val="0"/>
                <w:sz w:val="24"/>
                <w:szCs w:val="24"/>
              </w:rPr>
            </w:pPr>
            <w:r w:rsidDel="00000000" w:rsidR="00000000" w:rsidRPr="00000000">
              <w:rPr>
                <w:rFonts w:ascii="Times New Roman" w:cs="Times New Roman" w:eastAsia="Times New Roman" w:hAnsi="Times New Roman"/>
                <w:b w:val="0"/>
                <w:bCs w:val="0"/>
                <w:sz w:val="24"/>
                <w:szCs w:val="24"/>
                <w:rtl w:val="0"/>
              </w:rPr>
              <w:t xml:space="preserve">This manuscript is important to the scientific community as it provides empirical evidence on the relationship between artificial intelligence reliance and emotional intelligence among nursing students, an area that remains underexplored. It offers a timely contribution by addressing how technological advancements can coexist with the development of essential humanistic competencies in healthcare. The study also informs educators and institutions on how to design curricula that promote both digital proficiency and empathetic patient care. Furthermore, it lays the groundwork for future research on optimizing the integration of AI in nursing education while preserving the core values of compassion and interpersonal connection.</w:t>
            </w:r>
          </w:p>
        </w:tc>
      </w:tr>
    </w:tbl>
    <w:p w:rsidR="00000000" w:rsidDel="00000000" w:rsidP="00000000" w:rsidRDefault="00000000" w:rsidRPr="00000000" w14:paraId="00000018">
      <w:pPr>
        <w:rPr>
          <w:sz w:val="20"/>
          <w:szCs w:val="20"/>
        </w:rPr>
      </w:pPr>
      <w:r w:rsidDel="00000000" w:rsidR="00000000" w:rsidRPr="00000000">
        <w:rPr>
          <w:rtl w:val="0"/>
        </w:rPr>
      </w:r>
    </w:p>
    <w:p w:rsidR="00000000" w:rsidDel="00000000" w:rsidP="00000000" w:rsidRDefault="00000000" w:rsidRPr="00000000" w14:paraId="00000019">
      <w:pPr>
        <w:rPr>
          <w:sz w:val="20"/>
          <w:szCs w:val="20"/>
        </w:rPr>
      </w:pPr>
      <w:r w:rsidDel="00000000" w:rsidR="00000000" w:rsidRPr="00000000">
        <w:rPr>
          <w:rtl w:val="0"/>
        </w:rPr>
      </w:r>
    </w:p>
    <w:p w:rsidR="00000000" w:rsidDel="00000000" w:rsidP="00000000" w:rsidRDefault="00000000" w:rsidRPr="00000000" w14:paraId="0000001A">
      <w:pPr>
        <w:rPr>
          <w:sz w:val="20"/>
          <w:szCs w:val="20"/>
        </w:rPr>
      </w:pPr>
      <w:r w:rsidDel="00000000" w:rsidR="00000000" w:rsidRPr="00000000">
        <w:rPr>
          <w:rtl w:val="0"/>
        </w:rPr>
      </w:r>
    </w:p>
    <w:p w:rsidR="00000000" w:rsidDel="00000000" w:rsidP="00000000" w:rsidRDefault="00000000" w:rsidRPr="00000000" w14:paraId="0000001B">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yellow"/>
          <w:rtl w:val="0"/>
        </w:rPr>
        <w:t xml:space="preserve">PART  2</w:t>
      </w:r>
      <w:r w:rsidDel="00000000" w:rsidR="00000000" w:rsidRPr="00000000">
        <w:rPr>
          <w:rtl w:val="0"/>
        </w:rPr>
      </w:r>
    </w:p>
    <w:p w:rsidR="00000000" w:rsidDel="00000000" w:rsidP="00000000" w:rsidRDefault="00000000" w:rsidRPr="00000000" w14:paraId="0000001C">
      <w:pPr>
        <w:rPr>
          <w:sz w:val="20"/>
          <w:szCs w:val="20"/>
        </w:rPr>
      </w:pPr>
      <w:r w:rsidDel="00000000" w:rsidR="00000000" w:rsidRPr="00000000">
        <w:rPr>
          <w:rtl w:val="0"/>
        </w:rPr>
      </w:r>
    </w:p>
    <w:tbl>
      <w:tblPr>
        <w:tblStyle w:val="Table3"/>
        <w:tblW w:w="13466.0"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20"/>
        <w:gridCol w:w="4964"/>
        <w:gridCol w:w="3682"/>
        <w:tblGridChange w:id="0">
          <w:tblGrid>
            <w:gridCol w:w="4820"/>
            <w:gridCol w:w="4964"/>
            <w:gridCol w:w="3682"/>
          </w:tblGrid>
        </w:tblGridChange>
      </w:tblGrid>
      <w:tr>
        <w:trPr>
          <w:cantSplit w:val="0"/>
          <w:tblHeader w:val="0"/>
        </w:trPr>
        <w:tc>
          <w:tcPr>
            <w:gridSpan w:val="3"/>
            <w:tcBorders>
              <w:top w:color="000000" w:space="0" w:sz="0" w:val="nil"/>
              <w:left w:color="000000" w:space="0" w:sz="0" w:val="nil"/>
              <w:right w:color="000000" w:space="0" w:sz="0" w:val="nil"/>
            </w:tcBorders>
          </w:tcPr>
          <w:p w:rsidR="00000000" w:rsidDel="00000000" w:rsidP="00000000" w:rsidRDefault="00000000" w:rsidRPr="00000000" w14:paraId="0000001D">
            <w:pP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20">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21">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Rating of the Reviewers</w:t>
            </w:r>
          </w:p>
        </w:tc>
        <w:tc>
          <w:tcPr/>
          <w:p w:rsidR="00000000" w:rsidDel="00000000" w:rsidP="00000000" w:rsidRDefault="00000000" w:rsidRPr="00000000" w14:paraId="00000022">
            <w:pPr>
              <w:spacing w:after="160" w:line="259" w:lineRule="auto"/>
              <w:rPr>
                <w:b w:val="1"/>
                <w:bCs w:val="1"/>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23">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24">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5">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6">
            <w:pPr>
              <w:ind w:left="360" w:firstLine="0"/>
              <w:rPr>
                <w:b w:val="1"/>
                <w:bCs w:val="1"/>
                <w:sz w:val="20"/>
                <w:szCs w:val="20"/>
              </w:rPr>
            </w:pPr>
            <w:r w:rsidDel="00000000" w:rsidR="00000000" w:rsidRPr="00000000">
              <w:rPr>
                <w:b w:val="1"/>
                <w:bCs w:val="1"/>
                <w:sz w:val="20"/>
                <w:szCs w:val="20"/>
                <w:rtl w:val="0"/>
              </w:rPr>
              <w:t xml:space="preserve">Excellent </w:t>
            </w:r>
          </w:p>
        </w:tc>
        <w:tc>
          <w:tcPr/>
          <w:p w:rsidR="00000000" w:rsidDel="00000000" w:rsidP="00000000" w:rsidRDefault="00000000" w:rsidRPr="00000000" w14:paraId="00000027">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positive evaluation. The title remains appropriate as it clearly and accurately reflects the variables and population of the study; therefore, no revisions were made.</w:t>
            </w:r>
          </w:p>
        </w:tc>
      </w:tr>
      <w:tr>
        <w:trPr>
          <w:cantSplit w:val="0"/>
          <w:trHeight w:val="1262" w:hRule="atLeast"/>
          <w:tblHeader w:val="0"/>
        </w:trPr>
        <w:tc>
          <w:tcPr/>
          <w:p w:rsidR="00000000" w:rsidDel="00000000" w:rsidP="00000000" w:rsidRDefault="00000000" w:rsidRPr="00000000" w14:paraId="00000028">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Is the abstract of the article comprehensive? </w:t>
            </w:r>
          </w:p>
          <w:p w:rsidR="00000000" w:rsidDel="00000000" w:rsidP="00000000" w:rsidRDefault="00000000" w:rsidRPr="00000000" w14:paraId="00000029">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A">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B">
            <w:pPr>
              <w:ind w:left="360" w:firstLine="0"/>
              <w:rPr>
                <w:b w:val="1"/>
                <w:bCs w:val="1"/>
                <w:sz w:val="20"/>
                <w:szCs w:val="20"/>
              </w:rPr>
            </w:pPr>
            <w:r w:rsidDel="00000000" w:rsidR="00000000" w:rsidRPr="00000000">
              <w:rPr>
                <w:b w:val="1"/>
                <w:bCs w:val="1"/>
                <w:sz w:val="20"/>
                <w:szCs w:val="20"/>
                <w:rtl w:val="0"/>
              </w:rPr>
              <w:t xml:space="preserve">Good </w:t>
            </w:r>
          </w:p>
        </w:tc>
        <w:tc>
          <w:tcPr/>
          <w:p w:rsidR="00000000" w:rsidDel="00000000" w:rsidP="00000000" w:rsidRDefault="00000000" w:rsidRPr="00000000" w14:paraId="0000002C">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feedback. The abstract was reviewed and found to be sufficiently comprehensive; thus, no major revisions were made.</w:t>
            </w:r>
          </w:p>
        </w:tc>
      </w:tr>
      <w:tr>
        <w:trPr>
          <w:cantSplit w:val="0"/>
          <w:trHeight w:val="1262" w:hRule="atLeast"/>
          <w:tblHeader w:val="0"/>
        </w:trPr>
        <w:tc>
          <w:tcPr/>
          <w:p w:rsidR="00000000" w:rsidDel="00000000" w:rsidP="00000000" w:rsidRDefault="00000000" w:rsidRPr="00000000" w14:paraId="0000002D">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Are the keywords appropriate and useful?</w:t>
            </w:r>
          </w:p>
          <w:p w:rsidR="00000000" w:rsidDel="00000000" w:rsidP="00000000" w:rsidRDefault="00000000" w:rsidRPr="00000000" w14:paraId="0000002E">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F">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0">
            <w:pPr>
              <w:ind w:left="360" w:firstLine="0"/>
              <w:rPr>
                <w:b w:val="1"/>
                <w:bCs w:val="1"/>
                <w:sz w:val="20"/>
                <w:szCs w:val="20"/>
              </w:rPr>
            </w:pPr>
            <w:r w:rsidDel="00000000" w:rsidR="00000000" w:rsidRPr="00000000">
              <w:rPr>
                <w:b w:val="1"/>
                <w:bCs w:val="1"/>
                <w:sz w:val="20"/>
                <w:szCs w:val="20"/>
                <w:rtl w:val="0"/>
              </w:rPr>
              <w:t xml:space="preserve">Excellent </w:t>
            </w:r>
          </w:p>
        </w:tc>
        <w:tc>
          <w:tcPr/>
          <w:p w:rsidR="00000000" w:rsidDel="00000000" w:rsidP="00000000" w:rsidRDefault="00000000" w:rsidRPr="00000000" w14:paraId="00000031">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comment. The keywords were deemed appropriate and useful; no revisions were necessary.</w:t>
            </w:r>
          </w:p>
        </w:tc>
      </w:tr>
      <w:tr>
        <w:trPr>
          <w:cantSplit w:val="0"/>
          <w:trHeight w:val="1262" w:hRule="atLeast"/>
          <w:tblHeader w:val="0"/>
        </w:trPr>
        <w:tc>
          <w:tcPr/>
          <w:p w:rsidR="00000000" w:rsidDel="00000000" w:rsidP="00000000" w:rsidRDefault="00000000" w:rsidRPr="00000000" w14:paraId="00000032">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Is the background information of the paper sufficient and well organized?</w:t>
            </w:r>
          </w:p>
          <w:p w:rsidR="00000000" w:rsidDel="00000000" w:rsidP="00000000" w:rsidRDefault="00000000" w:rsidRPr="00000000" w14:paraId="0000003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4">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5">
            <w:pPr>
              <w:ind w:left="360" w:firstLine="0"/>
              <w:rPr>
                <w:b w:val="1"/>
                <w:bCs w:val="1"/>
                <w:sz w:val="20"/>
                <w:szCs w:val="20"/>
              </w:rPr>
            </w:pPr>
            <w:r w:rsidDel="00000000" w:rsidR="00000000" w:rsidRPr="00000000">
              <w:rPr>
                <w:b w:val="1"/>
                <w:bCs w:val="1"/>
                <w:sz w:val="20"/>
                <w:szCs w:val="20"/>
                <w:rtl w:val="0"/>
              </w:rPr>
              <w:t xml:space="preserve">Good </w:t>
            </w:r>
          </w:p>
        </w:tc>
        <w:tc>
          <w:tcPr/>
          <w:p w:rsidR="00000000" w:rsidDel="00000000" w:rsidP="00000000" w:rsidRDefault="00000000" w:rsidRPr="00000000" w14:paraId="00000036">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your feedback. The background section remains sufficient and well-organized; no major revisions were made.</w:t>
            </w:r>
          </w:p>
        </w:tc>
      </w:tr>
      <w:tr>
        <w:trPr>
          <w:cantSplit w:val="0"/>
          <w:trHeight w:val="1262" w:hRule="atLeast"/>
          <w:tblHeader w:val="0"/>
        </w:trPr>
        <w:tc>
          <w:tcPr/>
          <w:p w:rsidR="00000000" w:rsidDel="00000000" w:rsidP="00000000" w:rsidRDefault="00000000" w:rsidRPr="00000000" w14:paraId="00000037">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Are the research objectives/hypotheses clearly stated?</w:t>
            </w:r>
          </w:p>
          <w:p w:rsidR="00000000" w:rsidDel="00000000" w:rsidP="00000000" w:rsidRDefault="00000000" w:rsidRPr="00000000" w14:paraId="0000003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9">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A">
            <w:pPr>
              <w:ind w:left="360" w:firstLine="0"/>
              <w:rPr>
                <w:b w:val="1"/>
                <w:bCs w:val="1"/>
                <w:sz w:val="20"/>
                <w:szCs w:val="20"/>
              </w:rPr>
            </w:pPr>
            <w:r w:rsidDel="00000000" w:rsidR="00000000" w:rsidRPr="00000000">
              <w:rPr>
                <w:b w:val="1"/>
                <w:bCs w:val="1"/>
                <w:sz w:val="20"/>
                <w:szCs w:val="20"/>
                <w:rtl w:val="0"/>
              </w:rPr>
              <w:t xml:space="preserve">Good </w:t>
            </w:r>
          </w:p>
        </w:tc>
        <w:tc>
          <w:tcPr/>
          <w:p w:rsidR="00000000" w:rsidDel="00000000" w:rsidP="00000000" w:rsidRDefault="00000000" w:rsidRPr="00000000" w14:paraId="0000003B">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comment. The objectives are clearly stated and aligned with the study; therefore, no revisions were made.</w:t>
            </w:r>
          </w:p>
        </w:tc>
      </w:tr>
      <w:tr>
        <w:trPr>
          <w:cantSplit w:val="0"/>
          <w:trHeight w:val="1262" w:hRule="atLeast"/>
          <w:tblHeader w:val="0"/>
        </w:trPr>
        <w:tc>
          <w:tcPr/>
          <w:p w:rsidR="00000000" w:rsidDel="00000000" w:rsidP="00000000" w:rsidRDefault="00000000" w:rsidRPr="00000000" w14:paraId="0000003C">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Is the literature review relevant and up to date?</w:t>
            </w:r>
          </w:p>
          <w:p w:rsidR="00000000" w:rsidDel="00000000" w:rsidP="00000000" w:rsidRDefault="00000000" w:rsidRPr="00000000" w14:paraId="0000003D">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E">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F">
            <w:pPr>
              <w:ind w:left="360" w:firstLine="0"/>
              <w:rPr>
                <w:b w:val="1"/>
                <w:bCs w:val="1"/>
                <w:sz w:val="20"/>
                <w:szCs w:val="20"/>
              </w:rPr>
            </w:pPr>
            <w:r w:rsidDel="00000000" w:rsidR="00000000" w:rsidRPr="00000000">
              <w:rPr>
                <w:b w:val="1"/>
                <w:bCs w:val="1"/>
                <w:sz w:val="20"/>
                <w:szCs w:val="20"/>
                <w:rtl w:val="0"/>
              </w:rPr>
              <w:t xml:space="preserve">Good </w:t>
            </w:r>
          </w:p>
        </w:tc>
        <w:tc>
          <w:tcPr/>
          <w:p w:rsidR="00000000" w:rsidDel="00000000" w:rsidP="00000000" w:rsidRDefault="00000000" w:rsidRPr="00000000" w14:paraId="00000040">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suggestion. The literature review remains relevant and up to date; no major revisions were necessary.</w:t>
            </w:r>
          </w:p>
        </w:tc>
      </w:tr>
      <w:tr>
        <w:trPr>
          <w:cantSplit w:val="0"/>
          <w:trHeight w:val="1262" w:hRule="atLeast"/>
          <w:tblHeader w:val="0"/>
        </w:trPr>
        <w:tc>
          <w:tcPr/>
          <w:p w:rsidR="00000000" w:rsidDel="00000000" w:rsidP="00000000" w:rsidRDefault="00000000" w:rsidRPr="00000000" w14:paraId="00000041">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Is the research methodology appropriate for the study?</w:t>
            </w:r>
          </w:p>
          <w:p w:rsidR="00000000" w:rsidDel="00000000" w:rsidP="00000000" w:rsidRDefault="00000000" w:rsidRPr="00000000" w14:paraId="0000004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3">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4">
            <w:pPr>
              <w:ind w:left="360" w:firstLine="0"/>
              <w:rPr>
                <w:b w:val="1"/>
                <w:bCs w:val="1"/>
                <w:sz w:val="20"/>
                <w:szCs w:val="20"/>
              </w:rPr>
            </w:pPr>
            <w:r w:rsidDel="00000000" w:rsidR="00000000" w:rsidRPr="00000000">
              <w:rPr>
                <w:b w:val="1"/>
                <w:bCs w:val="1"/>
                <w:sz w:val="20"/>
                <w:szCs w:val="20"/>
                <w:rtl w:val="0"/>
              </w:rPr>
              <w:t xml:space="preserve">Good</w:t>
            </w:r>
          </w:p>
        </w:tc>
        <w:tc>
          <w:tcPr/>
          <w:p w:rsidR="00000000" w:rsidDel="00000000" w:rsidP="00000000" w:rsidRDefault="00000000" w:rsidRPr="00000000" w14:paraId="00000045">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your insight. The methodology is appropriate and clearly presented; no revisions were made.</w:t>
            </w:r>
          </w:p>
        </w:tc>
      </w:tr>
      <w:tr>
        <w:trPr>
          <w:cantSplit w:val="0"/>
          <w:trHeight w:val="1262" w:hRule="atLeast"/>
          <w:tblHeader w:val="0"/>
        </w:trPr>
        <w:tc>
          <w:tcPr/>
          <w:p w:rsidR="00000000" w:rsidDel="00000000" w:rsidP="00000000" w:rsidRDefault="00000000" w:rsidRPr="00000000" w14:paraId="00000046">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Were ethical issues properly addressed (if applicable)?</w:t>
            </w:r>
          </w:p>
          <w:p w:rsidR="00000000" w:rsidDel="00000000" w:rsidP="00000000" w:rsidRDefault="00000000" w:rsidRPr="00000000" w14:paraId="00000047">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8">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9">
            <w:pPr>
              <w:ind w:left="360" w:firstLine="0"/>
              <w:rPr>
                <w:b w:val="1"/>
                <w:bCs w:val="1"/>
                <w:sz w:val="20"/>
                <w:szCs w:val="20"/>
              </w:rPr>
            </w:pPr>
            <w:r w:rsidDel="00000000" w:rsidR="00000000" w:rsidRPr="00000000">
              <w:rPr>
                <w:color w:val="404040"/>
                <w:sz w:val="20"/>
                <w:szCs w:val="20"/>
                <w:highlight w:val="white"/>
                <w:rtl w:val="0"/>
              </w:rPr>
              <w:t xml:space="preserve">Satisfactory</w:t>
            </w:r>
            <w:r w:rsidDel="00000000" w:rsidR="00000000" w:rsidRPr="00000000">
              <w:rPr>
                <w:rtl w:val="0"/>
              </w:rPr>
            </w:r>
          </w:p>
        </w:tc>
        <w:tc>
          <w:tcPr/>
          <w:p w:rsidR="00000000" w:rsidDel="00000000" w:rsidP="00000000" w:rsidRDefault="00000000" w:rsidRPr="00000000" w14:paraId="0000004A">
            <w:pPr>
              <w:pStyle w:val="Heading2"/>
              <w:jc w:val="left"/>
              <w:rPr>
                <w:rFonts w:ascii="Times New Roman" w:cs="Times New Roman" w:eastAsia="Times New Roman" w:hAnsi="Times New Roman"/>
                <w:b w:val="0"/>
                <w:bCs w:val="0"/>
              </w:rPr>
            </w:pPr>
            <w:bookmarkStart w:colFirst="0" w:colLast="0" w:name="_heading=h.1ld7gcjnknj6" w:id="0"/>
            <w:bookmarkEnd w:id="0"/>
            <w:r w:rsidDel="00000000" w:rsidR="00000000" w:rsidRPr="00000000">
              <w:rPr>
                <w:rFonts w:ascii="Times New Roman" w:cs="Times New Roman" w:eastAsia="Times New Roman" w:hAnsi="Times New Roman"/>
                <w:b w:val="0"/>
                <w:bCs w:val="0"/>
                <w:rtl w:val="0"/>
              </w:rPr>
              <w:t xml:space="preserve">Thank you for your feedback. Ethical considerations were adequately addressed; no major revisions were made</w:t>
            </w:r>
          </w:p>
        </w:tc>
      </w:tr>
      <w:tr>
        <w:trPr>
          <w:cantSplit w:val="0"/>
          <w:trHeight w:val="703" w:hRule="atLeast"/>
          <w:tblHeader w:val="0"/>
        </w:trPr>
        <w:tc>
          <w:tcPr/>
          <w:p w:rsidR="00000000" w:rsidDel="00000000" w:rsidP="00000000" w:rsidRDefault="00000000" w:rsidRPr="00000000" w14:paraId="0000004B">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4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D">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Satisfactory</w:t>
            </w:r>
            <w:r w:rsidDel="00000000" w:rsidR="00000000" w:rsidRPr="00000000">
              <w:rPr>
                <w:rtl w:val="0"/>
              </w:rPr>
            </w:r>
          </w:p>
        </w:tc>
        <w:tc>
          <w:tcPr/>
          <w:p w:rsidR="00000000" w:rsidDel="00000000" w:rsidP="00000000" w:rsidRDefault="00000000" w:rsidRPr="00000000" w14:paraId="0000004F">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your observation. The results are presented clearly; no major revisions were made.</w:t>
            </w:r>
          </w:p>
        </w:tc>
      </w:tr>
      <w:tr>
        <w:trPr>
          <w:cantSplit w:val="0"/>
          <w:trHeight w:val="703" w:hRule="atLeast"/>
          <w:tblHeader w:val="0"/>
        </w:trPr>
        <w:tc>
          <w:tcPr/>
          <w:p w:rsidR="00000000" w:rsidDel="00000000" w:rsidP="00000000" w:rsidRDefault="00000000" w:rsidRPr="00000000" w14:paraId="00000050">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51">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2">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Satisfactory</w:t>
            </w:r>
            <w:r w:rsidDel="00000000" w:rsidR="00000000" w:rsidRPr="00000000">
              <w:rPr>
                <w:rtl w:val="0"/>
              </w:rPr>
            </w:r>
          </w:p>
        </w:tc>
        <w:tc>
          <w:tcPr/>
          <w:p w:rsidR="00000000" w:rsidDel="00000000" w:rsidP="00000000" w:rsidRDefault="00000000" w:rsidRPr="00000000" w14:paraId="00000054">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suggestion. Tables and figures are clear and relevant; no revisions were necessary.</w:t>
            </w:r>
          </w:p>
        </w:tc>
      </w:tr>
      <w:tr>
        <w:trPr>
          <w:cantSplit w:val="0"/>
          <w:trHeight w:val="703" w:hRule="atLeast"/>
          <w:tblHeader w:val="0"/>
        </w:trPr>
        <w:tc>
          <w:tcPr/>
          <w:p w:rsidR="00000000" w:rsidDel="00000000" w:rsidP="00000000" w:rsidRDefault="00000000" w:rsidRPr="00000000" w14:paraId="00000055">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56">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7">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Poor</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Expand the discussion part, not only citing related studies but also analyzing how this study’s findings confirm, challenge, or extend them..</w:t>
            </w:r>
          </w:p>
        </w:tc>
        <w:tc>
          <w:tcPr/>
          <w:p w:rsidR="00000000" w:rsidDel="00000000" w:rsidP="00000000" w:rsidRDefault="00000000" w:rsidRPr="00000000" w14:paraId="0000005A">
            <w:pPr>
              <w:jc w:val="both"/>
              <w:rPr/>
            </w:pPr>
            <w:r w:rsidDel="00000000" w:rsidR="00000000" w:rsidRPr="00000000">
              <w:rPr>
                <w:rtl w:val="0"/>
              </w:rPr>
              <w:t xml:space="preserve">We sincerely thank you for this important suggestion. The discussion section has been revised and expanded to provide a more in-depth and critical analysis. It now clearly explains how the findings confirm, challenge, and extend existing literature, strengthening the overall contribution of the study.</w:t>
            </w:r>
          </w:p>
        </w:tc>
      </w:tr>
      <w:tr>
        <w:trPr>
          <w:cantSplit w:val="0"/>
          <w:trHeight w:val="703" w:hRule="atLeast"/>
          <w:tblHeader w:val="0"/>
        </w:trPr>
        <w:tc>
          <w:tcPr/>
          <w:p w:rsidR="00000000" w:rsidDel="00000000" w:rsidP="00000000" w:rsidRDefault="00000000" w:rsidRPr="00000000" w14:paraId="0000005B">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5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D">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Good </w:t>
            </w:r>
          </w:p>
        </w:tc>
        <w:tc>
          <w:tcPr/>
          <w:p w:rsidR="00000000" w:rsidDel="00000000" w:rsidP="00000000" w:rsidRDefault="00000000" w:rsidRPr="00000000" w14:paraId="0000005F">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comment. The conclusions are supported by the data; no major revisions were made.</w:t>
            </w:r>
          </w:p>
        </w:tc>
      </w:tr>
      <w:tr>
        <w:trPr>
          <w:cantSplit w:val="0"/>
          <w:trHeight w:val="703" w:hRule="atLeast"/>
          <w:tblHeader w:val="0"/>
        </w:trPr>
        <w:tc>
          <w:tcPr/>
          <w:p w:rsidR="00000000" w:rsidDel="00000000" w:rsidP="00000000" w:rsidRDefault="00000000" w:rsidRPr="00000000" w14:paraId="00000060">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61">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2">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Satisfactory</w:t>
            </w:r>
            <w:r w:rsidDel="00000000" w:rsidR="00000000" w:rsidRPr="00000000">
              <w:rPr>
                <w:rtl w:val="0"/>
              </w:rPr>
            </w:r>
          </w:p>
        </w:tc>
        <w:tc>
          <w:tcPr/>
          <w:p w:rsidR="00000000" w:rsidDel="00000000" w:rsidP="00000000" w:rsidRDefault="00000000" w:rsidRPr="00000000" w14:paraId="00000064">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your feedback. The limitations are adequately discussed; no major revisions were made.</w:t>
            </w:r>
          </w:p>
        </w:tc>
      </w:tr>
      <w:tr>
        <w:trPr>
          <w:cantSplit w:val="0"/>
          <w:trHeight w:val="703" w:hRule="atLeast"/>
          <w:tblHeader w:val="0"/>
        </w:trPr>
        <w:tc>
          <w:tcPr/>
          <w:p w:rsidR="00000000" w:rsidDel="00000000" w:rsidP="00000000" w:rsidRDefault="00000000" w:rsidRPr="00000000" w14:paraId="00000065">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66">
            <w:pPr>
              <w:rPr>
                <w:color w:val="404040"/>
                <w:sz w:val="20"/>
                <w:szCs w:val="20"/>
                <w:highlight w:val="white"/>
              </w:rPr>
            </w:pPr>
            <w:bookmarkStart w:colFirst="0" w:colLast="0" w:name="_heading=h.t2yetbe1ud74" w:id="1"/>
            <w:bookmarkEnd w:id="1"/>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7">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8">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Satisfactory</w:t>
            </w:r>
            <w:r w:rsidDel="00000000" w:rsidR="00000000" w:rsidRPr="00000000">
              <w:rPr>
                <w:rtl w:val="0"/>
              </w:rPr>
            </w:r>
          </w:p>
        </w:tc>
        <w:tc>
          <w:tcPr/>
          <w:p w:rsidR="00000000" w:rsidDel="00000000" w:rsidP="00000000" w:rsidRDefault="00000000" w:rsidRPr="00000000" w14:paraId="0000006A">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suggestion. The references were reviewed and found to be relevant and sufficient; no major revisions were made.</w:t>
            </w:r>
          </w:p>
        </w:tc>
      </w:tr>
      <w:tr>
        <w:trPr>
          <w:cantSplit w:val="0"/>
          <w:trHeight w:val="703" w:hRule="atLeast"/>
          <w:tblHeader w:val="0"/>
        </w:trPr>
        <w:tc>
          <w:tcPr/>
          <w:p w:rsidR="00000000" w:rsidDel="00000000" w:rsidP="00000000" w:rsidRDefault="00000000" w:rsidRPr="00000000" w14:paraId="0000006B">
            <w:pPr>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6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D">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E">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manuscript is clear and understandable but occasionally words are répétitive.</w:t>
            </w:r>
          </w:p>
        </w:tc>
        <w:tc>
          <w:tcPr/>
          <w:p w:rsidR="00000000" w:rsidDel="00000000" w:rsidP="00000000" w:rsidRDefault="00000000" w:rsidRPr="00000000" w14:paraId="00000071">
            <w:pPr>
              <w:pStyle w:val="Heading2"/>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this feedback. Minor edits were made to reduce repetition and further improve clarity and readability.</w:t>
            </w:r>
          </w:p>
        </w:tc>
      </w:tr>
    </w:tbl>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highlight w:val="yellow"/>
          <w:u w:val="single"/>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single"/>
          <w:vertAlign w:val="baseline"/>
          <w:rtl w:val="0"/>
        </w:rPr>
        <w:t xml:space="preserve">PART 3</w:t>
      </w:r>
    </w:p>
    <w:p w:rsidR="00000000" w:rsidDel="00000000" w:rsidP="00000000" w:rsidRDefault="00000000" w:rsidRPr="00000000" w14:paraId="00000075">
      <w:pPr>
        <w:rPr/>
      </w:pPr>
      <w:r w:rsidDel="00000000" w:rsidR="00000000" w:rsidRPr="00000000">
        <w:rPr>
          <w:rtl w:val="0"/>
        </w:rPr>
      </w:r>
    </w:p>
    <w:tbl>
      <w:tblPr>
        <w:tblStyle w:val="Table4"/>
        <w:tblW w:w="13183.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340"/>
        <w:gridCol w:w="5843"/>
        <w:tblGridChange w:id="0">
          <w:tblGrid>
            <w:gridCol w:w="7340"/>
            <w:gridCol w:w="5843"/>
          </w:tblGrid>
        </w:tblGridChange>
      </w:tblGrid>
      <w:tr>
        <w:trPr>
          <w:cantSplit w:val="0"/>
          <w:tblHeader w:val="0"/>
        </w:trPr>
        <w:tc>
          <w:tcPr>
            <w:gridSpan w:val="2"/>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Editorial Comments (This section is reserved for the comments from journal editorial office and editors):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Author’s Feedback</w:t>
            </w: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C">
            <w:pPr>
              <w:rPr>
                <w:sz w:val="20"/>
                <w:szCs w:val="20"/>
              </w:rPr>
            </w:pPr>
            <w:r w:rsidDel="00000000" w:rsidR="00000000" w:rsidRPr="00000000">
              <w:rPr>
                <w:sz w:val="20"/>
                <w:szCs w:val="20"/>
                <w:rtl w:val="0"/>
              </w:rPr>
              <w:t xml:space="preserve">The references are appropriate and adequately cover the topic, but the discussion section requires revision to offer a more in-depth critical analysis and establish stronger links to the existing body of literature.</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81">
      <w:pPr>
        <w:rPr>
          <w:b w:val="1"/>
          <w:bCs w:val="1"/>
          <w:sz w:val="20"/>
          <w:szCs w:val="20"/>
          <w:highlight w:val="yellow"/>
          <w:u w:val="single"/>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V180326</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3">
    <w:pPr>
      <w:spacing w:after="280" w:lineRule="auto"/>
      <w:jc w:val="center"/>
      <w:rPr>
        <w:rFonts w:ascii="Arial" w:cs="Arial" w:eastAsia="Arial" w:hAnsi="Arial"/>
        <w:b w:val="1"/>
        <w:bCs w:val="1"/>
        <w:color w:val="003399"/>
        <w:u w:val="single"/>
      </w:rPr>
    </w:pPr>
    <w:r w:rsidDel="00000000" w:rsidR="00000000" w:rsidRPr="00000000">
      <w:rPr>
        <w:rtl w:val="0"/>
      </w:rPr>
    </w:r>
  </w:p>
  <w:p w:rsidR="00000000" w:rsidDel="00000000" w:rsidP="00000000" w:rsidRDefault="00000000" w:rsidRPr="00000000" w14:paraId="00000084">
    <w:pPr>
      <w:spacing w:before="280" w:lineRule="auto"/>
      <w:jc w:val="center"/>
      <w:rPr/>
    </w:pPr>
    <w:r w:rsidDel="00000000" w:rsidR="00000000" w:rsidRPr="00000000">
      <w:rPr>
        <w:rFonts w:ascii="Arial" w:cs="Arial" w:eastAsia="Arial" w:hAnsi="Arial"/>
        <w:b w:val="1"/>
        <w:bCs w:val="1"/>
        <w:color w:val="003399"/>
        <w:u w:val="single"/>
        <w:rtl w:val="0"/>
      </w:rPr>
      <w:t xml:space="preserve">Review Form-1</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2Char" w:customStyle="1">
    <w:name w:val="Heading 2 Char"/>
    <w:link w:val="Heading2"/>
    <w:rPr>
      <w:rFonts w:ascii="Helvetica" w:cs="Helvetica" w:eastAsia="MS Mincho" w:hAnsi="Helvetica"/>
      <w:b w:val="1"/>
      <w:bCs w:val="1"/>
      <w:sz w:val="20"/>
      <w:szCs w:val="20"/>
      <w:lang w:val="fr-FR"/>
    </w:rPr>
  </w:style>
  <w:style w:type="character" w:styleId="Heading4Char" w:customStyle="1">
    <w:name w:val="Heading 4 Char"/>
    <w:link w:val="Heading4"/>
    <w:rPr>
      <w:rFonts w:ascii="Arial Unicode MS" w:cs="Arial Unicode MS" w:eastAsia="Arial Unicode MS" w:hAnsi="Arial Unicode MS"/>
      <w:b w:val="1"/>
      <w:bCs w:val="1"/>
      <w:sz w:val="24"/>
      <w:szCs w:val="24"/>
      <w:lang w:val="en-US"/>
    </w:rPr>
  </w:style>
  <w:style w:type="paragraph" w:styleId="NormalWeb">
    <w:name w:val="Normal (Web)"/>
    <w:basedOn w:val="Normal"/>
    <w:uiPriority w:val="99"/>
    <w:pPr>
      <w:spacing w:after="100" w:afterAutospacing="1" w:before="100" w:beforeAutospacing="1"/>
    </w:pPr>
    <w:rPr>
      <w:rFonts w:ascii="Arial Unicode MS" w:cs="Arial Unicode MS" w:eastAsia="Arial Unicode MS" w:hAnsi="Arial Unicode MS"/>
    </w:rPr>
  </w:style>
  <w:style w:type="paragraph" w:styleId="BodyText">
    <w:name w:val="Body Text"/>
    <w:basedOn w:val="Normal"/>
    <w:link w:val="BodyTextChar"/>
    <w:pPr>
      <w:jc w:val="both"/>
    </w:pPr>
    <w:rPr>
      <w:rFonts w:ascii="Helvetica" w:eastAsia="MS Mincho" w:hAnsi="Helvetica"/>
      <w:lang w:eastAsia="x-none" w:val="fr-FR"/>
    </w:rPr>
  </w:style>
  <w:style w:type="character" w:styleId="BodyTextChar" w:customStyle="1">
    <w:name w:val="Body Text Char"/>
    <w:link w:val="BodyText"/>
    <w:rPr>
      <w:rFonts w:ascii="Helvetica" w:cs="Helvetica" w:eastAsia="MS Mincho" w:hAnsi="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styleId="HeaderChar" w:customStyle="1">
    <w:name w:val="Header Char"/>
    <w:link w:val="Header"/>
    <w:uiPriority w:val="99"/>
    <w:rPr>
      <w:rFonts w:ascii="Times New Roman" w:cs="Times New Roman" w:eastAsia="Times New Roman" w:hAnsi="Times New Roman"/>
      <w:sz w:val="24"/>
      <w:szCs w:val="24"/>
      <w:lang w:val="en-US"/>
    </w:rPr>
  </w:style>
  <w:style w:type="paragraph" w:styleId="Footer">
    <w:name w:val="footer"/>
    <w:basedOn w:val="Normal"/>
    <w:link w:val="FooterChar"/>
    <w:uiPriority w:val="99"/>
    <w:unhideWhenUsed w:val="1"/>
    <w:pPr>
      <w:tabs>
        <w:tab w:val="center" w:pos="4513"/>
        <w:tab w:val="right" w:pos="9026"/>
      </w:tabs>
    </w:pPr>
    <w:rPr>
      <w:lang w:eastAsia="x-none"/>
    </w:rPr>
  </w:style>
  <w:style w:type="character" w:styleId="FooterChar" w:customStyle="1">
    <w:name w:val="Footer Char"/>
    <w:link w:val="Footer"/>
    <w:uiPriority w:val="99"/>
    <w:rPr>
      <w:rFonts w:ascii="Times New Roman" w:cs="Times New Roman" w:eastAsia="Times New Roman" w:hAnsi="Times New Roman"/>
      <w:sz w:val="24"/>
      <w:szCs w:val="24"/>
      <w:lang w:val="en-US"/>
    </w:rPr>
  </w:style>
  <w:style w:type="character" w:styleId="Hyperlink">
    <w:name w:val="Hyperlink"/>
    <w:uiPriority w:val="99"/>
    <w:unhideWhenUsed w:val="1"/>
    <w:rPr>
      <w:color w:val="0000ff"/>
      <w:u w:val="single"/>
    </w:rPr>
  </w:style>
  <w:style w:type="paragraph" w:styleId="ListParagraph">
    <w:name w:val="List Paragraph"/>
    <w:basedOn w:val="Normal"/>
    <w:uiPriority w:val="34"/>
    <w:qFormat w:val="1"/>
    <w:pPr>
      <w:ind w:left="720"/>
      <w:contextualSpacing w:val="1"/>
    </w:pPr>
  </w:style>
  <w:style w:type="paragraph" w:styleId="Revision">
    <w:name w:val="Revision"/>
    <w:hidden w:val="1"/>
    <w:uiPriority w:val="99"/>
    <w:semiHidden w:val="1"/>
    <w:rPr>
      <w:sz w:val="22"/>
      <w:szCs w:val="22"/>
      <w:lang w:eastAsia="en-US" w:val="en-US"/>
    </w:rPr>
  </w:style>
  <w:style w:type="character" w:styleId="FollowedHyperlink">
    <w:name w:val="FollowedHyperlink"/>
    <w:uiPriority w:val="99"/>
    <w:semiHidden w:val="1"/>
    <w:unhideWhenUsed w:val="1"/>
    <w:rPr>
      <w:color w:val="800080"/>
      <w:u w:val="single"/>
    </w:rPr>
  </w:style>
  <w:style w:type="table" w:styleId="TableGrid">
    <w:name w:val="Table Grid"/>
    <w:basedOn w:val="TableNormal"/>
    <w:uiPriority w:val="59"/>
    <w:rPr>
      <w:rFonts w:eastAsia="Times New Roman"/>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NichtaufgelsteErwhnung" w:customStyle="1">
    <w:name w:val="Nicht aufgelöste Erwähnung"/>
    <w:uiPriority w:val="99"/>
    <w:semiHidden w:val="1"/>
    <w:unhideWhenUsed w:val="1"/>
    <w:rPr>
      <w:color w:val="605e5c"/>
      <w:shd w:color="auto" w:fill="e1dfdd" w:val="clear"/>
    </w:rPr>
  </w:style>
  <w:style w:type="character" w:styleId="UnresolvedMention1" w:customStyle="1">
    <w:name w:val="Unresolved Mention1"/>
    <w:uiPriority w:val="99"/>
    <w:semiHidden w:val="1"/>
    <w:unhideWhenUsed w:val="1"/>
    <w:rPr>
      <w:color w:val="605e5c"/>
      <w:shd w:color="auto" w:fill="e1dfdd" w:val="clear"/>
    </w:rPr>
  </w:style>
  <w:style w:type="character" w:styleId="diff--ux1av" w:customStyle="1">
    <w:name w:val="diff--ux1av"/>
    <w:basedOn w:val="DefaultParagraphFont"/>
  </w:style>
  <w:style w:type="character" w:styleId="Strong">
    <w:name w:val="Strong"/>
    <w:basedOn w:val="DefaultParagraphFont"/>
    <w:uiPriority w:val="22"/>
    <w:qFormat w:val="1"/>
    <w:rPr>
      <w:b w:val="1"/>
      <w:bCs w:val="1"/>
    </w:rPr>
  </w:style>
  <w:style w:type="character" w:styleId="UnresolvedMention">
    <w:name w:val="Unresolved Mention"/>
    <w:basedOn w:val="DefaultParagraphFont"/>
    <w:uiPriority w:val="99"/>
    <w:semiHidden w:val="1"/>
    <w:unhideWhenUsed w:val="1"/>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jrnh.com" TargetMode="Externa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66TDdAa/+kTag9ud5OMZaZduIg==">CgMxLjAyDmguMWxkN2djam5rbmo2Mg5oLnQyeWV0YmUxdWQ3NDgAciExTEx5M0lWS0NSZnd5LTB2eURKUTZ0Rk1jV2FMY3JHWUM=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2026-03-20T04:14:00Z</dcterms:created>
  <dc:creator>Surojit Bera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