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Ms_AJRNH_154951</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Clinical Learning Environment and Readiness for Practice Among Graduating Student Nurses in a Private College in Iloilo City</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spu3tvz7kjov" w:id="0"/>
      <w:bookmarkEnd w:id="0"/>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is an interesting research. The manuscript may provide data which will help in improving the clinical learning environment which will enhance the professional practice.</w:t>
            </w:r>
            <w:r w:rsidDel="00000000" w:rsidR="00000000" w:rsidRPr="00000000">
              <w:rPr>
                <w:rtl w:val="0"/>
              </w:rPr>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sincerely thank the reviewer for recognizing the relevance and potential contribution of this study.</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F">
            <w:pPr>
              <w:rPr>
                <w:b w:val="0"/>
                <w:bCs w:val="0"/>
                <w:sz w:val="20"/>
                <w:szCs w:val="20"/>
                <w:vertAlign w:val="baseline"/>
              </w:rPr>
            </w:pPr>
            <w:r w:rsidDel="00000000" w:rsidR="00000000" w:rsidRPr="00000000">
              <w:rPr>
                <w:b w:val="1"/>
                <w:bCs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0">
            <w:pPr>
              <w:rPr>
                <w:b w:val="0"/>
                <w:bCs w:val="0"/>
                <w:sz w:val="20"/>
                <w:szCs w:val="20"/>
                <w:vertAlign w:val="baseline"/>
              </w:rPr>
            </w:pPr>
            <w:r w:rsidDel="00000000" w:rsidR="00000000" w:rsidRPr="00000000">
              <w:rPr>
                <w:b w:val="1"/>
                <w:bCs w:val="1"/>
                <w:sz w:val="20"/>
                <w:szCs w:val="20"/>
                <w:vertAlign w:val="baseline"/>
                <w:rtl w:val="0"/>
              </w:rPr>
              <w:t xml:space="preserve">      Yes</w:t>
            </w:r>
            <w:r w:rsidDel="00000000" w:rsidR="00000000" w:rsidRPr="00000000">
              <w:rPr>
                <w:rtl w:val="0"/>
              </w:rPr>
            </w:r>
          </w:p>
        </w:tc>
        <w:tc>
          <w:tcPr>
            <w:vAlign w:val="top"/>
          </w:tcPr>
          <w:p w:rsidR="00000000" w:rsidDel="00000000" w:rsidP="00000000" w:rsidRDefault="00000000" w:rsidRPr="00000000" w14:paraId="0000002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positive evaluation of the manuscript title.</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2">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ind w:left="360" w:firstLine="0"/>
              <w:rPr>
                <w:b w:val="0"/>
                <w:bCs w:val="0"/>
                <w:sz w:val="20"/>
                <w:szCs w:val="20"/>
                <w:vertAlign w:val="baseline"/>
              </w:rPr>
            </w:pPr>
            <w:r w:rsidDel="00000000" w:rsidR="00000000" w:rsidRPr="00000000">
              <w:rPr>
                <w:rtl w:val="0"/>
              </w:rPr>
            </w:r>
          </w:p>
          <w:p w:rsidR="00000000" w:rsidDel="00000000" w:rsidP="00000000" w:rsidRDefault="00000000" w:rsidRPr="00000000" w14:paraId="00000025">
            <w:pPr>
              <w:rPr>
                <w:b w:val="0"/>
                <w:bCs w:val="0"/>
                <w:sz w:val="20"/>
                <w:szCs w:val="20"/>
                <w:vertAlign w:val="baseline"/>
              </w:rPr>
            </w:pPr>
            <w:r w:rsidDel="00000000" w:rsidR="00000000" w:rsidRPr="00000000">
              <w:rPr>
                <w:b w:val="1"/>
                <w:bCs w:val="1"/>
                <w:sz w:val="20"/>
                <w:szCs w:val="20"/>
                <w:vertAlign w:val="baseline"/>
                <w:rtl w:val="0"/>
              </w:rPr>
              <w:t xml:space="preserve">       Yes, but can have subheadings like methods, results  etc highlighted</w:t>
            </w: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this valuable suggestion. The abstract has been revised to include clear subheadings. From being a single, unified paragraph, we have added subheadings to emphasize the different parts of the abstract, highlight key information, and enhance its clarity. The specific subheadings added were introduction, methods, results, and discussions and recommendations.</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Yes</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assessment that the manuscript is scientifically sound.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Yes</w:t>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thank the reviewer for acknowledging the adequacy and relevance of the references included in the manuscript.</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D">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vertAlign w:val="baseline"/>
                <w:rtl w:val="0"/>
              </w:rPr>
              <w:t xml:space="preserve">       Yes</w:t>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rtl w:val="0"/>
              </w:rPr>
              <w:t xml:space="preserve">Thank you for the positive evaluation.</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4">
            <w:pPr>
              <w:rPr>
                <w:sz w:val="20"/>
                <w:szCs w:val="20"/>
                <w:vertAlign w:val="baseline"/>
              </w:rPr>
            </w:pP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n3ee7fwp2q0s" w:id="1"/>
      <w:bookmarkEnd w:id="1"/>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8">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9">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C">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3D">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E">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3F">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0">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1">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2">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3">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5">
            <w:pPr>
              <w:spacing w:line="276" w:lineRule="auto"/>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The authors confirm there are no ethical issues associated with this manuscript</w:t>
            </w: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7">
      <w:pPr>
        <w:rPr>
          <w:vertAlign w:val="baseline"/>
        </w:rPr>
      </w:pPr>
      <w:r w:rsidDel="00000000" w:rsidR="00000000" w:rsidRPr="00000000">
        <w:rPr>
          <w:rtl w:val="0"/>
        </w:rPr>
      </w:r>
    </w:p>
    <w:p w:rsidR="00000000" w:rsidDel="00000000" w:rsidP="00000000" w:rsidRDefault="00000000" w:rsidRPr="00000000" w14:paraId="00000048">
      <w:pPr>
        <w:rPr>
          <w:vertAlign w:val="baseline"/>
        </w:rPr>
      </w:pPr>
      <w:r w:rsidDel="00000000" w:rsidR="00000000" w:rsidRPr="00000000">
        <w:rPr>
          <w:rtl w:val="0"/>
        </w:rPr>
      </w:r>
    </w:p>
    <w:p w:rsidR="00000000" w:rsidDel="00000000" w:rsidP="00000000" w:rsidRDefault="00000000" w:rsidRPr="00000000" w14:paraId="00000049">
      <w:pPr>
        <w:rPr>
          <w:u w:val="single"/>
          <w:vertAlign w:val="baseline"/>
        </w:rPr>
      </w:pPr>
      <w:r w:rsidDel="00000000" w:rsidR="00000000" w:rsidRPr="00000000">
        <w:rPr>
          <w:rtl w:val="0"/>
        </w:rPr>
      </w:r>
    </w:p>
    <w:p w:rsidR="00000000" w:rsidDel="00000000" w:rsidP="00000000" w:rsidRDefault="00000000" w:rsidRPr="00000000" w14:paraId="0000004A">
      <w:pPr>
        <w:rP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D">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rnh.com/index.php/AJRNH"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