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B94" w:rsidRDefault="00572B94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572B94">
        <w:trPr>
          <w:trHeight w:val="290"/>
        </w:trPr>
        <w:tc>
          <w:tcPr>
            <w:tcW w:w="5168" w:type="dxa"/>
          </w:tcPr>
          <w:p w:rsidR="00572B94" w:rsidRDefault="00556C6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572B94" w:rsidRDefault="00306649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556C6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556C64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556C6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556C64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556C6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556C64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556C6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556C64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556C6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556C64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556C64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Zoology</w:t>
              </w:r>
            </w:hyperlink>
          </w:p>
        </w:tc>
      </w:tr>
      <w:tr w:rsidR="00572B94">
        <w:trPr>
          <w:trHeight w:val="290"/>
        </w:trPr>
        <w:tc>
          <w:tcPr>
            <w:tcW w:w="5168" w:type="dxa"/>
          </w:tcPr>
          <w:p w:rsidR="00572B94" w:rsidRDefault="00556C6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572B94" w:rsidRDefault="00556C64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Ms_AJRIZ_154670</w:t>
            </w:r>
          </w:p>
        </w:tc>
      </w:tr>
      <w:tr w:rsidR="00572B94">
        <w:trPr>
          <w:trHeight w:val="650"/>
        </w:trPr>
        <w:tc>
          <w:tcPr>
            <w:tcW w:w="5168" w:type="dxa"/>
          </w:tcPr>
          <w:p w:rsidR="00572B94" w:rsidRDefault="00556C6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572B94" w:rsidRDefault="00556C64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Limnological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Assessment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Chhattisgarh's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Aquatic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Ecosystems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Special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Focus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Fish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Diversity: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Review</w:t>
            </w:r>
          </w:p>
        </w:tc>
      </w:tr>
      <w:tr w:rsidR="00572B94">
        <w:trPr>
          <w:trHeight w:val="333"/>
        </w:trPr>
        <w:tc>
          <w:tcPr>
            <w:tcW w:w="5168" w:type="dxa"/>
          </w:tcPr>
          <w:p w:rsidR="00572B94" w:rsidRDefault="00556C6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572B94" w:rsidRDefault="00556C64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572B94" w:rsidRDefault="00572B94">
      <w:pPr>
        <w:spacing w:before="15"/>
        <w:rPr>
          <w:sz w:val="20"/>
        </w:rPr>
      </w:pPr>
    </w:p>
    <w:p w:rsidR="00050FBF" w:rsidRDefault="00050FBF">
      <w:pPr>
        <w:spacing w:before="15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572B94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572B94" w:rsidRDefault="00556C64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572B94">
        <w:trPr>
          <w:trHeight w:val="964"/>
        </w:trPr>
        <w:tc>
          <w:tcPr>
            <w:tcW w:w="5352" w:type="dxa"/>
          </w:tcPr>
          <w:p w:rsidR="00572B94" w:rsidRDefault="00572B94">
            <w:pPr>
              <w:pStyle w:val="TableParagraph"/>
              <w:rPr>
                <w:sz w:val="20"/>
              </w:rPr>
            </w:pPr>
          </w:p>
        </w:tc>
        <w:tc>
          <w:tcPr>
            <w:tcW w:w="9356" w:type="dxa"/>
          </w:tcPr>
          <w:p w:rsidR="00572B94" w:rsidRDefault="00556C6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572B94" w:rsidRDefault="00572B94">
            <w:pPr>
              <w:pStyle w:val="TableParagraph"/>
              <w:ind w:left="108" w:right="217"/>
              <w:rPr>
                <w:b/>
                <w:sz w:val="20"/>
              </w:rPr>
            </w:pPr>
          </w:p>
        </w:tc>
        <w:tc>
          <w:tcPr>
            <w:tcW w:w="6445" w:type="dxa"/>
          </w:tcPr>
          <w:p w:rsidR="00572B94" w:rsidRDefault="00556C64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572B94">
        <w:trPr>
          <w:trHeight w:val="1382"/>
        </w:trPr>
        <w:tc>
          <w:tcPr>
            <w:tcW w:w="5352" w:type="dxa"/>
          </w:tcPr>
          <w:p w:rsidR="00572B94" w:rsidRDefault="00556C64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572B94" w:rsidRDefault="00556C64">
            <w:pPr>
              <w:pStyle w:val="TableParagraph"/>
              <w:spacing w:line="270" w:lineRule="atLeast"/>
              <w:ind w:left="108" w:right="217"/>
              <w:rPr>
                <w:sz w:val="24"/>
              </w:rPr>
            </w:pPr>
            <w:r>
              <w:rPr>
                <w:sz w:val="24"/>
              </w:rPr>
              <w:t>This review studied the physicochemical properties, biological communities, and ichthyofaunal diversity of Chhattisgarh's water bodies, integrating findings from regional, national,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sources.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physicochemical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characters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studied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freshwater ecosystem showed seasonal variability, affected by the South-West monsoon, and is increasingly modified by anthropogenic activities.</w:t>
            </w:r>
          </w:p>
        </w:tc>
        <w:tc>
          <w:tcPr>
            <w:tcW w:w="6445" w:type="dxa"/>
          </w:tcPr>
          <w:p w:rsidR="00572B94" w:rsidRDefault="002821B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572B94">
        <w:trPr>
          <w:trHeight w:val="1262"/>
        </w:trPr>
        <w:tc>
          <w:tcPr>
            <w:tcW w:w="5352" w:type="dxa"/>
          </w:tcPr>
          <w:p w:rsidR="00572B94" w:rsidRDefault="00556C64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572B94" w:rsidRDefault="00556C64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572B94" w:rsidRDefault="00556C6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Suitable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</w:t>
            </w:r>
          </w:p>
        </w:tc>
        <w:tc>
          <w:tcPr>
            <w:tcW w:w="6445" w:type="dxa"/>
          </w:tcPr>
          <w:p w:rsidR="00572B94" w:rsidRDefault="008A3B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572B94">
        <w:trPr>
          <w:trHeight w:val="1261"/>
        </w:trPr>
        <w:tc>
          <w:tcPr>
            <w:tcW w:w="5352" w:type="dxa"/>
          </w:tcPr>
          <w:p w:rsidR="00572B94" w:rsidRDefault="00556C64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572B94" w:rsidRDefault="00556C6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Long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(241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words)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summarized.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length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(150-</w:t>
            </w:r>
            <w:r>
              <w:rPr>
                <w:b/>
                <w:spacing w:val="-2"/>
                <w:sz w:val="20"/>
              </w:rPr>
              <w:t>200words).</w:t>
            </w:r>
          </w:p>
        </w:tc>
        <w:tc>
          <w:tcPr>
            <w:tcW w:w="6445" w:type="dxa"/>
          </w:tcPr>
          <w:p w:rsidR="00572B94" w:rsidRDefault="008A3B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Ok noted</w:t>
            </w:r>
          </w:p>
        </w:tc>
      </w:tr>
      <w:tr w:rsidR="00572B94">
        <w:trPr>
          <w:trHeight w:val="702"/>
        </w:trPr>
        <w:tc>
          <w:tcPr>
            <w:tcW w:w="5352" w:type="dxa"/>
          </w:tcPr>
          <w:p w:rsidR="00572B94" w:rsidRDefault="00556C64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572B94" w:rsidRDefault="00556C6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contribution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revision</w:t>
            </w:r>
          </w:p>
        </w:tc>
        <w:tc>
          <w:tcPr>
            <w:tcW w:w="6445" w:type="dxa"/>
          </w:tcPr>
          <w:p w:rsidR="00572B94" w:rsidRDefault="00444B0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Done revision </w:t>
            </w:r>
          </w:p>
        </w:tc>
      </w:tr>
      <w:tr w:rsidR="00572B94">
        <w:trPr>
          <w:trHeight w:val="703"/>
        </w:trPr>
        <w:tc>
          <w:tcPr>
            <w:tcW w:w="5352" w:type="dxa"/>
          </w:tcPr>
          <w:p w:rsidR="00572B94" w:rsidRDefault="00556C64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:rsidR="00572B94" w:rsidRDefault="00556C64">
            <w:pPr>
              <w:pStyle w:val="TableParagraph"/>
              <w:spacing w:before="1" w:line="222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form.</w:t>
            </w:r>
          </w:p>
        </w:tc>
        <w:tc>
          <w:tcPr>
            <w:tcW w:w="9356" w:type="dxa"/>
          </w:tcPr>
          <w:p w:rsidR="00572B94" w:rsidRDefault="00556C64">
            <w:pPr>
              <w:pStyle w:val="TableParagraph"/>
              <w:ind w:left="108" w:right="217"/>
              <w:rPr>
                <w:sz w:val="20"/>
              </w:rPr>
            </w:pPr>
            <w:r>
              <w:rPr>
                <w:sz w:val="20"/>
              </w:rPr>
              <w:t>Recent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revision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arrangement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red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coloured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mistakes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attached manuscript.</w:t>
            </w:r>
          </w:p>
        </w:tc>
        <w:tc>
          <w:tcPr>
            <w:tcW w:w="6445" w:type="dxa"/>
          </w:tcPr>
          <w:p w:rsidR="00572B94" w:rsidRDefault="00444B0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Added recent references </w:t>
            </w:r>
          </w:p>
        </w:tc>
      </w:tr>
      <w:tr w:rsidR="00572B94">
        <w:trPr>
          <w:trHeight w:val="690"/>
        </w:trPr>
        <w:tc>
          <w:tcPr>
            <w:tcW w:w="5352" w:type="dxa"/>
          </w:tcPr>
          <w:p w:rsidR="00572B94" w:rsidRDefault="00556C64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572B94" w:rsidRDefault="00556C6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revision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spelling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mistakes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structures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(see red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coloured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mistake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attached </w:t>
            </w:r>
            <w:r>
              <w:rPr>
                <w:spacing w:val="-2"/>
                <w:sz w:val="20"/>
              </w:rPr>
              <w:t>manuscript)</w:t>
            </w:r>
          </w:p>
        </w:tc>
        <w:tc>
          <w:tcPr>
            <w:tcW w:w="6445" w:type="dxa"/>
          </w:tcPr>
          <w:p w:rsidR="00572B94" w:rsidRDefault="00444B0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Revision made</w:t>
            </w:r>
          </w:p>
        </w:tc>
      </w:tr>
      <w:tr w:rsidR="00572B94">
        <w:trPr>
          <w:trHeight w:val="1177"/>
        </w:trPr>
        <w:tc>
          <w:tcPr>
            <w:tcW w:w="5352" w:type="dxa"/>
          </w:tcPr>
          <w:p w:rsidR="00572B94" w:rsidRDefault="00556C64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572B94" w:rsidRDefault="00556C6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represent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contribution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mentioned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minor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revision</w:t>
            </w:r>
          </w:p>
        </w:tc>
        <w:tc>
          <w:tcPr>
            <w:tcW w:w="6445" w:type="dxa"/>
          </w:tcPr>
          <w:p w:rsidR="00572B94" w:rsidRDefault="00A56F3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:rsidR="00572B94" w:rsidRDefault="00572B94">
      <w:pPr>
        <w:rPr>
          <w:sz w:val="20"/>
        </w:rPr>
      </w:pPr>
    </w:p>
    <w:p w:rsidR="00572B94" w:rsidRDefault="00572B94">
      <w:pPr>
        <w:rPr>
          <w:sz w:val="20"/>
        </w:rPr>
      </w:pPr>
    </w:p>
    <w:p w:rsidR="00572B94" w:rsidRDefault="00572B94">
      <w:pPr>
        <w:rPr>
          <w:sz w:val="20"/>
        </w:rPr>
      </w:pPr>
    </w:p>
    <w:p w:rsidR="00572B94" w:rsidRDefault="00572B94">
      <w:pPr>
        <w:rPr>
          <w:sz w:val="20"/>
        </w:rPr>
      </w:pPr>
    </w:p>
    <w:p w:rsidR="00572B94" w:rsidRDefault="00572B94">
      <w:pPr>
        <w:rPr>
          <w:sz w:val="20"/>
        </w:rPr>
      </w:pPr>
    </w:p>
    <w:p w:rsidR="00572B94" w:rsidRDefault="00572B94">
      <w:pPr>
        <w:rPr>
          <w:sz w:val="20"/>
        </w:rPr>
      </w:pPr>
    </w:p>
    <w:p w:rsidR="00572B94" w:rsidRDefault="00572B94">
      <w:pPr>
        <w:rPr>
          <w:sz w:val="20"/>
        </w:rPr>
      </w:pPr>
    </w:p>
    <w:p w:rsidR="00572B94" w:rsidRDefault="00572B94">
      <w:pPr>
        <w:rPr>
          <w:sz w:val="20"/>
        </w:rPr>
      </w:pPr>
    </w:p>
    <w:p w:rsidR="00572B94" w:rsidRDefault="00572B94">
      <w:pPr>
        <w:rPr>
          <w:sz w:val="20"/>
        </w:rPr>
      </w:pPr>
    </w:p>
    <w:p w:rsidR="00572B94" w:rsidRDefault="00572B94">
      <w:pPr>
        <w:rPr>
          <w:sz w:val="20"/>
        </w:rPr>
      </w:pPr>
    </w:p>
    <w:p w:rsidR="00572B94" w:rsidRDefault="00572B94">
      <w:pPr>
        <w:rPr>
          <w:sz w:val="20"/>
        </w:rPr>
      </w:pPr>
    </w:p>
    <w:p w:rsidR="00572B94" w:rsidRDefault="00572B94">
      <w:pPr>
        <w:rPr>
          <w:sz w:val="20"/>
        </w:rPr>
      </w:pPr>
    </w:p>
    <w:p w:rsidR="00572B94" w:rsidRDefault="00572B94">
      <w:pPr>
        <w:spacing w:before="14"/>
        <w:rPr>
          <w:sz w:val="20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6824"/>
        <w:gridCol w:w="7"/>
        <w:gridCol w:w="8636"/>
        <w:gridCol w:w="7"/>
        <w:gridCol w:w="5671"/>
        <w:gridCol w:w="7"/>
      </w:tblGrid>
      <w:tr w:rsidR="00572B94" w:rsidTr="00050FBF">
        <w:trPr>
          <w:gridBefore w:val="1"/>
          <w:wBefore w:w="7" w:type="dxa"/>
          <w:trHeight w:val="450"/>
        </w:trPr>
        <w:tc>
          <w:tcPr>
            <w:tcW w:w="21152" w:type="dxa"/>
            <w:gridSpan w:val="6"/>
            <w:tcBorders>
              <w:top w:val="nil"/>
              <w:left w:val="nil"/>
              <w:right w:val="nil"/>
            </w:tcBorders>
          </w:tcPr>
          <w:p w:rsidR="00572B94" w:rsidRDefault="00556C64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572B94" w:rsidTr="00050FBF">
        <w:trPr>
          <w:gridBefore w:val="1"/>
          <w:wBefore w:w="7" w:type="dxa"/>
          <w:trHeight w:val="935"/>
        </w:trPr>
        <w:tc>
          <w:tcPr>
            <w:tcW w:w="6831" w:type="dxa"/>
            <w:gridSpan w:val="2"/>
          </w:tcPr>
          <w:p w:rsidR="00572B94" w:rsidRDefault="00572B94">
            <w:pPr>
              <w:pStyle w:val="TableParagraph"/>
              <w:rPr>
                <w:sz w:val="20"/>
              </w:rPr>
            </w:pPr>
          </w:p>
        </w:tc>
        <w:tc>
          <w:tcPr>
            <w:tcW w:w="8643" w:type="dxa"/>
            <w:gridSpan w:val="2"/>
          </w:tcPr>
          <w:p w:rsidR="00572B94" w:rsidRDefault="00556C6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  <w:gridSpan w:val="2"/>
          </w:tcPr>
          <w:p w:rsidR="00572B94" w:rsidRDefault="00556C64">
            <w:pPr>
              <w:pStyle w:val="TableParagraph"/>
              <w:spacing w:line="256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572B94" w:rsidTr="00050FBF">
        <w:trPr>
          <w:gridAfter w:val="1"/>
          <w:wAfter w:w="7" w:type="dxa"/>
          <w:trHeight w:val="921"/>
        </w:trPr>
        <w:tc>
          <w:tcPr>
            <w:tcW w:w="6831" w:type="dxa"/>
            <w:gridSpan w:val="2"/>
          </w:tcPr>
          <w:p w:rsidR="00572B94" w:rsidRDefault="00572B94">
            <w:pPr>
              <w:pStyle w:val="TableParagraph"/>
              <w:rPr>
                <w:sz w:val="20"/>
              </w:rPr>
            </w:pPr>
            <w:bookmarkStart w:id="0" w:name="_GoBack"/>
            <w:bookmarkEnd w:id="0"/>
          </w:p>
          <w:p w:rsidR="00572B94" w:rsidRDefault="00556C6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  <w:gridSpan w:val="2"/>
          </w:tcPr>
          <w:p w:rsidR="00572B94" w:rsidRDefault="00556C64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572B94" w:rsidRDefault="00572B94">
            <w:pPr>
              <w:pStyle w:val="TableParagraph"/>
              <w:spacing w:before="1"/>
              <w:rPr>
                <w:sz w:val="20"/>
              </w:rPr>
            </w:pPr>
          </w:p>
          <w:p w:rsidR="00572B94" w:rsidRDefault="00556C6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issues</w:t>
            </w:r>
          </w:p>
        </w:tc>
        <w:tc>
          <w:tcPr>
            <w:tcW w:w="5678" w:type="dxa"/>
            <w:gridSpan w:val="2"/>
          </w:tcPr>
          <w:p w:rsidR="00572B94" w:rsidRDefault="00572B94">
            <w:pPr>
              <w:pStyle w:val="TableParagraph"/>
              <w:rPr>
                <w:sz w:val="18"/>
              </w:rPr>
            </w:pPr>
          </w:p>
        </w:tc>
      </w:tr>
    </w:tbl>
    <w:p w:rsidR="00556C64" w:rsidRDefault="00556C64"/>
    <w:sectPr w:rsidR="00556C64">
      <w:headerReference w:type="default" r:id="rId7"/>
      <w:footerReference w:type="default" r:id="rId8"/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649" w:rsidRDefault="00306649">
      <w:r>
        <w:separator/>
      </w:r>
    </w:p>
  </w:endnote>
  <w:endnote w:type="continuationSeparator" w:id="0">
    <w:p w:rsidR="00306649" w:rsidRDefault="0030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B94" w:rsidRDefault="00556C6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72B94" w:rsidRDefault="00556C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572B94" w:rsidRDefault="00556C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72B94" w:rsidRDefault="00556C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572B94" w:rsidRDefault="00556C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72B94" w:rsidRDefault="00556C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572B94" w:rsidRDefault="00556C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72B94" w:rsidRDefault="00556C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572B94" w:rsidRDefault="00556C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649" w:rsidRDefault="00306649">
      <w:r>
        <w:separator/>
      </w:r>
    </w:p>
  </w:footnote>
  <w:footnote w:type="continuationSeparator" w:id="0">
    <w:p w:rsidR="00306649" w:rsidRDefault="0030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B94" w:rsidRDefault="00556C6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72B94" w:rsidRDefault="00556C6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572B94" w:rsidRDefault="00556C6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LcwNTYHEgYmBsbmxko6SsGpxcWZ+XkgBYa1ACWtSX8sAAAA"/>
  </w:docVars>
  <w:rsids>
    <w:rsidRoot w:val="00572B94"/>
    <w:rsid w:val="00050FBF"/>
    <w:rsid w:val="002821B4"/>
    <w:rsid w:val="00306649"/>
    <w:rsid w:val="00385E67"/>
    <w:rsid w:val="003D2538"/>
    <w:rsid w:val="00444B0B"/>
    <w:rsid w:val="00556C64"/>
    <w:rsid w:val="00572B94"/>
    <w:rsid w:val="008A3BAC"/>
    <w:rsid w:val="00A5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5DF32"/>
  <w15:docId w15:val="{C2FF6E68-F173-471B-AD03-33D6E5A14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385E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iz.com/index.php/AJRIZ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355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2026-03-12T12:50:00Z</dcterms:created>
  <dcterms:modified xsi:type="dcterms:W3CDTF">2026-03-13T09:58:00Z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2026-03-12T00:00:00Z</vt:filetime>
  </property>
  <property fmtid="{D5CDD505-2E9C-101B-9397-08002B2CF9AE}" pid="5" name="Producer">
    <vt:lpwstr>Microsoft® Word 2016</vt:lpwstr>
  </property>
</Properties>
</file>