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72A6659" w14:textId="77777777" w:rsidTr="002643B3">
        <w:trPr>
          <w:trHeight w:val="290"/>
        </w:trPr>
        <w:tc>
          <w:tcPr>
            <w:tcW w:w="5000" w:type="pct"/>
            <w:gridSpan w:val="2"/>
            <w:tcBorders>
              <w:top w:val="nil"/>
              <w:left w:val="nil"/>
              <w:right w:val="nil"/>
            </w:tcBorders>
          </w:tcPr>
          <w:p w14:paraId="0A37501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37738633" w14:textId="77777777" w:rsidTr="002643B3">
        <w:trPr>
          <w:trHeight w:val="290"/>
        </w:trPr>
        <w:tc>
          <w:tcPr>
            <w:tcW w:w="1234" w:type="pct"/>
          </w:tcPr>
          <w:p w14:paraId="2EF6758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B007580" w14:textId="77777777" w:rsidR="0000007A" w:rsidRPr="00E65EB7" w:rsidRDefault="00ED5EA8" w:rsidP="00E65EB7">
            <w:pPr>
              <w:rPr>
                <w:rFonts w:ascii="Arial" w:hAnsi="Arial" w:cs="Arial"/>
                <w:b/>
                <w:bCs/>
                <w:color w:val="0000FF"/>
                <w:sz w:val="20"/>
                <w:szCs w:val="20"/>
              </w:rPr>
            </w:pPr>
            <w:hyperlink r:id="rId8" w:history="1">
              <w:r w:rsidR="00077148" w:rsidRPr="001B3D09">
                <w:rPr>
                  <w:rStyle w:val="Hyperlink"/>
                  <w:rFonts w:ascii="Arial" w:hAnsi="Arial" w:cs="Arial"/>
                  <w:b/>
                  <w:bCs/>
                  <w:sz w:val="20"/>
                  <w:szCs w:val="20"/>
                </w:rPr>
                <w:t>Asian Journal of Probability and Statistics</w:t>
              </w:r>
            </w:hyperlink>
            <w:r w:rsidR="00077148" w:rsidRPr="00077148">
              <w:rPr>
                <w:rFonts w:ascii="Arial" w:hAnsi="Arial" w:cs="Arial"/>
                <w:b/>
                <w:bCs/>
                <w:color w:val="0000FF"/>
                <w:sz w:val="20"/>
                <w:szCs w:val="20"/>
              </w:rPr>
              <w:t xml:space="preserve"> </w:t>
            </w:r>
          </w:p>
        </w:tc>
      </w:tr>
      <w:tr w:rsidR="0000007A" w:rsidRPr="00F245A7" w14:paraId="0BDF6153" w14:textId="77777777" w:rsidTr="002643B3">
        <w:trPr>
          <w:trHeight w:val="290"/>
        </w:trPr>
        <w:tc>
          <w:tcPr>
            <w:tcW w:w="1234" w:type="pct"/>
          </w:tcPr>
          <w:p w14:paraId="44DC6F0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B9A8A9A" w14:textId="77777777" w:rsidR="0000007A" w:rsidRPr="00F245A7" w:rsidRDefault="001D6476" w:rsidP="00F3669D">
            <w:pPr>
              <w:pStyle w:val="NormalWeb"/>
              <w:spacing w:before="0" w:beforeAutospacing="0" w:after="0" w:afterAutospacing="0"/>
              <w:rPr>
                <w:rFonts w:ascii="Arial" w:hAnsi="Arial" w:cs="Arial"/>
                <w:b/>
                <w:bCs/>
                <w:sz w:val="20"/>
                <w:szCs w:val="28"/>
                <w:lang w:val="en-GB"/>
              </w:rPr>
            </w:pPr>
            <w:r w:rsidRPr="001D6476">
              <w:rPr>
                <w:rFonts w:ascii="Arial" w:hAnsi="Arial" w:cs="Arial"/>
                <w:b/>
                <w:bCs/>
                <w:sz w:val="20"/>
                <w:szCs w:val="28"/>
                <w:lang w:val="en-GB"/>
              </w:rPr>
              <w:t>Ms_AJPAS_151788</w:t>
            </w:r>
          </w:p>
        </w:tc>
      </w:tr>
      <w:tr w:rsidR="0000007A" w:rsidRPr="00F245A7" w14:paraId="7096F05A" w14:textId="77777777" w:rsidTr="002643B3">
        <w:trPr>
          <w:trHeight w:val="650"/>
        </w:trPr>
        <w:tc>
          <w:tcPr>
            <w:tcW w:w="1234" w:type="pct"/>
          </w:tcPr>
          <w:p w14:paraId="06EED37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57F7768" w14:textId="77777777" w:rsidR="0000007A" w:rsidRPr="00F245A7" w:rsidRDefault="001D6476" w:rsidP="000450FC">
            <w:pPr>
              <w:pStyle w:val="NormalWeb"/>
              <w:spacing w:before="0" w:beforeAutospacing="0" w:after="0" w:afterAutospacing="0"/>
              <w:rPr>
                <w:rFonts w:ascii="Arial" w:hAnsi="Arial" w:cs="Arial"/>
                <w:b/>
                <w:sz w:val="20"/>
                <w:szCs w:val="28"/>
                <w:lang w:val="en-GB"/>
              </w:rPr>
            </w:pPr>
            <w:r w:rsidRPr="001D6476">
              <w:rPr>
                <w:rFonts w:ascii="Arial" w:hAnsi="Arial" w:cs="Arial"/>
                <w:b/>
                <w:sz w:val="20"/>
                <w:szCs w:val="28"/>
                <w:lang w:val="en-GB"/>
              </w:rPr>
              <w:t>Application of Machine Learning Techniques in Hernia Classification</w:t>
            </w:r>
          </w:p>
        </w:tc>
      </w:tr>
      <w:tr w:rsidR="00CF0BBB" w:rsidRPr="00F245A7" w14:paraId="3202A813" w14:textId="77777777" w:rsidTr="002643B3">
        <w:trPr>
          <w:trHeight w:val="332"/>
        </w:trPr>
        <w:tc>
          <w:tcPr>
            <w:tcW w:w="1234" w:type="pct"/>
          </w:tcPr>
          <w:p w14:paraId="5F71820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DAB6C7B" w14:textId="3FA43EF7" w:rsidR="00CF0BBB" w:rsidRPr="00F245A7" w:rsidRDefault="00833766" w:rsidP="000450FC">
            <w:pPr>
              <w:pStyle w:val="NormalWeb"/>
              <w:spacing w:before="0" w:beforeAutospacing="0" w:after="0" w:afterAutospacing="0"/>
              <w:rPr>
                <w:rFonts w:ascii="Arial" w:hAnsi="Arial" w:cs="Arial"/>
                <w:b/>
                <w:sz w:val="20"/>
                <w:szCs w:val="28"/>
                <w:lang w:val="en-GB"/>
              </w:rPr>
            </w:pPr>
            <w:r>
              <w:rPr>
                <w:rFonts w:ascii="Arial" w:hAnsi="Arial" w:cs="Arial"/>
                <w:noProof/>
                <w:sz w:val="20"/>
                <w:szCs w:val="20"/>
              </w:rPr>
              <w:t>Original Research Article</w:t>
            </w:r>
          </w:p>
        </w:tc>
      </w:tr>
    </w:tbl>
    <w:p w14:paraId="53128261" w14:textId="3BA9DB61" w:rsidR="00BE5C96" w:rsidRDefault="00BE5C96" w:rsidP="00BE5C96">
      <w:pPr>
        <w:rPr>
          <w:sz w:val="20"/>
          <w:szCs w:val="20"/>
        </w:rPr>
      </w:pPr>
      <w:bookmarkStart w:id="0" w:name="_Hlk171324449"/>
      <w:bookmarkStart w:id="1" w:name="_Hlk170903434"/>
    </w:p>
    <w:p w14:paraId="7E51E5B6" w14:textId="77777777" w:rsidR="001A1D08" w:rsidRPr="00900E9B" w:rsidRDefault="001A1D08" w:rsidP="00BE5C96">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E5C96" w:rsidRPr="00900E9B" w14:paraId="5D849130" w14:textId="77777777" w:rsidTr="4B32FD4F">
        <w:tc>
          <w:tcPr>
            <w:tcW w:w="5000" w:type="pct"/>
            <w:gridSpan w:val="3"/>
            <w:tcBorders>
              <w:top w:val="nil"/>
              <w:left w:val="nil"/>
              <w:right w:val="nil"/>
            </w:tcBorders>
            <w:noWrap/>
          </w:tcPr>
          <w:p w14:paraId="5085A9A3" w14:textId="77777777" w:rsidR="00BE5C96" w:rsidRPr="00900E9B" w:rsidRDefault="00BE5C96">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2486C05" w14:textId="77777777" w:rsidR="00BE5C96" w:rsidRPr="00900E9B" w:rsidRDefault="00BE5C96">
            <w:pPr>
              <w:rPr>
                <w:sz w:val="20"/>
                <w:szCs w:val="20"/>
                <w:lang w:val="en-GB"/>
              </w:rPr>
            </w:pPr>
          </w:p>
        </w:tc>
      </w:tr>
      <w:tr w:rsidR="00BE5C96" w:rsidRPr="00900E9B" w14:paraId="425D58D4" w14:textId="77777777" w:rsidTr="4B32FD4F">
        <w:tc>
          <w:tcPr>
            <w:tcW w:w="1265" w:type="pct"/>
            <w:noWrap/>
          </w:tcPr>
          <w:p w14:paraId="4101652C" w14:textId="77777777" w:rsidR="00BE5C96" w:rsidRPr="00900E9B" w:rsidRDefault="00BE5C96">
            <w:pPr>
              <w:pStyle w:val="Heading2"/>
              <w:jc w:val="left"/>
              <w:rPr>
                <w:rFonts w:ascii="Times New Roman" w:hAnsi="Times New Roman"/>
                <w:lang w:val="en-GB"/>
              </w:rPr>
            </w:pPr>
          </w:p>
        </w:tc>
        <w:tc>
          <w:tcPr>
            <w:tcW w:w="2212" w:type="pct"/>
          </w:tcPr>
          <w:p w14:paraId="0B89F7F6" w14:textId="77777777" w:rsidR="00BE5C96" w:rsidRDefault="00BE5C96">
            <w:pPr>
              <w:pStyle w:val="Heading2"/>
              <w:jc w:val="left"/>
              <w:rPr>
                <w:rFonts w:ascii="Times New Roman" w:hAnsi="Times New Roman"/>
                <w:lang w:val="en-GB"/>
              </w:rPr>
            </w:pPr>
            <w:r w:rsidRPr="00900E9B">
              <w:rPr>
                <w:rFonts w:ascii="Times New Roman" w:hAnsi="Times New Roman"/>
                <w:lang w:val="en-GB"/>
              </w:rPr>
              <w:t>Reviewer’s comment</w:t>
            </w:r>
          </w:p>
          <w:p w14:paraId="7ABEC5EF" w14:textId="77777777" w:rsidR="00E17F26" w:rsidRDefault="00E17F26" w:rsidP="00E17F26">
            <w:pPr>
              <w:rPr>
                <w:b/>
                <w:bCs/>
                <w:sz w:val="20"/>
                <w:szCs w:val="20"/>
              </w:rPr>
            </w:pPr>
            <w:r w:rsidRPr="00A604EE">
              <w:rPr>
                <w:b/>
                <w:bCs/>
                <w:sz w:val="20"/>
                <w:szCs w:val="20"/>
                <w:highlight w:val="yellow"/>
              </w:rPr>
              <w:t>Artificial Intelligence (AI) generated or assisted review comments are strictly prohibited during peer review.</w:t>
            </w:r>
          </w:p>
          <w:p w14:paraId="4B99056E" w14:textId="77777777" w:rsidR="00E17F26" w:rsidRPr="00E17F26" w:rsidRDefault="00E17F26" w:rsidP="00E17F26">
            <w:pPr>
              <w:rPr>
                <w:lang w:val="en-GB"/>
              </w:rPr>
            </w:pPr>
          </w:p>
        </w:tc>
        <w:tc>
          <w:tcPr>
            <w:tcW w:w="1523" w:type="pct"/>
          </w:tcPr>
          <w:p w14:paraId="6FA41DDB" w14:textId="77777777" w:rsidR="00F66FC9" w:rsidRDefault="00F66FC9" w:rsidP="00F66FC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299C43A" w14:textId="77777777" w:rsidR="00BE5C96" w:rsidRPr="00900E9B" w:rsidRDefault="00BE5C96">
            <w:pPr>
              <w:pStyle w:val="Heading2"/>
              <w:jc w:val="left"/>
              <w:rPr>
                <w:rFonts w:ascii="Times New Roman" w:hAnsi="Times New Roman"/>
                <w:b w:val="0"/>
                <w:lang w:val="en-GB"/>
              </w:rPr>
            </w:pPr>
          </w:p>
        </w:tc>
      </w:tr>
      <w:tr w:rsidR="00BE5C96" w:rsidRPr="00900E9B" w14:paraId="7C78407A" w14:textId="77777777" w:rsidTr="4B32FD4F">
        <w:trPr>
          <w:trHeight w:val="1264"/>
        </w:trPr>
        <w:tc>
          <w:tcPr>
            <w:tcW w:w="1265" w:type="pct"/>
            <w:noWrap/>
          </w:tcPr>
          <w:p w14:paraId="199D2516" w14:textId="77777777" w:rsidR="00BE5C96" w:rsidRPr="00900E9B" w:rsidRDefault="00BE5C96">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DDBEF00" w14:textId="77777777" w:rsidR="00BE5C96" w:rsidRPr="00900E9B" w:rsidRDefault="00BE5C96">
            <w:pPr>
              <w:ind w:left="360"/>
              <w:rPr>
                <w:rFonts w:eastAsia="MS Mincho"/>
                <w:b/>
                <w:bCs/>
                <w:sz w:val="20"/>
                <w:szCs w:val="20"/>
                <w:lang w:val="en-GB"/>
              </w:rPr>
            </w:pPr>
          </w:p>
        </w:tc>
        <w:tc>
          <w:tcPr>
            <w:tcW w:w="9261" w:type="dxa"/>
            <w:vMerge w:val="restart"/>
          </w:tcPr>
          <w:p w14:paraId="212E6EFD" w14:textId="5BBB6047" w:rsidR="00BE5C96" w:rsidRPr="00900E9B" w:rsidRDefault="0E7678DC">
            <w:pPr>
              <w:pStyle w:val="ListParagraph"/>
              <w:ind w:left="0"/>
            </w:pPr>
            <w:r w:rsidRPr="4B32FD4F">
              <w:rPr>
                <w:b/>
                <w:bCs/>
                <w:sz w:val="20"/>
                <w:szCs w:val="20"/>
                <w:lang w:val="en-GB"/>
              </w:rPr>
              <w:t>- Please explain in more detail the figures presented in the article; it highlights their importance for the present work.</w:t>
            </w:r>
          </w:p>
          <w:p w14:paraId="45EB1847" w14:textId="3252C643" w:rsidR="00BE5C96" w:rsidRPr="00900E9B" w:rsidRDefault="0E7678DC">
            <w:pPr>
              <w:pStyle w:val="ListParagraph"/>
              <w:ind w:left="0"/>
            </w:pPr>
            <w:r w:rsidRPr="4B32FD4F">
              <w:rPr>
                <w:b/>
                <w:bCs/>
                <w:sz w:val="20"/>
                <w:szCs w:val="20"/>
                <w:lang w:val="en-GB"/>
              </w:rPr>
              <w:t xml:space="preserve"> </w:t>
            </w:r>
          </w:p>
          <w:p w14:paraId="004E9E94" w14:textId="78ED5F5A" w:rsidR="00BE5C96" w:rsidRPr="00900E9B" w:rsidRDefault="00CC7633">
            <w:pPr>
              <w:pStyle w:val="ListParagraph"/>
              <w:ind w:left="0"/>
            </w:pPr>
            <w:r>
              <w:rPr>
                <w:b/>
                <w:bCs/>
                <w:sz w:val="20"/>
                <w:szCs w:val="20"/>
                <w:lang w:val="en-GB"/>
              </w:rPr>
              <w:t xml:space="preserve">- </w:t>
            </w:r>
            <w:r w:rsidR="0E7678DC" w:rsidRPr="4B32FD4F">
              <w:rPr>
                <w:b/>
                <w:bCs/>
                <w:sz w:val="20"/>
                <w:szCs w:val="20"/>
                <w:lang w:val="en-GB"/>
              </w:rPr>
              <w:t>suggest inserting one more topic, right after the Conclusion, addressing what is expected from this work in the future. This aspect is essential as it demonstrates the importance of the present study for the future.</w:t>
            </w:r>
          </w:p>
          <w:p w14:paraId="08F730AF" w14:textId="4C063BFC" w:rsidR="00BE5C96" w:rsidRPr="00900E9B" w:rsidRDefault="0E7678DC">
            <w:pPr>
              <w:pStyle w:val="ListParagraph"/>
              <w:ind w:left="0"/>
            </w:pPr>
            <w:r w:rsidRPr="4B32FD4F">
              <w:rPr>
                <w:b/>
                <w:bCs/>
                <w:sz w:val="20"/>
                <w:szCs w:val="20"/>
                <w:lang w:val="en-GB"/>
              </w:rPr>
              <w:t xml:space="preserve"> </w:t>
            </w:r>
          </w:p>
          <w:p w14:paraId="157F5344" w14:textId="16DA6E7D" w:rsidR="00BE5C96" w:rsidRPr="00900E9B" w:rsidRDefault="00CC7633">
            <w:pPr>
              <w:pStyle w:val="ListParagraph"/>
              <w:ind w:left="0"/>
            </w:pPr>
            <w:r>
              <w:rPr>
                <w:b/>
                <w:bCs/>
                <w:sz w:val="20"/>
                <w:szCs w:val="20"/>
                <w:lang w:val="en-GB"/>
              </w:rPr>
              <w:t xml:space="preserve">- Finally, </w:t>
            </w:r>
            <w:r w:rsidR="0E7678DC" w:rsidRPr="4B32FD4F">
              <w:rPr>
                <w:b/>
                <w:bCs/>
                <w:sz w:val="20"/>
                <w:szCs w:val="20"/>
                <w:lang w:val="en-GB"/>
              </w:rPr>
              <w:t>suggest inserting the following References to qualify the current research:</w:t>
            </w:r>
          </w:p>
          <w:p w14:paraId="7D7C7AFD" w14:textId="2AF2496B" w:rsidR="00BE5C96" w:rsidRPr="00900E9B" w:rsidRDefault="00BE5C96" w:rsidP="4B32FD4F">
            <w:pPr>
              <w:pStyle w:val="ListParagraph"/>
              <w:ind w:left="0"/>
              <w:rPr>
                <w:b/>
                <w:bCs/>
                <w:sz w:val="20"/>
                <w:szCs w:val="20"/>
                <w:lang w:val="en-GB"/>
              </w:rPr>
            </w:pPr>
          </w:p>
          <w:p w14:paraId="3F18AEDF" w14:textId="5C21789B" w:rsidR="00BE5C96" w:rsidRPr="00900E9B" w:rsidRDefault="00ED5EA8">
            <w:pPr>
              <w:pStyle w:val="ListParagraph"/>
              <w:ind w:left="0"/>
            </w:pPr>
            <w:hyperlink r:id="rId9">
              <w:r w:rsidR="7287E0D9" w:rsidRPr="4B32FD4F">
                <w:rPr>
                  <w:rStyle w:val="Hyperlink"/>
                  <w:b/>
                  <w:bCs/>
                  <w:sz w:val="20"/>
                  <w:szCs w:val="20"/>
                  <w:lang w:val="en-GB"/>
                </w:rPr>
                <w:t>https://publish.thescienceinsight.com/index.php/msbd/article/view/63</w:t>
              </w:r>
            </w:hyperlink>
          </w:p>
          <w:p w14:paraId="2B0CB2BF" w14:textId="6C279791" w:rsidR="00BE5C96" w:rsidRPr="00900E9B" w:rsidRDefault="00ED5EA8">
            <w:pPr>
              <w:pStyle w:val="ListParagraph"/>
              <w:ind w:left="0"/>
            </w:pPr>
            <w:hyperlink r:id="rId10">
              <w:r w:rsidR="7287E0D9" w:rsidRPr="4B32FD4F">
                <w:rPr>
                  <w:rStyle w:val="Hyperlink"/>
                  <w:b/>
                  <w:bCs/>
                  <w:sz w:val="20"/>
                  <w:szCs w:val="20"/>
                  <w:lang w:val="en-GB"/>
                </w:rPr>
                <w:t>https://publish.thescienceinsight.com/index.php/msbd/article/view/87</w:t>
              </w:r>
            </w:hyperlink>
          </w:p>
          <w:p w14:paraId="5E85B855" w14:textId="1947C3D0" w:rsidR="00BE5C96" w:rsidRPr="00900E9B" w:rsidRDefault="00ED5EA8">
            <w:pPr>
              <w:pStyle w:val="ListParagraph"/>
              <w:ind w:left="0"/>
            </w:pPr>
            <w:hyperlink r:id="rId11">
              <w:r w:rsidR="7287E0D9" w:rsidRPr="4B32FD4F">
                <w:rPr>
                  <w:rStyle w:val="Hyperlink"/>
                  <w:b/>
                  <w:bCs/>
                  <w:sz w:val="20"/>
                  <w:szCs w:val="20"/>
                  <w:lang w:val="en-GB"/>
                </w:rPr>
                <w:t>https://link.springer.com/chapter/10.1007/978-3-031-42685-8_4</w:t>
              </w:r>
            </w:hyperlink>
          </w:p>
          <w:p w14:paraId="513FD164" w14:textId="2D0A6144" w:rsidR="00BE5C96" w:rsidRPr="00900E9B" w:rsidRDefault="00ED5EA8">
            <w:pPr>
              <w:pStyle w:val="ListParagraph"/>
              <w:ind w:left="0"/>
            </w:pPr>
            <w:hyperlink r:id="rId12">
              <w:r w:rsidR="7287E0D9" w:rsidRPr="4B32FD4F">
                <w:rPr>
                  <w:rStyle w:val="Hyperlink"/>
                  <w:b/>
                  <w:bCs/>
                  <w:sz w:val="20"/>
                  <w:szCs w:val="20"/>
                  <w:lang w:val="en-GB"/>
                </w:rPr>
                <w:t>https://ieeexplore.ieee.org/abstract/document/9239074/</w:t>
              </w:r>
            </w:hyperlink>
            <w:r w:rsidR="7287E0D9" w:rsidRPr="4B32FD4F">
              <w:rPr>
                <w:b/>
                <w:bCs/>
                <w:sz w:val="20"/>
                <w:szCs w:val="20"/>
                <w:lang w:val="en-GB"/>
              </w:rPr>
              <w:t xml:space="preserve"> </w:t>
            </w:r>
          </w:p>
          <w:p w14:paraId="4E163598" w14:textId="7E858C3B" w:rsidR="00BE5C96" w:rsidRPr="00900E9B" w:rsidRDefault="0E7678DC">
            <w:pPr>
              <w:pStyle w:val="ListParagraph"/>
              <w:ind w:left="0"/>
            </w:pPr>
            <w:r w:rsidRPr="4B32FD4F">
              <w:rPr>
                <w:b/>
                <w:bCs/>
                <w:sz w:val="20"/>
                <w:szCs w:val="20"/>
                <w:lang w:val="en-GB"/>
              </w:rPr>
              <w:t xml:space="preserve"> </w:t>
            </w:r>
          </w:p>
          <w:p w14:paraId="3461D779" w14:textId="70E65D8B" w:rsidR="00BE5C96" w:rsidRPr="00900E9B" w:rsidRDefault="0E7678DC">
            <w:pPr>
              <w:pStyle w:val="ListParagraph"/>
              <w:ind w:left="0"/>
            </w:pPr>
            <w:r w:rsidRPr="4B32FD4F">
              <w:rPr>
                <w:b/>
                <w:bCs/>
                <w:sz w:val="20"/>
                <w:szCs w:val="20"/>
                <w:lang w:val="en-GB"/>
              </w:rPr>
              <w:t>Grateful.</w:t>
            </w:r>
          </w:p>
        </w:tc>
        <w:tc>
          <w:tcPr>
            <w:tcW w:w="1523" w:type="pct"/>
          </w:tcPr>
          <w:p w14:paraId="3CF2D8B6" w14:textId="2ACE73A8" w:rsidR="00BE5C96" w:rsidRPr="00900E9B" w:rsidRDefault="000A4574">
            <w:pPr>
              <w:pStyle w:val="Heading2"/>
              <w:jc w:val="left"/>
              <w:rPr>
                <w:rFonts w:ascii="Times New Roman" w:hAnsi="Times New Roman"/>
                <w:b w:val="0"/>
                <w:lang w:val="en-GB"/>
              </w:rPr>
            </w:pPr>
            <w:r>
              <w:rPr>
                <w:rFonts w:ascii="Times New Roman" w:hAnsi="Times New Roman"/>
                <w:b w:val="0"/>
                <w:lang w:val="en-GB"/>
              </w:rPr>
              <w:t>The figures act as support illustrations for the current study’s methods.</w:t>
            </w:r>
            <w:r w:rsidR="00426C05">
              <w:rPr>
                <w:rFonts w:ascii="Times New Roman" w:hAnsi="Times New Roman"/>
                <w:b w:val="0"/>
                <w:lang w:val="en-GB"/>
              </w:rPr>
              <w:t xml:space="preserve"> We will consider adding one more topic after conclusion for the expected future work.</w:t>
            </w:r>
          </w:p>
        </w:tc>
      </w:tr>
      <w:tr w:rsidR="00BE5C96" w:rsidRPr="00900E9B" w14:paraId="4C64709C" w14:textId="77777777" w:rsidTr="4B32FD4F">
        <w:trPr>
          <w:trHeight w:val="1262"/>
        </w:trPr>
        <w:tc>
          <w:tcPr>
            <w:tcW w:w="1265" w:type="pct"/>
            <w:noWrap/>
          </w:tcPr>
          <w:p w14:paraId="32CC438C" w14:textId="77777777" w:rsidR="00BE5C96" w:rsidRPr="00900E9B" w:rsidRDefault="00BE5C96">
            <w:pPr>
              <w:ind w:left="360"/>
              <w:rPr>
                <w:b/>
                <w:bCs/>
                <w:sz w:val="20"/>
                <w:szCs w:val="20"/>
                <w:lang w:val="en-GB"/>
              </w:rPr>
            </w:pPr>
            <w:r w:rsidRPr="00900E9B">
              <w:rPr>
                <w:b/>
                <w:bCs/>
                <w:sz w:val="20"/>
                <w:szCs w:val="20"/>
                <w:lang w:val="en-GB"/>
              </w:rPr>
              <w:t>Is the title of the article suitable?</w:t>
            </w:r>
          </w:p>
          <w:p w14:paraId="1DD92728" w14:textId="77777777" w:rsidR="00BE5C96" w:rsidRPr="00900E9B" w:rsidRDefault="00BE5C96">
            <w:pPr>
              <w:ind w:left="360"/>
              <w:rPr>
                <w:b/>
                <w:bCs/>
                <w:sz w:val="20"/>
                <w:szCs w:val="20"/>
                <w:lang w:val="en-GB"/>
              </w:rPr>
            </w:pPr>
            <w:r w:rsidRPr="00900E9B">
              <w:rPr>
                <w:b/>
                <w:bCs/>
                <w:sz w:val="20"/>
                <w:szCs w:val="20"/>
                <w:lang w:val="en-GB"/>
              </w:rPr>
              <w:t>(If not please suggest an alternative title)</w:t>
            </w:r>
          </w:p>
          <w:p w14:paraId="0FB78278" w14:textId="77777777" w:rsidR="00BE5C96" w:rsidRPr="00900E9B" w:rsidRDefault="00BE5C96">
            <w:pPr>
              <w:pStyle w:val="Heading2"/>
              <w:jc w:val="left"/>
              <w:rPr>
                <w:rFonts w:ascii="Times New Roman" w:hAnsi="Times New Roman"/>
                <w:u w:val="single"/>
                <w:lang w:val="en-GB"/>
              </w:rPr>
            </w:pPr>
          </w:p>
        </w:tc>
        <w:tc>
          <w:tcPr>
            <w:tcW w:w="9261" w:type="dxa"/>
            <w:vMerge/>
          </w:tcPr>
          <w:p w14:paraId="1FC39945" w14:textId="77777777" w:rsidR="00BE5C96" w:rsidRPr="00900E9B" w:rsidRDefault="00BE5C96">
            <w:pPr>
              <w:ind w:left="360"/>
              <w:rPr>
                <w:b/>
                <w:bCs/>
                <w:sz w:val="20"/>
                <w:szCs w:val="20"/>
                <w:lang w:val="en-GB"/>
              </w:rPr>
            </w:pPr>
          </w:p>
        </w:tc>
        <w:tc>
          <w:tcPr>
            <w:tcW w:w="1523" w:type="pct"/>
          </w:tcPr>
          <w:p w14:paraId="0562CB0E" w14:textId="5F4A826C" w:rsidR="00BE5C96" w:rsidRPr="00900E9B" w:rsidRDefault="00762E3C">
            <w:pPr>
              <w:pStyle w:val="Heading2"/>
              <w:jc w:val="left"/>
              <w:rPr>
                <w:rFonts w:ascii="Times New Roman" w:hAnsi="Times New Roman"/>
                <w:b w:val="0"/>
                <w:lang w:val="en-GB"/>
              </w:rPr>
            </w:pPr>
            <w:r>
              <w:rPr>
                <w:rFonts w:ascii="Times New Roman" w:hAnsi="Times New Roman"/>
                <w:b w:val="0"/>
                <w:lang w:val="en-GB"/>
              </w:rPr>
              <w:t>The title is very suitable and is supported by the content.</w:t>
            </w:r>
          </w:p>
        </w:tc>
      </w:tr>
      <w:tr w:rsidR="00BE5C96" w:rsidRPr="00900E9B" w14:paraId="3405B17B" w14:textId="77777777" w:rsidTr="4B32FD4F">
        <w:trPr>
          <w:trHeight w:val="1262"/>
        </w:trPr>
        <w:tc>
          <w:tcPr>
            <w:tcW w:w="1265" w:type="pct"/>
            <w:noWrap/>
          </w:tcPr>
          <w:p w14:paraId="5D25C634" w14:textId="77777777" w:rsidR="00BE5C96" w:rsidRPr="00900E9B" w:rsidRDefault="00BE5C96">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4CE0A41" w14:textId="77777777" w:rsidR="00BE5C96" w:rsidRPr="00900E9B" w:rsidRDefault="00BE5C96">
            <w:pPr>
              <w:pStyle w:val="Heading2"/>
              <w:jc w:val="left"/>
              <w:rPr>
                <w:rFonts w:ascii="Times New Roman" w:hAnsi="Times New Roman"/>
                <w:u w:val="single"/>
                <w:lang w:val="en-GB"/>
              </w:rPr>
            </w:pPr>
          </w:p>
        </w:tc>
        <w:tc>
          <w:tcPr>
            <w:tcW w:w="9261" w:type="dxa"/>
            <w:vMerge/>
          </w:tcPr>
          <w:p w14:paraId="62EBF3C5" w14:textId="77777777" w:rsidR="00BE5C96" w:rsidRPr="00900E9B" w:rsidRDefault="00BE5C96">
            <w:pPr>
              <w:ind w:left="360"/>
              <w:rPr>
                <w:b/>
                <w:bCs/>
                <w:sz w:val="20"/>
                <w:szCs w:val="20"/>
                <w:lang w:val="en-GB"/>
              </w:rPr>
            </w:pPr>
          </w:p>
        </w:tc>
        <w:tc>
          <w:tcPr>
            <w:tcW w:w="1523" w:type="pct"/>
          </w:tcPr>
          <w:p w14:paraId="6D98A12B" w14:textId="360236CC" w:rsidR="00BE5C96" w:rsidRPr="00900E9B" w:rsidRDefault="00164271">
            <w:pPr>
              <w:pStyle w:val="Heading2"/>
              <w:jc w:val="left"/>
              <w:rPr>
                <w:rFonts w:ascii="Times New Roman" w:hAnsi="Times New Roman"/>
                <w:b w:val="0"/>
                <w:lang w:val="en-GB"/>
              </w:rPr>
            </w:pPr>
            <w:r>
              <w:rPr>
                <w:rFonts w:ascii="Times New Roman" w:hAnsi="Times New Roman"/>
                <w:b w:val="0"/>
                <w:lang w:val="en-GB"/>
              </w:rPr>
              <w:t>The abstract is comprehensive but we will consider some modifications such as including sample size and clinical significance.</w:t>
            </w:r>
          </w:p>
        </w:tc>
      </w:tr>
      <w:tr w:rsidR="00BE5C96" w:rsidRPr="00900E9B" w14:paraId="129A0ED8" w14:textId="77777777" w:rsidTr="4B32FD4F">
        <w:trPr>
          <w:trHeight w:val="704"/>
        </w:trPr>
        <w:tc>
          <w:tcPr>
            <w:tcW w:w="1265" w:type="pct"/>
            <w:noWrap/>
          </w:tcPr>
          <w:p w14:paraId="4AE3D2D8" w14:textId="77777777" w:rsidR="00BE5C96" w:rsidRPr="00900E9B" w:rsidRDefault="00BE5C96">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9261" w:type="dxa"/>
            <w:vMerge/>
          </w:tcPr>
          <w:p w14:paraId="2946DB82" w14:textId="77777777" w:rsidR="00BE5C96" w:rsidRPr="00C115E9" w:rsidRDefault="00BE5C96">
            <w:pPr>
              <w:pStyle w:val="ListParagraph"/>
              <w:ind w:left="0"/>
              <w:rPr>
                <w:bCs/>
                <w:sz w:val="20"/>
                <w:szCs w:val="20"/>
                <w:lang w:val="en-GB"/>
              </w:rPr>
            </w:pPr>
          </w:p>
        </w:tc>
        <w:tc>
          <w:tcPr>
            <w:tcW w:w="1523" w:type="pct"/>
          </w:tcPr>
          <w:p w14:paraId="5997CC1D" w14:textId="1ECA6309" w:rsidR="00BE5C96" w:rsidRPr="00900E9B" w:rsidRDefault="00E54DF6">
            <w:pPr>
              <w:pStyle w:val="Heading2"/>
              <w:jc w:val="left"/>
              <w:rPr>
                <w:rFonts w:ascii="Times New Roman" w:hAnsi="Times New Roman"/>
                <w:b w:val="0"/>
                <w:lang w:val="en-GB"/>
              </w:rPr>
            </w:pPr>
            <w:r>
              <w:rPr>
                <w:rFonts w:ascii="Times New Roman" w:hAnsi="Times New Roman"/>
                <w:b w:val="0"/>
                <w:lang w:val="en-GB"/>
              </w:rPr>
              <w:t>The manuscript is scientifically correct since the contents from methodology to conclusions are scientific.</w:t>
            </w:r>
          </w:p>
        </w:tc>
      </w:tr>
      <w:tr w:rsidR="00BE5C96" w:rsidRPr="00900E9B" w14:paraId="6D68EF76" w14:textId="77777777" w:rsidTr="4B32FD4F">
        <w:trPr>
          <w:trHeight w:val="703"/>
        </w:trPr>
        <w:tc>
          <w:tcPr>
            <w:tcW w:w="1265" w:type="pct"/>
            <w:noWrap/>
          </w:tcPr>
          <w:p w14:paraId="1170F95D" w14:textId="77777777" w:rsidR="00BE5C96" w:rsidRPr="00E10705" w:rsidRDefault="00BE5C96">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9261" w:type="dxa"/>
            <w:vMerge/>
          </w:tcPr>
          <w:p w14:paraId="110FFD37" w14:textId="77777777" w:rsidR="00BE5C96" w:rsidRPr="006F5EBE" w:rsidRDefault="00BE5C96">
            <w:pPr>
              <w:pStyle w:val="ListParagraph"/>
              <w:ind w:left="0"/>
              <w:rPr>
                <w:bCs/>
                <w:sz w:val="20"/>
                <w:szCs w:val="20"/>
                <w:lang w:val="en-GB"/>
              </w:rPr>
            </w:pPr>
          </w:p>
        </w:tc>
        <w:tc>
          <w:tcPr>
            <w:tcW w:w="1523" w:type="pct"/>
          </w:tcPr>
          <w:p w14:paraId="6B699379" w14:textId="3D06420F" w:rsidR="00BE5C96" w:rsidRPr="00900E9B" w:rsidRDefault="0055185F">
            <w:pPr>
              <w:pStyle w:val="Heading2"/>
              <w:jc w:val="left"/>
              <w:rPr>
                <w:rFonts w:ascii="Times New Roman" w:hAnsi="Times New Roman"/>
                <w:b w:val="0"/>
                <w:lang w:val="en-GB"/>
              </w:rPr>
            </w:pPr>
            <w:r>
              <w:rPr>
                <w:rFonts w:ascii="Times New Roman" w:hAnsi="Times New Roman"/>
                <w:b w:val="0"/>
                <w:lang w:val="en-GB"/>
              </w:rPr>
              <w:t>The references are sufficient and recent as per as the study is concerned.</w:t>
            </w:r>
          </w:p>
        </w:tc>
      </w:tr>
      <w:tr w:rsidR="00BE5C96" w:rsidRPr="00900E9B" w14:paraId="38B4B1DF" w14:textId="77777777" w:rsidTr="4B32FD4F">
        <w:trPr>
          <w:trHeight w:val="386"/>
        </w:trPr>
        <w:tc>
          <w:tcPr>
            <w:tcW w:w="1265" w:type="pct"/>
            <w:noWrap/>
          </w:tcPr>
          <w:p w14:paraId="288E814E" w14:textId="77777777" w:rsidR="00BE5C96" w:rsidRPr="00900E9B" w:rsidRDefault="00BE5C96">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FE9F23F" w14:textId="77777777" w:rsidR="00BE5C96" w:rsidRPr="00900E9B" w:rsidRDefault="00BE5C96">
            <w:pPr>
              <w:rPr>
                <w:sz w:val="20"/>
                <w:szCs w:val="20"/>
                <w:lang w:val="en-GB"/>
              </w:rPr>
            </w:pPr>
          </w:p>
        </w:tc>
        <w:tc>
          <w:tcPr>
            <w:tcW w:w="9261" w:type="dxa"/>
            <w:vMerge/>
          </w:tcPr>
          <w:p w14:paraId="1F72F646" w14:textId="77777777" w:rsidR="00BE5C96" w:rsidRPr="00900E9B" w:rsidRDefault="00BE5C96">
            <w:pPr>
              <w:rPr>
                <w:sz w:val="20"/>
                <w:szCs w:val="20"/>
                <w:lang w:val="en-GB"/>
              </w:rPr>
            </w:pPr>
          </w:p>
        </w:tc>
        <w:tc>
          <w:tcPr>
            <w:tcW w:w="1523" w:type="pct"/>
          </w:tcPr>
          <w:p w14:paraId="08CE6F91" w14:textId="0AD5F606" w:rsidR="00BE5C96" w:rsidRPr="00900E9B" w:rsidRDefault="00960037">
            <w:pPr>
              <w:rPr>
                <w:sz w:val="20"/>
                <w:szCs w:val="20"/>
                <w:lang w:val="en-GB"/>
              </w:rPr>
            </w:pPr>
            <w:r>
              <w:rPr>
                <w:sz w:val="20"/>
                <w:szCs w:val="20"/>
                <w:lang w:val="en-GB"/>
              </w:rPr>
              <w:t>English language used is very suitable although we will rewrite some parts.</w:t>
            </w:r>
          </w:p>
        </w:tc>
      </w:tr>
      <w:tr w:rsidR="00BE5C96" w:rsidRPr="00900E9B" w14:paraId="33A5ADFC" w14:textId="77777777" w:rsidTr="00FB1DEE">
        <w:trPr>
          <w:trHeight w:val="890"/>
        </w:trPr>
        <w:tc>
          <w:tcPr>
            <w:tcW w:w="1265" w:type="pct"/>
            <w:noWrap/>
          </w:tcPr>
          <w:p w14:paraId="65F3188F" w14:textId="77777777" w:rsidR="00BE5C96" w:rsidRPr="00900E9B" w:rsidRDefault="00BE5C96">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1CDCEAD" w14:textId="77777777" w:rsidR="00BE5C96" w:rsidRPr="00900E9B" w:rsidRDefault="00BE5C96">
            <w:pPr>
              <w:pStyle w:val="Heading2"/>
              <w:jc w:val="left"/>
              <w:rPr>
                <w:rFonts w:ascii="Times New Roman" w:hAnsi="Times New Roman"/>
                <w:b w:val="0"/>
                <w:lang w:val="en-GB"/>
              </w:rPr>
            </w:pPr>
          </w:p>
        </w:tc>
        <w:tc>
          <w:tcPr>
            <w:tcW w:w="9261" w:type="dxa"/>
            <w:vMerge/>
          </w:tcPr>
          <w:p w14:paraId="6BB9E253" w14:textId="77777777" w:rsidR="00BE5C96" w:rsidRPr="000D0955" w:rsidRDefault="00BE5C96">
            <w:pPr>
              <w:pStyle w:val="NormalWeb"/>
              <w:spacing w:before="0" w:beforeAutospacing="0" w:after="0" w:afterAutospacing="0"/>
              <w:rPr>
                <w:rFonts w:ascii="Times New Roman" w:hAnsi="Times New Roman" w:cs="Times New Roman"/>
                <w:b/>
                <w:sz w:val="20"/>
                <w:szCs w:val="20"/>
                <w:lang w:val="en-GB"/>
              </w:rPr>
            </w:pPr>
          </w:p>
        </w:tc>
        <w:tc>
          <w:tcPr>
            <w:tcW w:w="1523" w:type="pct"/>
          </w:tcPr>
          <w:p w14:paraId="23DE523C" w14:textId="65A25F97" w:rsidR="00BE5C96" w:rsidRPr="00900E9B" w:rsidRDefault="00BC24ED">
            <w:pPr>
              <w:rPr>
                <w:sz w:val="20"/>
                <w:szCs w:val="20"/>
                <w:lang w:val="en-GB"/>
              </w:rPr>
            </w:pPr>
            <w:r>
              <w:rPr>
                <w:sz w:val="20"/>
                <w:szCs w:val="20"/>
                <w:lang w:val="en-GB"/>
              </w:rPr>
              <w:t>We have added some exploratory data analysis</w:t>
            </w:r>
            <w:r w:rsidR="00547057">
              <w:rPr>
                <w:sz w:val="20"/>
                <w:szCs w:val="20"/>
                <w:lang w:val="en-GB"/>
              </w:rPr>
              <w:t xml:space="preserve"> and some references</w:t>
            </w:r>
          </w:p>
        </w:tc>
      </w:tr>
    </w:tbl>
    <w:p w14:paraId="52E56223" w14:textId="77777777" w:rsidR="00BE5C96" w:rsidRPr="00900E9B" w:rsidRDefault="00BE5C96" w:rsidP="00BE5C9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1A1D08" w:rsidRPr="001A1D08" w14:paraId="185710DB" w14:textId="77777777" w:rsidTr="001A1D0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9A1771D" w14:textId="77777777" w:rsidR="001A1D08" w:rsidRPr="001A1D08" w:rsidRDefault="001A1D08" w:rsidP="001A1D08">
            <w:pPr>
              <w:spacing w:line="276" w:lineRule="auto"/>
              <w:rPr>
                <w:rFonts w:ascii="Arial" w:eastAsia="Arial Unicode MS" w:hAnsi="Arial" w:cs="Arial"/>
                <w:b/>
                <w:sz w:val="20"/>
                <w:szCs w:val="20"/>
                <w:u w:val="single"/>
                <w:lang w:val="en-GB"/>
              </w:rPr>
            </w:pPr>
            <w:bookmarkStart w:id="2" w:name="_Hlk156057883"/>
            <w:bookmarkStart w:id="3" w:name="_Hlk156057704"/>
            <w:r w:rsidRPr="001A1D08">
              <w:rPr>
                <w:rFonts w:ascii="Arial" w:eastAsia="Arial Unicode MS" w:hAnsi="Arial" w:cs="Arial"/>
                <w:b/>
                <w:sz w:val="20"/>
                <w:szCs w:val="20"/>
                <w:highlight w:val="yellow"/>
                <w:u w:val="single"/>
                <w:lang w:val="en-GB"/>
              </w:rPr>
              <w:t>PART  2:</w:t>
            </w:r>
            <w:r w:rsidRPr="001A1D08">
              <w:rPr>
                <w:rFonts w:ascii="Arial" w:eastAsia="Arial Unicode MS" w:hAnsi="Arial" w:cs="Arial"/>
                <w:b/>
                <w:sz w:val="20"/>
                <w:szCs w:val="20"/>
                <w:u w:val="single"/>
                <w:lang w:val="en-GB"/>
              </w:rPr>
              <w:t xml:space="preserve"> </w:t>
            </w:r>
          </w:p>
          <w:p w14:paraId="626358EB" w14:textId="77777777" w:rsidR="001A1D08" w:rsidRPr="001A1D08" w:rsidRDefault="001A1D08" w:rsidP="001A1D08">
            <w:pPr>
              <w:spacing w:line="276" w:lineRule="auto"/>
              <w:rPr>
                <w:rFonts w:ascii="Arial" w:eastAsia="Arial Unicode MS" w:hAnsi="Arial" w:cs="Arial"/>
                <w:b/>
                <w:sz w:val="20"/>
                <w:szCs w:val="20"/>
                <w:u w:val="single"/>
                <w:lang w:val="en-GB"/>
              </w:rPr>
            </w:pPr>
          </w:p>
        </w:tc>
      </w:tr>
      <w:tr w:rsidR="001A1D08" w:rsidRPr="001A1D08" w14:paraId="2225CC75" w14:textId="77777777" w:rsidTr="001A1D0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F2E6119" w14:textId="77777777" w:rsidR="001A1D08" w:rsidRPr="001A1D08" w:rsidRDefault="001A1D08" w:rsidP="001A1D0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4FD720" w14:textId="77777777" w:rsidR="001A1D08" w:rsidRPr="001A1D08" w:rsidRDefault="001A1D08" w:rsidP="001A1D08">
            <w:pPr>
              <w:keepNext/>
              <w:spacing w:line="276" w:lineRule="auto"/>
              <w:outlineLvl w:val="1"/>
              <w:rPr>
                <w:rFonts w:ascii="Arial" w:eastAsia="MS Mincho" w:hAnsi="Arial" w:cs="Arial"/>
                <w:b/>
                <w:bCs/>
                <w:sz w:val="20"/>
                <w:szCs w:val="20"/>
                <w:lang w:val="en-GB"/>
              </w:rPr>
            </w:pPr>
            <w:r w:rsidRPr="001A1D0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3EFC8E56" w14:textId="77777777" w:rsidR="001A1D08" w:rsidRPr="001A1D08" w:rsidRDefault="001A1D08" w:rsidP="001A1D08">
            <w:pPr>
              <w:spacing w:after="160" w:line="252" w:lineRule="auto"/>
              <w:rPr>
                <w:rFonts w:ascii="Arial" w:eastAsia="Calibri" w:hAnsi="Arial" w:cs="Arial"/>
                <w:kern w:val="2"/>
                <w:sz w:val="20"/>
                <w:szCs w:val="20"/>
                <w:lang w:val="en-IN"/>
              </w:rPr>
            </w:pPr>
            <w:r w:rsidRPr="001A1D08">
              <w:rPr>
                <w:rFonts w:ascii="Arial" w:eastAsia="Calibri" w:hAnsi="Arial" w:cs="Arial"/>
                <w:b/>
                <w:kern w:val="2"/>
                <w:sz w:val="20"/>
                <w:szCs w:val="20"/>
                <w:lang w:val="en-IN"/>
              </w:rPr>
              <w:t>Author’s Feedback</w:t>
            </w:r>
            <w:r w:rsidRPr="001A1D08">
              <w:rPr>
                <w:rFonts w:ascii="Arial" w:eastAsia="Calibri" w:hAnsi="Arial" w:cs="Arial"/>
                <w:kern w:val="2"/>
                <w:sz w:val="20"/>
                <w:szCs w:val="20"/>
                <w:lang w:val="en-IN"/>
              </w:rPr>
              <w:t xml:space="preserve"> (It is mandatory that authors should write his/her feedback here)</w:t>
            </w:r>
          </w:p>
          <w:p w14:paraId="79ED5D6B" w14:textId="77777777" w:rsidR="001A1D08" w:rsidRPr="001A1D08" w:rsidRDefault="001A1D08" w:rsidP="001A1D08">
            <w:pPr>
              <w:keepNext/>
              <w:spacing w:line="276" w:lineRule="auto"/>
              <w:outlineLvl w:val="1"/>
              <w:rPr>
                <w:rFonts w:ascii="Arial" w:eastAsia="MS Mincho" w:hAnsi="Arial" w:cs="Arial"/>
                <w:bCs/>
                <w:sz w:val="20"/>
                <w:szCs w:val="20"/>
                <w:lang w:val="en-GB"/>
              </w:rPr>
            </w:pPr>
          </w:p>
        </w:tc>
      </w:tr>
      <w:tr w:rsidR="001A1D08" w:rsidRPr="001A1D08" w14:paraId="0377979E" w14:textId="77777777" w:rsidTr="001A1D0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F215E47" w14:textId="77777777" w:rsidR="001A1D08" w:rsidRPr="001A1D08" w:rsidRDefault="001A1D08" w:rsidP="001A1D08">
            <w:pPr>
              <w:spacing w:line="276" w:lineRule="auto"/>
              <w:rPr>
                <w:rFonts w:ascii="Arial" w:eastAsia="Arial Unicode MS" w:hAnsi="Arial" w:cs="Arial"/>
                <w:b/>
                <w:sz w:val="20"/>
                <w:szCs w:val="20"/>
                <w:lang w:val="en-GB"/>
              </w:rPr>
            </w:pPr>
            <w:r w:rsidRPr="001A1D08">
              <w:rPr>
                <w:rFonts w:ascii="Arial" w:eastAsia="Arial Unicode MS" w:hAnsi="Arial" w:cs="Arial"/>
                <w:b/>
                <w:sz w:val="20"/>
                <w:szCs w:val="20"/>
                <w:lang w:val="en-GB"/>
              </w:rPr>
              <w:t xml:space="preserve">Are there ethical issues in this manuscript? </w:t>
            </w:r>
          </w:p>
          <w:p w14:paraId="5E2A7EFE" w14:textId="77777777" w:rsidR="001A1D08" w:rsidRPr="001A1D08" w:rsidRDefault="001A1D08" w:rsidP="001A1D0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F56AEC4" w14:textId="77777777" w:rsidR="001A1D08" w:rsidRPr="001A1D08" w:rsidRDefault="001A1D08" w:rsidP="001A1D08">
            <w:pPr>
              <w:spacing w:line="276" w:lineRule="auto"/>
              <w:rPr>
                <w:rFonts w:ascii="Arial" w:eastAsia="Arial Unicode MS" w:hAnsi="Arial" w:cs="Arial"/>
                <w:i/>
                <w:iCs/>
                <w:sz w:val="20"/>
                <w:szCs w:val="20"/>
                <w:u w:val="single"/>
                <w:lang w:val="en-GB"/>
              </w:rPr>
            </w:pPr>
            <w:r w:rsidRPr="001A1D08">
              <w:rPr>
                <w:rFonts w:ascii="Arial" w:eastAsia="Arial Unicode MS" w:hAnsi="Arial" w:cs="Arial"/>
                <w:i/>
                <w:iCs/>
                <w:sz w:val="20"/>
                <w:szCs w:val="20"/>
                <w:u w:val="single"/>
                <w:lang w:val="en-GB"/>
              </w:rPr>
              <w:t>(If yes, Kindly please write down the ethical issues here in details)</w:t>
            </w:r>
          </w:p>
          <w:p w14:paraId="5B7B5C89" w14:textId="77777777" w:rsidR="001A1D08" w:rsidRPr="001A1D08" w:rsidRDefault="001A1D08" w:rsidP="001A1D0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699CA9D" w14:textId="3C419435" w:rsidR="001A1D08" w:rsidRPr="001A1D08" w:rsidRDefault="00E6751A" w:rsidP="001A1D08">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 The ethical considerations are not there since the data is de-identified.</w:t>
            </w:r>
          </w:p>
          <w:p w14:paraId="74FEB084" w14:textId="77777777" w:rsidR="001A1D08" w:rsidRPr="001A1D08" w:rsidRDefault="001A1D08" w:rsidP="001A1D08">
            <w:pPr>
              <w:spacing w:line="276" w:lineRule="auto"/>
              <w:rPr>
                <w:rFonts w:ascii="Arial" w:eastAsia="Arial Unicode MS" w:hAnsi="Arial" w:cs="Arial"/>
                <w:sz w:val="20"/>
                <w:szCs w:val="20"/>
                <w:lang w:val="en-GB"/>
              </w:rPr>
            </w:pPr>
          </w:p>
          <w:p w14:paraId="69C69CBB" w14:textId="77777777" w:rsidR="001A1D08" w:rsidRPr="001A1D08" w:rsidRDefault="001A1D08" w:rsidP="001A1D08">
            <w:pPr>
              <w:spacing w:line="276" w:lineRule="auto"/>
              <w:rPr>
                <w:rFonts w:ascii="Arial" w:eastAsia="Arial Unicode MS" w:hAnsi="Arial" w:cs="Arial"/>
                <w:sz w:val="20"/>
                <w:szCs w:val="20"/>
                <w:lang w:val="en-GB"/>
              </w:rPr>
            </w:pPr>
          </w:p>
        </w:tc>
      </w:tr>
    </w:tbl>
    <w:p w14:paraId="07547A01" w14:textId="77777777" w:rsidR="00BE5C96" w:rsidRPr="00900E9B" w:rsidRDefault="00BE5C96" w:rsidP="00BE5C96">
      <w:pPr>
        <w:pStyle w:val="BodyText"/>
        <w:rPr>
          <w:rFonts w:ascii="Times New Roman" w:hAnsi="Times New Roman"/>
          <w:b/>
          <w:bCs/>
          <w:sz w:val="20"/>
          <w:szCs w:val="20"/>
          <w:u w:val="single"/>
          <w:lang w:val="en-GB"/>
        </w:rPr>
      </w:pPr>
      <w:bookmarkStart w:id="4" w:name="_GoBack"/>
      <w:bookmarkEnd w:id="0"/>
      <w:bookmarkEnd w:id="1"/>
      <w:bookmarkEnd w:id="2"/>
      <w:bookmarkEnd w:id="3"/>
      <w:bookmarkEnd w:id="4"/>
    </w:p>
    <w:sectPr w:rsidR="00BE5C96" w:rsidRPr="00900E9B" w:rsidSect="00A62677">
      <w:headerReference w:type="default" r:id="rId13"/>
      <w:footerReference w:type="default" r:id="rId14"/>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810C4" w14:textId="77777777" w:rsidR="00ED5EA8" w:rsidRPr="0000007A" w:rsidRDefault="00ED5EA8" w:rsidP="0099583E">
      <w:r>
        <w:separator/>
      </w:r>
    </w:p>
  </w:endnote>
  <w:endnote w:type="continuationSeparator" w:id="0">
    <w:p w14:paraId="53A95B30" w14:textId="77777777" w:rsidR="00ED5EA8" w:rsidRPr="0000007A" w:rsidRDefault="00ED5EA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67A52" w:rsidRPr="00167A52">
      <w:rPr>
        <w:sz w:val="16"/>
      </w:rPr>
      <w:t xml:space="preserve">Version: </w:t>
    </w:r>
    <w:r w:rsidR="00062752">
      <w:rPr>
        <w:sz w:val="16"/>
      </w:rPr>
      <w:t xml:space="preserve">3 </w:t>
    </w:r>
    <w:r w:rsidR="00167A52" w:rsidRPr="00167A52">
      <w:rPr>
        <w:sz w:val="16"/>
      </w:rPr>
      <w:t>(0</w:t>
    </w:r>
    <w:r w:rsidR="00062752">
      <w:rPr>
        <w:sz w:val="16"/>
      </w:rPr>
      <w:t>7</w:t>
    </w:r>
    <w:r w:rsidR="00167A52" w:rsidRPr="00167A52">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8B1AB" w14:textId="77777777" w:rsidR="00ED5EA8" w:rsidRPr="0000007A" w:rsidRDefault="00ED5EA8" w:rsidP="0099583E">
      <w:r>
        <w:separator/>
      </w:r>
    </w:p>
  </w:footnote>
  <w:footnote w:type="continuationSeparator" w:id="0">
    <w:p w14:paraId="06E7C45C" w14:textId="77777777" w:rsidR="00ED5EA8" w:rsidRPr="0000007A" w:rsidRDefault="00ED5EA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06275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409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IN" w:vendorID="64" w:dllVersion="6" w:nlCheck="1" w:checkStyle="1"/>
  <w:activeWritingStyle w:appName="MSWord" w:lang="en-GB"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42FD"/>
    <w:rsid w:val="00021981"/>
    <w:rsid w:val="000234E1"/>
    <w:rsid w:val="0002598E"/>
    <w:rsid w:val="00037D52"/>
    <w:rsid w:val="000450FC"/>
    <w:rsid w:val="00056CB0"/>
    <w:rsid w:val="000577C2"/>
    <w:rsid w:val="0006257C"/>
    <w:rsid w:val="00062752"/>
    <w:rsid w:val="00077148"/>
    <w:rsid w:val="00084D7C"/>
    <w:rsid w:val="00091112"/>
    <w:rsid w:val="000936AC"/>
    <w:rsid w:val="00095A59"/>
    <w:rsid w:val="000A2134"/>
    <w:rsid w:val="000A4574"/>
    <w:rsid w:val="000A6F41"/>
    <w:rsid w:val="000B4EE5"/>
    <w:rsid w:val="000B74A1"/>
    <w:rsid w:val="000B757E"/>
    <w:rsid w:val="000C0837"/>
    <w:rsid w:val="000C3B7E"/>
    <w:rsid w:val="000D05C7"/>
    <w:rsid w:val="000E400C"/>
    <w:rsid w:val="00100577"/>
    <w:rsid w:val="00101322"/>
    <w:rsid w:val="00136984"/>
    <w:rsid w:val="00144521"/>
    <w:rsid w:val="00150304"/>
    <w:rsid w:val="0015296D"/>
    <w:rsid w:val="00163622"/>
    <w:rsid w:val="00164271"/>
    <w:rsid w:val="001645A2"/>
    <w:rsid w:val="00164F4E"/>
    <w:rsid w:val="00165685"/>
    <w:rsid w:val="00167A52"/>
    <w:rsid w:val="0017480A"/>
    <w:rsid w:val="001766DF"/>
    <w:rsid w:val="0017673D"/>
    <w:rsid w:val="00184644"/>
    <w:rsid w:val="0018753A"/>
    <w:rsid w:val="0019527A"/>
    <w:rsid w:val="00197E68"/>
    <w:rsid w:val="001A1605"/>
    <w:rsid w:val="001A1D08"/>
    <w:rsid w:val="001B0C63"/>
    <w:rsid w:val="001B3D09"/>
    <w:rsid w:val="001D03BB"/>
    <w:rsid w:val="001D3A1D"/>
    <w:rsid w:val="001D6476"/>
    <w:rsid w:val="001E4B3D"/>
    <w:rsid w:val="001F229C"/>
    <w:rsid w:val="001F24FF"/>
    <w:rsid w:val="001F2913"/>
    <w:rsid w:val="001F707F"/>
    <w:rsid w:val="002011F3"/>
    <w:rsid w:val="00201B85"/>
    <w:rsid w:val="00202E80"/>
    <w:rsid w:val="002105F7"/>
    <w:rsid w:val="00220111"/>
    <w:rsid w:val="0022369C"/>
    <w:rsid w:val="002320EB"/>
    <w:rsid w:val="0023696A"/>
    <w:rsid w:val="002422CB"/>
    <w:rsid w:val="00245E23"/>
    <w:rsid w:val="002511AE"/>
    <w:rsid w:val="0025366D"/>
    <w:rsid w:val="00254F80"/>
    <w:rsid w:val="00262634"/>
    <w:rsid w:val="002643B3"/>
    <w:rsid w:val="002645C3"/>
    <w:rsid w:val="00275984"/>
    <w:rsid w:val="00280EC9"/>
    <w:rsid w:val="00291D08"/>
    <w:rsid w:val="00293482"/>
    <w:rsid w:val="002D7EA9"/>
    <w:rsid w:val="002E1211"/>
    <w:rsid w:val="002E2339"/>
    <w:rsid w:val="002E6D86"/>
    <w:rsid w:val="002F6935"/>
    <w:rsid w:val="00312559"/>
    <w:rsid w:val="003204B8"/>
    <w:rsid w:val="0033692F"/>
    <w:rsid w:val="00346223"/>
    <w:rsid w:val="00352110"/>
    <w:rsid w:val="003600FE"/>
    <w:rsid w:val="003A04E7"/>
    <w:rsid w:val="003A2D0B"/>
    <w:rsid w:val="003A4991"/>
    <w:rsid w:val="003A6E1A"/>
    <w:rsid w:val="003B2172"/>
    <w:rsid w:val="003E746A"/>
    <w:rsid w:val="0042465A"/>
    <w:rsid w:val="00426AF3"/>
    <w:rsid w:val="00426C05"/>
    <w:rsid w:val="004356CC"/>
    <w:rsid w:val="00435B36"/>
    <w:rsid w:val="00442B24"/>
    <w:rsid w:val="0044444D"/>
    <w:rsid w:val="0044519B"/>
    <w:rsid w:val="00445B35"/>
    <w:rsid w:val="00446659"/>
    <w:rsid w:val="0045078D"/>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47057"/>
    <w:rsid w:val="0055185F"/>
    <w:rsid w:val="00557CD3"/>
    <w:rsid w:val="00560D3C"/>
    <w:rsid w:val="00567DE0"/>
    <w:rsid w:val="005735A5"/>
    <w:rsid w:val="0058747A"/>
    <w:rsid w:val="005A5BE0"/>
    <w:rsid w:val="005B12E0"/>
    <w:rsid w:val="005C25A0"/>
    <w:rsid w:val="005D230D"/>
    <w:rsid w:val="005E40CE"/>
    <w:rsid w:val="005F72EA"/>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2E3C"/>
    <w:rsid w:val="00766889"/>
    <w:rsid w:val="00766A0D"/>
    <w:rsid w:val="00767F8C"/>
    <w:rsid w:val="00780B67"/>
    <w:rsid w:val="00791DE0"/>
    <w:rsid w:val="007B1099"/>
    <w:rsid w:val="007B6E18"/>
    <w:rsid w:val="007D0246"/>
    <w:rsid w:val="007E4482"/>
    <w:rsid w:val="007F5873"/>
    <w:rsid w:val="00806382"/>
    <w:rsid w:val="00815F94"/>
    <w:rsid w:val="0082130C"/>
    <w:rsid w:val="008224E2"/>
    <w:rsid w:val="00825DC9"/>
    <w:rsid w:val="0082676D"/>
    <w:rsid w:val="00831055"/>
    <w:rsid w:val="00833766"/>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60037"/>
    <w:rsid w:val="009713A1"/>
    <w:rsid w:val="0097330E"/>
    <w:rsid w:val="00974330"/>
    <w:rsid w:val="0097498C"/>
    <w:rsid w:val="00982766"/>
    <w:rsid w:val="009852C4"/>
    <w:rsid w:val="00985F26"/>
    <w:rsid w:val="0099583E"/>
    <w:rsid w:val="009A0242"/>
    <w:rsid w:val="009A59ED"/>
    <w:rsid w:val="009B09BF"/>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2677"/>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24ED"/>
    <w:rsid w:val="00BC402F"/>
    <w:rsid w:val="00BC4D53"/>
    <w:rsid w:val="00BD27BA"/>
    <w:rsid w:val="00BD6CA5"/>
    <w:rsid w:val="00BE13EF"/>
    <w:rsid w:val="00BE40A5"/>
    <w:rsid w:val="00BE5C96"/>
    <w:rsid w:val="00BE6454"/>
    <w:rsid w:val="00BF39A4"/>
    <w:rsid w:val="00C02797"/>
    <w:rsid w:val="00C10283"/>
    <w:rsid w:val="00C110CC"/>
    <w:rsid w:val="00C22886"/>
    <w:rsid w:val="00C236A8"/>
    <w:rsid w:val="00C25C8F"/>
    <w:rsid w:val="00C263C6"/>
    <w:rsid w:val="00C635B6"/>
    <w:rsid w:val="00C70DFC"/>
    <w:rsid w:val="00C82466"/>
    <w:rsid w:val="00C84097"/>
    <w:rsid w:val="00CB429B"/>
    <w:rsid w:val="00CC2753"/>
    <w:rsid w:val="00CC7633"/>
    <w:rsid w:val="00CD093E"/>
    <w:rsid w:val="00CD1556"/>
    <w:rsid w:val="00CD1FD7"/>
    <w:rsid w:val="00CE199A"/>
    <w:rsid w:val="00CE5AC7"/>
    <w:rsid w:val="00CF0BBB"/>
    <w:rsid w:val="00D1283A"/>
    <w:rsid w:val="00D17979"/>
    <w:rsid w:val="00D2075F"/>
    <w:rsid w:val="00D3257B"/>
    <w:rsid w:val="00D40416"/>
    <w:rsid w:val="00D45CF7"/>
    <w:rsid w:val="00D4782A"/>
    <w:rsid w:val="00D70FF5"/>
    <w:rsid w:val="00D7603E"/>
    <w:rsid w:val="00D8579C"/>
    <w:rsid w:val="00D90124"/>
    <w:rsid w:val="00D9392F"/>
    <w:rsid w:val="00DA41F5"/>
    <w:rsid w:val="00DA5DEC"/>
    <w:rsid w:val="00DB5B54"/>
    <w:rsid w:val="00DB7E1B"/>
    <w:rsid w:val="00DC1D81"/>
    <w:rsid w:val="00E17F26"/>
    <w:rsid w:val="00E451EA"/>
    <w:rsid w:val="00E53E52"/>
    <w:rsid w:val="00E54DF6"/>
    <w:rsid w:val="00E57F4B"/>
    <w:rsid w:val="00E63889"/>
    <w:rsid w:val="00E65EB7"/>
    <w:rsid w:val="00E6751A"/>
    <w:rsid w:val="00E71C8D"/>
    <w:rsid w:val="00E72360"/>
    <w:rsid w:val="00E972A7"/>
    <w:rsid w:val="00EA2839"/>
    <w:rsid w:val="00EB3E91"/>
    <w:rsid w:val="00EC6894"/>
    <w:rsid w:val="00ED5EA8"/>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66FC9"/>
    <w:rsid w:val="00FA6528"/>
    <w:rsid w:val="00FB1DEE"/>
    <w:rsid w:val="00FC2E17"/>
    <w:rsid w:val="00FC6387"/>
    <w:rsid w:val="00FC6802"/>
    <w:rsid w:val="00FD70A7"/>
    <w:rsid w:val="00FF09A0"/>
    <w:rsid w:val="0E7678DC"/>
    <w:rsid w:val="10556DB7"/>
    <w:rsid w:val="106A2BDD"/>
    <w:rsid w:val="11110B26"/>
    <w:rsid w:val="11265764"/>
    <w:rsid w:val="17CF87B1"/>
    <w:rsid w:val="1FCF189C"/>
    <w:rsid w:val="210DDD65"/>
    <w:rsid w:val="2191985F"/>
    <w:rsid w:val="28010E58"/>
    <w:rsid w:val="41DFA8BA"/>
    <w:rsid w:val="492C8B78"/>
    <w:rsid w:val="4B32FD4F"/>
    <w:rsid w:val="4C94F510"/>
    <w:rsid w:val="5ECB7338"/>
    <w:rsid w:val="5F68920F"/>
    <w:rsid w:val="5F939875"/>
    <w:rsid w:val="6447DB10"/>
    <w:rsid w:val="7060A37A"/>
    <w:rsid w:val="7287E0D9"/>
    <w:rsid w:val="7436FF39"/>
    <w:rsid w:val="7F14B4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54D9BA"/>
  <w15:chartTrackingRefBased/>
  <w15:docId w15:val="{54728FA4-BF69-44CD-AE3A-28FD8CCE8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1B3D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05731">
      <w:bodyDiv w:val="1"/>
      <w:marLeft w:val="0"/>
      <w:marRight w:val="0"/>
      <w:marTop w:val="0"/>
      <w:marBottom w:val="0"/>
      <w:divBdr>
        <w:top w:val="none" w:sz="0" w:space="0" w:color="auto"/>
        <w:left w:val="none" w:sz="0" w:space="0" w:color="auto"/>
        <w:bottom w:val="none" w:sz="0" w:space="0" w:color="auto"/>
        <w:right w:val="none" w:sz="0" w:space="0" w:color="auto"/>
      </w:divBdr>
    </w:div>
    <w:div w:id="14046225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083679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25359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7687587">
      <w:bodyDiv w:val="1"/>
      <w:marLeft w:val="0"/>
      <w:marRight w:val="0"/>
      <w:marTop w:val="0"/>
      <w:marBottom w:val="0"/>
      <w:divBdr>
        <w:top w:val="none" w:sz="0" w:space="0" w:color="auto"/>
        <w:left w:val="none" w:sz="0" w:space="0" w:color="auto"/>
        <w:bottom w:val="none" w:sz="0" w:space="0" w:color="auto"/>
        <w:right w:val="none" w:sz="0" w:space="0" w:color="auto"/>
      </w:divBdr>
    </w:div>
    <w:div w:id="111891742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45962960">
      <w:bodyDiv w:val="1"/>
      <w:marLeft w:val="0"/>
      <w:marRight w:val="0"/>
      <w:marTop w:val="0"/>
      <w:marBottom w:val="0"/>
      <w:divBdr>
        <w:top w:val="none" w:sz="0" w:space="0" w:color="auto"/>
        <w:left w:val="none" w:sz="0" w:space="0" w:color="auto"/>
        <w:bottom w:val="none" w:sz="0" w:space="0" w:color="auto"/>
        <w:right w:val="none" w:sz="0" w:space="0" w:color="auto"/>
      </w:divBdr>
    </w:div>
    <w:div w:id="1736128812">
      <w:bodyDiv w:val="1"/>
      <w:marLeft w:val="0"/>
      <w:marRight w:val="0"/>
      <w:marTop w:val="0"/>
      <w:marBottom w:val="0"/>
      <w:divBdr>
        <w:top w:val="none" w:sz="0" w:space="0" w:color="auto"/>
        <w:left w:val="none" w:sz="0" w:space="0" w:color="auto"/>
        <w:bottom w:val="none" w:sz="0" w:space="0" w:color="auto"/>
        <w:right w:val="none" w:sz="0" w:space="0" w:color="auto"/>
      </w:divBdr>
    </w:div>
    <w:div w:id="1938555133">
      <w:bodyDiv w:val="1"/>
      <w:marLeft w:val="0"/>
      <w:marRight w:val="0"/>
      <w:marTop w:val="0"/>
      <w:marBottom w:val="0"/>
      <w:divBdr>
        <w:top w:val="none" w:sz="0" w:space="0" w:color="auto"/>
        <w:left w:val="none" w:sz="0" w:space="0" w:color="auto"/>
        <w:bottom w:val="none" w:sz="0" w:space="0" w:color="auto"/>
        <w:right w:val="none" w:sz="0" w:space="0" w:color="auto"/>
      </w:divBdr>
    </w:div>
    <w:div w:id="202974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pas.com/index.php/AJPA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eeexplore.ieee.org/abstract/document/923907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nk.springer.com/chapter/10.1007/978-3-031-42685-8_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ublish.thescienceinsight.com/index.php/msbd/article/view/87" TargetMode="External"/><Relationship Id="rId4" Type="http://schemas.openxmlformats.org/officeDocument/2006/relationships/settings" Target="settings.xml"/><Relationship Id="rId9" Type="http://schemas.openxmlformats.org/officeDocument/2006/relationships/hyperlink" Target="https://publish.thescienceinsight.com/index.php/msbd/article/view/63"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DEB4E-C3F5-4B65-B336-F5247800C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489</Words>
  <Characters>2791</Characters>
  <Application>Microsoft Office Word</Application>
  <DocSecurity>0</DocSecurity>
  <Lines>23</Lines>
  <Paragraphs>6</Paragraphs>
  <ScaleCrop>false</ScaleCrop>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128</cp:revision>
  <dcterms:created xsi:type="dcterms:W3CDTF">2026-01-14T10:58:00Z</dcterms:created>
  <dcterms:modified xsi:type="dcterms:W3CDTF">2026-01-22T06:26:00Z</dcterms:modified>
</cp:coreProperties>
</file>