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D3BD9" w:rsidRPr="00107C72" w14:paraId="1CA6C526" w14:textId="77777777" w:rsidTr="00107C72">
        <w:trPr>
          <w:trHeight w:val="290"/>
        </w:trPr>
        <w:tc>
          <w:tcPr>
            <w:tcW w:w="5000" w:type="pct"/>
            <w:gridSpan w:val="2"/>
            <w:tcBorders>
              <w:top w:val="nil"/>
              <w:left w:val="nil"/>
              <w:right w:val="nil"/>
            </w:tcBorders>
          </w:tcPr>
          <w:p w14:paraId="7214A264" w14:textId="22FE16E9" w:rsidR="009D3BD9" w:rsidRPr="00F364BF" w:rsidRDefault="00F364BF" w:rsidP="00F364BF">
            <w:pPr>
              <w:rPr>
                <w:lang w:val="en-AE" w:bidi="ar-IQ"/>
              </w:rPr>
            </w:pPr>
            <w:r w:rsidRPr="00F364BF">
              <w:rPr>
                <w:lang w:bidi="ar-IQ"/>
              </w:rPr>
              <w:t>suggest to remove conclusions from results</w:t>
            </w:r>
          </w:p>
        </w:tc>
      </w:tr>
      <w:tr w:rsidR="009D3BD9" w:rsidRPr="00107C72" w14:paraId="603F671B" w14:textId="77777777" w:rsidTr="00107C72">
        <w:trPr>
          <w:trHeight w:val="290"/>
        </w:trPr>
        <w:tc>
          <w:tcPr>
            <w:tcW w:w="1186" w:type="pct"/>
          </w:tcPr>
          <w:p w14:paraId="44E60F28" w14:textId="77777777" w:rsidR="009D3BD9" w:rsidRPr="00107C72" w:rsidRDefault="009D3BD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8E04EE4" w14:textId="77777777" w:rsidR="009D3BD9" w:rsidRPr="00B05E01" w:rsidRDefault="00A96230" w:rsidP="00E65EB7">
            <w:pPr>
              <w:rPr>
                <w:b/>
                <w:bCs/>
                <w:color w:val="0000CC"/>
                <w:sz w:val="20"/>
                <w:szCs w:val="20"/>
                <w:lang w:val="en-IN"/>
              </w:rPr>
            </w:pPr>
            <w:hyperlink r:id="rId7" w:tgtFrame="_parent" w:history="1">
              <w:r w:rsidR="009D3BD9" w:rsidRPr="00B57A0C">
                <w:rPr>
                  <w:b/>
                  <w:bCs/>
                  <w:noProof/>
                  <w:color w:val="0000CC"/>
                  <w:sz w:val="20"/>
                  <w:szCs w:val="20"/>
                  <w:lang w:val="en-IN"/>
                </w:rPr>
                <w:t xml:space="preserve">Asian Journal of Medical Principles and Clinical Practice </w:t>
              </w:r>
            </w:hyperlink>
          </w:p>
        </w:tc>
      </w:tr>
      <w:tr w:rsidR="009D3BD9" w:rsidRPr="00107C72" w14:paraId="18AC9AAD" w14:textId="77777777" w:rsidTr="00107C72">
        <w:trPr>
          <w:trHeight w:val="290"/>
        </w:trPr>
        <w:tc>
          <w:tcPr>
            <w:tcW w:w="1186" w:type="pct"/>
          </w:tcPr>
          <w:p w14:paraId="7B634E52" w14:textId="77777777" w:rsidR="009D3BD9" w:rsidRPr="00107C72" w:rsidRDefault="009D3BD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BC0A5FD" w14:textId="77777777" w:rsidR="009D3BD9" w:rsidRPr="00107C72" w:rsidRDefault="00256772" w:rsidP="00F3669D">
            <w:pPr>
              <w:pStyle w:val="NormalWeb"/>
              <w:spacing w:before="0" w:beforeAutospacing="0" w:after="0" w:afterAutospacing="0"/>
              <w:rPr>
                <w:rFonts w:ascii="Times New Roman" w:hAnsi="Times New Roman" w:cs="Times New Roman"/>
                <w:b/>
                <w:bCs/>
                <w:sz w:val="20"/>
                <w:szCs w:val="28"/>
                <w:lang w:val="en-GB"/>
              </w:rPr>
            </w:pPr>
            <w:r w:rsidRPr="00256772">
              <w:rPr>
                <w:rFonts w:ascii="Times New Roman" w:hAnsi="Times New Roman" w:cs="Times New Roman"/>
                <w:b/>
                <w:bCs/>
                <w:sz w:val="20"/>
                <w:szCs w:val="28"/>
                <w:lang w:val="en-GB"/>
              </w:rPr>
              <w:t>Ms_AJMPCP_155307</w:t>
            </w:r>
          </w:p>
        </w:tc>
      </w:tr>
      <w:tr w:rsidR="009D3BD9" w:rsidRPr="00107C72" w14:paraId="3D45BCCA" w14:textId="77777777" w:rsidTr="00107C72">
        <w:trPr>
          <w:trHeight w:val="650"/>
        </w:trPr>
        <w:tc>
          <w:tcPr>
            <w:tcW w:w="1186" w:type="pct"/>
          </w:tcPr>
          <w:p w14:paraId="30B6A86E" w14:textId="77777777" w:rsidR="009D3BD9" w:rsidRPr="00107C72" w:rsidRDefault="009D3BD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A6845AC" w14:textId="77777777" w:rsidR="009D3BD9" w:rsidRPr="00107C72" w:rsidRDefault="00256772" w:rsidP="000450FC">
            <w:pPr>
              <w:pStyle w:val="NormalWeb"/>
              <w:spacing w:before="0" w:beforeAutospacing="0" w:after="0" w:afterAutospacing="0"/>
              <w:rPr>
                <w:rFonts w:ascii="Times New Roman" w:hAnsi="Times New Roman" w:cs="Times New Roman"/>
                <w:b/>
                <w:sz w:val="20"/>
                <w:szCs w:val="28"/>
                <w:lang w:val="en-GB"/>
              </w:rPr>
            </w:pPr>
            <w:r w:rsidRPr="00256772">
              <w:rPr>
                <w:rFonts w:ascii="Times New Roman" w:hAnsi="Times New Roman" w:cs="Times New Roman"/>
                <w:b/>
                <w:sz w:val="20"/>
                <w:szCs w:val="28"/>
                <w:lang w:val="en-GB"/>
              </w:rPr>
              <w:t>The Use of Medications and Promotional Products for Weight Loss in Obese Individuals: Motivations and Health and Social Impacts</w:t>
            </w:r>
          </w:p>
        </w:tc>
      </w:tr>
      <w:tr w:rsidR="009D3BD9" w:rsidRPr="00107C72" w14:paraId="7F17793E" w14:textId="77777777" w:rsidTr="00107C72">
        <w:trPr>
          <w:trHeight w:val="332"/>
        </w:trPr>
        <w:tc>
          <w:tcPr>
            <w:tcW w:w="1186" w:type="pct"/>
          </w:tcPr>
          <w:p w14:paraId="37685B0A" w14:textId="77777777" w:rsidR="009D3BD9" w:rsidRPr="00107C72" w:rsidRDefault="009D3BD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9795750" w14:textId="77777777" w:rsidR="009D3BD9" w:rsidRPr="00107C72" w:rsidRDefault="009D3BD9"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2932FEB" w14:textId="77777777" w:rsidR="009D3BD9" w:rsidRPr="00107C72" w:rsidRDefault="009D3BD9" w:rsidP="009D3BD9">
      <w:pPr>
        <w:pStyle w:val="BodyText"/>
        <w:rPr>
          <w:rFonts w:ascii="Times New Roman" w:hAnsi="Times New Roman"/>
          <w:b/>
          <w:bCs/>
          <w:sz w:val="20"/>
          <w:szCs w:val="20"/>
          <w:u w:val="single"/>
          <w:lang w:val="en-GB"/>
        </w:rPr>
      </w:pPr>
    </w:p>
    <w:p w14:paraId="23A20F88" w14:textId="77777777" w:rsidR="009D3BD9" w:rsidRPr="00107C72" w:rsidRDefault="009D3BD9" w:rsidP="009D3BD9">
      <w:pPr>
        <w:pStyle w:val="BodyText"/>
        <w:rPr>
          <w:rFonts w:ascii="Times New Roman" w:hAnsi="Times New Roman"/>
          <w:b/>
          <w:bCs/>
          <w:sz w:val="20"/>
          <w:szCs w:val="20"/>
          <w:u w:val="single"/>
          <w:lang w:val="en-GB"/>
        </w:rPr>
      </w:pPr>
    </w:p>
    <w:p w14:paraId="30FDCB96" w14:textId="77777777" w:rsidR="009D3BD9" w:rsidRPr="00107C72" w:rsidRDefault="009D3BD9" w:rsidP="009D3BD9">
      <w:pPr>
        <w:pStyle w:val="BodyText"/>
        <w:rPr>
          <w:rFonts w:ascii="Times New Roman" w:hAnsi="Times New Roman"/>
          <w:sz w:val="20"/>
          <w:szCs w:val="20"/>
          <w:lang w:val="en-GB"/>
        </w:rPr>
      </w:pPr>
    </w:p>
    <w:p w14:paraId="13780373" w14:textId="77777777" w:rsidR="009D3BD9" w:rsidRPr="00107C72" w:rsidRDefault="009D3BD9" w:rsidP="009D3BD9">
      <w:pPr>
        <w:pStyle w:val="BodyText"/>
        <w:rPr>
          <w:rFonts w:ascii="Times New Roman" w:hAnsi="Times New Roman"/>
          <w:sz w:val="20"/>
          <w:szCs w:val="20"/>
          <w:lang w:val="en-GB"/>
        </w:rPr>
      </w:pPr>
    </w:p>
    <w:p w14:paraId="7E2910F7" w14:textId="77777777" w:rsidR="009D3BD9" w:rsidRPr="00107C72" w:rsidRDefault="009D3BD9" w:rsidP="009D3BD9">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087CCACC" w14:textId="77777777" w:rsidR="009D3BD9" w:rsidRPr="00107C72" w:rsidRDefault="009D3BD9" w:rsidP="009D3BD9">
      <w:pPr>
        <w:pStyle w:val="BodyText"/>
        <w:rPr>
          <w:rFonts w:ascii="Times New Roman" w:hAnsi="Times New Roman"/>
          <w:b/>
          <w:sz w:val="20"/>
          <w:szCs w:val="20"/>
          <w:u w:val="single"/>
          <w:lang w:val="en-GB"/>
        </w:rPr>
      </w:pPr>
    </w:p>
    <w:p w14:paraId="367C995A" w14:textId="77777777" w:rsidR="009D3BD9" w:rsidRPr="00107C72" w:rsidRDefault="009D3BD9" w:rsidP="009D3BD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9D3BD9" w:rsidRPr="00107C72" w14:paraId="1BE39ABA" w14:textId="77777777" w:rsidTr="00770EEE">
        <w:tc>
          <w:tcPr>
            <w:tcW w:w="1789" w:type="pct"/>
            <w:noWrap/>
          </w:tcPr>
          <w:p w14:paraId="6513CFBC" w14:textId="77777777" w:rsidR="009D3BD9" w:rsidRPr="00107C72" w:rsidRDefault="009D3BD9" w:rsidP="00EF2F8A">
            <w:pPr>
              <w:pStyle w:val="Heading2"/>
              <w:jc w:val="left"/>
              <w:rPr>
                <w:rFonts w:ascii="Times New Roman" w:hAnsi="Times New Roman"/>
                <w:lang w:val="en-GB" w:eastAsia="en-US"/>
              </w:rPr>
            </w:pPr>
          </w:p>
        </w:tc>
        <w:tc>
          <w:tcPr>
            <w:tcW w:w="1844" w:type="pct"/>
          </w:tcPr>
          <w:p w14:paraId="4415486C" w14:textId="77777777" w:rsidR="009D3BD9" w:rsidRPr="00107C72" w:rsidRDefault="009D3BD9"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F882B00" w14:textId="77777777" w:rsidR="009D3BD9" w:rsidRPr="00107C72" w:rsidRDefault="009D3BD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5E6A20D" w14:textId="77777777" w:rsidR="009D3BD9" w:rsidRPr="00107C72" w:rsidRDefault="009D3BD9" w:rsidP="00EF2F8A">
            <w:pPr>
              <w:pStyle w:val="Heading2"/>
              <w:jc w:val="left"/>
              <w:rPr>
                <w:rFonts w:ascii="Times New Roman" w:hAnsi="Times New Roman"/>
                <w:b w:val="0"/>
                <w:lang w:val="en-GB" w:eastAsia="en-US"/>
              </w:rPr>
            </w:pPr>
          </w:p>
        </w:tc>
      </w:tr>
      <w:tr w:rsidR="009D3BD9" w:rsidRPr="00107C72" w14:paraId="7FEE4DF5" w14:textId="77777777" w:rsidTr="00770EEE">
        <w:trPr>
          <w:trHeight w:val="1264"/>
        </w:trPr>
        <w:tc>
          <w:tcPr>
            <w:tcW w:w="1789" w:type="pct"/>
            <w:noWrap/>
          </w:tcPr>
          <w:p w14:paraId="05B3886C" w14:textId="77777777" w:rsidR="009D3BD9" w:rsidRPr="00107C72" w:rsidRDefault="009D3BD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3854936" w14:textId="27495A71" w:rsidR="009D3BD9" w:rsidRPr="00107C72" w:rsidRDefault="004B7370" w:rsidP="00EF2F8A">
            <w:pPr>
              <w:pStyle w:val="ListParagraph"/>
              <w:ind w:left="0"/>
              <w:rPr>
                <w:b/>
                <w:bCs/>
                <w:sz w:val="20"/>
                <w:szCs w:val="20"/>
                <w:lang w:val="en-GB"/>
              </w:rPr>
            </w:pPr>
            <w:r>
              <w:rPr>
                <w:b/>
                <w:bCs/>
                <w:sz w:val="20"/>
                <w:szCs w:val="20"/>
                <w:lang w:val="en-GB"/>
              </w:rPr>
              <w:t>It’s a highly important and timely topic in the era of frequent and medically indicated use of weight loss products</w:t>
            </w:r>
          </w:p>
        </w:tc>
        <w:tc>
          <w:tcPr>
            <w:tcW w:w="1367" w:type="pct"/>
          </w:tcPr>
          <w:p w14:paraId="3B567C60" w14:textId="77777777" w:rsidR="009D3BD9" w:rsidRPr="00107C72" w:rsidRDefault="009D3BD9" w:rsidP="00EF2F8A">
            <w:pPr>
              <w:pStyle w:val="Heading2"/>
              <w:jc w:val="left"/>
              <w:rPr>
                <w:rFonts w:ascii="Times New Roman" w:hAnsi="Times New Roman"/>
                <w:b w:val="0"/>
                <w:lang w:val="en-GB" w:eastAsia="en-US"/>
              </w:rPr>
            </w:pPr>
          </w:p>
        </w:tc>
      </w:tr>
    </w:tbl>
    <w:p w14:paraId="74319D19" w14:textId="77777777" w:rsidR="009D3BD9" w:rsidRDefault="009D3BD9" w:rsidP="009D3BD9">
      <w:pPr>
        <w:rPr>
          <w:sz w:val="20"/>
          <w:szCs w:val="20"/>
          <w:lang w:val="en-GB"/>
        </w:rPr>
      </w:pPr>
    </w:p>
    <w:p w14:paraId="2E64B3E8" w14:textId="77777777" w:rsidR="009D3BD9" w:rsidRDefault="009D3BD9" w:rsidP="009D3BD9">
      <w:pPr>
        <w:rPr>
          <w:sz w:val="20"/>
          <w:szCs w:val="20"/>
          <w:lang w:val="en-GB"/>
        </w:rPr>
      </w:pPr>
    </w:p>
    <w:p w14:paraId="68568D71" w14:textId="77777777" w:rsidR="009D3BD9" w:rsidRDefault="009D3BD9" w:rsidP="009D3BD9">
      <w:pPr>
        <w:rPr>
          <w:sz w:val="20"/>
          <w:szCs w:val="20"/>
          <w:lang w:val="en-GB"/>
        </w:rPr>
      </w:pPr>
    </w:p>
    <w:p w14:paraId="5B7D10CD" w14:textId="77777777" w:rsidR="009D3BD9" w:rsidRDefault="009D3BD9" w:rsidP="009D3BD9">
      <w:pPr>
        <w:rPr>
          <w:sz w:val="20"/>
          <w:szCs w:val="20"/>
          <w:lang w:val="en-GB"/>
        </w:rPr>
      </w:pPr>
    </w:p>
    <w:p w14:paraId="67FA5FC3" w14:textId="77777777" w:rsidR="009D3BD9" w:rsidRDefault="009D3BD9" w:rsidP="009D3BD9">
      <w:pPr>
        <w:rPr>
          <w:sz w:val="20"/>
          <w:szCs w:val="20"/>
          <w:lang w:val="en-GB"/>
        </w:rPr>
      </w:pPr>
    </w:p>
    <w:p w14:paraId="0B38AD23" w14:textId="77777777" w:rsidR="009D3BD9" w:rsidRDefault="009D3BD9" w:rsidP="009D3BD9">
      <w:pPr>
        <w:rPr>
          <w:sz w:val="20"/>
          <w:szCs w:val="20"/>
          <w:lang w:val="en-GB"/>
        </w:rPr>
      </w:pPr>
    </w:p>
    <w:p w14:paraId="1856BD68" w14:textId="77777777" w:rsidR="009D3BD9" w:rsidRDefault="009D3BD9" w:rsidP="009D3BD9">
      <w:pPr>
        <w:rPr>
          <w:sz w:val="20"/>
          <w:szCs w:val="20"/>
          <w:lang w:val="en-GB"/>
        </w:rPr>
      </w:pPr>
    </w:p>
    <w:p w14:paraId="52AD0045" w14:textId="77777777" w:rsidR="009D3BD9" w:rsidRDefault="009D3BD9" w:rsidP="009D3BD9">
      <w:pPr>
        <w:rPr>
          <w:sz w:val="20"/>
          <w:szCs w:val="20"/>
          <w:lang w:val="en-GB"/>
        </w:rPr>
      </w:pPr>
    </w:p>
    <w:p w14:paraId="51F02777" w14:textId="77777777" w:rsidR="009D3BD9" w:rsidRDefault="009D3BD9" w:rsidP="009D3BD9">
      <w:pPr>
        <w:rPr>
          <w:sz w:val="20"/>
          <w:szCs w:val="20"/>
          <w:lang w:val="en-GB"/>
        </w:rPr>
      </w:pPr>
    </w:p>
    <w:p w14:paraId="0526D641" w14:textId="77777777" w:rsidR="009D3BD9" w:rsidRDefault="009D3BD9" w:rsidP="009D3BD9">
      <w:pPr>
        <w:rPr>
          <w:sz w:val="20"/>
          <w:szCs w:val="20"/>
          <w:lang w:val="en-GB"/>
        </w:rPr>
      </w:pPr>
    </w:p>
    <w:p w14:paraId="3DF61CCF" w14:textId="77777777" w:rsidR="009D3BD9" w:rsidRDefault="009D3BD9" w:rsidP="009D3BD9">
      <w:pPr>
        <w:rPr>
          <w:sz w:val="20"/>
          <w:szCs w:val="20"/>
          <w:lang w:val="en-GB"/>
        </w:rPr>
      </w:pPr>
    </w:p>
    <w:p w14:paraId="25BBF696" w14:textId="77777777" w:rsidR="009D3BD9" w:rsidRDefault="009D3BD9" w:rsidP="009D3BD9">
      <w:pPr>
        <w:rPr>
          <w:sz w:val="20"/>
          <w:szCs w:val="20"/>
          <w:lang w:val="en-GB"/>
        </w:rPr>
      </w:pPr>
    </w:p>
    <w:p w14:paraId="36EF939D" w14:textId="77777777" w:rsidR="009D3BD9" w:rsidRDefault="009D3BD9" w:rsidP="009D3BD9">
      <w:pPr>
        <w:rPr>
          <w:sz w:val="20"/>
          <w:szCs w:val="20"/>
          <w:lang w:val="en-GB"/>
        </w:rPr>
      </w:pPr>
    </w:p>
    <w:p w14:paraId="1FFEAD94" w14:textId="77777777" w:rsidR="009D3BD9" w:rsidRDefault="009D3BD9" w:rsidP="009D3BD9">
      <w:pPr>
        <w:rPr>
          <w:sz w:val="20"/>
          <w:szCs w:val="20"/>
          <w:lang w:val="en-GB"/>
        </w:rPr>
      </w:pPr>
    </w:p>
    <w:p w14:paraId="0855BB72" w14:textId="77777777" w:rsidR="009D3BD9" w:rsidRDefault="009D3BD9" w:rsidP="009D3BD9">
      <w:pPr>
        <w:rPr>
          <w:sz w:val="20"/>
          <w:szCs w:val="20"/>
          <w:lang w:val="en-GB"/>
        </w:rPr>
      </w:pPr>
    </w:p>
    <w:p w14:paraId="5C04AC20" w14:textId="77777777" w:rsidR="009D3BD9" w:rsidRDefault="009D3BD9" w:rsidP="009D3BD9">
      <w:pPr>
        <w:rPr>
          <w:sz w:val="20"/>
          <w:szCs w:val="20"/>
          <w:lang w:val="en-GB"/>
        </w:rPr>
      </w:pPr>
    </w:p>
    <w:p w14:paraId="3A4C2BCE" w14:textId="77777777" w:rsidR="009D3BD9" w:rsidRDefault="009D3BD9" w:rsidP="009D3BD9">
      <w:pPr>
        <w:rPr>
          <w:sz w:val="20"/>
          <w:szCs w:val="20"/>
          <w:lang w:val="en-GB"/>
        </w:rPr>
      </w:pPr>
    </w:p>
    <w:p w14:paraId="1739520F" w14:textId="77777777" w:rsidR="009D3BD9" w:rsidRDefault="009D3BD9" w:rsidP="009D3BD9">
      <w:pPr>
        <w:rPr>
          <w:sz w:val="20"/>
          <w:szCs w:val="20"/>
          <w:lang w:val="en-GB"/>
        </w:rPr>
      </w:pPr>
    </w:p>
    <w:p w14:paraId="0D0DC339" w14:textId="77777777" w:rsidR="009D3BD9" w:rsidRDefault="009D3BD9" w:rsidP="009D3BD9">
      <w:pPr>
        <w:rPr>
          <w:sz w:val="20"/>
          <w:szCs w:val="20"/>
          <w:lang w:val="en-GB"/>
        </w:rPr>
      </w:pPr>
    </w:p>
    <w:p w14:paraId="640716E7" w14:textId="77777777" w:rsidR="009D3BD9" w:rsidRDefault="009D3BD9" w:rsidP="009D3BD9">
      <w:pPr>
        <w:rPr>
          <w:sz w:val="20"/>
          <w:szCs w:val="20"/>
          <w:lang w:val="en-GB"/>
        </w:rPr>
      </w:pPr>
    </w:p>
    <w:p w14:paraId="7F069AC5" w14:textId="77777777" w:rsidR="009D3BD9" w:rsidRDefault="009D3BD9" w:rsidP="009D3BD9">
      <w:pPr>
        <w:rPr>
          <w:sz w:val="20"/>
          <w:szCs w:val="20"/>
          <w:lang w:val="en-GB"/>
        </w:rPr>
      </w:pPr>
    </w:p>
    <w:p w14:paraId="3B6C6543" w14:textId="77777777" w:rsidR="009D3BD9" w:rsidRDefault="009D3BD9" w:rsidP="009D3BD9">
      <w:pPr>
        <w:rPr>
          <w:sz w:val="20"/>
          <w:szCs w:val="20"/>
          <w:lang w:val="en-GB"/>
        </w:rPr>
      </w:pPr>
    </w:p>
    <w:p w14:paraId="4875922E" w14:textId="77777777" w:rsidR="009D3BD9" w:rsidRDefault="009D3BD9" w:rsidP="009D3BD9">
      <w:pPr>
        <w:rPr>
          <w:sz w:val="20"/>
          <w:szCs w:val="20"/>
          <w:lang w:val="en-GB"/>
        </w:rPr>
      </w:pPr>
    </w:p>
    <w:p w14:paraId="6175DC8E" w14:textId="77777777" w:rsidR="009D3BD9" w:rsidRDefault="009D3BD9" w:rsidP="009D3BD9">
      <w:pPr>
        <w:rPr>
          <w:sz w:val="20"/>
          <w:szCs w:val="20"/>
          <w:lang w:val="en-GB"/>
        </w:rPr>
      </w:pPr>
    </w:p>
    <w:p w14:paraId="019B185E" w14:textId="77777777" w:rsidR="009D3BD9" w:rsidRDefault="009D3BD9" w:rsidP="009D3BD9">
      <w:pPr>
        <w:rPr>
          <w:sz w:val="20"/>
          <w:szCs w:val="20"/>
          <w:lang w:val="en-GB"/>
        </w:rPr>
      </w:pPr>
    </w:p>
    <w:p w14:paraId="36028D64" w14:textId="77777777" w:rsidR="009D3BD9" w:rsidRDefault="009D3BD9" w:rsidP="009D3BD9">
      <w:pPr>
        <w:rPr>
          <w:sz w:val="20"/>
          <w:szCs w:val="20"/>
          <w:lang w:val="en-GB"/>
        </w:rPr>
      </w:pPr>
    </w:p>
    <w:p w14:paraId="1AF6F47F" w14:textId="77777777" w:rsidR="009D3BD9" w:rsidRDefault="009D3BD9" w:rsidP="009D3BD9">
      <w:pPr>
        <w:rPr>
          <w:sz w:val="20"/>
          <w:szCs w:val="20"/>
          <w:lang w:val="en-GB"/>
        </w:rPr>
      </w:pPr>
    </w:p>
    <w:p w14:paraId="0F0E6FCD" w14:textId="77777777" w:rsidR="009D3BD9" w:rsidRDefault="009D3BD9" w:rsidP="009D3BD9">
      <w:pPr>
        <w:rPr>
          <w:sz w:val="20"/>
          <w:szCs w:val="20"/>
          <w:lang w:val="en-GB"/>
        </w:rPr>
      </w:pPr>
    </w:p>
    <w:p w14:paraId="37E3BFC6" w14:textId="77777777" w:rsidR="009D3BD9" w:rsidRDefault="009D3BD9" w:rsidP="009D3BD9">
      <w:pPr>
        <w:rPr>
          <w:sz w:val="20"/>
          <w:szCs w:val="20"/>
          <w:lang w:val="en-GB"/>
        </w:rPr>
      </w:pPr>
    </w:p>
    <w:p w14:paraId="3740E087" w14:textId="77777777" w:rsidR="009D3BD9" w:rsidRDefault="009D3BD9" w:rsidP="009D3BD9">
      <w:pPr>
        <w:rPr>
          <w:sz w:val="20"/>
          <w:szCs w:val="20"/>
          <w:lang w:val="en-GB"/>
        </w:rPr>
      </w:pPr>
    </w:p>
    <w:p w14:paraId="4EF26D77" w14:textId="77777777" w:rsidR="009D3BD9" w:rsidRDefault="009D3BD9" w:rsidP="009D3BD9">
      <w:pPr>
        <w:rPr>
          <w:sz w:val="20"/>
          <w:szCs w:val="20"/>
          <w:lang w:val="en-GB"/>
        </w:rPr>
      </w:pPr>
    </w:p>
    <w:p w14:paraId="455E4094" w14:textId="77777777" w:rsidR="009D3BD9" w:rsidRDefault="009D3BD9" w:rsidP="009D3BD9">
      <w:pPr>
        <w:rPr>
          <w:sz w:val="20"/>
          <w:szCs w:val="20"/>
          <w:lang w:val="en-GB"/>
        </w:rPr>
      </w:pPr>
    </w:p>
    <w:p w14:paraId="4BE03925" w14:textId="77777777" w:rsidR="009D3BD9" w:rsidRDefault="009D3BD9" w:rsidP="009D3BD9">
      <w:pPr>
        <w:rPr>
          <w:sz w:val="20"/>
          <w:szCs w:val="20"/>
          <w:lang w:val="en-GB"/>
        </w:rPr>
      </w:pPr>
    </w:p>
    <w:p w14:paraId="73FD0FF0" w14:textId="77777777" w:rsidR="009D3BD9" w:rsidRDefault="009D3BD9" w:rsidP="009D3BD9">
      <w:pPr>
        <w:rPr>
          <w:sz w:val="20"/>
          <w:szCs w:val="20"/>
          <w:lang w:val="en-GB"/>
        </w:rPr>
      </w:pPr>
    </w:p>
    <w:p w14:paraId="4E595FAD" w14:textId="77777777" w:rsidR="009D3BD9" w:rsidRDefault="009D3BD9" w:rsidP="009D3BD9">
      <w:pPr>
        <w:rPr>
          <w:sz w:val="20"/>
          <w:szCs w:val="20"/>
          <w:lang w:val="en-GB"/>
        </w:rPr>
      </w:pPr>
    </w:p>
    <w:p w14:paraId="55B8427E" w14:textId="77777777" w:rsidR="009D3BD9" w:rsidRDefault="009D3BD9" w:rsidP="009D3BD9">
      <w:pPr>
        <w:rPr>
          <w:sz w:val="20"/>
          <w:szCs w:val="20"/>
          <w:lang w:val="en-GB"/>
        </w:rPr>
      </w:pPr>
    </w:p>
    <w:p w14:paraId="18DBC307" w14:textId="77777777" w:rsidR="009D3BD9" w:rsidRDefault="009D3BD9" w:rsidP="009D3BD9">
      <w:pPr>
        <w:rPr>
          <w:sz w:val="20"/>
          <w:szCs w:val="20"/>
          <w:lang w:val="en-GB"/>
        </w:rPr>
      </w:pPr>
    </w:p>
    <w:p w14:paraId="41D5A28F" w14:textId="77777777" w:rsidR="009D3BD9" w:rsidRDefault="009D3BD9" w:rsidP="009D3BD9">
      <w:pPr>
        <w:rPr>
          <w:sz w:val="20"/>
          <w:szCs w:val="20"/>
          <w:lang w:val="en-GB"/>
        </w:rPr>
      </w:pPr>
    </w:p>
    <w:p w14:paraId="3BCA1893" w14:textId="77777777" w:rsidR="009D3BD9" w:rsidRDefault="009D3BD9" w:rsidP="009D3BD9">
      <w:pPr>
        <w:rPr>
          <w:sz w:val="20"/>
          <w:szCs w:val="20"/>
          <w:lang w:val="en-GB"/>
        </w:rPr>
      </w:pPr>
    </w:p>
    <w:p w14:paraId="531D83F6" w14:textId="77777777" w:rsidR="009D3BD9" w:rsidRDefault="009D3BD9" w:rsidP="009D3BD9">
      <w:pPr>
        <w:rPr>
          <w:sz w:val="20"/>
          <w:szCs w:val="20"/>
          <w:lang w:val="en-GB"/>
        </w:rPr>
      </w:pPr>
    </w:p>
    <w:p w14:paraId="2E5C55ED" w14:textId="77777777" w:rsidR="009D3BD9" w:rsidRDefault="009D3BD9" w:rsidP="009D3BD9">
      <w:pPr>
        <w:rPr>
          <w:sz w:val="20"/>
          <w:szCs w:val="20"/>
          <w:lang w:val="en-GB"/>
        </w:rPr>
      </w:pPr>
    </w:p>
    <w:p w14:paraId="27592B9B" w14:textId="77777777" w:rsidR="009D3BD9" w:rsidRDefault="009D3BD9" w:rsidP="009D3BD9">
      <w:pPr>
        <w:rPr>
          <w:sz w:val="20"/>
          <w:szCs w:val="20"/>
          <w:lang w:val="en-GB"/>
        </w:rPr>
      </w:pPr>
    </w:p>
    <w:p w14:paraId="22EAB03A" w14:textId="77777777" w:rsidR="009D3BD9" w:rsidRPr="00107C72" w:rsidRDefault="009D3BD9" w:rsidP="009D3BD9">
      <w:pPr>
        <w:rPr>
          <w:sz w:val="20"/>
          <w:szCs w:val="20"/>
          <w:lang w:val="en-GB"/>
        </w:rPr>
      </w:pPr>
    </w:p>
    <w:p w14:paraId="20776F86" w14:textId="77777777" w:rsidR="009D3BD9" w:rsidRPr="00107C72" w:rsidRDefault="009D3BD9" w:rsidP="009D3BD9">
      <w:pPr>
        <w:rPr>
          <w:sz w:val="20"/>
          <w:szCs w:val="20"/>
          <w:lang w:val="en-GB"/>
        </w:rPr>
      </w:pPr>
    </w:p>
    <w:p w14:paraId="20FE21FA" w14:textId="77777777" w:rsidR="009D3BD9" w:rsidRPr="00107C72" w:rsidRDefault="009D3BD9" w:rsidP="009D3BD9">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506A336F" w14:textId="77777777" w:rsidR="009D3BD9" w:rsidRPr="00107C72" w:rsidRDefault="009D3BD9" w:rsidP="009D3BD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9D3BD9" w:rsidRPr="00107C72" w14:paraId="60E220EE" w14:textId="77777777" w:rsidTr="00107C72">
        <w:tc>
          <w:tcPr>
            <w:tcW w:w="5000" w:type="pct"/>
            <w:gridSpan w:val="3"/>
            <w:tcBorders>
              <w:top w:val="nil"/>
              <w:left w:val="nil"/>
              <w:right w:val="nil"/>
            </w:tcBorders>
            <w:noWrap/>
          </w:tcPr>
          <w:p w14:paraId="15440B55" w14:textId="77777777" w:rsidR="009D3BD9" w:rsidRPr="00107C72" w:rsidRDefault="009D3BD9" w:rsidP="00177B84">
            <w:pPr>
              <w:rPr>
                <w:lang w:val="en-GB"/>
              </w:rPr>
            </w:pPr>
          </w:p>
          <w:p w14:paraId="6E7385D5" w14:textId="77777777" w:rsidR="009D3BD9" w:rsidRPr="00107C72" w:rsidRDefault="009D3BD9">
            <w:pPr>
              <w:rPr>
                <w:sz w:val="20"/>
                <w:szCs w:val="20"/>
                <w:lang w:val="en-GB"/>
              </w:rPr>
            </w:pPr>
          </w:p>
        </w:tc>
      </w:tr>
      <w:tr w:rsidR="009D3BD9" w:rsidRPr="00107C72" w14:paraId="0D49E898" w14:textId="77777777" w:rsidTr="00107C72">
        <w:tc>
          <w:tcPr>
            <w:tcW w:w="1790" w:type="pct"/>
            <w:noWrap/>
          </w:tcPr>
          <w:p w14:paraId="5E1641AC" w14:textId="77777777" w:rsidR="009D3BD9" w:rsidRPr="00107C72" w:rsidRDefault="009D3BD9">
            <w:pPr>
              <w:pStyle w:val="Heading2"/>
              <w:jc w:val="left"/>
              <w:rPr>
                <w:rFonts w:ascii="Times New Roman" w:hAnsi="Times New Roman"/>
                <w:lang w:val="en-GB" w:eastAsia="en-US"/>
              </w:rPr>
            </w:pPr>
          </w:p>
        </w:tc>
        <w:tc>
          <w:tcPr>
            <w:tcW w:w="1843" w:type="pct"/>
          </w:tcPr>
          <w:p w14:paraId="16E23CF4" w14:textId="77777777" w:rsidR="009D3BD9" w:rsidRPr="00107C72" w:rsidRDefault="009D3BD9"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0490B7A" w14:textId="77777777" w:rsidR="009D3BD9" w:rsidRPr="00107C72" w:rsidRDefault="009D3BD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D3BD9" w:rsidRPr="00107C72" w14:paraId="41ACAE8F" w14:textId="77777777" w:rsidTr="00107C72">
        <w:trPr>
          <w:trHeight w:val="1262"/>
        </w:trPr>
        <w:tc>
          <w:tcPr>
            <w:tcW w:w="1790" w:type="pct"/>
            <w:noWrap/>
          </w:tcPr>
          <w:p w14:paraId="676CB535" w14:textId="77777777" w:rsidR="009D3BD9" w:rsidRPr="00107C72" w:rsidRDefault="009D3BD9" w:rsidP="00993080">
            <w:pPr>
              <w:rPr>
                <w:b/>
                <w:bCs/>
                <w:sz w:val="20"/>
                <w:szCs w:val="20"/>
                <w:lang w:val="en-GB"/>
              </w:rPr>
            </w:pPr>
            <w:r w:rsidRPr="00107C72">
              <w:rPr>
                <w:b/>
                <w:bCs/>
                <w:sz w:val="20"/>
                <w:szCs w:val="20"/>
                <w:lang w:val="en-GB"/>
              </w:rPr>
              <w:t xml:space="preserve">1. Is the title clear and appropriate for the study? </w:t>
            </w:r>
          </w:p>
          <w:p w14:paraId="50709DFE"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69EB79" w14:textId="77777777" w:rsidR="009D3BD9" w:rsidRPr="00107C72" w:rsidRDefault="009D3BD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7B3E65" w14:textId="2BE94B7B" w:rsidR="009D3BD9" w:rsidRPr="00107C72" w:rsidRDefault="00FB784E">
            <w:pPr>
              <w:ind w:left="360"/>
              <w:rPr>
                <w:b/>
                <w:bCs/>
                <w:sz w:val="20"/>
                <w:szCs w:val="20"/>
                <w:lang w:val="en-GB"/>
              </w:rPr>
            </w:pPr>
            <w:r>
              <w:rPr>
                <w:b/>
                <w:bCs/>
                <w:sz w:val="20"/>
                <w:szCs w:val="20"/>
                <w:lang w:val="en-GB"/>
              </w:rPr>
              <w:t>3</w:t>
            </w:r>
          </w:p>
        </w:tc>
        <w:tc>
          <w:tcPr>
            <w:tcW w:w="1367" w:type="pct"/>
          </w:tcPr>
          <w:p w14:paraId="0815A6CD" w14:textId="77777777" w:rsidR="009D3BD9" w:rsidRPr="00107C72" w:rsidRDefault="009D3BD9">
            <w:pPr>
              <w:pStyle w:val="Heading2"/>
              <w:jc w:val="left"/>
              <w:rPr>
                <w:rFonts w:ascii="Times New Roman" w:hAnsi="Times New Roman"/>
                <w:b w:val="0"/>
                <w:lang w:val="en-GB" w:eastAsia="en-US"/>
              </w:rPr>
            </w:pPr>
          </w:p>
        </w:tc>
      </w:tr>
      <w:tr w:rsidR="009D3BD9" w:rsidRPr="00107C72" w14:paraId="17B38980" w14:textId="77777777" w:rsidTr="00107C72">
        <w:trPr>
          <w:trHeight w:val="1262"/>
        </w:trPr>
        <w:tc>
          <w:tcPr>
            <w:tcW w:w="1790" w:type="pct"/>
            <w:noWrap/>
          </w:tcPr>
          <w:p w14:paraId="18B1849C" w14:textId="77777777" w:rsidR="009D3BD9" w:rsidRPr="00107C72" w:rsidRDefault="009D3BD9"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6D391449"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CC1687" w14:textId="77777777" w:rsidR="009D3BD9" w:rsidRPr="00107C72" w:rsidRDefault="009D3BD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8902FF" w14:textId="60F4810F" w:rsidR="009D3BD9" w:rsidRPr="00107C72" w:rsidRDefault="00FB784E">
            <w:pPr>
              <w:ind w:left="360"/>
              <w:rPr>
                <w:b/>
                <w:bCs/>
                <w:sz w:val="20"/>
                <w:szCs w:val="20"/>
                <w:lang w:val="en-GB"/>
              </w:rPr>
            </w:pPr>
            <w:r>
              <w:rPr>
                <w:b/>
                <w:bCs/>
                <w:sz w:val="20"/>
                <w:szCs w:val="20"/>
                <w:lang w:val="en-GB"/>
              </w:rPr>
              <w:t>3 – suggest to remove conclusions from results ‘</w:t>
            </w:r>
            <w:r>
              <w:t xml:space="preserve">Despite these health issues, a concerning 42% of the affected individuals continued consuming the products, </w:t>
            </w:r>
            <w:r w:rsidRPr="00E24DE1">
              <w:rPr>
                <w:highlight w:val="yellow"/>
              </w:rPr>
              <w:t>prioritizing rapid weight loss over personal safety</w:t>
            </w:r>
            <w:r>
              <w:t>’’</w:t>
            </w:r>
          </w:p>
        </w:tc>
        <w:tc>
          <w:tcPr>
            <w:tcW w:w="1367" w:type="pct"/>
          </w:tcPr>
          <w:p w14:paraId="1C44D531" w14:textId="054BA6F2" w:rsidR="009D3BD9" w:rsidRPr="00F364BF" w:rsidRDefault="00F364BF" w:rsidP="00F364BF">
            <w:pPr>
              <w:pStyle w:val="Heading2"/>
              <w:jc w:val="left"/>
              <w:rPr>
                <w:rFonts w:ascii="Times New Roman" w:hAnsi="Times New Roman"/>
                <w:b w:val="0"/>
                <w:lang w:val="en-US" w:eastAsia="en-US"/>
              </w:rPr>
            </w:pPr>
            <w:r w:rsidRPr="00F364BF">
              <w:rPr>
                <w:rFonts w:ascii="Times New Roman" w:hAnsi="Times New Roman"/>
                <w:b w:val="0"/>
                <w:lang w:val="en-US" w:eastAsia="en-US"/>
              </w:rPr>
              <w:t>The Results section in the Abstract has been revised, and the concluding remarks have been removed as suggested.</w:t>
            </w:r>
          </w:p>
        </w:tc>
      </w:tr>
      <w:tr w:rsidR="009D3BD9" w:rsidRPr="00107C72" w14:paraId="1AD2076C" w14:textId="77777777" w:rsidTr="00107C72">
        <w:trPr>
          <w:trHeight w:val="1262"/>
        </w:trPr>
        <w:tc>
          <w:tcPr>
            <w:tcW w:w="1790" w:type="pct"/>
            <w:noWrap/>
          </w:tcPr>
          <w:p w14:paraId="5DAEBF07" w14:textId="77777777" w:rsidR="009D3BD9" w:rsidRPr="00107C72" w:rsidRDefault="009D3BD9"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3E34CFB"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0D0012" w14:textId="77777777" w:rsidR="009D3BD9" w:rsidRPr="00107C72" w:rsidRDefault="009D3BD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C85F93" w14:textId="064EFA5D" w:rsidR="009D3BD9" w:rsidRPr="00107C72" w:rsidRDefault="00FB784E">
            <w:pPr>
              <w:ind w:left="360"/>
              <w:rPr>
                <w:b/>
                <w:bCs/>
                <w:sz w:val="20"/>
                <w:szCs w:val="20"/>
                <w:lang w:val="en-GB"/>
              </w:rPr>
            </w:pPr>
            <w:r>
              <w:rPr>
                <w:b/>
                <w:bCs/>
                <w:sz w:val="20"/>
                <w:szCs w:val="20"/>
                <w:lang w:val="en-GB"/>
              </w:rPr>
              <w:t>3</w:t>
            </w:r>
          </w:p>
        </w:tc>
        <w:tc>
          <w:tcPr>
            <w:tcW w:w="1367" w:type="pct"/>
          </w:tcPr>
          <w:p w14:paraId="7D07443E" w14:textId="77777777" w:rsidR="009D3BD9" w:rsidRPr="00107C72" w:rsidRDefault="009D3BD9">
            <w:pPr>
              <w:pStyle w:val="Heading2"/>
              <w:jc w:val="left"/>
              <w:rPr>
                <w:rFonts w:ascii="Times New Roman" w:hAnsi="Times New Roman"/>
                <w:b w:val="0"/>
                <w:lang w:val="en-GB" w:eastAsia="en-US"/>
              </w:rPr>
            </w:pPr>
          </w:p>
        </w:tc>
      </w:tr>
      <w:tr w:rsidR="009D3BD9" w:rsidRPr="00107C72" w14:paraId="05BB5D3D" w14:textId="77777777" w:rsidTr="00107C72">
        <w:trPr>
          <w:trHeight w:val="1262"/>
        </w:trPr>
        <w:tc>
          <w:tcPr>
            <w:tcW w:w="1790" w:type="pct"/>
            <w:noWrap/>
          </w:tcPr>
          <w:p w14:paraId="06736852" w14:textId="77777777" w:rsidR="009D3BD9" w:rsidRPr="00107C72" w:rsidRDefault="009D3BD9"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475BA1A"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7146A6" w14:textId="77777777" w:rsidR="009D3BD9" w:rsidRPr="00107C72" w:rsidRDefault="009D3BD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B0018F" w14:textId="1EE77B2F" w:rsidR="009D3BD9" w:rsidRPr="00107C72" w:rsidRDefault="00FB784E">
            <w:pPr>
              <w:ind w:left="360"/>
              <w:rPr>
                <w:b/>
                <w:bCs/>
                <w:sz w:val="20"/>
                <w:szCs w:val="20"/>
                <w:lang w:val="en-GB"/>
              </w:rPr>
            </w:pPr>
            <w:r>
              <w:rPr>
                <w:b/>
                <w:bCs/>
                <w:sz w:val="20"/>
                <w:szCs w:val="20"/>
                <w:lang w:val="en-GB"/>
              </w:rPr>
              <w:t>3</w:t>
            </w:r>
          </w:p>
        </w:tc>
        <w:tc>
          <w:tcPr>
            <w:tcW w:w="1367" w:type="pct"/>
          </w:tcPr>
          <w:p w14:paraId="1A3887B8" w14:textId="77777777" w:rsidR="009D3BD9" w:rsidRPr="00107C72" w:rsidRDefault="009D3BD9">
            <w:pPr>
              <w:pStyle w:val="Heading2"/>
              <w:jc w:val="left"/>
              <w:rPr>
                <w:rFonts w:ascii="Times New Roman" w:hAnsi="Times New Roman"/>
                <w:b w:val="0"/>
                <w:lang w:val="en-GB" w:eastAsia="en-US"/>
              </w:rPr>
            </w:pPr>
          </w:p>
        </w:tc>
      </w:tr>
      <w:tr w:rsidR="009D3BD9" w:rsidRPr="00107C72" w14:paraId="76ADF1CF" w14:textId="77777777" w:rsidTr="00107C72">
        <w:trPr>
          <w:trHeight w:val="1262"/>
        </w:trPr>
        <w:tc>
          <w:tcPr>
            <w:tcW w:w="1790" w:type="pct"/>
            <w:noWrap/>
          </w:tcPr>
          <w:p w14:paraId="7FF493E5" w14:textId="77777777" w:rsidR="009D3BD9" w:rsidRPr="00107C72" w:rsidRDefault="009D3BD9"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4DAB4DF"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59B271" w14:textId="77777777" w:rsidR="009D3BD9" w:rsidRPr="00107C72" w:rsidRDefault="009D3BD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1F7450" w14:textId="316D72CC" w:rsidR="009D3BD9" w:rsidRPr="00107C72" w:rsidRDefault="00FB784E">
            <w:pPr>
              <w:ind w:left="360"/>
              <w:rPr>
                <w:b/>
                <w:bCs/>
                <w:sz w:val="20"/>
                <w:szCs w:val="20"/>
                <w:lang w:val="en-GB"/>
              </w:rPr>
            </w:pPr>
            <w:r>
              <w:rPr>
                <w:b/>
                <w:bCs/>
                <w:sz w:val="20"/>
                <w:szCs w:val="20"/>
                <w:lang w:val="en-GB"/>
              </w:rPr>
              <w:t>3</w:t>
            </w:r>
          </w:p>
        </w:tc>
        <w:tc>
          <w:tcPr>
            <w:tcW w:w="1367" w:type="pct"/>
          </w:tcPr>
          <w:p w14:paraId="4ABE040B" w14:textId="77777777" w:rsidR="009D3BD9" w:rsidRPr="00107C72" w:rsidRDefault="009D3BD9">
            <w:pPr>
              <w:pStyle w:val="Heading2"/>
              <w:jc w:val="left"/>
              <w:rPr>
                <w:rFonts w:ascii="Times New Roman" w:hAnsi="Times New Roman"/>
                <w:b w:val="0"/>
                <w:lang w:val="en-GB" w:eastAsia="en-US"/>
              </w:rPr>
            </w:pPr>
          </w:p>
        </w:tc>
      </w:tr>
      <w:tr w:rsidR="009D3BD9" w:rsidRPr="00107C72" w14:paraId="5A8C4B57" w14:textId="77777777" w:rsidTr="00107C72">
        <w:trPr>
          <w:trHeight w:val="1262"/>
        </w:trPr>
        <w:tc>
          <w:tcPr>
            <w:tcW w:w="1790" w:type="pct"/>
            <w:noWrap/>
          </w:tcPr>
          <w:p w14:paraId="0A228DE9" w14:textId="77777777" w:rsidR="009D3BD9" w:rsidRPr="00107C72" w:rsidRDefault="009D3BD9"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AAAD2EC"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6A992D" w14:textId="77777777" w:rsidR="009D3BD9" w:rsidRPr="00107C72" w:rsidRDefault="009D3BD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832D56" w14:textId="4ED9C2D7" w:rsidR="009D3BD9" w:rsidRPr="00107C72" w:rsidRDefault="00FB784E">
            <w:pPr>
              <w:ind w:left="360"/>
              <w:rPr>
                <w:b/>
                <w:bCs/>
                <w:sz w:val="20"/>
                <w:szCs w:val="20"/>
                <w:lang w:val="en-GB"/>
              </w:rPr>
            </w:pPr>
            <w:r>
              <w:rPr>
                <w:b/>
                <w:bCs/>
                <w:sz w:val="20"/>
                <w:szCs w:val="20"/>
                <w:lang w:val="en-GB"/>
              </w:rPr>
              <w:t>3</w:t>
            </w:r>
          </w:p>
        </w:tc>
        <w:tc>
          <w:tcPr>
            <w:tcW w:w="1367" w:type="pct"/>
          </w:tcPr>
          <w:p w14:paraId="6D6F1BD9" w14:textId="77777777" w:rsidR="009D3BD9" w:rsidRPr="00107C72" w:rsidRDefault="009D3BD9">
            <w:pPr>
              <w:pStyle w:val="Heading2"/>
              <w:jc w:val="left"/>
              <w:rPr>
                <w:rFonts w:ascii="Times New Roman" w:hAnsi="Times New Roman"/>
                <w:b w:val="0"/>
                <w:lang w:val="en-GB" w:eastAsia="en-US"/>
              </w:rPr>
            </w:pPr>
          </w:p>
        </w:tc>
      </w:tr>
      <w:tr w:rsidR="009D3BD9" w:rsidRPr="00107C72" w14:paraId="4DC12801" w14:textId="77777777" w:rsidTr="00107C72">
        <w:trPr>
          <w:trHeight w:val="1262"/>
        </w:trPr>
        <w:tc>
          <w:tcPr>
            <w:tcW w:w="1790" w:type="pct"/>
            <w:noWrap/>
          </w:tcPr>
          <w:p w14:paraId="53333E04" w14:textId="77777777" w:rsidR="009D3BD9" w:rsidRPr="00107C72" w:rsidRDefault="009D3BD9"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FDF117E"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AEFA25" w14:textId="77777777" w:rsidR="009D3BD9" w:rsidRPr="00107C72" w:rsidRDefault="009D3BD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BF4285" w14:textId="2275E662" w:rsidR="009D3BD9" w:rsidRPr="00107C72" w:rsidRDefault="00FB784E" w:rsidP="002D5A98">
            <w:pPr>
              <w:rPr>
                <w:b/>
                <w:bCs/>
                <w:sz w:val="20"/>
                <w:szCs w:val="20"/>
                <w:lang w:val="en-GB"/>
              </w:rPr>
            </w:pPr>
            <w:r>
              <w:rPr>
                <w:b/>
                <w:bCs/>
                <w:sz w:val="20"/>
                <w:szCs w:val="20"/>
                <w:lang w:val="en-GB"/>
              </w:rPr>
              <w:t xml:space="preserve">The sample selection is biased as the primary data collection is from a women’s </w:t>
            </w:r>
            <w:proofErr w:type="spellStart"/>
            <w:r>
              <w:rPr>
                <w:b/>
                <w:bCs/>
                <w:sz w:val="20"/>
                <w:szCs w:val="20"/>
                <w:lang w:val="en-GB"/>
              </w:rPr>
              <w:t>amd</w:t>
            </w:r>
            <w:proofErr w:type="spellEnd"/>
            <w:r>
              <w:rPr>
                <w:b/>
                <w:bCs/>
                <w:sz w:val="20"/>
                <w:szCs w:val="20"/>
                <w:lang w:val="en-GB"/>
              </w:rPr>
              <w:t xml:space="preserve"> children hospital although the methodology doesn’t exclude men. Only the digital version of the questionnaire was sent </w:t>
            </w:r>
            <w:proofErr w:type="spellStart"/>
            <w:r>
              <w:rPr>
                <w:b/>
                <w:bCs/>
                <w:sz w:val="20"/>
                <w:szCs w:val="20"/>
                <w:lang w:val="en-GB"/>
              </w:rPr>
              <w:t>too</w:t>
            </w:r>
            <w:proofErr w:type="spellEnd"/>
            <w:r>
              <w:rPr>
                <w:b/>
                <w:bCs/>
                <w:sz w:val="20"/>
                <w:szCs w:val="20"/>
                <w:lang w:val="en-GB"/>
              </w:rPr>
              <w:t xml:space="preserve"> the community which does not eliminate the </w:t>
            </w:r>
            <w:proofErr w:type="gramStart"/>
            <w:r>
              <w:rPr>
                <w:b/>
                <w:bCs/>
                <w:sz w:val="20"/>
                <w:szCs w:val="20"/>
                <w:lang w:val="en-GB"/>
              </w:rPr>
              <w:t>sex based</w:t>
            </w:r>
            <w:proofErr w:type="gramEnd"/>
            <w:r>
              <w:rPr>
                <w:b/>
                <w:bCs/>
                <w:sz w:val="20"/>
                <w:szCs w:val="20"/>
                <w:lang w:val="en-GB"/>
              </w:rPr>
              <w:t xml:space="preserve"> selection bias </w:t>
            </w:r>
          </w:p>
        </w:tc>
        <w:tc>
          <w:tcPr>
            <w:tcW w:w="1367" w:type="pct"/>
          </w:tcPr>
          <w:p w14:paraId="5E67C36D" w14:textId="77777777" w:rsidR="009D3BD9" w:rsidRPr="00107C72" w:rsidRDefault="009D3BD9">
            <w:pPr>
              <w:pStyle w:val="Heading2"/>
              <w:jc w:val="left"/>
              <w:rPr>
                <w:rFonts w:ascii="Times New Roman" w:hAnsi="Times New Roman"/>
                <w:b w:val="0"/>
                <w:lang w:val="en-GB" w:eastAsia="en-US"/>
              </w:rPr>
            </w:pPr>
          </w:p>
        </w:tc>
      </w:tr>
      <w:tr w:rsidR="009D3BD9" w:rsidRPr="00107C72" w14:paraId="156ACE41" w14:textId="77777777" w:rsidTr="00107C72">
        <w:trPr>
          <w:trHeight w:val="1262"/>
        </w:trPr>
        <w:tc>
          <w:tcPr>
            <w:tcW w:w="1790" w:type="pct"/>
            <w:noWrap/>
          </w:tcPr>
          <w:p w14:paraId="06288E6D" w14:textId="77777777" w:rsidR="009D3BD9" w:rsidRPr="00107C72" w:rsidRDefault="009D3BD9"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CEC99D4"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D636A0" w14:textId="77777777" w:rsidR="009D3BD9" w:rsidRPr="00107C72" w:rsidRDefault="009D3BD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FA8572" w14:textId="2014013A" w:rsidR="009D3BD9" w:rsidRPr="00107C72" w:rsidRDefault="00FB784E">
            <w:pPr>
              <w:ind w:left="360"/>
              <w:rPr>
                <w:b/>
                <w:bCs/>
                <w:sz w:val="20"/>
                <w:szCs w:val="20"/>
                <w:lang w:val="en-GB"/>
              </w:rPr>
            </w:pPr>
            <w:r>
              <w:rPr>
                <w:b/>
                <w:bCs/>
                <w:sz w:val="20"/>
                <w:szCs w:val="20"/>
                <w:lang w:val="en-GB"/>
              </w:rPr>
              <w:t>3</w:t>
            </w:r>
          </w:p>
        </w:tc>
        <w:tc>
          <w:tcPr>
            <w:tcW w:w="1367" w:type="pct"/>
          </w:tcPr>
          <w:p w14:paraId="1CDE40DB" w14:textId="77777777" w:rsidR="009D3BD9" w:rsidRPr="00107C72" w:rsidRDefault="009D3BD9">
            <w:pPr>
              <w:pStyle w:val="Heading2"/>
              <w:jc w:val="left"/>
              <w:rPr>
                <w:rFonts w:ascii="Times New Roman" w:hAnsi="Times New Roman"/>
                <w:b w:val="0"/>
                <w:lang w:val="en-GB" w:eastAsia="en-US"/>
              </w:rPr>
            </w:pPr>
          </w:p>
        </w:tc>
      </w:tr>
      <w:tr w:rsidR="009D3BD9" w:rsidRPr="00107C72" w14:paraId="2FFCE920" w14:textId="77777777" w:rsidTr="00107C72">
        <w:trPr>
          <w:trHeight w:val="703"/>
        </w:trPr>
        <w:tc>
          <w:tcPr>
            <w:tcW w:w="1790" w:type="pct"/>
            <w:noWrap/>
          </w:tcPr>
          <w:p w14:paraId="3D774C09" w14:textId="77777777" w:rsidR="009D3BD9" w:rsidRPr="00107C72" w:rsidRDefault="009D3BD9" w:rsidP="00993080">
            <w:pPr>
              <w:rPr>
                <w:b/>
                <w:sz w:val="20"/>
                <w:szCs w:val="20"/>
                <w:lang w:val="en-GB"/>
              </w:rPr>
            </w:pPr>
            <w:r w:rsidRPr="00107C72">
              <w:rPr>
                <w:b/>
                <w:sz w:val="20"/>
                <w:szCs w:val="20"/>
                <w:lang w:val="en-GB"/>
              </w:rPr>
              <w:t xml:space="preserve">9. Are the results presented clearly? </w:t>
            </w:r>
          </w:p>
          <w:p w14:paraId="24ACC67E"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47A5B8" w14:textId="77777777" w:rsidR="009D3BD9" w:rsidRPr="00107C72" w:rsidRDefault="009D3BD9"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AD446F" w14:textId="3A7FD212" w:rsidR="009D3BD9" w:rsidRPr="00107C72" w:rsidRDefault="00FB784E">
            <w:pPr>
              <w:pStyle w:val="ListParagraph"/>
              <w:ind w:left="0"/>
              <w:rPr>
                <w:bCs/>
                <w:sz w:val="20"/>
                <w:szCs w:val="20"/>
                <w:lang w:val="en-GB"/>
              </w:rPr>
            </w:pPr>
            <w:r>
              <w:rPr>
                <w:bCs/>
                <w:sz w:val="20"/>
                <w:szCs w:val="20"/>
                <w:lang w:val="en-GB"/>
              </w:rPr>
              <w:t>2</w:t>
            </w:r>
          </w:p>
        </w:tc>
        <w:tc>
          <w:tcPr>
            <w:tcW w:w="1367" w:type="pct"/>
          </w:tcPr>
          <w:p w14:paraId="18271FD5" w14:textId="77777777" w:rsidR="009D3BD9" w:rsidRPr="00107C72" w:rsidRDefault="009D3BD9">
            <w:pPr>
              <w:pStyle w:val="Heading2"/>
              <w:jc w:val="left"/>
              <w:rPr>
                <w:rFonts w:ascii="Times New Roman" w:hAnsi="Times New Roman"/>
                <w:b w:val="0"/>
                <w:lang w:val="en-GB" w:eastAsia="en-US"/>
              </w:rPr>
            </w:pPr>
          </w:p>
        </w:tc>
      </w:tr>
      <w:tr w:rsidR="009D3BD9" w:rsidRPr="00107C72" w14:paraId="50AAEC9E" w14:textId="77777777" w:rsidTr="00107C72">
        <w:trPr>
          <w:trHeight w:val="703"/>
        </w:trPr>
        <w:tc>
          <w:tcPr>
            <w:tcW w:w="1790" w:type="pct"/>
            <w:noWrap/>
          </w:tcPr>
          <w:p w14:paraId="148833B0" w14:textId="77777777" w:rsidR="009D3BD9" w:rsidRPr="00107C72" w:rsidRDefault="009D3BD9" w:rsidP="00993080">
            <w:pPr>
              <w:rPr>
                <w:b/>
                <w:sz w:val="20"/>
                <w:szCs w:val="20"/>
                <w:lang w:val="en-GB"/>
              </w:rPr>
            </w:pPr>
            <w:r w:rsidRPr="00107C72">
              <w:rPr>
                <w:b/>
                <w:sz w:val="20"/>
                <w:szCs w:val="20"/>
                <w:lang w:val="en-GB"/>
              </w:rPr>
              <w:t>10. Are tables and figures clear, relevant, and necessary?</w:t>
            </w:r>
          </w:p>
          <w:p w14:paraId="4833B038"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FC208D" w14:textId="77777777" w:rsidR="009D3BD9" w:rsidRPr="00107C72" w:rsidRDefault="009D3BD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796A49" w14:textId="54AABD04" w:rsidR="009D3BD9" w:rsidRPr="00107C72" w:rsidRDefault="00FB784E">
            <w:pPr>
              <w:pStyle w:val="ListParagraph"/>
              <w:ind w:left="0"/>
              <w:rPr>
                <w:bCs/>
                <w:sz w:val="20"/>
                <w:szCs w:val="20"/>
                <w:lang w:val="en-GB"/>
              </w:rPr>
            </w:pPr>
            <w:r>
              <w:rPr>
                <w:bCs/>
                <w:sz w:val="20"/>
                <w:szCs w:val="20"/>
                <w:lang w:val="en-GB"/>
              </w:rPr>
              <w:t>2</w:t>
            </w:r>
          </w:p>
        </w:tc>
        <w:tc>
          <w:tcPr>
            <w:tcW w:w="1367" w:type="pct"/>
          </w:tcPr>
          <w:p w14:paraId="0CEF3AAE" w14:textId="77777777" w:rsidR="009D3BD9" w:rsidRPr="00107C72" w:rsidRDefault="009D3BD9">
            <w:pPr>
              <w:pStyle w:val="Heading2"/>
              <w:jc w:val="left"/>
              <w:rPr>
                <w:rFonts w:ascii="Times New Roman" w:hAnsi="Times New Roman"/>
                <w:b w:val="0"/>
                <w:lang w:val="en-GB" w:eastAsia="en-US"/>
              </w:rPr>
            </w:pPr>
          </w:p>
        </w:tc>
      </w:tr>
      <w:tr w:rsidR="009D3BD9" w:rsidRPr="00107C72" w14:paraId="701DAE4C" w14:textId="77777777" w:rsidTr="00107C72">
        <w:trPr>
          <w:trHeight w:val="703"/>
        </w:trPr>
        <w:tc>
          <w:tcPr>
            <w:tcW w:w="1790" w:type="pct"/>
            <w:noWrap/>
          </w:tcPr>
          <w:p w14:paraId="48444735" w14:textId="77777777" w:rsidR="009D3BD9" w:rsidRPr="00107C72" w:rsidRDefault="009D3BD9" w:rsidP="00993080">
            <w:pPr>
              <w:rPr>
                <w:b/>
                <w:sz w:val="20"/>
                <w:szCs w:val="20"/>
                <w:lang w:val="en-GB"/>
              </w:rPr>
            </w:pPr>
            <w:r w:rsidRPr="00107C72">
              <w:rPr>
                <w:b/>
                <w:sz w:val="20"/>
                <w:szCs w:val="20"/>
                <w:lang w:val="en-GB"/>
              </w:rPr>
              <w:t>11. Does the discussion relate findings to existing literature?</w:t>
            </w:r>
          </w:p>
          <w:p w14:paraId="7E6CA5F9"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284CFA" w14:textId="77777777" w:rsidR="009D3BD9" w:rsidRPr="00107C72" w:rsidRDefault="009D3BD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1DCEB1" w14:textId="352214BA" w:rsidR="009D3BD9" w:rsidRPr="00107C72" w:rsidRDefault="00FB784E">
            <w:pPr>
              <w:pStyle w:val="ListParagraph"/>
              <w:ind w:left="0"/>
              <w:rPr>
                <w:bCs/>
                <w:sz w:val="20"/>
                <w:szCs w:val="20"/>
                <w:lang w:val="en-GB"/>
              </w:rPr>
            </w:pPr>
            <w:r>
              <w:rPr>
                <w:bCs/>
                <w:sz w:val="20"/>
                <w:szCs w:val="20"/>
                <w:lang w:val="en-GB"/>
              </w:rPr>
              <w:t>3</w:t>
            </w:r>
          </w:p>
        </w:tc>
        <w:tc>
          <w:tcPr>
            <w:tcW w:w="1367" w:type="pct"/>
          </w:tcPr>
          <w:p w14:paraId="348F14CC" w14:textId="77777777" w:rsidR="009D3BD9" w:rsidRPr="00107C72" w:rsidRDefault="009D3BD9">
            <w:pPr>
              <w:pStyle w:val="Heading2"/>
              <w:jc w:val="left"/>
              <w:rPr>
                <w:rFonts w:ascii="Times New Roman" w:hAnsi="Times New Roman"/>
                <w:b w:val="0"/>
                <w:lang w:val="en-GB" w:eastAsia="en-US"/>
              </w:rPr>
            </w:pPr>
          </w:p>
        </w:tc>
      </w:tr>
      <w:tr w:rsidR="009D3BD9" w:rsidRPr="00107C72" w14:paraId="37252394" w14:textId="77777777" w:rsidTr="00107C72">
        <w:trPr>
          <w:trHeight w:val="703"/>
        </w:trPr>
        <w:tc>
          <w:tcPr>
            <w:tcW w:w="1790" w:type="pct"/>
            <w:noWrap/>
          </w:tcPr>
          <w:p w14:paraId="3DB491CB" w14:textId="77777777" w:rsidR="009D3BD9" w:rsidRPr="00107C72" w:rsidRDefault="009D3BD9" w:rsidP="00993080">
            <w:pPr>
              <w:rPr>
                <w:b/>
                <w:sz w:val="20"/>
                <w:szCs w:val="20"/>
                <w:lang w:val="en-GB"/>
              </w:rPr>
            </w:pPr>
            <w:r w:rsidRPr="00107C72">
              <w:rPr>
                <w:b/>
                <w:sz w:val="20"/>
                <w:szCs w:val="20"/>
                <w:lang w:val="en-GB"/>
              </w:rPr>
              <w:t>12. Are the conclusions supported by the data?</w:t>
            </w:r>
          </w:p>
          <w:p w14:paraId="534A0012"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F19EE2" w14:textId="77777777" w:rsidR="009D3BD9" w:rsidRPr="00107C72" w:rsidRDefault="009D3BD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CA0702" w14:textId="77777777" w:rsidR="009D3BD9" w:rsidRDefault="00FB784E">
            <w:pPr>
              <w:pStyle w:val="ListParagraph"/>
              <w:ind w:left="0"/>
              <w:rPr>
                <w:bCs/>
                <w:sz w:val="20"/>
                <w:szCs w:val="20"/>
                <w:lang w:val="en-GB"/>
              </w:rPr>
            </w:pPr>
            <w:proofErr w:type="spellStart"/>
            <w:r>
              <w:rPr>
                <w:bCs/>
                <w:sz w:val="20"/>
                <w:szCs w:val="20"/>
                <w:lang w:val="en-GB"/>
              </w:rPr>
              <w:t>Its</w:t>
            </w:r>
            <w:proofErr w:type="spellEnd"/>
            <w:r>
              <w:rPr>
                <w:bCs/>
                <w:sz w:val="20"/>
                <w:szCs w:val="20"/>
                <w:lang w:val="en-GB"/>
              </w:rPr>
              <w:t xml:space="preserve"> wrong to conclude majority of users are females in a biased sample.</w:t>
            </w:r>
          </w:p>
          <w:p w14:paraId="56DE19CB" w14:textId="77777777" w:rsidR="00FB784E" w:rsidRDefault="00FB784E">
            <w:pPr>
              <w:pStyle w:val="ListParagraph"/>
              <w:ind w:left="0"/>
              <w:rPr>
                <w:bCs/>
                <w:sz w:val="20"/>
                <w:szCs w:val="20"/>
                <w:lang w:val="en-GB"/>
              </w:rPr>
            </w:pPr>
          </w:p>
          <w:p w14:paraId="486936F7" w14:textId="6493C9F7" w:rsidR="00FB784E" w:rsidRPr="00107C72" w:rsidRDefault="00FB784E" w:rsidP="00FB784E">
            <w:pPr>
              <w:pStyle w:val="ListParagraph"/>
              <w:ind w:left="0"/>
              <w:rPr>
                <w:bCs/>
                <w:sz w:val="20"/>
                <w:szCs w:val="20"/>
                <w:lang w:val="en-GB"/>
              </w:rPr>
            </w:pPr>
            <w:r>
              <w:rPr>
                <w:bCs/>
                <w:sz w:val="20"/>
                <w:szCs w:val="20"/>
                <w:lang w:val="en-GB"/>
              </w:rPr>
              <w:t xml:space="preserve">Authors claim many drugs were taken on a prescription basis but need to include further details of the source of prescription </w:t>
            </w:r>
            <w:proofErr w:type="gramStart"/>
            <w:r>
              <w:rPr>
                <w:bCs/>
                <w:sz w:val="20"/>
                <w:szCs w:val="20"/>
                <w:lang w:val="en-GB"/>
              </w:rPr>
              <w:t>( registered</w:t>
            </w:r>
            <w:proofErr w:type="gramEnd"/>
            <w:r>
              <w:rPr>
                <w:bCs/>
                <w:sz w:val="20"/>
                <w:szCs w:val="20"/>
                <w:lang w:val="en-GB"/>
              </w:rPr>
              <w:t xml:space="preserve"> practitioner or not) , was it indicated solely for </w:t>
            </w:r>
            <w:proofErr w:type="spellStart"/>
            <w:r>
              <w:rPr>
                <w:bCs/>
                <w:sz w:val="20"/>
                <w:szCs w:val="20"/>
                <w:lang w:val="en-GB"/>
              </w:rPr>
              <w:t>weightloss</w:t>
            </w:r>
            <w:proofErr w:type="spellEnd"/>
            <w:r>
              <w:rPr>
                <w:bCs/>
                <w:sz w:val="20"/>
                <w:szCs w:val="20"/>
                <w:lang w:val="en-GB"/>
              </w:rPr>
              <w:t xml:space="preserve"> or was it an added benefit of a drug prescribed for other indication </w:t>
            </w:r>
            <w:proofErr w:type="spellStart"/>
            <w:r w:rsidRPr="00FB784E">
              <w:rPr>
                <w:bCs/>
                <w:sz w:val="20"/>
                <w:szCs w:val="20"/>
              </w:rPr>
              <w:t>emaglutide</w:t>
            </w:r>
            <w:proofErr w:type="spellEnd"/>
            <w:r w:rsidRPr="00FB784E">
              <w:rPr>
                <w:bCs/>
                <w:sz w:val="20"/>
                <w:szCs w:val="20"/>
              </w:rPr>
              <w:t xml:space="preserve"> prescribed for type 2 diabetes mellitus)</w:t>
            </w:r>
          </w:p>
        </w:tc>
        <w:tc>
          <w:tcPr>
            <w:tcW w:w="1367" w:type="pct"/>
          </w:tcPr>
          <w:p w14:paraId="076E8D08" w14:textId="141C9316" w:rsidR="009D3BD9" w:rsidRPr="00F364BF" w:rsidRDefault="00F364BF" w:rsidP="00F364BF">
            <w:pPr>
              <w:pStyle w:val="Heading2"/>
              <w:jc w:val="left"/>
              <w:rPr>
                <w:rFonts w:ascii="Times New Roman" w:hAnsi="Times New Roman"/>
                <w:b w:val="0"/>
                <w:lang w:val="en-US" w:eastAsia="en-US"/>
              </w:rPr>
            </w:pPr>
            <w:r w:rsidRPr="00F364BF">
              <w:rPr>
                <w:rFonts w:ascii="Times New Roman" w:hAnsi="Times New Roman"/>
                <w:b w:val="0"/>
                <w:lang w:val="en-US" w:eastAsia="en-US"/>
              </w:rPr>
              <w:t>Thank you for this insightful comment. We have explicitly addressed these points in the newly added 'Limitations of the Study' section, acknowledging the biased sample and the lack of specific details regarding the prescription source and exact indications.</w:t>
            </w:r>
          </w:p>
        </w:tc>
      </w:tr>
      <w:tr w:rsidR="009D3BD9" w:rsidRPr="00107C72" w14:paraId="0A66C178" w14:textId="77777777" w:rsidTr="00107C72">
        <w:trPr>
          <w:trHeight w:val="703"/>
        </w:trPr>
        <w:tc>
          <w:tcPr>
            <w:tcW w:w="1790" w:type="pct"/>
            <w:noWrap/>
          </w:tcPr>
          <w:p w14:paraId="26D2BD08" w14:textId="77777777" w:rsidR="009D3BD9" w:rsidRPr="00107C72" w:rsidRDefault="009D3BD9" w:rsidP="00993080">
            <w:pPr>
              <w:rPr>
                <w:b/>
                <w:sz w:val="20"/>
                <w:szCs w:val="20"/>
                <w:lang w:val="en-GB"/>
              </w:rPr>
            </w:pPr>
            <w:r w:rsidRPr="00107C72">
              <w:rPr>
                <w:b/>
                <w:sz w:val="20"/>
                <w:szCs w:val="20"/>
                <w:lang w:val="en-GB"/>
              </w:rPr>
              <w:t>13. Are the limitations of the study discussed?</w:t>
            </w:r>
          </w:p>
          <w:p w14:paraId="7DAAB4B1"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E2F3DF" w14:textId="77777777" w:rsidR="009D3BD9" w:rsidRPr="00107C72" w:rsidRDefault="009D3BD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4B74A3" w14:textId="77777777" w:rsidR="009D3BD9" w:rsidRDefault="00FB784E">
            <w:pPr>
              <w:pStyle w:val="ListParagraph"/>
              <w:ind w:left="0"/>
              <w:rPr>
                <w:bCs/>
                <w:sz w:val="20"/>
                <w:szCs w:val="20"/>
                <w:lang w:val="en-GB"/>
              </w:rPr>
            </w:pPr>
            <w:r>
              <w:rPr>
                <w:bCs/>
                <w:sz w:val="20"/>
                <w:szCs w:val="20"/>
                <w:lang w:val="en-GB"/>
              </w:rPr>
              <w:t>No</w:t>
            </w:r>
          </w:p>
          <w:p w14:paraId="55B2785E" w14:textId="064F7BA5" w:rsidR="00FB784E" w:rsidRPr="00107C72" w:rsidRDefault="00FB784E">
            <w:pPr>
              <w:pStyle w:val="ListParagraph"/>
              <w:ind w:left="0"/>
              <w:rPr>
                <w:bCs/>
                <w:sz w:val="20"/>
                <w:szCs w:val="20"/>
                <w:lang w:val="en-GB"/>
              </w:rPr>
            </w:pPr>
            <w:r>
              <w:rPr>
                <w:bCs/>
                <w:sz w:val="20"/>
                <w:szCs w:val="20"/>
                <w:lang w:val="en-GB"/>
              </w:rPr>
              <w:t xml:space="preserve">The above highlighted lack of specific details and biases are potential limitations </w:t>
            </w:r>
            <w:proofErr w:type="spellStart"/>
            <w:r>
              <w:rPr>
                <w:bCs/>
                <w:sz w:val="20"/>
                <w:szCs w:val="20"/>
                <w:lang w:val="en-GB"/>
              </w:rPr>
              <w:t>aswell</w:t>
            </w:r>
            <w:proofErr w:type="spellEnd"/>
          </w:p>
        </w:tc>
        <w:tc>
          <w:tcPr>
            <w:tcW w:w="1367" w:type="pct"/>
          </w:tcPr>
          <w:p w14:paraId="3AC09D7E" w14:textId="77777777" w:rsidR="009D3BD9" w:rsidRPr="00107C72" w:rsidRDefault="009D3BD9">
            <w:pPr>
              <w:pStyle w:val="Heading2"/>
              <w:jc w:val="left"/>
              <w:rPr>
                <w:rFonts w:ascii="Times New Roman" w:hAnsi="Times New Roman"/>
                <w:b w:val="0"/>
                <w:lang w:val="en-GB" w:eastAsia="en-US"/>
              </w:rPr>
            </w:pPr>
          </w:p>
        </w:tc>
      </w:tr>
      <w:tr w:rsidR="009D3BD9" w:rsidRPr="00107C72" w14:paraId="0DF86285" w14:textId="77777777" w:rsidTr="00107C72">
        <w:trPr>
          <w:trHeight w:val="703"/>
        </w:trPr>
        <w:tc>
          <w:tcPr>
            <w:tcW w:w="1790" w:type="pct"/>
            <w:noWrap/>
          </w:tcPr>
          <w:p w14:paraId="2318D224" w14:textId="77777777" w:rsidR="009D3BD9" w:rsidRPr="00107C72" w:rsidRDefault="009D3BD9" w:rsidP="00993080">
            <w:pPr>
              <w:rPr>
                <w:b/>
                <w:sz w:val="20"/>
                <w:szCs w:val="20"/>
                <w:lang w:val="en-GB"/>
              </w:rPr>
            </w:pPr>
            <w:r w:rsidRPr="00107C72">
              <w:rPr>
                <w:b/>
                <w:sz w:val="20"/>
                <w:szCs w:val="20"/>
                <w:lang w:val="en-GB"/>
              </w:rPr>
              <w:t>14. Are the references relevant and sufficient (in number)?</w:t>
            </w:r>
          </w:p>
          <w:p w14:paraId="0A4275BD"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AB9227"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B12A85F" w14:textId="77777777" w:rsidR="009D3BD9" w:rsidRPr="00107C72" w:rsidRDefault="009D3BD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5D24C49" w14:textId="324719CC" w:rsidR="009D3BD9" w:rsidRPr="00107C72" w:rsidRDefault="00FB784E">
            <w:pPr>
              <w:pStyle w:val="ListParagraph"/>
              <w:ind w:left="0"/>
              <w:rPr>
                <w:bCs/>
                <w:sz w:val="20"/>
                <w:szCs w:val="20"/>
                <w:lang w:val="en-GB"/>
              </w:rPr>
            </w:pPr>
            <w:r>
              <w:rPr>
                <w:bCs/>
                <w:sz w:val="20"/>
                <w:szCs w:val="20"/>
                <w:lang w:val="en-GB"/>
              </w:rPr>
              <w:t>2</w:t>
            </w:r>
          </w:p>
        </w:tc>
        <w:tc>
          <w:tcPr>
            <w:tcW w:w="1367" w:type="pct"/>
          </w:tcPr>
          <w:p w14:paraId="3FC54517" w14:textId="77777777" w:rsidR="009D3BD9" w:rsidRPr="00107C72" w:rsidRDefault="009D3BD9">
            <w:pPr>
              <w:pStyle w:val="Heading2"/>
              <w:jc w:val="left"/>
              <w:rPr>
                <w:rFonts w:ascii="Times New Roman" w:hAnsi="Times New Roman"/>
                <w:b w:val="0"/>
                <w:lang w:val="en-GB" w:eastAsia="en-US"/>
              </w:rPr>
            </w:pPr>
          </w:p>
        </w:tc>
      </w:tr>
      <w:tr w:rsidR="009D3BD9" w:rsidRPr="00107C72" w14:paraId="106B360D" w14:textId="77777777" w:rsidTr="00107C72">
        <w:trPr>
          <w:trHeight w:val="703"/>
        </w:trPr>
        <w:tc>
          <w:tcPr>
            <w:tcW w:w="1790" w:type="pct"/>
            <w:noWrap/>
          </w:tcPr>
          <w:p w14:paraId="0CE82FA8" w14:textId="77777777" w:rsidR="009D3BD9" w:rsidRPr="00107C72" w:rsidRDefault="009D3BD9" w:rsidP="00993080">
            <w:pPr>
              <w:rPr>
                <w:b/>
                <w:sz w:val="20"/>
                <w:szCs w:val="20"/>
                <w:lang w:val="en-GB"/>
              </w:rPr>
            </w:pPr>
            <w:r w:rsidRPr="00107C72">
              <w:rPr>
                <w:b/>
                <w:sz w:val="20"/>
                <w:szCs w:val="20"/>
                <w:lang w:val="en-GB"/>
              </w:rPr>
              <w:t>15. Is the manuscript written in clear and understandable language?</w:t>
            </w:r>
          </w:p>
          <w:p w14:paraId="4279015E"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365BF9"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B733DB8" w14:textId="77777777" w:rsidR="009D3BD9" w:rsidRPr="00107C72" w:rsidRDefault="009D3BD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F1382A7" w14:textId="0EB7C55B" w:rsidR="009D3BD9" w:rsidRPr="00107C72" w:rsidRDefault="00FB784E" w:rsidP="00AA5153">
            <w:pPr>
              <w:pStyle w:val="ListParagraph"/>
              <w:ind w:left="0"/>
              <w:rPr>
                <w:bCs/>
                <w:sz w:val="20"/>
                <w:szCs w:val="20"/>
                <w:lang w:val="en-GB"/>
              </w:rPr>
            </w:pPr>
            <w:r>
              <w:rPr>
                <w:bCs/>
                <w:sz w:val="20"/>
                <w:szCs w:val="20"/>
                <w:lang w:val="en-GB"/>
              </w:rPr>
              <w:t xml:space="preserve">Its comprehensive but lacks the </w:t>
            </w:r>
            <w:r w:rsidR="00AA5153">
              <w:rPr>
                <w:bCs/>
                <w:sz w:val="20"/>
                <w:szCs w:val="20"/>
                <w:lang w:val="en-GB"/>
              </w:rPr>
              <w:t>scholarly</w:t>
            </w:r>
            <w:r>
              <w:rPr>
                <w:bCs/>
                <w:sz w:val="20"/>
                <w:szCs w:val="20"/>
                <w:lang w:val="en-GB"/>
              </w:rPr>
              <w:t xml:space="preserve"> quality. </w:t>
            </w:r>
            <w:r w:rsidR="00AA5153">
              <w:rPr>
                <w:lang w:val="en-GB"/>
              </w:rPr>
              <w:t>Non-</w:t>
            </w:r>
            <w:r w:rsidR="00AA5153" w:rsidRPr="00AA5153">
              <w:rPr>
                <w:bCs/>
                <w:sz w:val="20"/>
                <w:szCs w:val="20"/>
                <w:lang w:val="en-GB"/>
              </w:rPr>
              <w:t>academic expressions (e.g., “I found”) should be replaced with formal scientific language</w:t>
            </w:r>
          </w:p>
        </w:tc>
        <w:tc>
          <w:tcPr>
            <w:tcW w:w="1367" w:type="pct"/>
          </w:tcPr>
          <w:p w14:paraId="3A880D18" w14:textId="14DBAB93" w:rsidR="009D3BD9" w:rsidRPr="00F364BF" w:rsidRDefault="00F364BF" w:rsidP="00F364BF">
            <w:pPr>
              <w:pStyle w:val="Heading2"/>
              <w:jc w:val="left"/>
              <w:rPr>
                <w:rFonts w:ascii="Times New Roman" w:hAnsi="Times New Roman"/>
                <w:b w:val="0"/>
                <w:lang w:val="en-US" w:eastAsia="en-US"/>
              </w:rPr>
            </w:pPr>
            <w:r w:rsidRPr="00F364BF">
              <w:rPr>
                <w:rFonts w:ascii="Times New Roman" w:hAnsi="Times New Roman"/>
                <w:b w:val="0"/>
                <w:lang w:val="en-US" w:eastAsia="en-US"/>
              </w:rPr>
              <w:t>All non-academic expressions (such as "I found") have been completely replaced with formal scientific language (e.g., passive voice) throughout the Discussion section.</w:t>
            </w:r>
          </w:p>
        </w:tc>
      </w:tr>
    </w:tbl>
    <w:p w14:paraId="002FACB6" w14:textId="77777777" w:rsidR="003640A8" w:rsidRDefault="003640A8" w:rsidP="00B32923">
      <w:pPr>
        <w:rPr>
          <w:rFonts w:ascii="Arial" w:eastAsia="Arial Unicode MS" w:hAnsi="Arial" w:cs="Arial"/>
          <w:b/>
          <w:sz w:val="20"/>
          <w:szCs w:val="20"/>
          <w:highlight w:val="yellow"/>
          <w:u w:val="single"/>
          <w:lang w:val="en-GB"/>
        </w:rPr>
      </w:pPr>
    </w:p>
    <w:p w14:paraId="14FA6386" w14:textId="77777777" w:rsidR="003640A8" w:rsidRDefault="003640A8" w:rsidP="00B32923">
      <w:pPr>
        <w:rPr>
          <w:rFonts w:ascii="Arial" w:eastAsia="Arial Unicode MS" w:hAnsi="Arial" w:cs="Arial"/>
          <w:b/>
          <w:sz w:val="20"/>
          <w:szCs w:val="20"/>
          <w:highlight w:val="yellow"/>
          <w:u w:val="single"/>
          <w:lang w:val="en-GB"/>
        </w:rPr>
      </w:pPr>
    </w:p>
    <w:p w14:paraId="031561D2" w14:textId="77777777" w:rsidR="003640A8" w:rsidRDefault="003640A8" w:rsidP="00B32923">
      <w:pPr>
        <w:rPr>
          <w:rFonts w:ascii="Arial" w:eastAsia="Arial Unicode MS" w:hAnsi="Arial" w:cs="Arial"/>
          <w:b/>
          <w:sz w:val="20"/>
          <w:szCs w:val="20"/>
          <w:highlight w:val="yellow"/>
          <w:u w:val="single"/>
          <w:lang w:val="en-GB"/>
        </w:rPr>
      </w:pPr>
    </w:p>
    <w:p w14:paraId="1CB8D079" w14:textId="77777777" w:rsidR="003640A8" w:rsidRDefault="003640A8" w:rsidP="00B32923">
      <w:pPr>
        <w:rPr>
          <w:rFonts w:ascii="Arial" w:eastAsia="Arial Unicode MS" w:hAnsi="Arial" w:cs="Arial"/>
          <w:b/>
          <w:sz w:val="20"/>
          <w:szCs w:val="20"/>
          <w:highlight w:val="yellow"/>
          <w:u w:val="single"/>
          <w:lang w:val="en-GB"/>
        </w:rPr>
      </w:pPr>
    </w:p>
    <w:p w14:paraId="3B153CE8" w14:textId="77777777" w:rsidR="003640A8" w:rsidRDefault="003640A8" w:rsidP="00B32923">
      <w:pPr>
        <w:rPr>
          <w:rFonts w:ascii="Arial" w:eastAsia="Arial Unicode MS" w:hAnsi="Arial" w:cs="Arial"/>
          <w:b/>
          <w:sz w:val="20"/>
          <w:szCs w:val="20"/>
          <w:highlight w:val="yellow"/>
          <w:u w:val="single"/>
          <w:lang w:val="en-GB"/>
        </w:rPr>
      </w:pPr>
    </w:p>
    <w:p w14:paraId="5FFE0DA0" w14:textId="77777777" w:rsidR="003640A8" w:rsidRDefault="003640A8" w:rsidP="00B32923">
      <w:pPr>
        <w:rPr>
          <w:rFonts w:ascii="Arial" w:eastAsia="Arial Unicode MS" w:hAnsi="Arial" w:cs="Arial"/>
          <w:b/>
          <w:sz w:val="20"/>
          <w:szCs w:val="20"/>
          <w:highlight w:val="yellow"/>
          <w:u w:val="single"/>
          <w:lang w:val="en-GB"/>
        </w:rPr>
      </w:pPr>
    </w:p>
    <w:p w14:paraId="10F865C4" w14:textId="77777777" w:rsidR="003640A8" w:rsidRDefault="003640A8" w:rsidP="00B32923">
      <w:pPr>
        <w:rPr>
          <w:rFonts w:ascii="Arial" w:eastAsia="Arial Unicode MS" w:hAnsi="Arial" w:cs="Arial"/>
          <w:b/>
          <w:sz w:val="20"/>
          <w:szCs w:val="20"/>
          <w:highlight w:val="yellow"/>
          <w:u w:val="single"/>
          <w:lang w:val="en-GB"/>
        </w:rPr>
      </w:pPr>
    </w:p>
    <w:p w14:paraId="4A8B26AC" w14:textId="77777777" w:rsidR="003640A8" w:rsidRDefault="003640A8" w:rsidP="00B32923">
      <w:pPr>
        <w:rPr>
          <w:rFonts w:ascii="Arial" w:eastAsia="Arial Unicode MS" w:hAnsi="Arial" w:cs="Arial"/>
          <w:b/>
          <w:sz w:val="20"/>
          <w:szCs w:val="20"/>
          <w:highlight w:val="yellow"/>
          <w:u w:val="single"/>
          <w:lang w:val="en-GB"/>
        </w:rPr>
      </w:pPr>
    </w:p>
    <w:p w14:paraId="52525F40" w14:textId="77777777" w:rsidR="003640A8" w:rsidRDefault="003640A8" w:rsidP="00B32923">
      <w:pPr>
        <w:rPr>
          <w:rFonts w:ascii="Arial" w:eastAsia="Arial Unicode MS" w:hAnsi="Arial" w:cs="Arial"/>
          <w:b/>
          <w:sz w:val="20"/>
          <w:szCs w:val="20"/>
          <w:highlight w:val="yellow"/>
          <w:u w:val="single"/>
          <w:lang w:val="en-GB"/>
        </w:rPr>
      </w:pPr>
    </w:p>
    <w:p w14:paraId="1E1FC1C0" w14:textId="77777777" w:rsidR="003640A8" w:rsidRDefault="003640A8" w:rsidP="00B32923">
      <w:pPr>
        <w:rPr>
          <w:rFonts w:ascii="Arial" w:eastAsia="Arial Unicode MS" w:hAnsi="Arial" w:cs="Arial"/>
          <w:b/>
          <w:sz w:val="20"/>
          <w:szCs w:val="20"/>
          <w:highlight w:val="yellow"/>
          <w:u w:val="single"/>
          <w:lang w:val="en-GB"/>
        </w:rPr>
      </w:pPr>
    </w:p>
    <w:p w14:paraId="39A1B412" w14:textId="77777777" w:rsidR="003640A8" w:rsidRDefault="003640A8" w:rsidP="00B32923">
      <w:pPr>
        <w:rPr>
          <w:rFonts w:ascii="Arial" w:eastAsia="Arial Unicode MS" w:hAnsi="Arial" w:cs="Arial"/>
          <w:b/>
          <w:sz w:val="20"/>
          <w:szCs w:val="20"/>
          <w:highlight w:val="yellow"/>
          <w:u w:val="single"/>
          <w:lang w:val="en-GB"/>
        </w:rPr>
      </w:pPr>
    </w:p>
    <w:p w14:paraId="294A2E9B" w14:textId="77777777" w:rsidR="003640A8" w:rsidRDefault="003640A8" w:rsidP="00B32923">
      <w:pPr>
        <w:rPr>
          <w:rFonts w:ascii="Arial" w:eastAsia="Arial Unicode MS" w:hAnsi="Arial" w:cs="Arial"/>
          <w:b/>
          <w:sz w:val="20"/>
          <w:szCs w:val="20"/>
          <w:highlight w:val="yellow"/>
          <w:u w:val="single"/>
          <w:lang w:val="en-GB"/>
        </w:rPr>
      </w:pPr>
    </w:p>
    <w:p w14:paraId="51433D88" w14:textId="77777777" w:rsidR="003640A8" w:rsidRDefault="003640A8" w:rsidP="00B32923">
      <w:pPr>
        <w:rPr>
          <w:rFonts w:ascii="Arial" w:eastAsia="Arial Unicode MS" w:hAnsi="Arial" w:cs="Arial"/>
          <w:b/>
          <w:sz w:val="20"/>
          <w:szCs w:val="20"/>
          <w:highlight w:val="yellow"/>
          <w:u w:val="single"/>
          <w:lang w:val="en-GB"/>
        </w:rPr>
      </w:pPr>
    </w:p>
    <w:p w14:paraId="29B18AAB" w14:textId="1DEABC37" w:rsidR="00B32923" w:rsidRPr="00DB38E2" w:rsidRDefault="00B32923" w:rsidP="00B32923">
      <w:pPr>
        <w:rPr>
          <w:rFonts w:ascii="Arial" w:eastAsia="Arial Unicode MS" w:hAnsi="Arial" w:cs="Arial"/>
          <w:b/>
          <w:sz w:val="20"/>
          <w:szCs w:val="20"/>
          <w:u w:val="single"/>
          <w:lang w:val="en-GB"/>
        </w:rPr>
      </w:pPr>
      <w:bookmarkStart w:id="0" w:name="_GoBack"/>
      <w:bookmarkEnd w:id="0"/>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B32923" w:rsidRPr="00DB38E2" w14:paraId="70D3DBC8"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1B218ABB" w14:textId="77777777" w:rsidR="00B32923" w:rsidRPr="00DB38E2" w:rsidRDefault="00B32923" w:rsidP="00EA4A78">
            <w:pPr>
              <w:rPr>
                <w:rFonts w:ascii="Arial" w:eastAsia="Arial Unicode MS" w:hAnsi="Arial" w:cs="Arial"/>
                <w:b/>
                <w:sz w:val="20"/>
                <w:szCs w:val="20"/>
                <w:u w:val="single"/>
                <w:lang w:val="en-GB"/>
              </w:rPr>
            </w:pPr>
          </w:p>
        </w:tc>
      </w:tr>
      <w:tr w:rsidR="00B32923" w:rsidRPr="00DB38E2" w14:paraId="1E48CFF3" w14:textId="77777777" w:rsidTr="00EA4A78">
        <w:tc>
          <w:tcPr>
            <w:tcW w:w="1616" w:type="pct"/>
            <w:noWrap/>
            <w:tcMar>
              <w:top w:w="0" w:type="dxa"/>
              <w:left w:w="108" w:type="dxa"/>
              <w:bottom w:w="0" w:type="dxa"/>
              <w:right w:w="108" w:type="dxa"/>
            </w:tcMar>
            <w:vAlign w:val="center"/>
          </w:tcPr>
          <w:p w14:paraId="0AA37C2C" w14:textId="77777777" w:rsidR="00B32923" w:rsidRPr="00DB38E2" w:rsidRDefault="00B32923"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CDF68D8" w14:textId="77777777" w:rsidR="00B32923" w:rsidRPr="00DB38E2" w:rsidRDefault="00B32923"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61C5FD89" w14:textId="77777777" w:rsidR="00B32923" w:rsidRPr="00DB38E2" w:rsidRDefault="00B32923"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39C4D29" w14:textId="77777777" w:rsidR="00B32923" w:rsidRPr="00DB38E2" w:rsidRDefault="00B32923" w:rsidP="00EA4A78">
            <w:pPr>
              <w:keepNext/>
              <w:outlineLvl w:val="1"/>
              <w:rPr>
                <w:rFonts w:ascii="Arial" w:eastAsia="MS Mincho" w:hAnsi="Arial" w:cs="Arial"/>
                <w:bCs/>
                <w:sz w:val="20"/>
                <w:szCs w:val="20"/>
                <w:lang w:val="en-GB"/>
              </w:rPr>
            </w:pPr>
          </w:p>
        </w:tc>
      </w:tr>
      <w:tr w:rsidR="00B32923" w:rsidRPr="00DB38E2" w14:paraId="54E9D4C6" w14:textId="77777777" w:rsidTr="00EA4A78">
        <w:trPr>
          <w:trHeight w:val="890"/>
        </w:trPr>
        <w:tc>
          <w:tcPr>
            <w:tcW w:w="1616" w:type="pct"/>
            <w:noWrap/>
            <w:tcMar>
              <w:top w:w="0" w:type="dxa"/>
              <w:left w:w="108" w:type="dxa"/>
              <w:bottom w:w="0" w:type="dxa"/>
              <w:right w:w="108" w:type="dxa"/>
            </w:tcMar>
            <w:vAlign w:val="center"/>
          </w:tcPr>
          <w:p w14:paraId="6A5E5DA3" w14:textId="77777777" w:rsidR="00B32923" w:rsidRPr="00DB38E2" w:rsidRDefault="00B32923"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13B378B" w14:textId="77777777" w:rsidR="00B32923" w:rsidRPr="00DB38E2" w:rsidRDefault="00B32923"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7CE969B" w14:textId="77777777" w:rsidR="00B32923" w:rsidRPr="00DB38E2" w:rsidRDefault="00B32923"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6B747A3E" w14:textId="77777777" w:rsidR="00B32923" w:rsidRPr="00DB38E2" w:rsidRDefault="00B32923" w:rsidP="00EA4A78">
            <w:pPr>
              <w:rPr>
                <w:rFonts w:ascii="Arial" w:eastAsia="Arial Unicode MS" w:hAnsi="Arial" w:cs="Arial"/>
                <w:sz w:val="20"/>
                <w:szCs w:val="20"/>
                <w:lang w:val="en-GB"/>
              </w:rPr>
            </w:pPr>
          </w:p>
        </w:tc>
        <w:tc>
          <w:tcPr>
            <w:tcW w:w="1635" w:type="pct"/>
            <w:vAlign w:val="center"/>
          </w:tcPr>
          <w:p w14:paraId="6E8296BB" w14:textId="77777777" w:rsidR="00B32923" w:rsidRPr="00DB38E2" w:rsidRDefault="00B32923" w:rsidP="00EA4A78">
            <w:pPr>
              <w:rPr>
                <w:rFonts w:ascii="Arial" w:eastAsia="Arial Unicode MS" w:hAnsi="Arial" w:cs="Arial"/>
                <w:sz w:val="20"/>
                <w:szCs w:val="20"/>
                <w:lang w:val="en-GB"/>
              </w:rPr>
            </w:pPr>
          </w:p>
          <w:p w14:paraId="22DD67AA" w14:textId="77777777" w:rsidR="00B32923" w:rsidRPr="00DB38E2" w:rsidRDefault="00B32923" w:rsidP="00EA4A78">
            <w:pPr>
              <w:rPr>
                <w:rFonts w:ascii="Arial" w:eastAsia="Arial Unicode MS" w:hAnsi="Arial" w:cs="Arial"/>
                <w:sz w:val="20"/>
                <w:szCs w:val="20"/>
                <w:lang w:val="en-GB"/>
              </w:rPr>
            </w:pPr>
          </w:p>
          <w:p w14:paraId="22DEB59C" w14:textId="77777777" w:rsidR="00B32923" w:rsidRPr="00DB38E2" w:rsidRDefault="00B32923" w:rsidP="00EA4A78">
            <w:pPr>
              <w:rPr>
                <w:rFonts w:ascii="Arial" w:eastAsia="Arial Unicode MS" w:hAnsi="Arial" w:cs="Arial"/>
                <w:sz w:val="20"/>
                <w:szCs w:val="20"/>
                <w:lang w:val="en-GB"/>
              </w:rPr>
            </w:pPr>
          </w:p>
        </w:tc>
      </w:tr>
    </w:tbl>
    <w:p w14:paraId="29948520" w14:textId="77777777" w:rsidR="00B32923" w:rsidRPr="00DB38E2" w:rsidRDefault="00B32923" w:rsidP="00B32923">
      <w:pPr>
        <w:pStyle w:val="BodyText"/>
        <w:rPr>
          <w:rFonts w:ascii="Arial" w:hAnsi="Arial" w:cs="Arial"/>
          <w:b/>
          <w:bCs/>
          <w:sz w:val="20"/>
          <w:szCs w:val="20"/>
          <w:u w:val="single"/>
          <w:lang w:val="en-GB"/>
        </w:rPr>
      </w:pPr>
    </w:p>
    <w:p w14:paraId="41C3E442" w14:textId="77777777" w:rsidR="00B32923" w:rsidRDefault="00B32923" w:rsidP="00B32923"/>
    <w:p w14:paraId="13188455" w14:textId="77777777" w:rsidR="00B32923" w:rsidRDefault="00B32923" w:rsidP="00B32923"/>
    <w:p w14:paraId="7C054C83" w14:textId="77777777" w:rsidR="009D3BD9" w:rsidRPr="00107C72" w:rsidRDefault="009D3BD9" w:rsidP="009D3BD9">
      <w:pPr>
        <w:pStyle w:val="BodyText"/>
        <w:rPr>
          <w:rFonts w:ascii="Times New Roman" w:hAnsi="Times New Roman"/>
          <w:b/>
          <w:bCs/>
          <w:sz w:val="20"/>
          <w:szCs w:val="20"/>
          <w:u w:val="single"/>
          <w:lang w:val="en-GB"/>
        </w:rPr>
      </w:pPr>
    </w:p>
    <w:sectPr w:rsidR="009D3BD9"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8E87D" w14:textId="77777777" w:rsidR="00A96230" w:rsidRPr="0000007A" w:rsidRDefault="00A96230" w:rsidP="0099583E">
      <w:r>
        <w:separator/>
      </w:r>
    </w:p>
  </w:endnote>
  <w:endnote w:type="continuationSeparator" w:id="0">
    <w:p w14:paraId="6CF3314A" w14:textId="77777777" w:rsidR="00A96230" w:rsidRPr="0000007A" w:rsidRDefault="00A9623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5925A"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1C98A" w14:textId="77777777" w:rsidR="009D3BD9" w:rsidRDefault="009D3BD9" w:rsidP="009D3BD9">
    <w:pPr>
      <w:pStyle w:val="Footer"/>
      <w:jc w:val="right"/>
    </w:pPr>
  </w:p>
  <w:p w14:paraId="0AED5DFF" w14:textId="77777777" w:rsidR="009D3BD9" w:rsidRDefault="009D3BD9" w:rsidP="009D3BD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4F3BAF37" w14:textId="77777777" w:rsidR="009D3BD9" w:rsidRDefault="009D3BD9" w:rsidP="009D3BD9">
    <w:pPr>
      <w:pStyle w:val="Footer"/>
      <w:jc w:val="right"/>
      <w:rPr>
        <w:b/>
        <w:sz w:val="20"/>
      </w:rPr>
    </w:pPr>
    <w:r>
      <w:rPr>
        <w:b/>
        <w:sz w:val="20"/>
      </w:rPr>
      <w:t>V180326</w:t>
    </w:r>
  </w:p>
  <w:p w14:paraId="3FBDB7EF" w14:textId="77777777" w:rsidR="009D3BD9" w:rsidRDefault="009D3BD9" w:rsidP="009D3BD9">
    <w:pPr>
      <w:pStyle w:val="Footer"/>
      <w:jc w:val="right"/>
    </w:pPr>
  </w:p>
  <w:p w14:paraId="6C46155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90E0D"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DDFCD" w14:textId="77777777" w:rsidR="00A96230" w:rsidRPr="0000007A" w:rsidRDefault="00A96230" w:rsidP="0099583E">
      <w:r>
        <w:separator/>
      </w:r>
    </w:p>
  </w:footnote>
  <w:footnote w:type="continuationSeparator" w:id="0">
    <w:p w14:paraId="385FEB7C" w14:textId="77777777" w:rsidR="00A96230" w:rsidRPr="0000007A" w:rsidRDefault="00A9623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D9129"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26ACA" w14:textId="77777777" w:rsidR="009D3BD9" w:rsidRDefault="009D3BD9" w:rsidP="009D3BD9">
    <w:pPr>
      <w:spacing w:before="100" w:beforeAutospacing="1" w:after="100" w:afterAutospacing="1"/>
      <w:jc w:val="center"/>
      <w:rPr>
        <w:rFonts w:ascii="Arial" w:hAnsi="Arial" w:cs="Arial"/>
        <w:b/>
        <w:bCs/>
        <w:color w:val="003399"/>
        <w:szCs w:val="20"/>
        <w:u w:val="single"/>
        <w:lang w:val="en-GB"/>
      </w:rPr>
    </w:pPr>
  </w:p>
  <w:p w14:paraId="6447AD0F" w14:textId="77777777" w:rsidR="00B62F41" w:rsidRPr="00254F80" w:rsidRDefault="009D3BD9" w:rsidP="009D3BD9">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7530"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440"/>
    <w:rsid w:val="000307F3"/>
    <w:rsid w:val="00037D52"/>
    <w:rsid w:val="00043D0B"/>
    <w:rsid w:val="000450FC"/>
    <w:rsid w:val="00056CB0"/>
    <w:rsid w:val="000577C2"/>
    <w:rsid w:val="0006257C"/>
    <w:rsid w:val="000647A4"/>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C671A"/>
    <w:rsid w:val="00100577"/>
    <w:rsid w:val="00101322"/>
    <w:rsid w:val="00105417"/>
    <w:rsid w:val="00107C72"/>
    <w:rsid w:val="00113BA5"/>
    <w:rsid w:val="00136984"/>
    <w:rsid w:val="00144521"/>
    <w:rsid w:val="00150304"/>
    <w:rsid w:val="0015296D"/>
    <w:rsid w:val="001542CC"/>
    <w:rsid w:val="001569C6"/>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56772"/>
    <w:rsid w:val="00262634"/>
    <w:rsid w:val="002643B3"/>
    <w:rsid w:val="0027026A"/>
    <w:rsid w:val="00275984"/>
    <w:rsid w:val="00280EC9"/>
    <w:rsid w:val="00291D08"/>
    <w:rsid w:val="00293482"/>
    <w:rsid w:val="002D313E"/>
    <w:rsid w:val="002D5A98"/>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0A8"/>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50BB"/>
    <w:rsid w:val="00483035"/>
    <w:rsid w:val="00493276"/>
    <w:rsid w:val="00493A9A"/>
    <w:rsid w:val="004B4CAD"/>
    <w:rsid w:val="004B4FDC"/>
    <w:rsid w:val="004B7370"/>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5F4ED8"/>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3BD9"/>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96230"/>
    <w:rsid w:val="00AA30E7"/>
    <w:rsid w:val="00AA41B3"/>
    <w:rsid w:val="00AA515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2923"/>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287"/>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30BF"/>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87A99"/>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4BF"/>
    <w:rsid w:val="00F3669D"/>
    <w:rsid w:val="00F405F8"/>
    <w:rsid w:val="00F41154"/>
    <w:rsid w:val="00F4700F"/>
    <w:rsid w:val="00F51F7F"/>
    <w:rsid w:val="00F573EA"/>
    <w:rsid w:val="00F57E9D"/>
    <w:rsid w:val="00F93535"/>
    <w:rsid w:val="00FA6528"/>
    <w:rsid w:val="00FB4B74"/>
    <w:rsid w:val="00FB784E"/>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A84B1"/>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0953266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mpc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783</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5242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5</cp:revision>
  <dcterms:created xsi:type="dcterms:W3CDTF">2026-03-24T10:45:00Z</dcterms:created>
  <dcterms:modified xsi:type="dcterms:W3CDTF">2026-03-25T06:17:00Z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