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Layout w:type="fixed"/>
        <w:tblCellMar>
          <w:left w:w="0" w:type="dxa"/>
          <w:right w:w="0" w:type="dxa"/>
        </w:tblCellMar>
        <w:tblLook w:val="04A0" w:firstRow="1" w:lastRow="0" w:firstColumn="1" w:lastColumn="0" w:noHBand="0" w:noVBand="1"/>
      </w:tblPr>
      <w:tblGrid>
        <w:gridCol w:w="5486"/>
        <w:gridCol w:w="16741"/>
      </w:tblGrid>
      <w:tr w:rsidR="008B198D" w:rsidRPr="00165ACF" w14:paraId="7705CA4C" w14:textId="77777777">
        <w:trPr>
          <w:trHeight w:val="423"/>
        </w:trPr>
        <w:tc>
          <w:tcPr>
            <w:tcW w:w="20931" w:type="dxa"/>
            <w:gridSpan w:val="2"/>
            <w:tcBorders>
              <w:bottom w:val="single" w:sz="4" w:space="0" w:color="000000"/>
            </w:tcBorders>
          </w:tcPr>
          <w:p w14:paraId="18FB2D4E" w14:textId="77777777" w:rsidR="008B198D" w:rsidRPr="00165ACF" w:rsidRDefault="008B198D">
            <w:pPr>
              <w:pStyle w:val="Heading2"/>
              <w:snapToGrid w:val="0"/>
              <w:jc w:val="left"/>
              <w:rPr>
                <w:rFonts w:ascii="Arial" w:hAnsi="Arial" w:cs="Arial"/>
                <w:b w:val="0"/>
                <w:bCs w:val="0"/>
                <w:lang w:val="en-GB"/>
              </w:rPr>
            </w:pPr>
          </w:p>
        </w:tc>
      </w:tr>
      <w:tr w:rsidR="008B198D" w:rsidRPr="00165ACF" w14:paraId="55EA8FE7" w14:textId="77777777">
        <w:trPr>
          <w:trHeight w:val="290"/>
        </w:trPr>
        <w:tc>
          <w:tcPr>
            <w:tcW w:w="5166" w:type="dxa"/>
            <w:tcBorders>
              <w:top w:val="single" w:sz="4" w:space="0" w:color="000000"/>
              <w:left w:val="single" w:sz="4" w:space="0" w:color="000000"/>
              <w:bottom w:val="single" w:sz="4" w:space="0" w:color="000000"/>
              <w:right w:val="single" w:sz="4" w:space="0" w:color="000000"/>
            </w:tcBorders>
          </w:tcPr>
          <w:p w14:paraId="342EB1F5" w14:textId="77777777" w:rsidR="008B198D" w:rsidRPr="00165ACF" w:rsidRDefault="00397B60">
            <w:pPr>
              <w:pStyle w:val="BodyText"/>
              <w:ind w:left="90"/>
              <w:jc w:val="left"/>
              <w:rPr>
                <w:rFonts w:ascii="Arial" w:hAnsi="Arial" w:cs="Arial"/>
                <w:bCs/>
                <w:sz w:val="20"/>
                <w:szCs w:val="20"/>
                <w:lang w:val="en-GB"/>
              </w:rPr>
            </w:pPr>
            <w:r w:rsidRPr="00165ACF">
              <w:rPr>
                <w:rFonts w:ascii="Arial" w:hAnsi="Arial" w:cs="Arial"/>
                <w:bCs/>
                <w:sz w:val="20"/>
                <w:szCs w:val="20"/>
                <w:lang w:val="en-GB"/>
              </w:rPr>
              <w:t>Journal Name:</w:t>
            </w:r>
          </w:p>
        </w:tc>
        <w:tc>
          <w:tcPr>
            <w:tcW w:w="157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7E6DD0A7" w14:textId="77777777" w:rsidR="008B198D" w:rsidRPr="00165ACF" w:rsidRDefault="00397B60">
            <w:pPr>
              <w:rPr>
                <w:rFonts w:ascii="Arial" w:hAnsi="Arial" w:cs="Arial"/>
                <w:b/>
                <w:bCs/>
                <w:color w:val="0000FF"/>
                <w:sz w:val="20"/>
                <w:szCs w:val="20"/>
              </w:rPr>
            </w:pPr>
            <w:hyperlink r:id="rId7">
              <w:r w:rsidRPr="00165ACF">
                <w:rPr>
                  <w:rStyle w:val="Hyperlink"/>
                  <w:rFonts w:ascii="Arial" w:hAnsi="Arial" w:cs="Arial"/>
                  <w:b/>
                  <w:bCs/>
                  <w:sz w:val="20"/>
                  <w:szCs w:val="20"/>
                </w:rPr>
                <w:t>Asian Journal of Language, Literature and Culture Studies</w:t>
              </w:r>
            </w:hyperlink>
            <w:r w:rsidRPr="00165ACF">
              <w:rPr>
                <w:rFonts w:ascii="Arial" w:hAnsi="Arial" w:cs="Arial"/>
                <w:b/>
                <w:bCs/>
                <w:color w:val="0000FF"/>
                <w:sz w:val="20"/>
                <w:szCs w:val="20"/>
              </w:rPr>
              <w:t xml:space="preserve"> </w:t>
            </w:r>
          </w:p>
        </w:tc>
      </w:tr>
      <w:tr w:rsidR="008B198D" w:rsidRPr="00165ACF" w14:paraId="414116E1" w14:textId="77777777">
        <w:trPr>
          <w:trHeight w:val="290"/>
        </w:trPr>
        <w:tc>
          <w:tcPr>
            <w:tcW w:w="5166" w:type="dxa"/>
            <w:tcBorders>
              <w:top w:val="single" w:sz="4" w:space="0" w:color="000000"/>
              <w:left w:val="single" w:sz="4" w:space="0" w:color="000000"/>
              <w:bottom w:val="single" w:sz="4" w:space="0" w:color="000000"/>
              <w:right w:val="single" w:sz="4" w:space="0" w:color="000000"/>
            </w:tcBorders>
          </w:tcPr>
          <w:p w14:paraId="229F66DD" w14:textId="77777777" w:rsidR="008B198D" w:rsidRPr="00165ACF" w:rsidRDefault="00397B60">
            <w:pPr>
              <w:pStyle w:val="BodyText"/>
              <w:ind w:left="90"/>
              <w:jc w:val="left"/>
              <w:rPr>
                <w:rFonts w:ascii="Arial" w:hAnsi="Arial" w:cs="Arial"/>
                <w:bCs/>
                <w:sz w:val="20"/>
                <w:szCs w:val="20"/>
                <w:lang w:val="en-GB"/>
              </w:rPr>
            </w:pPr>
            <w:r w:rsidRPr="00165ACF">
              <w:rPr>
                <w:rFonts w:ascii="Arial" w:hAnsi="Arial" w:cs="Arial"/>
                <w:bCs/>
                <w:sz w:val="20"/>
                <w:szCs w:val="20"/>
                <w:lang w:val="en-GB"/>
              </w:rPr>
              <w:t>Manuscript Number:</w:t>
            </w:r>
          </w:p>
        </w:tc>
        <w:tc>
          <w:tcPr>
            <w:tcW w:w="157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839ECDF" w14:textId="77777777" w:rsidR="008B198D" w:rsidRPr="00165ACF" w:rsidRDefault="00397B60">
            <w:pPr>
              <w:pStyle w:val="NormalWeb"/>
              <w:spacing w:before="0" w:after="0"/>
              <w:rPr>
                <w:rFonts w:ascii="Arial" w:hAnsi="Arial" w:cs="Arial"/>
                <w:b/>
                <w:bCs/>
                <w:sz w:val="20"/>
                <w:szCs w:val="20"/>
                <w:lang w:val="en-GB"/>
              </w:rPr>
            </w:pPr>
            <w:r w:rsidRPr="00165ACF">
              <w:rPr>
                <w:rFonts w:ascii="Arial" w:hAnsi="Arial" w:cs="Arial"/>
                <w:b/>
                <w:bCs/>
                <w:sz w:val="20"/>
                <w:szCs w:val="20"/>
                <w:lang w:val="en-GB"/>
              </w:rPr>
              <w:t>Ms_AJL2C_155076</w:t>
            </w:r>
          </w:p>
        </w:tc>
      </w:tr>
      <w:tr w:rsidR="008B198D" w:rsidRPr="00165ACF" w14:paraId="1A6EAB8C" w14:textId="77777777">
        <w:trPr>
          <w:trHeight w:val="650"/>
        </w:trPr>
        <w:tc>
          <w:tcPr>
            <w:tcW w:w="5166" w:type="dxa"/>
            <w:tcBorders>
              <w:top w:val="single" w:sz="4" w:space="0" w:color="000000"/>
              <w:left w:val="single" w:sz="4" w:space="0" w:color="000000"/>
              <w:bottom w:val="single" w:sz="4" w:space="0" w:color="000000"/>
              <w:right w:val="single" w:sz="4" w:space="0" w:color="000000"/>
            </w:tcBorders>
          </w:tcPr>
          <w:p w14:paraId="791796D8" w14:textId="77777777" w:rsidR="008B198D" w:rsidRPr="00165ACF" w:rsidRDefault="00397B60">
            <w:pPr>
              <w:pStyle w:val="BodyText"/>
              <w:ind w:left="90"/>
              <w:jc w:val="left"/>
              <w:rPr>
                <w:rFonts w:ascii="Arial" w:hAnsi="Arial" w:cs="Arial"/>
                <w:bCs/>
                <w:sz w:val="20"/>
                <w:szCs w:val="20"/>
                <w:lang w:val="en-GB"/>
              </w:rPr>
            </w:pPr>
            <w:r w:rsidRPr="00165ACF">
              <w:rPr>
                <w:rFonts w:ascii="Arial" w:hAnsi="Arial" w:cs="Arial"/>
                <w:bCs/>
                <w:sz w:val="20"/>
                <w:szCs w:val="20"/>
                <w:lang w:val="en-GB"/>
              </w:rPr>
              <w:t xml:space="preserve">Title of the Manuscript: </w:t>
            </w:r>
          </w:p>
        </w:tc>
        <w:tc>
          <w:tcPr>
            <w:tcW w:w="157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902C5E5" w14:textId="77777777" w:rsidR="008B198D" w:rsidRPr="00165ACF" w:rsidRDefault="00397B60">
            <w:pPr>
              <w:pStyle w:val="NormalWeb"/>
              <w:spacing w:before="0" w:after="0"/>
              <w:rPr>
                <w:rFonts w:ascii="Arial" w:hAnsi="Arial" w:cs="Arial"/>
                <w:b/>
                <w:sz w:val="20"/>
                <w:szCs w:val="20"/>
                <w:lang w:val="en-GB"/>
              </w:rPr>
            </w:pPr>
            <w:r w:rsidRPr="00165ACF">
              <w:rPr>
                <w:rFonts w:ascii="Arial" w:hAnsi="Arial" w:cs="Arial"/>
                <w:b/>
                <w:sz w:val="20"/>
                <w:szCs w:val="20"/>
                <w:lang w:val="en-GB"/>
              </w:rPr>
              <w:t xml:space="preserve">English-Speaking Anxiety Across Different Personalities: </w:t>
            </w:r>
            <w:r w:rsidRPr="00165ACF">
              <w:rPr>
                <w:rFonts w:ascii="Arial" w:hAnsi="Arial" w:cs="Arial"/>
                <w:b/>
                <w:sz w:val="20"/>
                <w:szCs w:val="20"/>
                <w:lang w:val="en-GB"/>
              </w:rPr>
              <w:t>A Descriptive-Comparative Study Among Public Secondary Senior High School Students in the Philippines</w:t>
            </w:r>
          </w:p>
        </w:tc>
      </w:tr>
      <w:tr w:rsidR="008B198D" w:rsidRPr="00165ACF" w14:paraId="62403B25" w14:textId="77777777">
        <w:trPr>
          <w:trHeight w:val="332"/>
        </w:trPr>
        <w:tc>
          <w:tcPr>
            <w:tcW w:w="5166" w:type="dxa"/>
            <w:tcBorders>
              <w:top w:val="single" w:sz="4" w:space="0" w:color="000000"/>
              <w:left w:val="single" w:sz="4" w:space="0" w:color="000000"/>
              <w:bottom w:val="single" w:sz="4" w:space="0" w:color="000000"/>
              <w:right w:val="single" w:sz="4" w:space="0" w:color="000000"/>
            </w:tcBorders>
          </w:tcPr>
          <w:p w14:paraId="22B7ED08" w14:textId="77777777" w:rsidR="008B198D" w:rsidRPr="00165ACF" w:rsidRDefault="00397B60">
            <w:pPr>
              <w:pStyle w:val="BodyText"/>
              <w:ind w:left="90"/>
              <w:jc w:val="left"/>
              <w:rPr>
                <w:rFonts w:ascii="Arial" w:hAnsi="Arial" w:cs="Arial"/>
                <w:bCs/>
                <w:sz w:val="20"/>
                <w:szCs w:val="20"/>
                <w:lang w:val="en-GB"/>
              </w:rPr>
            </w:pPr>
            <w:r w:rsidRPr="00165ACF">
              <w:rPr>
                <w:rFonts w:ascii="Arial" w:hAnsi="Arial" w:cs="Arial"/>
                <w:bCs/>
                <w:sz w:val="20"/>
                <w:szCs w:val="20"/>
                <w:lang w:val="en-GB"/>
              </w:rPr>
              <w:t>Type of the Article</w:t>
            </w:r>
          </w:p>
        </w:tc>
        <w:tc>
          <w:tcPr>
            <w:tcW w:w="157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50D1737" w14:textId="77777777" w:rsidR="008B198D" w:rsidRPr="00165ACF" w:rsidRDefault="00397B60">
            <w:pPr>
              <w:pStyle w:val="NormalWeb"/>
              <w:spacing w:before="0" w:after="0"/>
              <w:rPr>
                <w:rFonts w:ascii="Arial" w:hAnsi="Arial" w:cs="Arial"/>
                <w:b/>
                <w:sz w:val="20"/>
                <w:szCs w:val="20"/>
                <w:lang w:val="en-GB"/>
              </w:rPr>
            </w:pPr>
            <w:r w:rsidRPr="00165ACF">
              <w:rPr>
                <w:rFonts w:ascii="Arial" w:hAnsi="Arial" w:cs="Arial"/>
                <w:b/>
                <w:sz w:val="20"/>
                <w:szCs w:val="20"/>
                <w:lang w:val="en-GB"/>
              </w:rPr>
              <w:t>Original Research Article</w:t>
            </w:r>
          </w:p>
        </w:tc>
      </w:tr>
    </w:tbl>
    <w:p w14:paraId="458468FE" w14:textId="77777777" w:rsidR="008B198D" w:rsidRPr="00165ACF" w:rsidRDefault="008B198D">
      <w:pPr>
        <w:rPr>
          <w:rFonts w:ascii="Arial" w:hAnsi="Arial" w:cs="Arial"/>
          <w:b/>
          <w:bCs/>
          <w:sz w:val="20"/>
          <w:szCs w:val="20"/>
          <w:u w:val="single"/>
          <w:lang w:val="en-GB"/>
        </w:rPr>
      </w:pPr>
    </w:p>
    <w:tbl>
      <w:tblPr>
        <w:tblW w:w="5000" w:type="pct"/>
        <w:tblLayout w:type="fixed"/>
        <w:tblLook w:val="04A0" w:firstRow="1" w:lastRow="0" w:firstColumn="1" w:lastColumn="0" w:noHBand="0" w:noVBand="1"/>
      </w:tblPr>
      <w:tblGrid>
        <w:gridCol w:w="5677"/>
        <w:gridCol w:w="9929"/>
        <w:gridCol w:w="6837"/>
      </w:tblGrid>
      <w:tr w:rsidR="008B198D" w:rsidRPr="00165ACF" w14:paraId="634849EE" w14:textId="77777777" w:rsidTr="001A6F06">
        <w:tc>
          <w:tcPr>
            <w:tcW w:w="22443" w:type="dxa"/>
            <w:gridSpan w:val="3"/>
            <w:tcBorders>
              <w:bottom w:val="single" w:sz="4" w:space="0" w:color="000000"/>
            </w:tcBorders>
          </w:tcPr>
          <w:p w14:paraId="03BCC30D" w14:textId="77777777" w:rsidR="008B198D" w:rsidRPr="00165ACF" w:rsidRDefault="00397B60">
            <w:pPr>
              <w:pStyle w:val="Heading2"/>
              <w:jc w:val="left"/>
              <w:rPr>
                <w:rFonts w:ascii="Arial" w:hAnsi="Arial" w:cs="Arial"/>
              </w:rPr>
            </w:pPr>
            <w:r w:rsidRPr="00165ACF">
              <w:rPr>
                <w:rFonts w:ascii="Arial" w:hAnsi="Arial" w:cs="Arial"/>
                <w:lang w:val="en-GB"/>
              </w:rPr>
              <w:t>PART  1: Comments</w:t>
            </w:r>
          </w:p>
          <w:p w14:paraId="7B9376FA" w14:textId="77777777" w:rsidR="008B198D" w:rsidRPr="00165ACF" w:rsidRDefault="008B198D">
            <w:pPr>
              <w:rPr>
                <w:rFonts w:ascii="Arial" w:hAnsi="Arial" w:cs="Arial"/>
                <w:sz w:val="20"/>
                <w:szCs w:val="20"/>
                <w:lang w:val="en-GB"/>
              </w:rPr>
            </w:pPr>
          </w:p>
        </w:tc>
      </w:tr>
      <w:tr w:rsidR="008B198D" w:rsidRPr="00165ACF" w14:paraId="25C3CBC5" w14:textId="77777777" w:rsidTr="001A6F06">
        <w:tc>
          <w:tcPr>
            <w:tcW w:w="5677" w:type="dxa"/>
            <w:tcBorders>
              <w:top w:val="single" w:sz="4" w:space="0" w:color="000000"/>
              <w:left w:val="single" w:sz="4" w:space="0" w:color="000000"/>
              <w:bottom w:val="single" w:sz="4" w:space="0" w:color="000000"/>
              <w:right w:val="single" w:sz="4" w:space="0" w:color="000000"/>
            </w:tcBorders>
          </w:tcPr>
          <w:p w14:paraId="67492C11" w14:textId="77777777" w:rsidR="008B198D" w:rsidRPr="00165ACF" w:rsidRDefault="008B198D">
            <w:pPr>
              <w:pStyle w:val="Heading2"/>
              <w:snapToGrid w:val="0"/>
              <w:jc w:val="left"/>
              <w:rPr>
                <w:rFonts w:ascii="Arial" w:hAnsi="Arial" w:cs="Arial"/>
                <w:lang w:val="en-GB"/>
              </w:rPr>
            </w:pPr>
          </w:p>
        </w:tc>
        <w:tc>
          <w:tcPr>
            <w:tcW w:w="9929" w:type="dxa"/>
            <w:tcBorders>
              <w:top w:val="single" w:sz="4" w:space="0" w:color="000000"/>
              <w:left w:val="single" w:sz="4" w:space="0" w:color="000000"/>
              <w:bottom w:val="single" w:sz="4" w:space="0" w:color="000000"/>
              <w:right w:val="single" w:sz="4" w:space="0" w:color="000000"/>
            </w:tcBorders>
          </w:tcPr>
          <w:p w14:paraId="7D2C64A2" w14:textId="77777777" w:rsidR="008B198D" w:rsidRPr="00165ACF" w:rsidRDefault="00397B60">
            <w:pPr>
              <w:pStyle w:val="Heading2"/>
              <w:jc w:val="left"/>
              <w:rPr>
                <w:rFonts w:ascii="Arial" w:hAnsi="Arial" w:cs="Arial"/>
                <w:lang w:val="en-GB"/>
              </w:rPr>
            </w:pPr>
            <w:r w:rsidRPr="00165ACF">
              <w:rPr>
                <w:rFonts w:ascii="Arial" w:hAnsi="Arial" w:cs="Arial"/>
                <w:lang w:val="en-GB"/>
              </w:rPr>
              <w:t>Reviewer’s comment</w:t>
            </w:r>
          </w:p>
          <w:p w14:paraId="2B1DA09A" w14:textId="77777777" w:rsidR="008B198D" w:rsidRPr="00165ACF" w:rsidRDefault="008B198D">
            <w:pPr>
              <w:rPr>
                <w:rFonts w:ascii="Arial" w:hAnsi="Arial" w:cs="Arial"/>
                <w:sz w:val="20"/>
                <w:szCs w:val="20"/>
                <w:lang w:val="en-GB"/>
              </w:rPr>
            </w:pPr>
          </w:p>
        </w:tc>
        <w:tc>
          <w:tcPr>
            <w:tcW w:w="6837" w:type="dxa"/>
            <w:tcBorders>
              <w:top w:val="single" w:sz="4" w:space="0" w:color="000000"/>
              <w:left w:val="single" w:sz="4" w:space="0" w:color="000000"/>
              <w:bottom w:val="single" w:sz="4" w:space="0" w:color="000000"/>
              <w:right w:val="single" w:sz="4" w:space="0" w:color="000000"/>
            </w:tcBorders>
          </w:tcPr>
          <w:p w14:paraId="2AA6F044" w14:textId="77777777" w:rsidR="008B198D" w:rsidRPr="00165ACF" w:rsidRDefault="00397B60">
            <w:pPr>
              <w:spacing w:after="160" w:line="252" w:lineRule="auto"/>
              <w:rPr>
                <w:rFonts w:ascii="Arial" w:hAnsi="Arial" w:cs="Arial"/>
                <w:sz w:val="20"/>
                <w:szCs w:val="20"/>
              </w:rPr>
            </w:pPr>
            <w:r w:rsidRPr="00165ACF">
              <w:rPr>
                <w:rFonts w:ascii="Arial" w:eastAsia="Calibri" w:hAnsi="Arial" w:cs="Arial"/>
                <w:b/>
                <w:kern w:val="2"/>
                <w:sz w:val="20"/>
                <w:szCs w:val="20"/>
                <w:lang w:val="en-IN"/>
              </w:rPr>
              <w:t>Author’s Feedback</w:t>
            </w:r>
            <w:r w:rsidRPr="00165ACF">
              <w:rPr>
                <w:rFonts w:ascii="Arial" w:eastAsia="Calibri" w:hAnsi="Arial" w:cs="Arial"/>
                <w:kern w:val="2"/>
                <w:sz w:val="20"/>
                <w:szCs w:val="20"/>
                <w:lang w:val="en-IN"/>
              </w:rPr>
              <w:t xml:space="preserve"> (It is mandatory that authors should write his/her feedback here)</w:t>
            </w:r>
          </w:p>
          <w:p w14:paraId="615C1CA5" w14:textId="77777777" w:rsidR="008B198D" w:rsidRPr="00165ACF" w:rsidRDefault="008B198D">
            <w:pPr>
              <w:pStyle w:val="Heading2"/>
              <w:jc w:val="left"/>
              <w:rPr>
                <w:rFonts w:ascii="Arial" w:eastAsia="Calibri" w:hAnsi="Arial" w:cs="Arial"/>
                <w:b w:val="0"/>
                <w:kern w:val="2"/>
                <w:lang w:val="en-GB"/>
              </w:rPr>
            </w:pPr>
          </w:p>
        </w:tc>
      </w:tr>
      <w:tr w:rsidR="008B198D" w:rsidRPr="00165ACF" w14:paraId="76453231" w14:textId="77777777" w:rsidTr="001A6F06">
        <w:trPr>
          <w:trHeight w:val="1264"/>
        </w:trPr>
        <w:tc>
          <w:tcPr>
            <w:tcW w:w="5677" w:type="dxa"/>
            <w:tcBorders>
              <w:top w:val="single" w:sz="4" w:space="0" w:color="000000"/>
              <w:left w:val="single" w:sz="4" w:space="0" w:color="000000"/>
              <w:bottom w:val="single" w:sz="4" w:space="0" w:color="000000"/>
              <w:right w:val="single" w:sz="4" w:space="0" w:color="000000"/>
            </w:tcBorders>
          </w:tcPr>
          <w:p w14:paraId="636D18A2" w14:textId="77777777" w:rsidR="008B198D" w:rsidRPr="00165ACF" w:rsidRDefault="00397B60">
            <w:pPr>
              <w:ind w:left="360"/>
              <w:rPr>
                <w:rFonts w:ascii="Arial" w:hAnsi="Arial" w:cs="Arial"/>
                <w:sz w:val="20"/>
                <w:szCs w:val="20"/>
              </w:rPr>
            </w:pPr>
            <w:r w:rsidRPr="00165ACF">
              <w:rPr>
                <w:rFonts w:ascii="Arial" w:hAnsi="Arial" w:cs="Arial"/>
                <w:b/>
                <w:bCs/>
                <w:sz w:val="20"/>
                <w:szCs w:val="20"/>
                <w:lang w:val="en-GB"/>
              </w:rPr>
              <w:t>Please write a few sentences regarding the importance of this manuscript for the scientific community. A minimum of 3-4 sentences may be required for this part.</w:t>
            </w:r>
          </w:p>
          <w:p w14:paraId="6B56F769" w14:textId="77777777" w:rsidR="008B198D" w:rsidRPr="00165ACF" w:rsidRDefault="008B198D">
            <w:pPr>
              <w:ind w:left="360"/>
              <w:rPr>
                <w:rFonts w:ascii="Arial" w:eastAsia="MS Mincho;ＭＳ 明朝" w:hAnsi="Arial" w:cs="Arial"/>
                <w:b/>
                <w:bCs/>
                <w:sz w:val="20"/>
                <w:szCs w:val="20"/>
                <w:lang w:val="en-GB"/>
              </w:rPr>
            </w:pPr>
          </w:p>
        </w:tc>
        <w:tc>
          <w:tcPr>
            <w:tcW w:w="9929" w:type="dxa"/>
            <w:tcBorders>
              <w:top w:val="single" w:sz="4" w:space="0" w:color="000000"/>
              <w:left w:val="single" w:sz="4" w:space="0" w:color="000000"/>
              <w:bottom w:val="single" w:sz="4" w:space="0" w:color="000000"/>
              <w:right w:val="single" w:sz="4" w:space="0" w:color="000000"/>
            </w:tcBorders>
          </w:tcPr>
          <w:p w14:paraId="025E5AF4" w14:textId="77777777" w:rsidR="008B198D" w:rsidRPr="00165ACF" w:rsidRDefault="00397B60">
            <w:pPr>
              <w:pStyle w:val="ListParagraph"/>
              <w:ind w:left="0"/>
              <w:jc w:val="both"/>
              <w:rPr>
                <w:rFonts w:ascii="Arial" w:hAnsi="Arial" w:cs="Arial"/>
                <w:b/>
                <w:bCs/>
                <w:sz w:val="20"/>
                <w:szCs w:val="20"/>
                <w:lang w:val="en-GB"/>
              </w:rPr>
            </w:pPr>
            <w:r w:rsidRPr="00165ACF">
              <w:rPr>
                <w:rFonts w:ascii="Arial" w:hAnsi="Arial" w:cs="Arial"/>
                <w:sz w:val="20"/>
                <w:szCs w:val="20"/>
              </w:rPr>
              <w:t xml:space="preserve">This manuscript makes a </w:t>
            </w:r>
            <w:r w:rsidRPr="00165ACF">
              <w:rPr>
                <w:rFonts w:ascii="Arial" w:hAnsi="Arial" w:cs="Arial"/>
                <w:sz w:val="20"/>
                <w:szCs w:val="20"/>
              </w:rPr>
              <w:t>significant contribution to the scientific and educational community by providing empirical evidence on the relationship between personality traits and English-speaking anxiety among senior high school students. By integrating psychological constructs with</w:t>
            </w:r>
            <w:r w:rsidRPr="00165ACF">
              <w:rPr>
                <w:rFonts w:ascii="Arial" w:hAnsi="Arial" w:cs="Arial"/>
                <w:sz w:val="20"/>
                <w:szCs w:val="20"/>
              </w:rPr>
              <w:t xml:space="preserve"> language learning, the study offers valuable insights into how individual differences influence communication outcomes. The findings support the development of personality-sensitive and learner-centered pedagogical strategies, which can enhance students’ </w:t>
            </w:r>
            <w:r w:rsidRPr="00165ACF">
              <w:rPr>
                <w:rFonts w:ascii="Arial" w:hAnsi="Arial" w:cs="Arial"/>
                <w:sz w:val="20"/>
                <w:szCs w:val="20"/>
              </w:rPr>
              <w:t>oral proficiency and confidence. Furthermore, the study adds to the limited body of research in this context, offering a foundation for future investigations and practical interventions in language education.</w:t>
            </w:r>
          </w:p>
        </w:tc>
        <w:tc>
          <w:tcPr>
            <w:tcW w:w="6837" w:type="dxa"/>
            <w:tcBorders>
              <w:top w:val="single" w:sz="4" w:space="0" w:color="000000"/>
              <w:left w:val="single" w:sz="4" w:space="0" w:color="000000"/>
              <w:bottom w:val="single" w:sz="4" w:space="0" w:color="000000"/>
              <w:right w:val="single" w:sz="4" w:space="0" w:color="000000"/>
            </w:tcBorders>
            <w:vAlign w:val="center"/>
          </w:tcPr>
          <w:p w14:paraId="78D3F404" w14:textId="77777777" w:rsidR="008B198D" w:rsidRPr="00165ACF" w:rsidRDefault="00397B60">
            <w:pPr>
              <w:spacing w:after="80" w:line="259" w:lineRule="auto"/>
              <w:rPr>
                <w:rFonts w:ascii="Arial" w:hAnsi="Arial" w:cs="Arial"/>
                <w:sz w:val="20"/>
                <w:szCs w:val="20"/>
              </w:rPr>
            </w:pPr>
            <w:r w:rsidRPr="00165ACF">
              <w:rPr>
                <w:rFonts w:ascii="Arial" w:hAnsi="Arial" w:cs="Arial"/>
                <w:sz w:val="20"/>
                <w:szCs w:val="20"/>
              </w:rPr>
              <w:t>Thank you for this constructive comment. We wil</w:t>
            </w:r>
            <w:r w:rsidRPr="00165ACF">
              <w:rPr>
                <w:rFonts w:ascii="Arial" w:hAnsi="Arial" w:cs="Arial"/>
                <w:sz w:val="20"/>
                <w:szCs w:val="20"/>
              </w:rPr>
              <w:t>l incorporate a brief significance statement that highlights the manuscript's empirical contribution to the study of personality and English-speaking anxiety, its relevance to learner-centered pedagogy, and its value for future research in the Philippine s</w:t>
            </w:r>
            <w:r w:rsidRPr="00165ACF">
              <w:rPr>
                <w:rFonts w:ascii="Arial" w:hAnsi="Arial" w:cs="Arial"/>
                <w:sz w:val="20"/>
                <w:szCs w:val="20"/>
              </w:rPr>
              <w:t>enior high school context.</w:t>
            </w:r>
          </w:p>
        </w:tc>
      </w:tr>
      <w:tr w:rsidR="008B198D" w:rsidRPr="00165ACF" w14:paraId="75390C92" w14:textId="77777777" w:rsidTr="001A6F06">
        <w:trPr>
          <w:trHeight w:val="125"/>
        </w:trPr>
        <w:tc>
          <w:tcPr>
            <w:tcW w:w="5677" w:type="dxa"/>
            <w:tcBorders>
              <w:top w:val="single" w:sz="4" w:space="0" w:color="000000"/>
              <w:left w:val="single" w:sz="4" w:space="0" w:color="000000"/>
              <w:bottom w:val="single" w:sz="4" w:space="0" w:color="000000"/>
              <w:right w:val="single" w:sz="4" w:space="0" w:color="000000"/>
            </w:tcBorders>
          </w:tcPr>
          <w:p w14:paraId="57A37291" w14:textId="77777777" w:rsidR="008B198D" w:rsidRPr="00165ACF" w:rsidRDefault="00397B60">
            <w:pPr>
              <w:ind w:left="360"/>
              <w:rPr>
                <w:rFonts w:ascii="Arial" w:hAnsi="Arial" w:cs="Arial"/>
                <w:b/>
                <w:bCs/>
                <w:sz w:val="20"/>
                <w:szCs w:val="20"/>
                <w:lang w:val="en-GB"/>
              </w:rPr>
            </w:pPr>
            <w:r w:rsidRPr="00165ACF">
              <w:rPr>
                <w:rFonts w:ascii="Arial" w:hAnsi="Arial" w:cs="Arial"/>
                <w:b/>
                <w:bCs/>
                <w:sz w:val="20"/>
                <w:szCs w:val="20"/>
                <w:lang w:val="en-GB"/>
              </w:rPr>
              <w:t>Is the title of the article suitable?</w:t>
            </w:r>
          </w:p>
          <w:p w14:paraId="346F0CC1" w14:textId="77777777" w:rsidR="008B198D" w:rsidRPr="00165ACF" w:rsidRDefault="00397B60">
            <w:pPr>
              <w:ind w:left="360"/>
              <w:rPr>
                <w:rFonts w:ascii="Arial" w:hAnsi="Arial" w:cs="Arial"/>
                <w:b/>
                <w:bCs/>
                <w:sz w:val="20"/>
                <w:szCs w:val="20"/>
                <w:lang w:val="en-GB"/>
              </w:rPr>
            </w:pPr>
            <w:r w:rsidRPr="00165ACF">
              <w:rPr>
                <w:rFonts w:ascii="Arial" w:hAnsi="Arial" w:cs="Arial"/>
                <w:b/>
                <w:bCs/>
                <w:sz w:val="20"/>
                <w:szCs w:val="20"/>
                <w:lang w:val="en-GB"/>
              </w:rPr>
              <w:t>(If not please suggest an alternative title)</w:t>
            </w:r>
          </w:p>
          <w:p w14:paraId="2349070E" w14:textId="77777777" w:rsidR="008B198D" w:rsidRPr="00165ACF" w:rsidRDefault="008B198D">
            <w:pPr>
              <w:pStyle w:val="Heading2"/>
              <w:jc w:val="left"/>
              <w:rPr>
                <w:rFonts w:ascii="Arial" w:hAnsi="Arial" w:cs="Arial"/>
                <w:b w:val="0"/>
                <w:bCs w:val="0"/>
                <w:u w:val="single"/>
                <w:lang w:val="en-GB"/>
              </w:rPr>
            </w:pPr>
          </w:p>
        </w:tc>
        <w:tc>
          <w:tcPr>
            <w:tcW w:w="9929" w:type="dxa"/>
            <w:tcBorders>
              <w:top w:val="single" w:sz="4" w:space="0" w:color="000000"/>
              <w:left w:val="single" w:sz="4" w:space="0" w:color="000000"/>
              <w:bottom w:val="single" w:sz="4" w:space="0" w:color="000000"/>
              <w:right w:val="single" w:sz="4" w:space="0" w:color="000000"/>
            </w:tcBorders>
          </w:tcPr>
          <w:p w14:paraId="43A06DBE" w14:textId="77777777" w:rsidR="008B198D" w:rsidRPr="00165ACF" w:rsidRDefault="00397B60">
            <w:pPr>
              <w:ind w:left="360"/>
              <w:rPr>
                <w:rFonts w:ascii="Arial" w:hAnsi="Arial" w:cs="Arial"/>
                <w:b/>
                <w:bCs/>
                <w:sz w:val="20"/>
                <w:szCs w:val="20"/>
                <w:lang w:val="en-GB"/>
              </w:rPr>
            </w:pPr>
            <w:r w:rsidRPr="00165ACF">
              <w:rPr>
                <w:rFonts w:ascii="Arial" w:hAnsi="Arial" w:cs="Arial"/>
                <w:b/>
                <w:bCs/>
                <w:sz w:val="20"/>
                <w:szCs w:val="20"/>
                <w:lang w:val="en-GB"/>
              </w:rPr>
              <w:t>Yes</w:t>
            </w:r>
          </w:p>
        </w:tc>
        <w:tc>
          <w:tcPr>
            <w:tcW w:w="6837" w:type="dxa"/>
            <w:tcBorders>
              <w:top w:val="single" w:sz="4" w:space="0" w:color="000000"/>
              <w:left w:val="single" w:sz="4" w:space="0" w:color="000000"/>
              <w:bottom w:val="single" w:sz="4" w:space="0" w:color="000000"/>
              <w:right w:val="single" w:sz="4" w:space="0" w:color="000000"/>
            </w:tcBorders>
            <w:vAlign w:val="center"/>
          </w:tcPr>
          <w:p w14:paraId="7C9EDAB3" w14:textId="77777777" w:rsidR="008B198D" w:rsidRPr="00165ACF" w:rsidRDefault="00397B60">
            <w:pPr>
              <w:spacing w:after="80" w:line="259" w:lineRule="auto"/>
              <w:rPr>
                <w:rFonts w:ascii="Arial" w:hAnsi="Arial" w:cs="Arial"/>
                <w:sz w:val="20"/>
                <w:szCs w:val="20"/>
              </w:rPr>
            </w:pPr>
            <w:r w:rsidRPr="00165ACF">
              <w:rPr>
                <w:rFonts w:ascii="Arial" w:hAnsi="Arial" w:cs="Arial"/>
                <w:sz w:val="20"/>
                <w:szCs w:val="20"/>
              </w:rPr>
              <w:t>Thank you for confirming the suitability of the title. In light of the related suggestions on concision, we will make a slight refinement fo</w:t>
            </w:r>
            <w:r w:rsidRPr="00165ACF">
              <w:rPr>
                <w:rFonts w:ascii="Arial" w:hAnsi="Arial" w:cs="Arial"/>
                <w:sz w:val="20"/>
                <w:szCs w:val="20"/>
              </w:rPr>
              <w:t>r clarity while retaining the study's meaning and scope. The revised title will be: 'English-Speaking Anxiety Across MBTI Personality Types: A Descriptive-Comparative Study of Philippine Senior High School Students.'</w:t>
            </w:r>
          </w:p>
        </w:tc>
      </w:tr>
      <w:tr w:rsidR="001A6F06" w:rsidRPr="00165ACF" w14:paraId="35D6B089" w14:textId="77777777" w:rsidTr="001A6F06">
        <w:trPr>
          <w:trHeight w:val="1262"/>
        </w:trPr>
        <w:tc>
          <w:tcPr>
            <w:tcW w:w="5677" w:type="dxa"/>
            <w:tcBorders>
              <w:top w:val="single" w:sz="4" w:space="0" w:color="000000"/>
              <w:left w:val="single" w:sz="4" w:space="0" w:color="000000"/>
              <w:bottom w:val="single" w:sz="4" w:space="0" w:color="000000"/>
              <w:right w:val="single" w:sz="4" w:space="0" w:color="000000"/>
            </w:tcBorders>
          </w:tcPr>
          <w:p w14:paraId="6DE8EC7C" w14:textId="77777777" w:rsidR="001A6F06" w:rsidRPr="00165ACF" w:rsidRDefault="001A6F06" w:rsidP="001134A9">
            <w:pPr>
              <w:pStyle w:val="Heading2"/>
              <w:ind w:left="360"/>
              <w:jc w:val="left"/>
              <w:rPr>
                <w:rFonts w:ascii="Arial" w:hAnsi="Arial" w:cs="Arial"/>
              </w:rPr>
            </w:pPr>
            <w:r w:rsidRPr="00165ACF">
              <w:rPr>
                <w:rFonts w:ascii="Arial" w:hAnsi="Arial" w:cs="Arial"/>
                <w:lang w:val="en-GB"/>
              </w:rPr>
              <w:t>Is the abstract of the article comprehensive? Do you suggest the addition (or deletion) of some points in this section? Please write your suggestions here.</w:t>
            </w:r>
          </w:p>
          <w:p w14:paraId="1BC54D0E" w14:textId="77777777" w:rsidR="001A6F06" w:rsidRPr="00165ACF" w:rsidRDefault="001A6F06" w:rsidP="001134A9">
            <w:pPr>
              <w:pStyle w:val="Heading2"/>
              <w:jc w:val="left"/>
              <w:rPr>
                <w:rFonts w:ascii="Arial" w:hAnsi="Arial" w:cs="Arial"/>
                <w:u w:val="single"/>
                <w:lang w:val="en-GB"/>
              </w:rPr>
            </w:pPr>
          </w:p>
        </w:tc>
        <w:tc>
          <w:tcPr>
            <w:tcW w:w="9929" w:type="dxa"/>
            <w:tcBorders>
              <w:top w:val="single" w:sz="4" w:space="0" w:color="000000"/>
              <w:left w:val="single" w:sz="4" w:space="0" w:color="000000"/>
              <w:bottom w:val="single" w:sz="4" w:space="0" w:color="000000"/>
              <w:right w:val="single" w:sz="4" w:space="0" w:color="000000"/>
            </w:tcBorders>
          </w:tcPr>
          <w:p w14:paraId="7B29DD3C" w14:textId="77777777" w:rsidR="001A6F06" w:rsidRPr="00165ACF" w:rsidRDefault="001A6F06" w:rsidP="001134A9">
            <w:pPr>
              <w:jc w:val="both"/>
              <w:rPr>
                <w:rFonts w:ascii="Arial" w:hAnsi="Arial" w:cs="Arial"/>
                <w:b/>
                <w:bCs/>
                <w:sz w:val="20"/>
                <w:szCs w:val="20"/>
                <w:lang w:val="en-GB"/>
              </w:rPr>
            </w:pPr>
            <w:r w:rsidRPr="00165ACF">
              <w:rPr>
                <w:rFonts w:ascii="Arial" w:hAnsi="Arial" w:cs="Arial"/>
                <w:sz w:val="20"/>
                <w:szCs w:val="20"/>
              </w:rPr>
              <w:t>The abstract is well-structured and sufficiently comprehensive, as it clearly presents the purpose, methodology, key findings, and practical implications of the study. It effectively highlights the research design, sample size, and use of statistical analysis, which strengthens its academic clarity. However, it can be further improved by making it more concise and reducing minor repetition, particularly of key terms like English-speaking anxiety. Including the names of the specific instruments used (such as PIE and FLCAS) and adding key statistical details, such as mean scores or p-values, would enhance its scientific rigor. Additionally, the originality statement can be slightly condensed to make it more direct and impactful. Overall, the abstract is strong, but with minor refinements in brevity and precision, it can become more effective and publication-ready.</w:t>
            </w:r>
          </w:p>
        </w:tc>
        <w:tc>
          <w:tcPr>
            <w:tcW w:w="6837" w:type="dxa"/>
            <w:tcBorders>
              <w:top w:val="single" w:sz="4" w:space="0" w:color="000000"/>
              <w:left w:val="single" w:sz="4" w:space="0" w:color="000000"/>
              <w:bottom w:val="single" w:sz="4" w:space="0" w:color="000000"/>
              <w:right w:val="single" w:sz="4" w:space="0" w:color="000000"/>
            </w:tcBorders>
            <w:vAlign w:val="center"/>
          </w:tcPr>
          <w:p w14:paraId="10194E1F" w14:textId="77777777" w:rsidR="001A6F06" w:rsidRPr="00165ACF" w:rsidRDefault="001A6F06" w:rsidP="001134A9">
            <w:pPr>
              <w:spacing w:after="80" w:line="259" w:lineRule="auto"/>
              <w:rPr>
                <w:rFonts w:ascii="Arial" w:hAnsi="Arial" w:cs="Arial"/>
                <w:sz w:val="20"/>
                <w:szCs w:val="20"/>
              </w:rPr>
            </w:pPr>
            <w:r w:rsidRPr="00165ACF">
              <w:rPr>
                <w:rFonts w:ascii="Arial" w:hAnsi="Arial" w:cs="Arial"/>
                <w:sz w:val="20"/>
                <w:szCs w:val="20"/>
              </w:rPr>
              <w:t>Thank you for these helpful suggestions. We will revise the abstract to make it more concise, reduce repetition, identify the instruments used (PIE and the adapted English-speaking anxiety questionnaire), and include the sample size and key statistical result. We will also streamline the Originality/value statement so it is more direct and publication-ready.</w:t>
            </w:r>
          </w:p>
        </w:tc>
      </w:tr>
      <w:tr w:rsidR="001A6F06" w:rsidRPr="00165ACF" w14:paraId="4B9E78A0" w14:textId="77777777" w:rsidTr="001A6F06">
        <w:trPr>
          <w:trHeight w:val="704"/>
        </w:trPr>
        <w:tc>
          <w:tcPr>
            <w:tcW w:w="5677" w:type="dxa"/>
            <w:tcBorders>
              <w:top w:val="single" w:sz="4" w:space="0" w:color="000000"/>
              <w:left w:val="single" w:sz="4" w:space="0" w:color="000000"/>
              <w:bottom w:val="single" w:sz="4" w:space="0" w:color="000000"/>
              <w:right w:val="single" w:sz="4" w:space="0" w:color="000000"/>
            </w:tcBorders>
          </w:tcPr>
          <w:p w14:paraId="083F573B" w14:textId="77777777" w:rsidR="001A6F06" w:rsidRPr="00165ACF" w:rsidRDefault="001A6F06" w:rsidP="001134A9">
            <w:pPr>
              <w:pStyle w:val="Heading2"/>
              <w:ind w:left="360"/>
              <w:jc w:val="left"/>
              <w:rPr>
                <w:rFonts w:ascii="Arial" w:hAnsi="Arial" w:cs="Arial"/>
                <w:b w:val="0"/>
                <w:bCs w:val="0"/>
                <w:u w:val="single"/>
                <w:lang w:val="en-GB"/>
              </w:rPr>
            </w:pPr>
            <w:r w:rsidRPr="00165ACF">
              <w:rPr>
                <w:rFonts w:ascii="Arial" w:hAnsi="Arial" w:cs="Arial"/>
                <w:lang w:val="en-GB"/>
              </w:rPr>
              <w:t>Is the manuscript scientifically, correct? Please write here.</w:t>
            </w:r>
          </w:p>
        </w:tc>
        <w:tc>
          <w:tcPr>
            <w:tcW w:w="9929" w:type="dxa"/>
            <w:tcBorders>
              <w:top w:val="single" w:sz="4" w:space="0" w:color="000000"/>
              <w:left w:val="single" w:sz="4" w:space="0" w:color="000000"/>
              <w:bottom w:val="single" w:sz="4" w:space="0" w:color="000000"/>
              <w:right w:val="single" w:sz="4" w:space="0" w:color="000000"/>
            </w:tcBorders>
          </w:tcPr>
          <w:p w14:paraId="010235A6" w14:textId="77777777" w:rsidR="001A6F06" w:rsidRPr="00165ACF" w:rsidRDefault="001A6F06" w:rsidP="001134A9">
            <w:pPr>
              <w:rPr>
                <w:rFonts w:ascii="Arial" w:hAnsi="Arial" w:cs="Arial"/>
                <w:sz w:val="20"/>
                <w:szCs w:val="20"/>
              </w:rPr>
            </w:pPr>
            <w:r w:rsidRPr="00165ACF">
              <w:rPr>
                <w:rFonts w:ascii="Arial" w:hAnsi="Arial" w:cs="Arial"/>
                <w:sz w:val="20"/>
                <w:szCs w:val="20"/>
              </w:rPr>
              <w:t>The manuscript is generally scientifically sound and methodologically appropriate. It employs a clear quantitative, descriptive–comparative research design, and the use of statistical tools such as ANOVA to examine differences across personality types is suitable for the stated objectives. The data collection process, sample size, and use of standardized instruments contribute to the credibility and reliability of the findings. The results are logically presented and are supported by relevant literature, which strengthens the overall academic rigor of the study.</w:t>
            </w:r>
          </w:p>
          <w:p w14:paraId="4CD0D228" w14:textId="77777777" w:rsidR="001A6F06" w:rsidRPr="00165ACF" w:rsidRDefault="001A6F06" w:rsidP="001134A9">
            <w:pPr>
              <w:spacing w:before="280" w:after="280"/>
              <w:rPr>
                <w:rFonts w:ascii="Arial" w:hAnsi="Arial" w:cs="Arial"/>
                <w:sz w:val="20"/>
                <w:szCs w:val="20"/>
              </w:rPr>
            </w:pPr>
            <w:r w:rsidRPr="00165ACF">
              <w:rPr>
                <w:rFonts w:ascii="Arial" w:hAnsi="Arial" w:cs="Arial"/>
                <w:sz w:val="20"/>
                <w:szCs w:val="20"/>
              </w:rPr>
              <w:t>However, a few areas could be improved to enhance scientific accuracy. Greater justification of the chosen personality framework (MBTI) would be beneficial, as it has certain limitations in psychological research. Additionally, more emphasis on the validity of the instruments and possible biases in self-reported data would strengthen the methodological discussion. Minor refinement in reporting statistical details (e.g., effect size, confidence intervals) could further improve the robustness of the analysis. Overall, the manuscript is scientifically correct, but incorporating these refinements would make it more rigorous and impactful.</w:t>
            </w:r>
          </w:p>
          <w:p w14:paraId="021B32DC" w14:textId="77777777" w:rsidR="001A6F06" w:rsidRPr="00165ACF" w:rsidRDefault="001A6F06" w:rsidP="001134A9">
            <w:pPr>
              <w:pStyle w:val="ListParagraph"/>
              <w:ind w:left="0"/>
              <w:rPr>
                <w:rFonts w:ascii="Arial" w:hAnsi="Arial" w:cs="Arial"/>
                <w:bCs/>
                <w:sz w:val="20"/>
                <w:szCs w:val="20"/>
                <w:lang w:val="en-GB"/>
              </w:rPr>
            </w:pPr>
          </w:p>
        </w:tc>
        <w:tc>
          <w:tcPr>
            <w:tcW w:w="6837" w:type="dxa"/>
            <w:tcBorders>
              <w:top w:val="single" w:sz="4" w:space="0" w:color="000000"/>
              <w:left w:val="single" w:sz="4" w:space="0" w:color="000000"/>
              <w:bottom w:val="single" w:sz="4" w:space="0" w:color="000000"/>
              <w:right w:val="single" w:sz="4" w:space="0" w:color="000000"/>
            </w:tcBorders>
            <w:vAlign w:val="center"/>
          </w:tcPr>
          <w:p w14:paraId="687AD732" w14:textId="77777777" w:rsidR="001A6F06" w:rsidRPr="00165ACF" w:rsidRDefault="001A6F06" w:rsidP="001134A9">
            <w:pPr>
              <w:spacing w:after="80" w:line="259" w:lineRule="auto"/>
              <w:rPr>
                <w:rFonts w:ascii="Arial" w:hAnsi="Arial" w:cs="Arial"/>
                <w:sz w:val="20"/>
                <w:szCs w:val="20"/>
              </w:rPr>
            </w:pPr>
            <w:r w:rsidRPr="00165ACF">
              <w:rPr>
                <w:rFonts w:ascii="Arial" w:hAnsi="Arial" w:cs="Arial"/>
                <w:sz w:val="20"/>
                <w:szCs w:val="20"/>
              </w:rPr>
              <w:t>Thank you for recognizing the overall scientific soundness of the study. Following your recommendation, we will strengthen the manuscript by briefly justifying the use of MBTI, acknowledging the limitations of self-reported data more explicitly, and reporting an effect size for the ANOVA in the results section. Where available in our analysis output, we will also note the relevant assumptions testing to improve methodological transparency.</w:t>
            </w:r>
          </w:p>
        </w:tc>
      </w:tr>
      <w:tr w:rsidR="001A6F06" w:rsidRPr="00165ACF" w14:paraId="7B38E06F" w14:textId="77777777" w:rsidTr="001A6F06">
        <w:trPr>
          <w:trHeight w:val="703"/>
        </w:trPr>
        <w:tc>
          <w:tcPr>
            <w:tcW w:w="5677" w:type="dxa"/>
            <w:tcBorders>
              <w:top w:val="single" w:sz="4" w:space="0" w:color="000000"/>
              <w:left w:val="single" w:sz="4" w:space="0" w:color="000000"/>
              <w:bottom w:val="single" w:sz="4" w:space="0" w:color="000000"/>
              <w:right w:val="single" w:sz="4" w:space="0" w:color="000000"/>
            </w:tcBorders>
          </w:tcPr>
          <w:p w14:paraId="19866C57" w14:textId="77777777" w:rsidR="001A6F06" w:rsidRPr="00165ACF" w:rsidRDefault="001A6F06" w:rsidP="001134A9">
            <w:pPr>
              <w:ind w:left="360"/>
              <w:rPr>
                <w:rFonts w:ascii="Arial" w:hAnsi="Arial" w:cs="Arial"/>
                <w:b/>
                <w:bCs/>
                <w:sz w:val="20"/>
                <w:szCs w:val="20"/>
                <w:lang w:val="en-GB"/>
              </w:rPr>
            </w:pPr>
            <w:r w:rsidRPr="00165ACF">
              <w:rPr>
                <w:rFonts w:ascii="Arial" w:hAnsi="Arial" w:cs="Arial"/>
                <w:b/>
                <w:bCs/>
                <w:sz w:val="20"/>
                <w:szCs w:val="20"/>
                <w:lang w:val="en-GB"/>
              </w:rPr>
              <w:t>Are the references sufficient and recent? If you have suggestions of additional references, please mention them in the review form.</w:t>
            </w:r>
          </w:p>
        </w:tc>
        <w:tc>
          <w:tcPr>
            <w:tcW w:w="9929" w:type="dxa"/>
            <w:tcBorders>
              <w:top w:val="single" w:sz="4" w:space="0" w:color="000000"/>
              <w:left w:val="single" w:sz="4" w:space="0" w:color="000000"/>
              <w:bottom w:val="single" w:sz="4" w:space="0" w:color="000000"/>
              <w:right w:val="single" w:sz="4" w:space="0" w:color="000000"/>
            </w:tcBorders>
          </w:tcPr>
          <w:p w14:paraId="54F713C1" w14:textId="77777777" w:rsidR="001A6F06" w:rsidRPr="00165ACF" w:rsidRDefault="001A6F06" w:rsidP="001134A9">
            <w:pPr>
              <w:pStyle w:val="ListParagraph"/>
              <w:ind w:left="0"/>
              <w:rPr>
                <w:rFonts w:ascii="Arial" w:hAnsi="Arial" w:cs="Arial"/>
                <w:bCs/>
                <w:sz w:val="20"/>
                <w:szCs w:val="20"/>
                <w:lang w:val="en-GB"/>
              </w:rPr>
            </w:pPr>
            <w:r w:rsidRPr="00165ACF">
              <w:rPr>
                <w:rFonts w:ascii="Arial" w:hAnsi="Arial" w:cs="Arial"/>
                <w:sz w:val="20"/>
                <w:szCs w:val="20"/>
              </w:rPr>
              <w:t>The references are generally relevant and provide a good theoretical foundation; however, they are somewhat limited in terms of regency. It is recommended to include more recent studies (2020–2025) on foreign language anxiety and personality in language learning to strengthen the manuscript. Additionally, incorporating research that discusses alternative personality frameworks, such as the Big Five, would enhance the theoretical depth. Overall, the references are adequate but can be improved by adding more current and diverse sources.</w:t>
            </w:r>
          </w:p>
        </w:tc>
        <w:tc>
          <w:tcPr>
            <w:tcW w:w="6837" w:type="dxa"/>
            <w:tcBorders>
              <w:top w:val="single" w:sz="4" w:space="0" w:color="000000"/>
              <w:left w:val="single" w:sz="4" w:space="0" w:color="000000"/>
              <w:bottom w:val="single" w:sz="4" w:space="0" w:color="000000"/>
              <w:right w:val="single" w:sz="4" w:space="0" w:color="000000"/>
            </w:tcBorders>
            <w:vAlign w:val="center"/>
          </w:tcPr>
          <w:p w14:paraId="25BDBE43" w14:textId="77777777" w:rsidR="001A6F06" w:rsidRPr="00165ACF" w:rsidRDefault="001A6F06" w:rsidP="001134A9">
            <w:pPr>
              <w:spacing w:after="80" w:line="259" w:lineRule="auto"/>
              <w:rPr>
                <w:rFonts w:ascii="Arial" w:hAnsi="Arial" w:cs="Arial"/>
                <w:sz w:val="20"/>
                <w:szCs w:val="20"/>
              </w:rPr>
            </w:pPr>
            <w:r w:rsidRPr="00165ACF">
              <w:rPr>
                <w:rFonts w:ascii="Arial" w:hAnsi="Arial" w:cs="Arial"/>
                <w:sz w:val="20"/>
                <w:szCs w:val="20"/>
              </w:rPr>
              <w:t>Thank you for this recommendation. We will enrich the reference list with additional recent studies, particularly from 2020-2025, on foreign language anxiety and personality in language learning. We will also add a short theoretical note situating MBTI alongside alternative frameworks such as the Big Five to strengthen conceptual depth.</w:t>
            </w:r>
          </w:p>
        </w:tc>
      </w:tr>
      <w:tr w:rsidR="001A6F06" w:rsidRPr="00165ACF" w14:paraId="525C8FC1" w14:textId="77777777" w:rsidTr="001A6F06">
        <w:trPr>
          <w:trHeight w:val="386"/>
        </w:trPr>
        <w:tc>
          <w:tcPr>
            <w:tcW w:w="5677" w:type="dxa"/>
            <w:tcBorders>
              <w:top w:val="single" w:sz="4" w:space="0" w:color="000000"/>
              <w:left w:val="single" w:sz="4" w:space="0" w:color="000000"/>
              <w:bottom w:val="single" w:sz="4" w:space="0" w:color="000000"/>
              <w:right w:val="single" w:sz="4" w:space="0" w:color="000000"/>
            </w:tcBorders>
          </w:tcPr>
          <w:p w14:paraId="50070932" w14:textId="77777777" w:rsidR="001A6F06" w:rsidRPr="00165ACF" w:rsidRDefault="001A6F06" w:rsidP="001134A9">
            <w:pPr>
              <w:pStyle w:val="Heading2"/>
              <w:ind w:left="360"/>
              <w:jc w:val="left"/>
              <w:rPr>
                <w:rFonts w:ascii="Arial" w:hAnsi="Arial" w:cs="Arial"/>
              </w:rPr>
            </w:pPr>
            <w:r w:rsidRPr="00165ACF">
              <w:rPr>
                <w:rFonts w:ascii="Arial" w:hAnsi="Arial" w:cs="Arial"/>
                <w:bCs w:val="0"/>
                <w:lang w:val="en-GB"/>
              </w:rPr>
              <w:lastRenderedPageBreak/>
              <w:t>Is the language/English quality of the article suitable for scholarly communications?</w:t>
            </w:r>
          </w:p>
          <w:p w14:paraId="38F89B35" w14:textId="77777777" w:rsidR="001A6F06" w:rsidRPr="00165ACF" w:rsidRDefault="001A6F06" w:rsidP="001134A9">
            <w:pPr>
              <w:rPr>
                <w:rFonts w:ascii="Arial" w:hAnsi="Arial" w:cs="Arial"/>
                <w:bCs/>
                <w:sz w:val="20"/>
                <w:szCs w:val="20"/>
                <w:lang w:val="en-GB"/>
              </w:rPr>
            </w:pPr>
          </w:p>
        </w:tc>
        <w:tc>
          <w:tcPr>
            <w:tcW w:w="9929" w:type="dxa"/>
            <w:tcBorders>
              <w:top w:val="single" w:sz="4" w:space="0" w:color="000000"/>
              <w:left w:val="single" w:sz="4" w:space="0" w:color="000000"/>
              <w:bottom w:val="single" w:sz="4" w:space="0" w:color="000000"/>
              <w:right w:val="single" w:sz="4" w:space="0" w:color="000000"/>
            </w:tcBorders>
          </w:tcPr>
          <w:p w14:paraId="34670424" w14:textId="77777777" w:rsidR="001A6F06" w:rsidRPr="00165ACF" w:rsidRDefault="001A6F06" w:rsidP="001134A9">
            <w:pPr>
              <w:rPr>
                <w:rFonts w:ascii="Arial" w:hAnsi="Arial" w:cs="Arial"/>
                <w:sz w:val="20"/>
                <w:szCs w:val="20"/>
                <w:lang w:val="en-GB"/>
              </w:rPr>
            </w:pPr>
            <w:r w:rsidRPr="00165ACF">
              <w:rPr>
                <w:rFonts w:ascii="Arial" w:hAnsi="Arial" w:cs="Arial"/>
                <w:sz w:val="20"/>
                <w:szCs w:val="20"/>
              </w:rPr>
              <w:t>The language of the manuscript is generally suitable for scholarly communication, with a clear and formal academic tone. The ideas are conveyed effectively, and the overall organization supports readability and coherence. However, minor grammatical errors, occasional awkward phrasing, and some redundancy are present, which may affect the flow of the text. It is recommended to perform careful proofreading and editing, particularly for sentence structure, verb tense consistency, and conciseness. With these minor revisions, the manuscript will meet the standards of high-quality academic writing.</w:t>
            </w:r>
          </w:p>
        </w:tc>
        <w:tc>
          <w:tcPr>
            <w:tcW w:w="6837" w:type="dxa"/>
            <w:tcBorders>
              <w:top w:val="single" w:sz="4" w:space="0" w:color="000000"/>
              <w:left w:val="single" w:sz="4" w:space="0" w:color="000000"/>
              <w:bottom w:val="single" w:sz="4" w:space="0" w:color="000000"/>
              <w:right w:val="single" w:sz="4" w:space="0" w:color="000000"/>
            </w:tcBorders>
            <w:vAlign w:val="center"/>
          </w:tcPr>
          <w:p w14:paraId="6F16A248" w14:textId="77777777" w:rsidR="001A6F06" w:rsidRPr="00165ACF" w:rsidRDefault="001A6F06" w:rsidP="001134A9">
            <w:pPr>
              <w:spacing w:after="80" w:line="259" w:lineRule="auto"/>
              <w:rPr>
                <w:rFonts w:ascii="Arial" w:hAnsi="Arial" w:cs="Arial"/>
                <w:sz w:val="20"/>
                <w:szCs w:val="20"/>
              </w:rPr>
            </w:pPr>
            <w:r w:rsidRPr="00165ACF">
              <w:rPr>
                <w:rFonts w:ascii="Arial" w:hAnsi="Arial" w:cs="Arial"/>
                <w:sz w:val="20"/>
                <w:szCs w:val="20"/>
              </w:rPr>
              <w:t>Thank you for this careful assessment. We will conduct a final language edit focusing on grammar, sentence structure, tense consistency, redundancy, and smoother transitions across sections.</w:t>
            </w:r>
          </w:p>
        </w:tc>
      </w:tr>
      <w:tr w:rsidR="001A6F06" w:rsidRPr="00165ACF" w14:paraId="7281CEE7" w14:textId="77777777" w:rsidTr="001A6F06">
        <w:trPr>
          <w:trHeight w:val="1178"/>
        </w:trPr>
        <w:tc>
          <w:tcPr>
            <w:tcW w:w="5677" w:type="dxa"/>
            <w:tcBorders>
              <w:top w:val="single" w:sz="4" w:space="0" w:color="000000"/>
              <w:left w:val="single" w:sz="4" w:space="0" w:color="000000"/>
              <w:bottom w:val="single" w:sz="4" w:space="0" w:color="000000"/>
              <w:right w:val="single" w:sz="4" w:space="0" w:color="000000"/>
            </w:tcBorders>
          </w:tcPr>
          <w:p w14:paraId="4403B2A9" w14:textId="77777777" w:rsidR="001A6F06" w:rsidRPr="00165ACF" w:rsidRDefault="001A6F06" w:rsidP="001134A9">
            <w:pPr>
              <w:pStyle w:val="Heading2"/>
              <w:jc w:val="left"/>
              <w:rPr>
                <w:rFonts w:ascii="Arial" w:hAnsi="Arial" w:cs="Arial"/>
              </w:rPr>
            </w:pPr>
            <w:r w:rsidRPr="00165ACF">
              <w:rPr>
                <w:rFonts w:ascii="Arial" w:hAnsi="Arial" w:cs="Arial"/>
                <w:bCs w:val="0"/>
                <w:u w:val="single"/>
                <w:lang w:val="en-GB"/>
              </w:rPr>
              <w:t>Optional/General</w:t>
            </w:r>
            <w:r w:rsidRPr="00165ACF">
              <w:rPr>
                <w:rFonts w:ascii="Arial" w:hAnsi="Arial" w:cs="Arial"/>
                <w:bCs w:val="0"/>
                <w:lang w:val="en-GB"/>
              </w:rPr>
              <w:t xml:space="preserve"> </w:t>
            </w:r>
            <w:r w:rsidRPr="00165ACF">
              <w:rPr>
                <w:rFonts w:ascii="Arial" w:hAnsi="Arial" w:cs="Arial"/>
                <w:b w:val="0"/>
                <w:bCs w:val="0"/>
                <w:lang w:val="en-GB"/>
              </w:rPr>
              <w:t>comments</w:t>
            </w:r>
          </w:p>
          <w:p w14:paraId="5CE9C52D" w14:textId="77777777" w:rsidR="001A6F06" w:rsidRPr="00165ACF" w:rsidRDefault="001A6F06" w:rsidP="001134A9">
            <w:pPr>
              <w:pStyle w:val="Heading2"/>
              <w:jc w:val="left"/>
              <w:rPr>
                <w:rFonts w:ascii="Arial" w:hAnsi="Arial" w:cs="Arial"/>
                <w:b w:val="0"/>
                <w:bCs w:val="0"/>
                <w:lang w:val="en-GB"/>
              </w:rPr>
            </w:pPr>
          </w:p>
        </w:tc>
        <w:tc>
          <w:tcPr>
            <w:tcW w:w="9929" w:type="dxa"/>
            <w:tcBorders>
              <w:top w:val="single" w:sz="4" w:space="0" w:color="000000"/>
              <w:left w:val="single" w:sz="4" w:space="0" w:color="000000"/>
              <w:bottom w:val="single" w:sz="4" w:space="0" w:color="000000"/>
              <w:right w:val="single" w:sz="4" w:space="0" w:color="000000"/>
            </w:tcBorders>
          </w:tcPr>
          <w:p w14:paraId="0F3E29A4" w14:textId="77777777" w:rsidR="001A6F06" w:rsidRPr="00165ACF" w:rsidRDefault="001A6F06" w:rsidP="001134A9">
            <w:pPr>
              <w:pStyle w:val="NormalWeb"/>
              <w:spacing w:before="0" w:after="0"/>
              <w:rPr>
                <w:rFonts w:ascii="Arial" w:hAnsi="Arial" w:cs="Arial"/>
                <w:b/>
                <w:sz w:val="20"/>
                <w:szCs w:val="20"/>
                <w:lang w:val="en-GB"/>
              </w:rPr>
            </w:pPr>
            <w:r w:rsidRPr="00165ACF">
              <w:rPr>
                <w:rFonts w:ascii="Arial" w:hAnsi="Arial" w:cs="Arial"/>
                <w:sz w:val="20"/>
                <w:szCs w:val="20"/>
              </w:rPr>
              <w:t>Overall, the manuscript is well-organized and addresses a relevant topic in language learning and educational research. The objectives are clear, and the findings have practical implications for teaching and learning. However, the discussion section could be further strengthened by providing deeper interpretation of the results and linking them more explicitly with existing literature. Additionally, including a brief section on limitations and suggestions for future research would enhance the academic rigor of the study. Minor improvements in formatting, consistency in citation style, and clarity in tables or figures (if any) are also recommended to improve the overall presentation.</w:t>
            </w:r>
          </w:p>
        </w:tc>
        <w:tc>
          <w:tcPr>
            <w:tcW w:w="6837" w:type="dxa"/>
            <w:tcBorders>
              <w:top w:val="single" w:sz="4" w:space="0" w:color="000000"/>
              <w:left w:val="single" w:sz="4" w:space="0" w:color="000000"/>
              <w:bottom w:val="single" w:sz="4" w:space="0" w:color="000000"/>
              <w:right w:val="single" w:sz="4" w:space="0" w:color="000000"/>
            </w:tcBorders>
            <w:vAlign w:val="center"/>
          </w:tcPr>
          <w:p w14:paraId="5ED02755" w14:textId="77777777" w:rsidR="001A6F06" w:rsidRPr="00165ACF" w:rsidRDefault="001A6F06" w:rsidP="001134A9">
            <w:pPr>
              <w:spacing w:after="80" w:line="259" w:lineRule="auto"/>
              <w:rPr>
                <w:rFonts w:ascii="Arial" w:hAnsi="Arial" w:cs="Arial"/>
                <w:sz w:val="20"/>
                <w:szCs w:val="20"/>
              </w:rPr>
            </w:pPr>
            <w:r w:rsidRPr="00165ACF">
              <w:rPr>
                <w:rFonts w:ascii="Arial" w:hAnsi="Arial" w:cs="Arial"/>
                <w:sz w:val="20"/>
                <w:szCs w:val="20"/>
              </w:rPr>
              <w:t>Thank you for these valuable comments. We will deepen the discussion by linking the findings more explicitly with prior literature, further emphasize pedagogical implications, and review the formatting and presentation of tables for consistency. The current draft already includes a limitations section, which we will refine so that it aligns more clearly with the discussion and future research directions.</w:t>
            </w:r>
          </w:p>
        </w:tc>
      </w:tr>
    </w:tbl>
    <w:p w14:paraId="11F9B2BF" w14:textId="77777777" w:rsidR="001A6F06" w:rsidRPr="00165ACF" w:rsidRDefault="001A6F06" w:rsidP="001A6F06">
      <w:pPr>
        <w:pStyle w:val="BodyText"/>
        <w:rPr>
          <w:rFonts w:ascii="Arial" w:hAnsi="Arial" w:cs="Arial"/>
          <w:b/>
          <w:bCs/>
          <w:sz w:val="20"/>
          <w:szCs w:val="20"/>
          <w:u w:val="single"/>
          <w:lang w:val="en-GB"/>
        </w:rPr>
      </w:pPr>
      <w:bookmarkStart w:id="0" w:name="_GoBack"/>
      <w:bookmarkEnd w:id="0"/>
    </w:p>
    <w:tbl>
      <w:tblPr>
        <w:tblW w:w="5000" w:type="pct"/>
        <w:tblLayout w:type="fixed"/>
        <w:tblLook w:val="04A0" w:firstRow="1" w:lastRow="0" w:firstColumn="1" w:lastColumn="0" w:noHBand="0" w:noVBand="1"/>
      </w:tblPr>
      <w:tblGrid>
        <w:gridCol w:w="7249"/>
        <w:gridCol w:w="7604"/>
        <w:gridCol w:w="7590"/>
      </w:tblGrid>
      <w:tr w:rsidR="001A6F06" w:rsidRPr="00165ACF" w14:paraId="47FF560D" w14:textId="77777777" w:rsidTr="001134A9">
        <w:tc>
          <w:tcPr>
            <w:tcW w:w="20931" w:type="dxa"/>
            <w:gridSpan w:val="3"/>
            <w:tcBorders>
              <w:bottom w:val="single" w:sz="4" w:space="0" w:color="000000"/>
            </w:tcBorders>
            <w:vAlign w:val="center"/>
          </w:tcPr>
          <w:p w14:paraId="0132A7B4" w14:textId="77777777" w:rsidR="001A6F06" w:rsidRPr="00165ACF" w:rsidRDefault="001A6F06" w:rsidP="001134A9">
            <w:pPr>
              <w:spacing w:line="276" w:lineRule="auto"/>
              <w:rPr>
                <w:rFonts w:ascii="Arial" w:hAnsi="Arial" w:cs="Arial"/>
                <w:sz w:val="20"/>
                <w:szCs w:val="20"/>
              </w:rPr>
            </w:pPr>
            <w:bookmarkStart w:id="1" w:name="_Hlk156057704"/>
            <w:bookmarkStart w:id="2" w:name="_Hlk156057883"/>
            <w:bookmarkEnd w:id="1"/>
            <w:bookmarkEnd w:id="2"/>
            <w:r w:rsidRPr="00165ACF">
              <w:rPr>
                <w:rFonts w:ascii="Arial" w:eastAsia="Arial Unicode MS;Arial" w:hAnsi="Arial" w:cs="Arial"/>
                <w:b/>
                <w:sz w:val="20"/>
                <w:szCs w:val="20"/>
                <w:u w:val="single"/>
                <w:lang w:val="en-GB"/>
              </w:rPr>
              <w:t xml:space="preserve">PART  2: </w:t>
            </w:r>
          </w:p>
          <w:p w14:paraId="0F584297" w14:textId="77777777" w:rsidR="001A6F06" w:rsidRPr="00165ACF" w:rsidRDefault="001A6F06" w:rsidP="001134A9">
            <w:pPr>
              <w:spacing w:line="276" w:lineRule="auto"/>
              <w:rPr>
                <w:rFonts w:ascii="Arial" w:eastAsia="Arial Unicode MS;Arial" w:hAnsi="Arial" w:cs="Arial"/>
                <w:b/>
                <w:sz w:val="20"/>
                <w:szCs w:val="20"/>
                <w:u w:val="single"/>
                <w:lang w:val="en-GB"/>
              </w:rPr>
            </w:pPr>
          </w:p>
        </w:tc>
      </w:tr>
      <w:tr w:rsidR="001A6F06" w:rsidRPr="00165ACF" w14:paraId="31401C4E" w14:textId="77777777" w:rsidTr="001134A9">
        <w:tc>
          <w:tcPr>
            <w:tcW w:w="6760" w:type="dxa"/>
            <w:tcBorders>
              <w:top w:val="single" w:sz="4" w:space="0" w:color="000000"/>
              <w:left w:val="single" w:sz="4" w:space="0" w:color="000000"/>
              <w:bottom w:val="single" w:sz="4" w:space="0" w:color="000000"/>
              <w:right w:val="single" w:sz="4" w:space="0" w:color="000000"/>
            </w:tcBorders>
            <w:vAlign w:val="center"/>
          </w:tcPr>
          <w:p w14:paraId="299502BC" w14:textId="77777777" w:rsidR="001A6F06" w:rsidRPr="00165ACF" w:rsidRDefault="001A6F06" w:rsidP="001134A9">
            <w:pPr>
              <w:snapToGrid w:val="0"/>
              <w:spacing w:line="276" w:lineRule="auto"/>
              <w:rPr>
                <w:rFonts w:ascii="Arial" w:eastAsia="Arial Unicode MS;Arial" w:hAnsi="Arial" w:cs="Arial"/>
                <w:b/>
                <w:sz w:val="20"/>
                <w:szCs w:val="20"/>
                <w:u w:val="single"/>
                <w:lang w:val="en-GB" w:eastAsia="en-IN"/>
              </w:rPr>
            </w:pPr>
          </w:p>
        </w:tc>
        <w:tc>
          <w:tcPr>
            <w:tcW w:w="7092" w:type="dxa"/>
            <w:tcBorders>
              <w:top w:val="single" w:sz="4" w:space="0" w:color="000000"/>
              <w:left w:val="single" w:sz="4" w:space="0" w:color="000000"/>
              <w:bottom w:val="single" w:sz="4" w:space="0" w:color="000000"/>
              <w:right w:val="single" w:sz="4" w:space="0" w:color="000000"/>
            </w:tcBorders>
          </w:tcPr>
          <w:p w14:paraId="5496A589" w14:textId="77777777" w:rsidR="001A6F06" w:rsidRPr="00165ACF" w:rsidRDefault="001A6F06" w:rsidP="001134A9">
            <w:pPr>
              <w:keepNext/>
              <w:spacing w:line="276" w:lineRule="auto"/>
              <w:outlineLvl w:val="1"/>
              <w:rPr>
                <w:rFonts w:ascii="Arial" w:eastAsia="MS Mincho;ＭＳ 明朝" w:hAnsi="Arial" w:cs="Arial"/>
                <w:b/>
                <w:bCs/>
                <w:sz w:val="20"/>
                <w:szCs w:val="20"/>
                <w:lang w:val="en-GB"/>
              </w:rPr>
            </w:pPr>
            <w:r w:rsidRPr="00165ACF">
              <w:rPr>
                <w:rFonts w:ascii="Arial" w:eastAsia="MS Mincho;ＭＳ 明朝" w:hAnsi="Arial" w:cs="Arial"/>
                <w:b/>
                <w:bCs/>
                <w:sz w:val="20"/>
                <w:szCs w:val="20"/>
                <w:lang w:val="en-GB"/>
              </w:rPr>
              <w:t>Reviewer’s comment</w:t>
            </w:r>
          </w:p>
        </w:tc>
        <w:tc>
          <w:tcPr>
            <w:tcW w:w="7079" w:type="dxa"/>
            <w:tcBorders>
              <w:top w:val="single" w:sz="4" w:space="0" w:color="000000"/>
              <w:left w:val="single" w:sz="4" w:space="0" w:color="000000"/>
              <w:bottom w:val="single" w:sz="4" w:space="0" w:color="000000"/>
              <w:right w:val="single" w:sz="4" w:space="0" w:color="000000"/>
            </w:tcBorders>
            <w:tcMar>
              <w:left w:w="0" w:type="dxa"/>
              <w:right w:w="0" w:type="dxa"/>
            </w:tcMar>
          </w:tcPr>
          <w:p w14:paraId="32595E4C" w14:textId="77777777" w:rsidR="001A6F06" w:rsidRPr="00165ACF" w:rsidRDefault="001A6F06" w:rsidP="001134A9">
            <w:pPr>
              <w:spacing w:after="160" w:line="252" w:lineRule="auto"/>
              <w:rPr>
                <w:rFonts w:ascii="Arial" w:hAnsi="Arial" w:cs="Arial"/>
                <w:sz w:val="20"/>
                <w:szCs w:val="20"/>
              </w:rPr>
            </w:pPr>
            <w:r w:rsidRPr="00165ACF">
              <w:rPr>
                <w:rFonts w:ascii="Arial" w:eastAsia="Calibri" w:hAnsi="Arial" w:cs="Arial"/>
                <w:b/>
                <w:kern w:val="2"/>
                <w:sz w:val="20"/>
                <w:szCs w:val="20"/>
                <w:lang w:val="en-IN"/>
              </w:rPr>
              <w:t>Author’s Feedback</w:t>
            </w:r>
            <w:r w:rsidRPr="00165ACF">
              <w:rPr>
                <w:rFonts w:ascii="Arial" w:eastAsia="Calibri" w:hAnsi="Arial" w:cs="Arial"/>
                <w:kern w:val="2"/>
                <w:sz w:val="20"/>
                <w:szCs w:val="20"/>
                <w:lang w:val="en-IN"/>
              </w:rPr>
              <w:t xml:space="preserve"> (It is mandatory that authors should write his/her feedback here)</w:t>
            </w:r>
          </w:p>
          <w:p w14:paraId="2983682C" w14:textId="77777777" w:rsidR="001A6F06" w:rsidRPr="00165ACF" w:rsidRDefault="001A6F06" w:rsidP="001134A9">
            <w:pPr>
              <w:keepNext/>
              <w:spacing w:line="276" w:lineRule="auto"/>
              <w:outlineLvl w:val="1"/>
              <w:rPr>
                <w:rFonts w:ascii="Arial" w:eastAsia="MS Mincho;ＭＳ 明朝" w:hAnsi="Arial" w:cs="Arial"/>
                <w:bCs/>
                <w:kern w:val="2"/>
                <w:sz w:val="20"/>
                <w:szCs w:val="20"/>
                <w:lang w:val="en-GB"/>
              </w:rPr>
            </w:pPr>
          </w:p>
        </w:tc>
      </w:tr>
      <w:tr w:rsidR="001A6F06" w:rsidRPr="00165ACF" w14:paraId="475314A6" w14:textId="77777777" w:rsidTr="001134A9">
        <w:trPr>
          <w:trHeight w:val="890"/>
        </w:trPr>
        <w:tc>
          <w:tcPr>
            <w:tcW w:w="6760" w:type="dxa"/>
            <w:tcBorders>
              <w:top w:val="single" w:sz="4" w:space="0" w:color="000000"/>
              <w:left w:val="single" w:sz="4" w:space="0" w:color="000000"/>
              <w:bottom w:val="single" w:sz="4" w:space="0" w:color="000000"/>
              <w:right w:val="single" w:sz="4" w:space="0" w:color="000000"/>
            </w:tcBorders>
            <w:vAlign w:val="center"/>
          </w:tcPr>
          <w:p w14:paraId="038A9848" w14:textId="77777777" w:rsidR="001A6F06" w:rsidRPr="00165ACF" w:rsidRDefault="001A6F06" w:rsidP="001134A9">
            <w:pPr>
              <w:spacing w:line="276" w:lineRule="auto"/>
              <w:rPr>
                <w:rFonts w:ascii="Arial" w:eastAsia="Arial Unicode MS;Arial" w:hAnsi="Arial" w:cs="Arial"/>
                <w:b/>
                <w:sz w:val="20"/>
                <w:szCs w:val="20"/>
                <w:lang w:val="en-GB"/>
              </w:rPr>
            </w:pPr>
            <w:r w:rsidRPr="00165ACF">
              <w:rPr>
                <w:rFonts w:ascii="Arial" w:eastAsia="Arial Unicode MS;Arial" w:hAnsi="Arial" w:cs="Arial"/>
                <w:b/>
                <w:sz w:val="20"/>
                <w:szCs w:val="20"/>
                <w:lang w:val="en-GB"/>
              </w:rPr>
              <w:t xml:space="preserve">Are there ethical issues in this manuscript? </w:t>
            </w:r>
          </w:p>
          <w:p w14:paraId="7700C19E" w14:textId="77777777" w:rsidR="001A6F06" w:rsidRPr="00165ACF" w:rsidRDefault="001A6F06" w:rsidP="001134A9">
            <w:pPr>
              <w:spacing w:line="276" w:lineRule="auto"/>
              <w:rPr>
                <w:rFonts w:ascii="Arial" w:eastAsia="Arial Unicode MS;Arial" w:hAnsi="Arial" w:cs="Arial"/>
                <w:b/>
                <w:sz w:val="20"/>
                <w:szCs w:val="20"/>
                <w:lang w:val="en-GB"/>
              </w:rPr>
            </w:pPr>
          </w:p>
        </w:tc>
        <w:tc>
          <w:tcPr>
            <w:tcW w:w="7092" w:type="dxa"/>
            <w:tcBorders>
              <w:top w:val="single" w:sz="4" w:space="0" w:color="000000"/>
              <w:left w:val="single" w:sz="4" w:space="0" w:color="000000"/>
              <w:bottom w:val="single" w:sz="4" w:space="0" w:color="000000"/>
              <w:right w:val="single" w:sz="4" w:space="0" w:color="000000"/>
            </w:tcBorders>
            <w:vAlign w:val="center"/>
          </w:tcPr>
          <w:p w14:paraId="7310C4D4" w14:textId="77777777" w:rsidR="001A6F06" w:rsidRPr="00165ACF" w:rsidRDefault="001A6F06" w:rsidP="001134A9">
            <w:pPr>
              <w:spacing w:line="276" w:lineRule="auto"/>
              <w:rPr>
                <w:rFonts w:ascii="Arial" w:eastAsia="Arial Unicode MS;Arial" w:hAnsi="Arial" w:cs="Arial"/>
                <w:i/>
                <w:iCs/>
                <w:sz w:val="20"/>
                <w:szCs w:val="20"/>
                <w:u w:val="single"/>
                <w:lang w:val="en-GB"/>
              </w:rPr>
            </w:pPr>
            <w:r w:rsidRPr="00165ACF">
              <w:rPr>
                <w:rFonts w:ascii="Arial" w:eastAsia="Arial Unicode MS;Arial" w:hAnsi="Arial" w:cs="Arial"/>
                <w:i/>
                <w:iCs/>
                <w:sz w:val="20"/>
                <w:szCs w:val="20"/>
                <w:u w:val="single"/>
                <w:lang w:val="en-GB"/>
              </w:rPr>
              <w:t xml:space="preserve">(If yes, </w:t>
            </w:r>
            <w:proofErr w:type="gramStart"/>
            <w:r w:rsidRPr="00165ACF">
              <w:rPr>
                <w:rFonts w:ascii="Arial" w:eastAsia="Arial Unicode MS;Arial" w:hAnsi="Arial" w:cs="Arial"/>
                <w:i/>
                <w:iCs/>
                <w:sz w:val="20"/>
                <w:szCs w:val="20"/>
                <w:u w:val="single"/>
                <w:lang w:val="en-GB"/>
              </w:rPr>
              <w:t>Kindly</w:t>
            </w:r>
            <w:proofErr w:type="gramEnd"/>
            <w:r w:rsidRPr="00165ACF">
              <w:rPr>
                <w:rFonts w:ascii="Arial" w:eastAsia="Arial Unicode MS;Arial" w:hAnsi="Arial" w:cs="Arial"/>
                <w:i/>
                <w:iCs/>
                <w:sz w:val="20"/>
                <w:szCs w:val="20"/>
                <w:u w:val="single"/>
                <w:lang w:val="en-GB"/>
              </w:rPr>
              <w:t xml:space="preserve"> please write down the ethical issues here in details)</w:t>
            </w:r>
          </w:p>
          <w:p w14:paraId="655BF1B9" w14:textId="77777777" w:rsidR="001A6F06" w:rsidRPr="00165ACF" w:rsidRDefault="001A6F06" w:rsidP="001134A9">
            <w:pPr>
              <w:spacing w:line="276" w:lineRule="auto"/>
              <w:rPr>
                <w:rFonts w:ascii="Arial" w:eastAsia="Arial Unicode MS;Arial" w:hAnsi="Arial" w:cs="Arial"/>
                <w:i/>
                <w:iCs/>
                <w:sz w:val="20"/>
                <w:szCs w:val="20"/>
                <w:u w:val="single"/>
                <w:lang w:val="en-GB"/>
              </w:rPr>
            </w:pPr>
          </w:p>
        </w:tc>
        <w:tc>
          <w:tcPr>
            <w:tcW w:w="7079"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14:paraId="13553807" w14:textId="405742A9" w:rsidR="001A6F06" w:rsidRPr="00165ACF" w:rsidRDefault="001A6F06" w:rsidP="001134A9">
            <w:pPr>
              <w:spacing w:after="80" w:line="259" w:lineRule="auto"/>
              <w:rPr>
                <w:rFonts w:ascii="Arial" w:hAnsi="Arial" w:cs="Arial"/>
                <w:sz w:val="20"/>
                <w:szCs w:val="20"/>
              </w:rPr>
            </w:pPr>
            <w:r w:rsidRPr="00165ACF">
              <w:rPr>
                <w:rFonts w:ascii="Arial" w:hAnsi="Arial" w:cs="Arial"/>
                <w:sz w:val="20"/>
                <w:szCs w:val="20"/>
              </w:rPr>
              <w:t>We will retain and clarify the ethics statement by confirming voluntary participation, informed consent, confidentiality, and school approval, and by ensuring that all wording about the approval timeline is fully consistent across sections.</w:t>
            </w:r>
          </w:p>
        </w:tc>
      </w:tr>
    </w:tbl>
    <w:p w14:paraId="594BEF4F" w14:textId="77777777" w:rsidR="001A6F06" w:rsidRPr="00165ACF" w:rsidRDefault="001A6F06" w:rsidP="001A6F06">
      <w:pPr>
        <w:rPr>
          <w:rFonts w:ascii="Arial" w:hAnsi="Arial" w:cs="Arial"/>
          <w:sz w:val="20"/>
          <w:szCs w:val="20"/>
        </w:rPr>
      </w:pPr>
    </w:p>
    <w:p w14:paraId="51287CB8" w14:textId="77777777" w:rsidR="001A6F06" w:rsidRPr="00165ACF" w:rsidRDefault="001A6F06" w:rsidP="001A6F06">
      <w:pPr>
        <w:rPr>
          <w:rFonts w:ascii="Arial" w:hAnsi="Arial" w:cs="Arial"/>
          <w:sz w:val="20"/>
          <w:szCs w:val="20"/>
        </w:rPr>
      </w:pPr>
    </w:p>
    <w:p w14:paraId="666E574A" w14:textId="77777777" w:rsidR="008B198D" w:rsidRPr="00165ACF" w:rsidRDefault="008B198D">
      <w:pPr>
        <w:rPr>
          <w:rFonts w:ascii="Arial" w:hAnsi="Arial" w:cs="Arial"/>
          <w:bCs/>
          <w:sz w:val="20"/>
          <w:szCs w:val="20"/>
          <w:u w:val="single"/>
          <w:lang w:val="en-GB"/>
        </w:rPr>
      </w:pPr>
    </w:p>
    <w:p w14:paraId="3217A1AD" w14:textId="77777777" w:rsidR="008B198D" w:rsidRPr="00165ACF" w:rsidRDefault="008B198D">
      <w:pPr>
        <w:rPr>
          <w:rFonts w:ascii="Arial" w:hAnsi="Arial" w:cs="Arial"/>
          <w:bCs/>
          <w:sz w:val="20"/>
          <w:szCs w:val="20"/>
          <w:u w:val="single"/>
          <w:lang w:val="en-GB"/>
        </w:rPr>
      </w:pPr>
    </w:p>
    <w:p w14:paraId="4FA243FC" w14:textId="77777777" w:rsidR="008B198D" w:rsidRPr="00165ACF" w:rsidRDefault="008B198D">
      <w:pPr>
        <w:pStyle w:val="BodyText"/>
        <w:rPr>
          <w:rFonts w:ascii="Arial" w:hAnsi="Arial" w:cs="Arial"/>
          <w:b/>
          <w:bCs/>
          <w:sz w:val="20"/>
          <w:szCs w:val="20"/>
          <w:u w:val="single"/>
          <w:lang w:val="en-GB"/>
        </w:rPr>
      </w:pPr>
      <w:bookmarkStart w:id="3" w:name="_Hlk170903434"/>
      <w:bookmarkStart w:id="4" w:name="_Hlk171324449"/>
      <w:bookmarkEnd w:id="3"/>
      <w:bookmarkEnd w:id="4"/>
    </w:p>
    <w:sectPr w:rsidR="008B198D" w:rsidRPr="00165ACF">
      <w:headerReference w:type="default" r:id="rId8"/>
      <w:footerReference w:type="default" r:id="rId9"/>
      <w:pgSz w:w="23811" w:h="16838" w:orient="landscape"/>
      <w:pgMar w:top="792" w:right="792" w:bottom="792" w:left="792"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4D1742" w14:textId="77777777" w:rsidR="00397B60" w:rsidRDefault="00397B60">
      <w:r>
        <w:separator/>
      </w:r>
    </w:p>
  </w:endnote>
  <w:endnote w:type="continuationSeparator" w:id="0">
    <w:p w14:paraId="7732C4C7" w14:textId="77777777" w:rsidR="00397B60" w:rsidRDefault="00397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Liberation Serif">
    <w:charset w:val="00"/>
    <w:family w:val="roman"/>
    <w:pitch w:val="variable"/>
    <w:sig w:usb0="E0000AFF" w:usb1="500078FF" w:usb2="00000021" w:usb3="00000000" w:csb0="000001BF" w:csb1="00000000"/>
  </w:font>
  <w:font w:name="Noto Serif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ＭＳ 明朝">
    <w:panose1 w:val="00000000000000000000"/>
    <w:charset w:val="80"/>
    <w:family w:val="roman"/>
    <w:notTrueType/>
    <w:pitch w:val="default"/>
  </w:font>
  <w:font w:name="Arial Unicode MS;Arial">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14D52" w14:textId="77777777" w:rsidR="008B198D" w:rsidRDefault="00397B60">
    <w:pPr>
      <w:pStyle w:val="Footer"/>
    </w:pPr>
    <w:r>
      <w:rPr>
        <w:sz w:val="16"/>
      </w:rPr>
      <w:t>Created by: DR</w:t>
    </w:r>
    <w:r>
      <w:rPr>
        <w:sz w:val="16"/>
      </w:rPr>
      <w:tab/>
    </w:r>
    <w:r>
      <w:rPr>
        <w:sz w:val="16"/>
      </w:rPr>
      <w:t xml:space="preserve">              Checked by: PM                                           Approved by: MBM</w:t>
    </w:r>
    <w:r>
      <w:rPr>
        <w:sz w:val="16"/>
      </w:rPr>
      <w:tab/>
      <w:t xml:space="preserve">   </w:t>
    </w:r>
    <w:r>
      <w:rPr>
        <w:sz w:val="16"/>
      </w:rPr>
      <w:tab/>
      <w:t>Version: 3 (07-07-2024)</w:t>
    </w:r>
    <w:r>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D06E83" w14:textId="77777777" w:rsidR="00397B60" w:rsidRDefault="00397B60">
      <w:r>
        <w:separator/>
      </w:r>
    </w:p>
  </w:footnote>
  <w:footnote w:type="continuationSeparator" w:id="0">
    <w:p w14:paraId="652A2B1D" w14:textId="77777777" w:rsidR="00397B60" w:rsidRDefault="00397B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E820D" w14:textId="77777777" w:rsidR="008B198D" w:rsidRDefault="008B198D">
    <w:pPr>
      <w:jc w:val="center"/>
      <w:rPr>
        <w:rFonts w:ascii="Arial" w:hAnsi="Arial" w:cs="Arial"/>
        <w:b/>
        <w:bCs/>
        <w:color w:val="003399"/>
        <w:szCs w:val="20"/>
        <w:u w:val="single"/>
        <w:lang w:val="en-GB"/>
      </w:rPr>
    </w:pPr>
  </w:p>
  <w:p w14:paraId="0C8FF110" w14:textId="77777777" w:rsidR="008B198D" w:rsidRDefault="00397B60">
    <w:pPr>
      <w:spacing w:before="280" w:after="280"/>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AB3014"/>
    <w:multiLevelType w:val="multilevel"/>
    <w:tmpl w:val="6A84A94C"/>
    <w:lvl w:ilvl="0">
      <w:start w:val="1"/>
      <w:numFmt w:val="none"/>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oNotTrackMoves/>
  <w:defaultTabStop w:val="720"/>
  <w:autoHyphenation/>
  <w:hyphenationZone w:val="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tDAyNDE3NTU1MzQxNDZU0lEKTi0uzszPAykwrAUAU0mb/iwAAAA="/>
  </w:docVars>
  <w:rsids>
    <w:rsidRoot w:val="008B198D"/>
    <w:rsid w:val="00165ACF"/>
    <w:rsid w:val="001A6F06"/>
    <w:rsid w:val="001C6058"/>
    <w:rsid w:val="00397B60"/>
    <w:rsid w:val="006F5CC9"/>
    <w:rsid w:val="008B198D"/>
    <w:rsid w:val="008E28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C53FFC"/>
  <w15:docId w15:val="{6888F6AA-6DA0-45E7-86E3-A32E0672E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Noto Serif CJK SC" w:hAnsi="Liberation Serif" w:cs="Lohit Devanagari"/>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rPr>
      <w:rFonts w:ascii="Times New Roman" w:eastAsia="Times New Roman" w:hAnsi="Times New Roman" w:cs="Times New Roman"/>
      <w:sz w:val="24"/>
      <w:szCs w:val="24"/>
      <w:lang w:eastAsia="zh-CN"/>
    </w:rPr>
  </w:style>
  <w:style w:type="paragraph" w:styleId="Heading2">
    <w:name w:val="heading 2"/>
    <w:basedOn w:val="Normal"/>
    <w:next w:val="Normal"/>
    <w:uiPriority w:val="9"/>
    <w:unhideWhenUsed/>
    <w:qFormat/>
    <w:pPr>
      <w:keepNext/>
      <w:numPr>
        <w:ilvl w:val="1"/>
        <w:numId w:val="1"/>
      </w:numPr>
      <w:jc w:val="both"/>
      <w:outlineLvl w:val="1"/>
    </w:pPr>
    <w:rPr>
      <w:rFonts w:ascii="Helvetica" w:eastAsia="MS Mincho;ＭＳ 明朝" w:hAnsi="Helvetica" w:cs="Helvetica"/>
      <w:b/>
      <w:bCs/>
      <w:sz w:val="20"/>
      <w:szCs w:val="20"/>
      <w:lang w:val="fr-FR"/>
    </w:rPr>
  </w:style>
  <w:style w:type="paragraph" w:styleId="Heading4">
    <w:name w:val="heading 4"/>
    <w:basedOn w:val="Normal"/>
    <w:next w:val="BodyText"/>
    <w:uiPriority w:val="9"/>
    <w:semiHidden/>
    <w:unhideWhenUsed/>
    <w:qFormat/>
    <w:pPr>
      <w:numPr>
        <w:ilvl w:val="3"/>
        <w:numId w:val="1"/>
      </w:numPr>
      <w:spacing w:before="280" w:after="280"/>
      <w:outlineLvl w:val="3"/>
    </w:pPr>
    <w:rPr>
      <w:rFonts w:ascii="Arial Unicode MS;Arial" w:eastAsia="Arial Unicode MS;Arial" w:hAnsi="Arial Unicode MS;Arial" w:cs="Arial Unicode M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qFormat/>
  </w:style>
  <w:style w:type="character" w:customStyle="1" w:styleId="WW8Num3z0">
    <w:name w:val="WW8Num3z0"/>
    <w:qFormat/>
  </w:style>
  <w:style w:type="character" w:customStyle="1" w:styleId="WW8Num5z0">
    <w:name w:val="WW8Num5z0"/>
    <w:qFormat/>
    <w:rPr>
      <w:b w:val="0"/>
    </w:rPr>
  </w:style>
  <w:style w:type="character" w:customStyle="1" w:styleId="WW8Num6z0">
    <w:name w:val="WW8Num6z0"/>
    <w:qFormat/>
    <w:rPr>
      <w:rFonts w:ascii="Arial" w:hAnsi="Arial" w:cs="Arial"/>
    </w:rPr>
  </w:style>
  <w:style w:type="character" w:customStyle="1" w:styleId="WW8Num7z0">
    <w:name w:val="WW8Num7z0"/>
    <w:qFormat/>
    <w:rPr>
      <w:rFonts w:ascii="Symbol" w:hAnsi="Symbol" w:cs="Symbol"/>
    </w:rPr>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9z0">
    <w:name w:val="WW8Num9z0"/>
    <w:qFormat/>
  </w:style>
  <w:style w:type="character" w:customStyle="1" w:styleId="WW8Num11z0">
    <w:name w:val="WW8Num11z0"/>
    <w:qFormat/>
    <w:rPr>
      <w:rFonts w:ascii="Symbol" w:hAnsi="Symbol" w:cs="Symbol"/>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2z0">
    <w:name w:val="WW8Num12z0"/>
    <w:qFormat/>
    <w:rPr>
      <w:rFonts w:ascii="Symbol" w:hAnsi="Symbol" w:cs="Symbol"/>
    </w:rPr>
  </w:style>
  <w:style w:type="character" w:customStyle="1" w:styleId="WW8Num12z1">
    <w:name w:val="WW8Num12z1"/>
    <w:qFormat/>
    <w:rPr>
      <w:rFonts w:ascii="Courier New" w:hAnsi="Courier New" w:cs="Courier New"/>
    </w:rPr>
  </w:style>
  <w:style w:type="character" w:customStyle="1" w:styleId="WW8Num12z2">
    <w:name w:val="WW8Num12z2"/>
    <w:qFormat/>
    <w:rPr>
      <w:rFonts w:ascii="Wingdings" w:hAnsi="Wingdings" w:cs="Wingdings"/>
    </w:rPr>
  </w:style>
  <w:style w:type="character" w:customStyle="1" w:styleId="Heading2Char">
    <w:name w:val="Heading 2 Char"/>
    <w:qFormat/>
    <w:rPr>
      <w:rFonts w:ascii="Helvetica" w:eastAsia="MS Mincho;ＭＳ 明朝" w:hAnsi="Helvetica" w:cs="Helvetica"/>
      <w:b/>
      <w:bCs/>
      <w:sz w:val="20"/>
      <w:szCs w:val="20"/>
      <w:lang w:val="fr-FR"/>
    </w:rPr>
  </w:style>
  <w:style w:type="character" w:customStyle="1" w:styleId="Heading4Char">
    <w:name w:val="Heading 4 Char"/>
    <w:qFormat/>
    <w:rPr>
      <w:rFonts w:ascii="Arial Unicode MS;Arial" w:eastAsia="Arial Unicode MS;Arial" w:hAnsi="Arial Unicode MS;Arial" w:cs="Arial Unicode MS;Arial"/>
      <w:b/>
      <w:bCs/>
      <w:sz w:val="24"/>
      <w:szCs w:val="24"/>
      <w:lang w:val="en-US"/>
    </w:rPr>
  </w:style>
  <w:style w:type="character" w:customStyle="1" w:styleId="BodyTextChar">
    <w:name w:val="Body Text Char"/>
    <w:qFormat/>
    <w:rPr>
      <w:rFonts w:ascii="Helvetica" w:eastAsia="MS Mincho;ＭＳ 明朝" w:hAnsi="Helvetica" w:cs="Helvetica"/>
      <w:sz w:val="24"/>
      <w:szCs w:val="24"/>
      <w:lang w:val="fr-FR"/>
    </w:rPr>
  </w:style>
  <w:style w:type="character" w:customStyle="1" w:styleId="HeaderChar">
    <w:name w:val="Header Char"/>
    <w:qFormat/>
    <w:rPr>
      <w:rFonts w:ascii="Times New Roman" w:eastAsia="Times New Roman" w:hAnsi="Times New Roman" w:cs="Times New Roman"/>
      <w:sz w:val="24"/>
      <w:szCs w:val="24"/>
      <w:lang w:val="en-US"/>
    </w:rPr>
  </w:style>
  <w:style w:type="character" w:customStyle="1" w:styleId="FooterChar">
    <w:name w:val="Footer Char"/>
    <w:qFormat/>
    <w:rPr>
      <w:rFonts w:ascii="Times New Roman" w:eastAsia="Times New Roman" w:hAnsi="Times New Roman" w:cs="Times New Roman"/>
      <w:sz w:val="24"/>
      <w:szCs w:val="24"/>
      <w:lang w:val="en-US"/>
    </w:rPr>
  </w:style>
  <w:style w:type="character" w:styleId="Hyperlink">
    <w:name w:val="Hyperlink"/>
    <w:rPr>
      <w:color w:val="0000FF"/>
      <w:u w:val="single"/>
    </w:rPr>
  </w:style>
  <w:style w:type="character" w:styleId="FollowedHyperlink">
    <w:name w:val="FollowedHyperlink"/>
    <w:rPr>
      <w:color w:val="800080"/>
      <w:u w:val="single"/>
    </w:rPr>
  </w:style>
  <w:style w:type="character" w:styleId="UnresolvedMention">
    <w:name w:val="Unresolved Mention"/>
    <w:qFormat/>
    <w:rPr>
      <w:color w:val="605E5C"/>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jc w:val="both"/>
    </w:pPr>
    <w:rPr>
      <w:rFonts w:ascii="Helvetica" w:eastAsia="MS Mincho;ＭＳ 明朝" w:hAnsi="Helvetica" w:cs="Helvetica"/>
      <w:lang w:val="fr-FR"/>
    </w:r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rPr>
  </w:style>
  <w:style w:type="paragraph" w:customStyle="1" w:styleId="Index">
    <w:name w:val="Index"/>
    <w:basedOn w:val="Normal"/>
    <w:qFormat/>
    <w:pPr>
      <w:suppressLineNumbers/>
    </w:pPr>
    <w:rPr>
      <w:rFonts w:cs="Lohit Devanagari"/>
    </w:rPr>
  </w:style>
  <w:style w:type="paragraph" w:styleId="NormalWeb">
    <w:name w:val="Normal (Web)"/>
    <w:basedOn w:val="Normal"/>
    <w:qFormat/>
    <w:pPr>
      <w:spacing w:before="280" w:after="280"/>
    </w:pPr>
    <w:rPr>
      <w:rFonts w:ascii="Arial Unicode MS;Arial" w:eastAsia="Arial Unicode MS;Arial" w:hAnsi="Arial Unicode MS;Arial" w:cs="Arial Unicode MS;Arial"/>
    </w:rPr>
  </w:style>
  <w:style w:type="paragraph" w:customStyle="1" w:styleId="HeaderandFooter">
    <w:name w:val="Header and Footer"/>
    <w:basedOn w:val="Normal"/>
    <w:qFormat/>
    <w:pPr>
      <w:suppressLineNumbers/>
      <w:tabs>
        <w:tab w:val="center" w:pos="4819"/>
        <w:tab w:val="right" w:pos="9638"/>
      </w:tabs>
    </w:pPr>
  </w:style>
  <w:style w:type="paragraph" w:styleId="Header">
    <w:name w:val="header"/>
    <w:basedOn w:val="Normal"/>
  </w:style>
  <w:style w:type="paragraph" w:styleId="Footer">
    <w:name w:val="footer"/>
    <w:basedOn w:val="Normal"/>
  </w:style>
  <w:style w:type="paragraph" w:styleId="ListParagraph">
    <w:name w:val="List Paragraph"/>
    <w:basedOn w:val="Normal"/>
    <w:qFormat/>
    <w:pPr>
      <w:ind w:left="720"/>
      <w:contextualSpacing/>
    </w:pPr>
  </w:style>
  <w:style w:type="paragraph" w:styleId="Revision">
    <w:name w:val="Revision"/>
    <w:qFormat/>
    <w:pPr>
      <w:suppressAutoHyphens/>
    </w:pPr>
    <w:rPr>
      <w:rFonts w:ascii="Calibri" w:eastAsia="Calibri" w:hAnsi="Calibri" w:cs="Times New Roman"/>
      <w:sz w:val="22"/>
      <w:szCs w:val="22"/>
      <w:lang w:eastAsia="zh-CN"/>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l2c.com/index.php/AJL2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1318</Words>
  <Characters>7517</Characters>
  <Application>Microsoft Office Word</Application>
  <DocSecurity>0</DocSecurity>
  <Lines>62</Lines>
  <Paragraphs>17</Paragraphs>
  <ScaleCrop>false</ScaleCrop>
  <Company/>
  <LinksUpToDate>false</LinksUpToDate>
  <CharactersWithSpaces>8818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1022</cp:lastModifiedBy>
  <cp:revision>8</cp:revision>
  <dcterms:created xsi:type="dcterms:W3CDTF">2026-03-18T05:54:00Z</dcterms:created>
  <dcterms:modified xsi:type="dcterms:W3CDTF">2026-03-21T06:25:00Z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90aac9b5-0313-49c2-bea4-dc5ab7bb5fa3</vt:lpwstr>
  </property>
</Properties>
</file>