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B6003" w14:paraId="7D61A1E5" w14:textId="77777777" w:rsidTr="002643B3">
        <w:trPr>
          <w:trHeight w:val="290"/>
        </w:trPr>
        <w:tc>
          <w:tcPr>
            <w:tcW w:w="5000" w:type="pct"/>
            <w:gridSpan w:val="2"/>
            <w:tcBorders>
              <w:top w:val="nil"/>
              <w:left w:val="nil"/>
              <w:right w:val="nil"/>
            </w:tcBorders>
          </w:tcPr>
          <w:p w14:paraId="18833A56" w14:textId="77777777" w:rsidR="00602F7D" w:rsidRPr="007B6003" w:rsidRDefault="00602F7D" w:rsidP="00F2643C">
            <w:pPr>
              <w:pStyle w:val="Heading2"/>
              <w:jc w:val="left"/>
              <w:rPr>
                <w:rFonts w:ascii="Arial" w:hAnsi="Arial" w:cs="Arial"/>
                <w:b w:val="0"/>
                <w:bCs w:val="0"/>
                <w:lang w:val="en-GB"/>
              </w:rPr>
            </w:pPr>
          </w:p>
        </w:tc>
      </w:tr>
      <w:tr w:rsidR="0000007A" w:rsidRPr="007B6003" w14:paraId="186FA49E" w14:textId="77777777" w:rsidTr="002643B3">
        <w:trPr>
          <w:trHeight w:val="290"/>
        </w:trPr>
        <w:tc>
          <w:tcPr>
            <w:tcW w:w="1234" w:type="pct"/>
          </w:tcPr>
          <w:p w14:paraId="258CD849" w14:textId="77777777" w:rsidR="0000007A" w:rsidRPr="007B6003" w:rsidRDefault="0000007A" w:rsidP="00696CAD">
            <w:pPr>
              <w:pStyle w:val="BodyText"/>
              <w:ind w:left="90"/>
              <w:jc w:val="left"/>
              <w:rPr>
                <w:rFonts w:ascii="Arial" w:hAnsi="Arial" w:cs="Arial"/>
                <w:bCs/>
                <w:sz w:val="20"/>
                <w:szCs w:val="20"/>
                <w:lang w:val="en-GB"/>
              </w:rPr>
            </w:pPr>
            <w:r w:rsidRPr="007B600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752395E" w14:textId="77777777" w:rsidR="0000007A" w:rsidRPr="007B6003" w:rsidRDefault="002365AB" w:rsidP="00E65EB7">
            <w:pPr>
              <w:rPr>
                <w:rFonts w:ascii="Arial" w:hAnsi="Arial" w:cs="Arial"/>
                <w:b/>
                <w:bCs/>
                <w:color w:val="0000FF"/>
                <w:sz w:val="20"/>
                <w:szCs w:val="20"/>
              </w:rPr>
            </w:pPr>
            <w:hyperlink r:id="rId8" w:history="1">
              <w:r w:rsidR="001B49FB" w:rsidRPr="007B6003">
                <w:rPr>
                  <w:rStyle w:val="Hyperlink"/>
                  <w:rFonts w:ascii="Arial" w:hAnsi="Arial" w:cs="Arial"/>
                  <w:b/>
                  <w:bCs/>
                  <w:sz w:val="20"/>
                  <w:szCs w:val="20"/>
                </w:rPr>
                <w:t>Asian Journal of Food Research and Nutrition</w:t>
              </w:r>
            </w:hyperlink>
          </w:p>
        </w:tc>
      </w:tr>
      <w:tr w:rsidR="0000007A" w:rsidRPr="007B6003" w14:paraId="514A8B87" w14:textId="77777777" w:rsidTr="002643B3">
        <w:trPr>
          <w:trHeight w:val="290"/>
        </w:trPr>
        <w:tc>
          <w:tcPr>
            <w:tcW w:w="1234" w:type="pct"/>
          </w:tcPr>
          <w:p w14:paraId="0E0AF03B" w14:textId="77777777" w:rsidR="0000007A" w:rsidRPr="007B6003" w:rsidRDefault="0000007A" w:rsidP="00696CAD">
            <w:pPr>
              <w:pStyle w:val="BodyText"/>
              <w:ind w:left="90"/>
              <w:jc w:val="left"/>
              <w:rPr>
                <w:rFonts w:ascii="Arial" w:hAnsi="Arial" w:cs="Arial"/>
                <w:bCs/>
                <w:sz w:val="20"/>
                <w:szCs w:val="20"/>
                <w:lang w:val="en-GB"/>
              </w:rPr>
            </w:pPr>
            <w:r w:rsidRPr="007B600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4AECF10" w14:textId="77777777" w:rsidR="0000007A" w:rsidRPr="007B6003" w:rsidRDefault="0044355F" w:rsidP="00F3669D">
            <w:pPr>
              <w:pStyle w:val="NormalWeb"/>
              <w:spacing w:before="0" w:beforeAutospacing="0" w:after="0" w:afterAutospacing="0"/>
              <w:rPr>
                <w:rFonts w:ascii="Arial" w:hAnsi="Arial" w:cs="Arial"/>
                <w:b/>
                <w:bCs/>
                <w:sz w:val="20"/>
                <w:szCs w:val="20"/>
                <w:lang w:val="en-GB"/>
              </w:rPr>
            </w:pPr>
            <w:r w:rsidRPr="007B6003">
              <w:rPr>
                <w:rFonts w:ascii="Arial" w:hAnsi="Arial" w:cs="Arial"/>
                <w:b/>
                <w:bCs/>
                <w:sz w:val="20"/>
                <w:szCs w:val="20"/>
                <w:lang w:val="en-GB"/>
              </w:rPr>
              <w:t>Ms_AJFRN_154175</w:t>
            </w:r>
          </w:p>
        </w:tc>
      </w:tr>
      <w:tr w:rsidR="0000007A" w:rsidRPr="007B6003" w14:paraId="30D0F42E" w14:textId="77777777" w:rsidTr="002643B3">
        <w:trPr>
          <w:trHeight w:val="650"/>
        </w:trPr>
        <w:tc>
          <w:tcPr>
            <w:tcW w:w="1234" w:type="pct"/>
          </w:tcPr>
          <w:p w14:paraId="33D79768" w14:textId="77777777" w:rsidR="0000007A" w:rsidRPr="007B6003" w:rsidRDefault="0000007A" w:rsidP="00696CAD">
            <w:pPr>
              <w:pStyle w:val="BodyText"/>
              <w:ind w:left="90"/>
              <w:jc w:val="left"/>
              <w:rPr>
                <w:rFonts w:ascii="Arial" w:hAnsi="Arial" w:cs="Arial"/>
                <w:bCs/>
                <w:sz w:val="20"/>
                <w:szCs w:val="20"/>
                <w:lang w:val="en-GB"/>
              </w:rPr>
            </w:pPr>
            <w:r w:rsidRPr="007B600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0D830B1" w14:textId="77777777" w:rsidR="0000007A" w:rsidRPr="007B6003" w:rsidRDefault="008E00C7" w:rsidP="000450FC">
            <w:pPr>
              <w:pStyle w:val="NormalWeb"/>
              <w:spacing w:before="0" w:beforeAutospacing="0" w:after="0" w:afterAutospacing="0"/>
              <w:rPr>
                <w:rFonts w:ascii="Arial" w:hAnsi="Arial" w:cs="Arial"/>
                <w:b/>
                <w:sz w:val="20"/>
                <w:szCs w:val="20"/>
                <w:lang w:val="en-GB"/>
              </w:rPr>
            </w:pPr>
            <w:r w:rsidRPr="007B6003">
              <w:rPr>
                <w:rFonts w:ascii="Arial" w:hAnsi="Arial" w:cs="Arial"/>
                <w:b/>
                <w:sz w:val="20"/>
                <w:szCs w:val="20"/>
                <w:lang w:val="en-GB"/>
              </w:rPr>
              <w:t>Compositional and Functional Profiling of Fermented Maize Cob - Black Soldier Fly Larvae Composite as a Sustainable Alternative Feed for Fish and Poultry</w:t>
            </w:r>
          </w:p>
        </w:tc>
      </w:tr>
      <w:tr w:rsidR="00CF0BBB" w:rsidRPr="007B6003" w14:paraId="5CEC1DD5" w14:textId="77777777" w:rsidTr="002643B3">
        <w:trPr>
          <w:trHeight w:val="332"/>
        </w:trPr>
        <w:tc>
          <w:tcPr>
            <w:tcW w:w="1234" w:type="pct"/>
          </w:tcPr>
          <w:p w14:paraId="5B34688B" w14:textId="77777777" w:rsidR="00CF0BBB" w:rsidRPr="007B6003" w:rsidRDefault="00CF0BBB" w:rsidP="00696CAD">
            <w:pPr>
              <w:pStyle w:val="BodyText"/>
              <w:ind w:left="90"/>
              <w:jc w:val="left"/>
              <w:rPr>
                <w:rFonts w:ascii="Arial" w:hAnsi="Arial" w:cs="Arial"/>
                <w:bCs/>
                <w:sz w:val="20"/>
                <w:szCs w:val="20"/>
                <w:lang w:val="en-GB"/>
              </w:rPr>
            </w:pPr>
            <w:r w:rsidRPr="007B600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9B828D" w14:textId="77777777" w:rsidR="00CF0BBB" w:rsidRPr="007B6003" w:rsidRDefault="00B14B42" w:rsidP="000450FC">
            <w:pPr>
              <w:pStyle w:val="NormalWeb"/>
              <w:spacing w:before="0" w:beforeAutospacing="0" w:after="0" w:afterAutospacing="0"/>
              <w:rPr>
                <w:rFonts w:ascii="Arial" w:hAnsi="Arial" w:cs="Arial"/>
                <w:b/>
                <w:sz w:val="20"/>
                <w:szCs w:val="20"/>
                <w:lang w:val="en-GB"/>
              </w:rPr>
            </w:pPr>
            <w:r w:rsidRPr="007B6003">
              <w:rPr>
                <w:rFonts w:ascii="Arial" w:hAnsi="Arial" w:cs="Arial"/>
                <w:b/>
                <w:sz w:val="20"/>
                <w:szCs w:val="20"/>
                <w:lang w:val="en-GB"/>
              </w:rPr>
              <w:t>Original Research Article</w:t>
            </w:r>
          </w:p>
        </w:tc>
      </w:tr>
    </w:tbl>
    <w:p w14:paraId="0C22CC56" w14:textId="77777777" w:rsidR="00673E69" w:rsidRPr="007B6003" w:rsidRDefault="00673E69" w:rsidP="00673E6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0"/>
        <w:gridCol w:w="1481"/>
        <w:gridCol w:w="7166"/>
        <w:gridCol w:w="711"/>
        <w:gridCol w:w="6442"/>
      </w:tblGrid>
      <w:tr w:rsidR="00673E69" w:rsidRPr="007B6003" w14:paraId="500BCFD2" w14:textId="77777777">
        <w:tc>
          <w:tcPr>
            <w:tcW w:w="5000" w:type="pct"/>
            <w:gridSpan w:val="5"/>
            <w:tcBorders>
              <w:top w:val="nil"/>
              <w:left w:val="nil"/>
              <w:right w:val="nil"/>
            </w:tcBorders>
            <w:noWrap/>
          </w:tcPr>
          <w:p w14:paraId="2E05A60E" w14:textId="77777777" w:rsidR="00673E69" w:rsidRPr="007B6003" w:rsidRDefault="00673E69">
            <w:pPr>
              <w:pStyle w:val="Heading2"/>
              <w:jc w:val="left"/>
              <w:rPr>
                <w:rFonts w:ascii="Arial" w:hAnsi="Arial" w:cs="Arial"/>
                <w:lang w:val="en-GB"/>
              </w:rPr>
            </w:pPr>
            <w:r w:rsidRPr="007B6003">
              <w:rPr>
                <w:rFonts w:ascii="Arial" w:hAnsi="Arial" w:cs="Arial"/>
                <w:highlight w:val="yellow"/>
                <w:lang w:val="en-GB"/>
              </w:rPr>
              <w:t>PART  1:</w:t>
            </w:r>
            <w:r w:rsidRPr="007B6003">
              <w:rPr>
                <w:rFonts w:ascii="Arial" w:hAnsi="Arial" w:cs="Arial"/>
                <w:lang w:val="en-GB"/>
              </w:rPr>
              <w:t xml:space="preserve"> Comments</w:t>
            </w:r>
          </w:p>
          <w:p w14:paraId="29C04460" w14:textId="77777777" w:rsidR="00673E69" w:rsidRPr="007B6003" w:rsidRDefault="00673E69">
            <w:pPr>
              <w:rPr>
                <w:rFonts w:ascii="Arial" w:hAnsi="Arial" w:cs="Arial"/>
                <w:sz w:val="20"/>
                <w:szCs w:val="20"/>
                <w:lang w:val="en-GB"/>
              </w:rPr>
            </w:pPr>
          </w:p>
        </w:tc>
      </w:tr>
      <w:tr w:rsidR="00673E69" w:rsidRPr="007B6003" w14:paraId="030FB650" w14:textId="77777777" w:rsidTr="00540D2E">
        <w:tc>
          <w:tcPr>
            <w:tcW w:w="1265" w:type="pct"/>
            <w:noWrap/>
            <w:vAlign w:val="center"/>
          </w:tcPr>
          <w:p w14:paraId="703086EC" w14:textId="77777777" w:rsidR="00673E69" w:rsidRPr="007B6003" w:rsidRDefault="00673E69" w:rsidP="00540D2E">
            <w:pPr>
              <w:pStyle w:val="Heading2"/>
              <w:rPr>
                <w:rFonts w:ascii="Arial" w:hAnsi="Arial" w:cs="Arial"/>
                <w:lang w:val="en-GB"/>
              </w:rPr>
            </w:pPr>
          </w:p>
        </w:tc>
        <w:tc>
          <w:tcPr>
            <w:tcW w:w="2212" w:type="pct"/>
            <w:gridSpan w:val="3"/>
            <w:vAlign w:val="center"/>
          </w:tcPr>
          <w:p w14:paraId="10B5118F" w14:textId="77777777" w:rsidR="00673E69" w:rsidRPr="007B6003" w:rsidRDefault="00673E69" w:rsidP="00540D2E">
            <w:pPr>
              <w:pStyle w:val="Heading2"/>
              <w:rPr>
                <w:rFonts w:ascii="Arial" w:hAnsi="Arial" w:cs="Arial"/>
                <w:lang w:val="en-GB"/>
              </w:rPr>
            </w:pPr>
            <w:r w:rsidRPr="007B6003">
              <w:rPr>
                <w:rFonts w:ascii="Arial" w:hAnsi="Arial" w:cs="Arial"/>
                <w:lang w:val="en-GB"/>
              </w:rPr>
              <w:t>Reviewer’s comment</w:t>
            </w:r>
          </w:p>
          <w:p w14:paraId="0D6F5E2A" w14:textId="77777777" w:rsidR="00BD5F91" w:rsidRPr="007B6003" w:rsidRDefault="00BD5F91" w:rsidP="00D62094">
            <w:pPr>
              <w:jc w:val="both"/>
              <w:rPr>
                <w:rFonts w:ascii="Arial" w:hAnsi="Arial" w:cs="Arial"/>
                <w:sz w:val="20"/>
                <w:szCs w:val="20"/>
                <w:lang w:val="en-GB"/>
              </w:rPr>
            </w:pPr>
          </w:p>
        </w:tc>
        <w:tc>
          <w:tcPr>
            <w:tcW w:w="1523" w:type="pct"/>
            <w:vAlign w:val="center"/>
          </w:tcPr>
          <w:p w14:paraId="047C221D" w14:textId="77777777" w:rsidR="00E174B0" w:rsidRPr="007B6003" w:rsidRDefault="00E174B0" w:rsidP="00540D2E">
            <w:pPr>
              <w:spacing w:after="160" w:line="256" w:lineRule="auto"/>
              <w:jc w:val="both"/>
              <w:rPr>
                <w:rFonts w:ascii="Arial" w:eastAsia="Calibri" w:hAnsi="Arial" w:cs="Arial"/>
                <w:kern w:val="2"/>
                <w:sz w:val="20"/>
                <w:szCs w:val="20"/>
                <w:lang w:val="en-IN"/>
              </w:rPr>
            </w:pPr>
            <w:r w:rsidRPr="007B6003">
              <w:rPr>
                <w:rFonts w:ascii="Arial" w:eastAsia="Calibri" w:hAnsi="Arial" w:cs="Arial"/>
                <w:b/>
                <w:kern w:val="2"/>
                <w:sz w:val="20"/>
                <w:szCs w:val="20"/>
                <w:lang w:val="en-IN"/>
              </w:rPr>
              <w:t>Author’s Feedback</w:t>
            </w:r>
            <w:r w:rsidRPr="007B6003">
              <w:rPr>
                <w:rFonts w:ascii="Arial" w:eastAsia="Calibri" w:hAnsi="Arial" w:cs="Arial"/>
                <w:kern w:val="2"/>
                <w:sz w:val="20"/>
                <w:szCs w:val="20"/>
                <w:lang w:val="en-IN"/>
              </w:rPr>
              <w:t xml:space="preserve"> (It is mandatory that authors should write his/her feedback here)</w:t>
            </w:r>
          </w:p>
          <w:p w14:paraId="2935767F" w14:textId="77777777" w:rsidR="00673E69" w:rsidRPr="007B6003" w:rsidRDefault="00673E69" w:rsidP="00540D2E">
            <w:pPr>
              <w:pStyle w:val="Heading2"/>
              <w:rPr>
                <w:rFonts w:ascii="Arial" w:hAnsi="Arial" w:cs="Arial"/>
                <w:b w:val="0"/>
                <w:lang w:val="en-GB"/>
              </w:rPr>
            </w:pPr>
          </w:p>
        </w:tc>
      </w:tr>
      <w:tr w:rsidR="00673E69" w:rsidRPr="007B6003" w14:paraId="6EF7ABD6" w14:textId="77777777" w:rsidTr="00540D2E">
        <w:trPr>
          <w:trHeight w:val="1324"/>
        </w:trPr>
        <w:tc>
          <w:tcPr>
            <w:tcW w:w="1265" w:type="pct"/>
            <w:noWrap/>
            <w:vAlign w:val="center"/>
          </w:tcPr>
          <w:p w14:paraId="0CD1DC2E" w14:textId="77777777" w:rsidR="00673E69" w:rsidRPr="007B6003" w:rsidRDefault="00673E69" w:rsidP="00540D2E">
            <w:pPr>
              <w:ind w:left="360"/>
              <w:jc w:val="both"/>
              <w:rPr>
                <w:rFonts w:ascii="Arial" w:hAnsi="Arial" w:cs="Arial"/>
                <w:b/>
                <w:bCs/>
                <w:sz w:val="20"/>
                <w:szCs w:val="20"/>
                <w:lang w:val="en-GB"/>
              </w:rPr>
            </w:pPr>
            <w:r w:rsidRPr="007B600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9F87E44" w14:textId="77777777" w:rsidR="00673E69" w:rsidRPr="007B6003" w:rsidRDefault="00673E69" w:rsidP="00540D2E">
            <w:pPr>
              <w:ind w:left="360"/>
              <w:jc w:val="both"/>
              <w:rPr>
                <w:rFonts w:ascii="Arial" w:eastAsia="MS Mincho" w:hAnsi="Arial" w:cs="Arial"/>
                <w:b/>
                <w:bCs/>
                <w:sz w:val="20"/>
                <w:szCs w:val="20"/>
                <w:lang w:val="en-GB"/>
              </w:rPr>
            </w:pPr>
          </w:p>
        </w:tc>
        <w:tc>
          <w:tcPr>
            <w:tcW w:w="2212" w:type="pct"/>
            <w:gridSpan w:val="3"/>
            <w:vAlign w:val="center"/>
          </w:tcPr>
          <w:p w14:paraId="7D10F851" w14:textId="77777777" w:rsidR="00673E69" w:rsidRPr="007B6003" w:rsidRDefault="005B3857" w:rsidP="00540D2E">
            <w:pPr>
              <w:pStyle w:val="ListParagraph"/>
              <w:ind w:left="0"/>
              <w:jc w:val="both"/>
              <w:rPr>
                <w:rFonts w:ascii="Arial" w:hAnsi="Arial" w:cs="Arial"/>
                <w:sz w:val="20"/>
                <w:szCs w:val="20"/>
                <w:lang w:val="en-GB"/>
              </w:rPr>
            </w:pPr>
            <w:r w:rsidRPr="007B6003">
              <w:rPr>
                <w:rFonts w:ascii="Arial" w:hAnsi="Arial" w:cs="Arial"/>
                <w:sz w:val="20"/>
                <w:szCs w:val="20"/>
              </w:rPr>
              <w:t xml:space="preserve">This manuscript presents compositional data on fermented maize cob and </w:t>
            </w:r>
            <w:proofErr w:type="spellStart"/>
            <w:r w:rsidRPr="007B6003">
              <w:rPr>
                <w:rFonts w:ascii="Arial" w:hAnsi="Arial" w:cs="Arial"/>
                <w:sz w:val="20"/>
                <w:szCs w:val="20"/>
              </w:rPr>
              <w:t>Hermetia</w:t>
            </w:r>
            <w:proofErr w:type="spellEnd"/>
            <w:r w:rsidRPr="007B6003">
              <w:rPr>
                <w:rFonts w:ascii="Arial" w:hAnsi="Arial" w:cs="Arial"/>
                <w:sz w:val="20"/>
                <w:szCs w:val="20"/>
              </w:rPr>
              <w:t xml:space="preserve"> </w:t>
            </w:r>
            <w:proofErr w:type="spellStart"/>
            <w:r w:rsidRPr="007B6003">
              <w:rPr>
                <w:rFonts w:ascii="Arial" w:hAnsi="Arial" w:cs="Arial"/>
                <w:sz w:val="20"/>
                <w:szCs w:val="20"/>
              </w:rPr>
              <w:t>illucens</w:t>
            </w:r>
            <w:proofErr w:type="spellEnd"/>
            <w:r w:rsidRPr="007B6003">
              <w:rPr>
                <w:rFonts w:ascii="Arial" w:hAnsi="Arial" w:cs="Arial"/>
                <w:sz w:val="20"/>
                <w:szCs w:val="20"/>
              </w:rPr>
              <w:t xml:space="preserve"> larvae composite formulated in different ratios. The study provides proximate, vitamin, and mineral profiles of the raw materials and the developed composite feeds. By comparing different formulation levels, the work contributes analytical information on nutrient variation across treatments. The reported data may serve as a reference for further evaluation of maize cob–black soldier fly composite feeds.</w:t>
            </w:r>
          </w:p>
        </w:tc>
        <w:tc>
          <w:tcPr>
            <w:tcW w:w="1523" w:type="pct"/>
            <w:vAlign w:val="center"/>
          </w:tcPr>
          <w:p w14:paraId="0F13357D" w14:textId="02AAD161" w:rsidR="00673E69" w:rsidRPr="007B6003" w:rsidRDefault="004F6473" w:rsidP="00540D2E">
            <w:pPr>
              <w:pStyle w:val="Heading2"/>
              <w:rPr>
                <w:rFonts w:ascii="Arial" w:hAnsi="Arial" w:cs="Arial"/>
                <w:b w:val="0"/>
                <w:lang w:val="en-GB"/>
              </w:rPr>
            </w:pPr>
            <w:r w:rsidRPr="007B6003">
              <w:rPr>
                <w:rFonts w:ascii="Arial" w:hAnsi="Arial" w:cs="Arial"/>
                <w:b w:val="0"/>
                <w:lang w:val="en-GB"/>
              </w:rPr>
              <w:t>This is great. T</w:t>
            </w:r>
            <w:r w:rsidR="005244ED" w:rsidRPr="007B6003">
              <w:rPr>
                <w:rFonts w:ascii="Arial" w:hAnsi="Arial" w:cs="Arial"/>
                <w:b w:val="0"/>
                <w:lang w:val="en-GB"/>
              </w:rPr>
              <w:t>hanks for your positive remark</w:t>
            </w:r>
            <w:r w:rsidR="00A62A1F" w:rsidRPr="007B6003">
              <w:rPr>
                <w:rFonts w:ascii="Arial" w:hAnsi="Arial" w:cs="Arial"/>
                <w:b w:val="0"/>
                <w:lang w:val="en-GB"/>
              </w:rPr>
              <w:t>,</w:t>
            </w:r>
            <w:r w:rsidR="005244ED" w:rsidRPr="007B6003">
              <w:rPr>
                <w:rFonts w:ascii="Arial" w:hAnsi="Arial" w:cs="Arial"/>
                <w:b w:val="0"/>
                <w:lang w:val="en-GB"/>
              </w:rPr>
              <w:t xml:space="preserve"> Sir.</w:t>
            </w:r>
          </w:p>
        </w:tc>
      </w:tr>
      <w:tr w:rsidR="00673E69" w:rsidRPr="007B6003" w14:paraId="0F7CFCF2" w14:textId="77777777" w:rsidTr="00540D2E">
        <w:trPr>
          <w:trHeight w:val="1262"/>
        </w:trPr>
        <w:tc>
          <w:tcPr>
            <w:tcW w:w="1265" w:type="pct"/>
            <w:noWrap/>
            <w:vAlign w:val="center"/>
          </w:tcPr>
          <w:p w14:paraId="2E88301F" w14:textId="77777777" w:rsidR="00673E69" w:rsidRPr="007B6003" w:rsidRDefault="00673E69" w:rsidP="00540D2E">
            <w:pPr>
              <w:ind w:left="360"/>
              <w:jc w:val="both"/>
              <w:rPr>
                <w:rFonts w:ascii="Arial" w:hAnsi="Arial" w:cs="Arial"/>
                <w:b/>
                <w:bCs/>
                <w:sz w:val="20"/>
                <w:szCs w:val="20"/>
                <w:lang w:val="en-GB"/>
              </w:rPr>
            </w:pPr>
            <w:r w:rsidRPr="007B6003">
              <w:rPr>
                <w:rFonts w:ascii="Arial" w:hAnsi="Arial" w:cs="Arial"/>
                <w:b/>
                <w:bCs/>
                <w:sz w:val="20"/>
                <w:szCs w:val="20"/>
                <w:lang w:val="en-GB"/>
              </w:rPr>
              <w:t>Is the title of the article suitable?</w:t>
            </w:r>
          </w:p>
          <w:p w14:paraId="39AAE702" w14:textId="77777777" w:rsidR="00673E69" w:rsidRPr="007B6003" w:rsidRDefault="00673E69" w:rsidP="00540D2E">
            <w:pPr>
              <w:ind w:left="360"/>
              <w:jc w:val="both"/>
              <w:rPr>
                <w:rFonts w:ascii="Arial" w:hAnsi="Arial" w:cs="Arial"/>
                <w:b/>
                <w:bCs/>
                <w:sz w:val="20"/>
                <w:szCs w:val="20"/>
                <w:lang w:val="en-GB"/>
              </w:rPr>
            </w:pPr>
            <w:r w:rsidRPr="007B6003">
              <w:rPr>
                <w:rFonts w:ascii="Arial" w:hAnsi="Arial" w:cs="Arial"/>
                <w:b/>
                <w:bCs/>
                <w:sz w:val="20"/>
                <w:szCs w:val="20"/>
                <w:lang w:val="en-GB"/>
              </w:rPr>
              <w:t>(If not please suggest an alternative title)</w:t>
            </w:r>
          </w:p>
          <w:p w14:paraId="6C6D1815" w14:textId="77777777" w:rsidR="00673E69" w:rsidRPr="007B6003" w:rsidRDefault="00673E69" w:rsidP="00540D2E">
            <w:pPr>
              <w:pStyle w:val="Heading2"/>
              <w:rPr>
                <w:rFonts w:ascii="Arial" w:hAnsi="Arial" w:cs="Arial"/>
                <w:u w:val="single"/>
                <w:lang w:val="en-GB"/>
              </w:rPr>
            </w:pPr>
          </w:p>
        </w:tc>
        <w:tc>
          <w:tcPr>
            <w:tcW w:w="2212" w:type="pct"/>
            <w:gridSpan w:val="3"/>
            <w:vAlign w:val="center"/>
          </w:tcPr>
          <w:p w14:paraId="3041CE19" w14:textId="77777777" w:rsidR="00540D2E" w:rsidRPr="007B6003" w:rsidRDefault="005B3857" w:rsidP="00540D2E">
            <w:pPr>
              <w:ind w:left="360"/>
              <w:jc w:val="both"/>
              <w:rPr>
                <w:rFonts w:ascii="Arial" w:hAnsi="Arial" w:cs="Arial"/>
                <w:sz w:val="20"/>
                <w:szCs w:val="20"/>
              </w:rPr>
            </w:pPr>
            <w:r w:rsidRPr="007B6003">
              <w:rPr>
                <w:rFonts w:ascii="Arial" w:hAnsi="Arial" w:cs="Arial"/>
                <w:sz w:val="20"/>
                <w:szCs w:val="20"/>
              </w:rPr>
              <w:t xml:space="preserve">The title is generally appropriate and reflects the content of the study. However, it could be simplified for clarity. </w:t>
            </w:r>
            <w:r w:rsidRPr="007B6003">
              <w:rPr>
                <w:rFonts w:ascii="Arial" w:hAnsi="Arial" w:cs="Arial"/>
                <w:b/>
                <w:bCs/>
                <w:sz w:val="20"/>
                <w:szCs w:val="20"/>
              </w:rPr>
              <w:t>Suggested revision</w:t>
            </w:r>
            <w:r w:rsidRPr="007B6003">
              <w:rPr>
                <w:rFonts w:ascii="Arial" w:hAnsi="Arial" w:cs="Arial"/>
                <w:sz w:val="20"/>
                <w:szCs w:val="20"/>
              </w:rPr>
              <w:t>:</w:t>
            </w:r>
            <w:r w:rsidRPr="007B6003">
              <w:rPr>
                <w:rFonts w:ascii="Arial" w:hAnsi="Arial" w:cs="Arial"/>
                <w:sz w:val="20"/>
                <w:szCs w:val="20"/>
              </w:rPr>
              <w:br/>
              <w:t>“Nutritional Evaluation of Fermented Maize Cob and Black Soldier Fly Larvae Composite as a Sustainable Feed for Fish and Poultry.”</w:t>
            </w:r>
          </w:p>
        </w:tc>
        <w:tc>
          <w:tcPr>
            <w:tcW w:w="1523" w:type="pct"/>
            <w:vAlign w:val="center"/>
          </w:tcPr>
          <w:p w14:paraId="678C6148" w14:textId="3FF45BB8" w:rsidR="00673E69" w:rsidRPr="007B6003" w:rsidRDefault="004F6473" w:rsidP="00540D2E">
            <w:pPr>
              <w:pStyle w:val="Heading2"/>
              <w:rPr>
                <w:rFonts w:ascii="Arial" w:hAnsi="Arial" w:cs="Arial"/>
                <w:b w:val="0"/>
                <w:lang w:val="en-GB"/>
              </w:rPr>
            </w:pPr>
            <w:r w:rsidRPr="007B6003">
              <w:rPr>
                <w:rFonts w:ascii="Arial" w:hAnsi="Arial" w:cs="Arial"/>
                <w:b w:val="0"/>
                <w:lang w:val="en-GB"/>
              </w:rPr>
              <w:t xml:space="preserve">This </w:t>
            </w:r>
            <w:r w:rsidR="00A66D59" w:rsidRPr="007B6003">
              <w:rPr>
                <w:rFonts w:ascii="Arial" w:hAnsi="Arial" w:cs="Arial"/>
                <w:b w:val="0"/>
                <w:lang w:val="en-GB"/>
              </w:rPr>
              <w:t>is</w:t>
            </w:r>
            <w:r w:rsidRPr="007B6003">
              <w:rPr>
                <w:rFonts w:ascii="Arial" w:hAnsi="Arial" w:cs="Arial"/>
                <w:b w:val="0"/>
                <w:lang w:val="en-GB"/>
              </w:rPr>
              <w:t xml:space="preserve"> perfect</w:t>
            </w:r>
            <w:r w:rsidR="00A66D59" w:rsidRPr="007B6003">
              <w:rPr>
                <w:rFonts w:ascii="Arial" w:hAnsi="Arial" w:cs="Arial"/>
                <w:b w:val="0"/>
                <w:lang w:val="en-GB"/>
              </w:rPr>
              <w:t>,</w:t>
            </w:r>
            <w:r w:rsidRPr="007B6003">
              <w:rPr>
                <w:rFonts w:ascii="Arial" w:hAnsi="Arial" w:cs="Arial"/>
                <w:b w:val="0"/>
                <w:lang w:val="en-GB"/>
              </w:rPr>
              <w:t xml:space="preserve"> and I will </w:t>
            </w:r>
            <w:proofErr w:type="spellStart"/>
            <w:proofErr w:type="gramStart"/>
            <w:r w:rsidRPr="007B6003">
              <w:rPr>
                <w:rFonts w:ascii="Arial" w:hAnsi="Arial" w:cs="Arial"/>
                <w:b w:val="0"/>
                <w:lang w:val="en-GB"/>
              </w:rPr>
              <w:t>effect</w:t>
            </w:r>
            <w:proofErr w:type="spellEnd"/>
            <w:proofErr w:type="gramEnd"/>
            <w:r w:rsidRPr="007B6003">
              <w:rPr>
                <w:rFonts w:ascii="Arial" w:hAnsi="Arial" w:cs="Arial"/>
                <w:b w:val="0"/>
                <w:lang w:val="en-GB"/>
              </w:rPr>
              <w:t xml:space="preserve"> the correction on the work (Manuscript)</w:t>
            </w:r>
          </w:p>
        </w:tc>
      </w:tr>
      <w:tr w:rsidR="00673E69" w:rsidRPr="007B6003" w14:paraId="1285012F" w14:textId="77777777" w:rsidTr="00540D2E">
        <w:trPr>
          <w:trHeight w:val="1262"/>
        </w:trPr>
        <w:tc>
          <w:tcPr>
            <w:tcW w:w="1265" w:type="pct"/>
            <w:noWrap/>
            <w:vAlign w:val="center"/>
          </w:tcPr>
          <w:p w14:paraId="49009812" w14:textId="77777777" w:rsidR="00673E69" w:rsidRPr="007B6003" w:rsidRDefault="00673E69" w:rsidP="00540D2E">
            <w:pPr>
              <w:pStyle w:val="Heading2"/>
              <w:ind w:left="360"/>
              <w:rPr>
                <w:rFonts w:ascii="Arial" w:hAnsi="Arial" w:cs="Arial"/>
                <w:lang w:val="en-GB"/>
              </w:rPr>
            </w:pPr>
            <w:r w:rsidRPr="007B6003">
              <w:rPr>
                <w:rFonts w:ascii="Arial" w:hAnsi="Arial" w:cs="Arial"/>
                <w:lang w:val="en-GB"/>
              </w:rPr>
              <w:t>Is the abstract of the article comprehensive? Do you suggest the addition (or deletion) of some points in this section? Please write your suggestions here.</w:t>
            </w:r>
          </w:p>
          <w:p w14:paraId="36D6C14F" w14:textId="77777777" w:rsidR="00673E69" w:rsidRPr="007B6003" w:rsidRDefault="00673E69" w:rsidP="00540D2E">
            <w:pPr>
              <w:pStyle w:val="Heading2"/>
              <w:rPr>
                <w:rFonts w:ascii="Arial" w:hAnsi="Arial" w:cs="Arial"/>
                <w:u w:val="single"/>
                <w:lang w:val="en-GB"/>
              </w:rPr>
            </w:pPr>
          </w:p>
        </w:tc>
        <w:tc>
          <w:tcPr>
            <w:tcW w:w="2212" w:type="pct"/>
            <w:gridSpan w:val="3"/>
            <w:vAlign w:val="center"/>
          </w:tcPr>
          <w:p w14:paraId="67C2B436" w14:textId="77777777" w:rsidR="00673E69" w:rsidRPr="007B6003" w:rsidRDefault="005B3857" w:rsidP="00540D2E">
            <w:pPr>
              <w:ind w:left="360"/>
              <w:jc w:val="both"/>
              <w:rPr>
                <w:rFonts w:ascii="Arial" w:hAnsi="Arial" w:cs="Arial"/>
                <w:sz w:val="20"/>
                <w:szCs w:val="20"/>
                <w:lang w:val="en-GB"/>
              </w:rPr>
            </w:pPr>
            <w:r w:rsidRPr="007B6003">
              <w:rPr>
                <w:rFonts w:ascii="Arial" w:hAnsi="Arial" w:cs="Arial"/>
                <w:b/>
                <w:bCs/>
                <w:sz w:val="20"/>
                <w:szCs w:val="20"/>
              </w:rPr>
              <w:t>The abstract provides a general overview of the study; however, it requires</w:t>
            </w:r>
            <w:r w:rsidRPr="007B6003">
              <w:rPr>
                <w:rFonts w:ascii="Arial" w:hAnsi="Arial" w:cs="Arial"/>
                <w:sz w:val="20"/>
                <w:szCs w:val="20"/>
              </w:rPr>
              <w:t xml:space="preserve"> </w:t>
            </w:r>
            <w:r w:rsidRPr="007B6003">
              <w:rPr>
                <w:rFonts w:ascii="Arial" w:hAnsi="Arial" w:cs="Arial"/>
                <w:b/>
                <w:bCs/>
                <w:sz w:val="20"/>
                <w:szCs w:val="20"/>
              </w:rPr>
              <w:t>revision.</w:t>
            </w:r>
            <w:r w:rsidRPr="007B6003">
              <w:rPr>
                <w:rFonts w:ascii="Arial" w:hAnsi="Arial" w:cs="Arial"/>
                <w:sz w:val="20"/>
                <w:szCs w:val="20"/>
              </w:rPr>
              <w:t xml:space="preserve"> The carbohydrate value reported for black soldier fly larvae (76%) appears mathematically inconsistent with proximate composition data and should be rechecked. Additionally, anomalies such as unusually low ash content (0.43%) in the 60/40 formulation and iron value reported as 0.00 mg/100 g are not addressed. The abstract should also clearly mention statistical analysis methods used. Revision is required to ensure accuracy and scientific reliability.</w:t>
            </w:r>
          </w:p>
        </w:tc>
        <w:tc>
          <w:tcPr>
            <w:tcW w:w="1523" w:type="pct"/>
            <w:vAlign w:val="center"/>
          </w:tcPr>
          <w:p w14:paraId="33886485" w14:textId="41B73AEB" w:rsidR="00673E69" w:rsidRPr="007B6003" w:rsidRDefault="00555DFC" w:rsidP="00540D2E">
            <w:pPr>
              <w:pStyle w:val="Heading2"/>
              <w:rPr>
                <w:rFonts w:ascii="Arial" w:hAnsi="Arial" w:cs="Arial"/>
                <w:b w:val="0"/>
                <w:lang w:val="en-GB"/>
              </w:rPr>
            </w:pPr>
            <w:r w:rsidRPr="007B6003">
              <w:rPr>
                <w:rFonts w:ascii="Arial" w:hAnsi="Arial" w:cs="Arial"/>
                <w:b w:val="0"/>
                <w:lang w:val="en-GB"/>
              </w:rPr>
              <w:t xml:space="preserve">I </w:t>
            </w:r>
            <w:r w:rsidR="00A62A1F" w:rsidRPr="007B6003">
              <w:rPr>
                <w:rFonts w:ascii="Arial" w:hAnsi="Arial" w:cs="Arial"/>
                <w:b w:val="0"/>
                <w:lang w:val="en-GB"/>
              </w:rPr>
              <w:t>can't</w:t>
            </w:r>
            <w:r w:rsidRPr="007B6003">
              <w:rPr>
                <w:rFonts w:ascii="Arial" w:hAnsi="Arial" w:cs="Arial"/>
                <w:b w:val="0"/>
                <w:lang w:val="en-GB"/>
              </w:rPr>
              <w:t xml:space="preserve"> see where I have recorded 76% carbohydrate content for black Soldier fly </w:t>
            </w:r>
            <w:r w:rsidR="005244ED" w:rsidRPr="007B6003">
              <w:rPr>
                <w:rFonts w:ascii="Arial" w:hAnsi="Arial" w:cs="Arial"/>
                <w:b w:val="0"/>
                <w:lang w:val="en-GB"/>
              </w:rPr>
              <w:t>in the abstract</w:t>
            </w:r>
            <w:r w:rsidR="00A62A1F" w:rsidRPr="007B6003">
              <w:rPr>
                <w:rFonts w:ascii="Arial" w:hAnsi="Arial" w:cs="Arial"/>
                <w:b w:val="0"/>
                <w:lang w:val="en-GB"/>
              </w:rPr>
              <w:t>,</w:t>
            </w:r>
            <w:r w:rsidR="005244ED" w:rsidRPr="007B6003">
              <w:rPr>
                <w:rFonts w:ascii="Arial" w:hAnsi="Arial" w:cs="Arial"/>
                <w:b w:val="0"/>
                <w:lang w:val="en-GB"/>
              </w:rPr>
              <w:t xml:space="preserve"> </w:t>
            </w:r>
            <w:r w:rsidRPr="007B6003">
              <w:rPr>
                <w:rFonts w:ascii="Arial" w:hAnsi="Arial" w:cs="Arial"/>
                <w:b w:val="0"/>
                <w:lang w:val="en-GB"/>
              </w:rPr>
              <w:t>since the carbohydrate content of black soldier fly is</w:t>
            </w:r>
            <w:r w:rsidR="00D44FB3" w:rsidRPr="007B6003">
              <w:rPr>
                <w:rFonts w:ascii="Arial" w:hAnsi="Arial" w:cs="Arial"/>
                <w:b w:val="0"/>
                <w:lang w:val="en-GB"/>
              </w:rPr>
              <w:t xml:space="preserve"> 17.35%</w:t>
            </w:r>
          </w:p>
        </w:tc>
      </w:tr>
      <w:tr w:rsidR="00673E69" w:rsidRPr="007B6003" w14:paraId="7E80A507" w14:textId="77777777" w:rsidTr="00540D2E">
        <w:trPr>
          <w:trHeight w:val="704"/>
        </w:trPr>
        <w:tc>
          <w:tcPr>
            <w:tcW w:w="1265" w:type="pct"/>
            <w:noWrap/>
            <w:vAlign w:val="center"/>
          </w:tcPr>
          <w:p w14:paraId="138B2AC3" w14:textId="77777777" w:rsidR="00673E69" w:rsidRPr="007B6003" w:rsidRDefault="00673E69" w:rsidP="00540D2E">
            <w:pPr>
              <w:pStyle w:val="Heading2"/>
              <w:ind w:left="360"/>
              <w:rPr>
                <w:rFonts w:ascii="Arial" w:hAnsi="Arial" w:cs="Arial"/>
                <w:b w:val="0"/>
                <w:bCs w:val="0"/>
                <w:u w:val="single"/>
                <w:lang w:val="en-GB"/>
              </w:rPr>
            </w:pPr>
            <w:r w:rsidRPr="007B6003">
              <w:rPr>
                <w:rFonts w:ascii="Arial" w:hAnsi="Arial" w:cs="Arial"/>
                <w:lang w:val="en-GB"/>
              </w:rPr>
              <w:t>Is the manuscript scientifically, correct? Please write here.</w:t>
            </w:r>
          </w:p>
        </w:tc>
        <w:tc>
          <w:tcPr>
            <w:tcW w:w="2212" w:type="pct"/>
            <w:gridSpan w:val="3"/>
            <w:vAlign w:val="center"/>
          </w:tcPr>
          <w:p w14:paraId="5CF447A4" w14:textId="77777777" w:rsidR="005B3857" w:rsidRPr="007B6003" w:rsidRDefault="005B3857" w:rsidP="00540D2E">
            <w:pPr>
              <w:pStyle w:val="ListParagraph"/>
              <w:jc w:val="both"/>
              <w:rPr>
                <w:rFonts w:ascii="Arial" w:hAnsi="Arial" w:cs="Arial"/>
                <w:b/>
                <w:bCs/>
                <w:sz w:val="20"/>
                <w:szCs w:val="20"/>
                <w:lang w:val="en-IN"/>
              </w:rPr>
            </w:pPr>
            <w:r w:rsidRPr="007B6003">
              <w:rPr>
                <w:rFonts w:ascii="Arial" w:hAnsi="Arial" w:cs="Arial"/>
                <w:b/>
                <w:bCs/>
                <w:sz w:val="20"/>
                <w:szCs w:val="20"/>
                <w:lang w:val="en-IN"/>
              </w:rPr>
              <w:t>The study design follows standard AOAC procedures; however, several major scientific concerns were identified:</w:t>
            </w:r>
          </w:p>
          <w:p w14:paraId="226D3F63" w14:textId="77777777" w:rsidR="005B3857" w:rsidRPr="007B6003" w:rsidRDefault="005B3857" w:rsidP="00540D2E">
            <w:pPr>
              <w:pStyle w:val="ListParagraph"/>
              <w:numPr>
                <w:ilvl w:val="0"/>
                <w:numId w:val="13"/>
              </w:numPr>
              <w:jc w:val="both"/>
              <w:rPr>
                <w:rFonts w:ascii="Arial" w:hAnsi="Arial" w:cs="Arial"/>
                <w:sz w:val="20"/>
                <w:szCs w:val="20"/>
                <w:lang w:val="en-IN"/>
              </w:rPr>
            </w:pPr>
            <w:r w:rsidRPr="007B6003">
              <w:rPr>
                <w:rFonts w:ascii="Arial" w:hAnsi="Arial" w:cs="Arial"/>
                <w:sz w:val="20"/>
                <w:szCs w:val="20"/>
                <w:lang w:val="en-IN"/>
              </w:rPr>
              <w:t>Carbohydrate value for black soldier fly larvae appears incorrectly calculated.</w:t>
            </w:r>
          </w:p>
          <w:p w14:paraId="54258684" w14:textId="77777777" w:rsidR="005B3857" w:rsidRPr="007B6003" w:rsidRDefault="005B3857" w:rsidP="00540D2E">
            <w:pPr>
              <w:pStyle w:val="ListParagraph"/>
              <w:numPr>
                <w:ilvl w:val="0"/>
                <w:numId w:val="13"/>
              </w:numPr>
              <w:jc w:val="both"/>
              <w:rPr>
                <w:rFonts w:ascii="Arial" w:hAnsi="Arial" w:cs="Arial"/>
                <w:sz w:val="20"/>
                <w:szCs w:val="20"/>
                <w:lang w:val="en-IN"/>
              </w:rPr>
            </w:pPr>
            <w:r w:rsidRPr="007B6003">
              <w:rPr>
                <w:rFonts w:ascii="Arial" w:hAnsi="Arial" w:cs="Arial"/>
                <w:sz w:val="20"/>
                <w:szCs w:val="20"/>
                <w:lang w:val="en-IN"/>
              </w:rPr>
              <w:t>Ash content in the 60/40 composite (0.43%) is inconsistent with raw material composition.</w:t>
            </w:r>
          </w:p>
          <w:p w14:paraId="3EA64FB8" w14:textId="77777777" w:rsidR="005B3857" w:rsidRPr="007B6003" w:rsidRDefault="005B3857" w:rsidP="00540D2E">
            <w:pPr>
              <w:pStyle w:val="ListParagraph"/>
              <w:numPr>
                <w:ilvl w:val="0"/>
                <w:numId w:val="13"/>
              </w:numPr>
              <w:jc w:val="both"/>
              <w:rPr>
                <w:rFonts w:ascii="Arial" w:hAnsi="Arial" w:cs="Arial"/>
                <w:sz w:val="20"/>
                <w:szCs w:val="20"/>
                <w:lang w:val="en-IN"/>
              </w:rPr>
            </w:pPr>
            <w:r w:rsidRPr="007B6003">
              <w:rPr>
                <w:rFonts w:ascii="Arial" w:hAnsi="Arial" w:cs="Arial"/>
                <w:sz w:val="20"/>
                <w:szCs w:val="20"/>
                <w:lang w:val="en-IN"/>
              </w:rPr>
              <w:t>Iron value of 0.00 mg/100 g in one formulation is scientifically implausible.</w:t>
            </w:r>
          </w:p>
          <w:p w14:paraId="0D4D108D" w14:textId="77777777" w:rsidR="005B3857" w:rsidRPr="007B6003" w:rsidRDefault="005B3857" w:rsidP="00540D2E">
            <w:pPr>
              <w:pStyle w:val="ListParagraph"/>
              <w:numPr>
                <w:ilvl w:val="0"/>
                <w:numId w:val="13"/>
              </w:numPr>
              <w:jc w:val="both"/>
              <w:rPr>
                <w:rFonts w:ascii="Arial" w:hAnsi="Arial" w:cs="Arial"/>
                <w:sz w:val="20"/>
                <w:szCs w:val="20"/>
                <w:lang w:val="en-IN"/>
              </w:rPr>
            </w:pPr>
            <w:r w:rsidRPr="007B6003">
              <w:rPr>
                <w:rFonts w:ascii="Arial" w:hAnsi="Arial" w:cs="Arial"/>
                <w:sz w:val="20"/>
                <w:szCs w:val="20"/>
                <w:lang w:val="en-IN"/>
              </w:rPr>
              <w:t>Reported moisture content of composite feeds (21–27%) contradicts the stated drying protocol (≤10%).</w:t>
            </w:r>
          </w:p>
          <w:p w14:paraId="6080A85E" w14:textId="77777777" w:rsidR="005B3857" w:rsidRPr="007B6003" w:rsidRDefault="005B3857" w:rsidP="00540D2E">
            <w:pPr>
              <w:pStyle w:val="ListParagraph"/>
              <w:numPr>
                <w:ilvl w:val="0"/>
                <w:numId w:val="13"/>
              </w:numPr>
              <w:jc w:val="both"/>
              <w:rPr>
                <w:rFonts w:ascii="Arial" w:hAnsi="Arial" w:cs="Arial"/>
                <w:sz w:val="20"/>
                <w:szCs w:val="20"/>
                <w:lang w:val="en-IN"/>
              </w:rPr>
            </w:pPr>
            <w:r w:rsidRPr="007B6003">
              <w:rPr>
                <w:rFonts w:ascii="Arial" w:hAnsi="Arial" w:cs="Arial"/>
                <w:sz w:val="20"/>
                <w:szCs w:val="20"/>
                <w:lang w:val="en-IN"/>
              </w:rPr>
              <w:t>Fermentation methodology lacks essential details (inoculum concentration, duration, temperature, pH, and moisture conditions).</w:t>
            </w:r>
          </w:p>
          <w:p w14:paraId="42C8125D" w14:textId="77777777" w:rsidR="00673E69" w:rsidRPr="007B6003" w:rsidRDefault="005B3857" w:rsidP="00540D2E">
            <w:pPr>
              <w:pStyle w:val="ListParagraph"/>
              <w:jc w:val="both"/>
              <w:rPr>
                <w:rFonts w:ascii="Arial" w:hAnsi="Arial" w:cs="Arial"/>
                <w:sz w:val="20"/>
                <w:szCs w:val="20"/>
                <w:lang w:val="en-IN"/>
              </w:rPr>
            </w:pPr>
            <w:r w:rsidRPr="007B6003">
              <w:rPr>
                <w:rFonts w:ascii="Arial" w:hAnsi="Arial" w:cs="Arial"/>
                <w:sz w:val="20"/>
                <w:szCs w:val="20"/>
                <w:lang w:val="en-IN"/>
              </w:rPr>
              <w:t>These issues must be clarified and corrected before publication.</w:t>
            </w:r>
          </w:p>
        </w:tc>
        <w:tc>
          <w:tcPr>
            <w:tcW w:w="1523" w:type="pct"/>
            <w:vAlign w:val="center"/>
          </w:tcPr>
          <w:p w14:paraId="3007C250" w14:textId="7CC3903D" w:rsidR="00673E69" w:rsidRPr="007B6003" w:rsidRDefault="00D44FB3" w:rsidP="00540D2E">
            <w:pPr>
              <w:pStyle w:val="Heading2"/>
              <w:rPr>
                <w:rFonts w:ascii="Arial" w:hAnsi="Arial" w:cs="Arial"/>
                <w:b w:val="0"/>
                <w:lang w:val="en-GB"/>
              </w:rPr>
            </w:pPr>
            <w:r w:rsidRPr="007B6003">
              <w:rPr>
                <w:rFonts w:ascii="Arial" w:hAnsi="Arial" w:cs="Arial"/>
                <w:b w:val="0"/>
                <w:lang w:val="en-GB"/>
              </w:rPr>
              <w:t>The Ash content in the 60/40 is actually 4.3%</w:t>
            </w:r>
            <w:r w:rsidR="00A66D59" w:rsidRPr="007B6003">
              <w:rPr>
                <w:rFonts w:ascii="Arial" w:hAnsi="Arial" w:cs="Arial"/>
                <w:b w:val="0"/>
                <w:lang w:val="en-GB"/>
              </w:rPr>
              <w:t>;</w:t>
            </w:r>
            <w:r w:rsidRPr="007B6003">
              <w:rPr>
                <w:rFonts w:ascii="Arial" w:hAnsi="Arial" w:cs="Arial"/>
                <w:b w:val="0"/>
                <w:lang w:val="en-GB"/>
              </w:rPr>
              <w:t xml:space="preserve"> it was an error</w:t>
            </w:r>
            <w:r w:rsidR="00A66D59" w:rsidRPr="007B6003">
              <w:rPr>
                <w:rFonts w:ascii="Arial" w:hAnsi="Arial" w:cs="Arial"/>
                <w:b w:val="0"/>
                <w:lang w:val="en-GB"/>
              </w:rPr>
              <w:t>,</w:t>
            </w:r>
            <w:r w:rsidRPr="007B6003">
              <w:rPr>
                <w:rFonts w:ascii="Arial" w:hAnsi="Arial" w:cs="Arial"/>
                <w:b w:val="0"/>
                <w:lang w:val="en-GB"/>
              </w:rPr>
              <w:t xml:space="preserve"> and it has been corrected.</w:t>
            </w:r>
          </w:p>
          <w:p w14:paraId="490039AE" w14:textId="001AFF67" w:rsidR="00A66D59" w:rsidRPr="007B6003" w:rsidRDefault="00A66D59" w:rsidP="00A66D59">
            <w:pPr>
              <w:rPr>
                <w:rFonts w:ascii="Arial" w:hAnsi="Arial" w:cs="Arial"/>
                <w:sz w:val="20"/>
                <w:szCs w:val="20"/>
                <w:lang w:val="en-GB"/>
              </w:rPr>
            </w:pPr>
            <w:r w:rsidRPr="007B6003">
              <w:rPr>
                <w:rFonts w:ascii="Arial" w:hAnsi="Arial" w:cs="Arial"/>
                <w:sz w:val="20"/>
                <w:szCs w:val="20"/>
                <w:lang w:val="en-GB"/>
              </w:rPr>
              <w:t>The iron value is actually 6.00mg/100g in the 60/40 formulation; it was a typo error.</w:t>
            </w:r>
          </w:p>
          <w:p w14:paraId="752C02CB" w14:textId="77777777" w:rsidR="00D44FB3" w:rsidRPr="007B6003" w:rsidRDefault="00A2635D" w:rsidP="00D44FB3">
            <w:pPr>
              <w:rPr>
                <w:rFonts w:ascii="Arial" w:hAnsi="Arial" w:cs="Arial"/>
                <w:sz w:val="20"/>
                <w:szCs w:val="20"/>
                <w:lang w:val="en-GB"/>
              </w:rPr>
            </w:pPr>
            <w:r w:rsidRPr="007B6003">
              <w:rPr>
                <w:rFonts w:ascii="Arial" w:hAnsi="Arial" w:cs="Arial"/>
                <w:sz w:val="20"/>
                <w:szCs w:val="20"/>
                <w:lang w:val="en-GB"/>
              </w:rPr>
              <w:t xml:space="preserve">All other indicated errors </w:t>
            </w:r>
            <w:r w:rsidR="00A66D59" w:rsidRPr="007B6003">
              <w:rPr>
                <w:rFonts w:ascii="Arial" w:hAnsi="Arial" w:cs="Arial"/>
                <w:sz w:val="20"/>
                <w:szCs w:val="20"/>
                <w:lang w:val="en-GB"/>
              </w:rPr>
              <w:t>have</w:t>
            </w:r>
            <w:r w:rsidRPr="007B6003">
              <w:rPr>
                <w:rFonts w:ascii="Arial" w:hAnsi="Arial" w:cs="Arial"/>
                <w:sz w:val="20"/>
                <w:szCs w:val="20"/>
                <w:lang w:val="en-GB"/>
              </w:rPr>
              <w:t xml:space="preserve"> been corrected.</w:t>
            </w:r>
          </w:p>
          <w:p w14:paraId="10754910" w14:textId="03E094A4" w:rsidR="00F832F6" w:rsidRPr="007B6003" w:rsidRDefault="00F832F6" w:rsidP="00D44FB3">
            <w:pPr>
              <w:rPr>
                <w:rFonts w:ascii="Arial" w:hAnsi="Arial" w:cs="Arial"/>
                <w:sz w:val="20"/>
                <w:szCs w:val="20"/>
                <w:lang w:val="en-GB"/>
              </w:rPr>
            </w:pPr>
            <w:r w:rsidRPr="007B6003">
              <w:rPr>
                <w:rFonts w:ascii="Arial" w:hAnsi="Arial" w:cs="Arial"/>
                <w:sz w:val="20"/>
                <w:szCs w:val="20"/>
                <w:lang w:val="en-GB"/>
              </w:rPr>
              <w:t>The maize cob powder was oven dried at 60</w:t>
            </w:r>
            <w:r w:rsidRPr="007B6003">
              <w:rPr>
                <w:rFonts w:ascii="Arial" w:hAnsi="Arial" w:cs="Arial"/>
                <w:sz w:val="20"/>
                <w:szCs w:val="20"/>
                <w:vertAlign w:val="superscript"/>
                <w:lang w:val="en-GB"/>
              </w:rPr>
              <w:t xml:space="preserve">0 C </w:t>
            </w:r>
            <w:r w:rsidRPr="007B6003">
              <w:rPr>
                <w:rFonts w:ascii="Arial" w:hAnsi="Arial" w:cs="Arial"/>
                <w:sz w:val="20"/>
                <w:szCs w:val="20"/>
                <w:lang w:val="en-GB"/>
              </w:rPr>
              <w:t>for a duration of 48 hours as shown on the flow chart with the moisture content of 12.83%</w:t>
            </w:r>
          </w:p>
        </w:tc>
      </w:tr>
      <w:tr w:rsidR="00673E69" w:rsidRPr="007B6003" w14:paraId="14D0EBB8" w14:textId="77777777" w:rsidTr="00540D2E">
        <w:trPr>
          <w:trHeight w:val="703"/>
        </w:trPr>
        <w:tc>
          <w:tcPr>
            <w:tcW w:w="1265" w:type="pct"/>
            <w:noWrap/>
            <w:vAlign w:val="center"/>
          </w:tcPr>
          <w:p w14:paraId="284802EB" w14:textId="34B648BC" w:rsidR="00673E69" w:rsidRPr="007B6003" w:rsidRDefault="00673E69" w:rsidP="00540D2E">
            <w:pPr>
              <w:ind w:left="360"/>
              <w:jc w:val="both"/>
              <w:rPr>
                <w:rFonts w:ascii="Arial" w:hAnsi="Arial" w:cs="Arial"/>
                <w:b/>
                <w:bCs/>
                <w:sz w:val="20"/>
                <w:szCs w:val="20"/>
                <w:lang w:val="en-GB"/>
              </w:rPr>
            </w:pPr>
            <w:r w:rsidRPr="007B6003">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vAlign w:val="center"/>
          </w:tcPr>
          <w:p w14:paraId="6DA4B122" w14:textId="77777777" w:rsidR="00540D2E" w:rsidRPr="007B6003" w:rsidRDefault="00540D2E" w:rsidP="00540D2E">
            <w:pPr>
              <w:pStyle w:val="ListParagraph"/>
              <w:jc w:val="both"/>
              <w:rPr>
                <w:rFonts w:ascii="Arial" w:hAnsi="Arial" w:cs="Arial"/>
                <w:sz w:val="20"/>
                <w:szCs w:val="20"/>
                <w:lang w:val="en-IN"/>
              </w:rPr>
            </w:pPr>
            <w:r w:rsidRPr="007B6003">
              <w:rPr>
                <w:rFonts w:ascii="Arial" w:hAnsi="Arial" w:cs="Arial"/>
                <w:sz w:val="20"/>
                <w:szCs w:val="20"/>
                <w:lang w:val="en-IN"/>
              </w:rPr>
              <w:t>Most of the cited references are recent and relevant to the topic of insect-based feed and agro-industrial by-product utilization. However, several inconsistencies and technical issues were identified in the reference section:</w:t>
            </w:r>
          </w:p>
          <w:p w14:paraId="622C554B" w14:textId="77777777" w:rsidR="00540D2E" w:rsidRPr="007B6003" w:rsidRDefault="00540D2E" w:rsidP="00540D2E">
            <w:pPr>
              <w:pStyle w:val="ListParagraph"/>
              <w:numPr>
                <w:ilvl w:val="0"/>
                <w:numId w:val="14"/>
              </w:numPr>
              <w:jc w:val="both"/>
              <w:rPr>
                <w:rFonts w:ascii="Arial" w:hAnsi="Arial" w:cs="Arial"/>
                <w:sz w:val="20"/>
                <w:szCs w:val="20"/>
                <w:lang w:val="en-IN"/>
              </w:rPr>
            </w:pPr>
            <w:r w:rsidRPr="007B6003">
              <w:rPr>
                <w:rFonts w:ascii="Arial" w:hAnsi="Arial" w:cs="Arial"/>
                <w:sz w:val="20"/>
                <w:szCs w:val="20"/>
                <w:lang w:val="en-IN"/>
              </w:rPr>
              <w:t>“</w:t>
            </w:r>
            <w:proofErr w:type="spellStart"/>
            <w:r w:rsidRPr="007B6003">
              <w:rPr>
                <w:rFonts w:ascii="Arial" w:hAnsi="Arial" w:cs="Arial"/>
                <w:sz w:val="20"/>
                <w:szCs w:val="20"/>
                <w:lang w:val="en-IN"/>
              </w:rPr>
              <w:t>Siyame</w:t>
            </w:r>
            <w:proofErr w:type="spellEnd"/>
            <w:r w:rsidRPr="007B6003">
              <w:rPr>
                <w:rFonts w:ascii="Arial" w:hAnsi="Arial" w:cs="Arial"/>
                <w:sz w:val="20"/>
                <w:szCs w:val="20"/>
                <w:lang w:val="en-IN"/>
              </w:rPr>
              <w:t xml:space="preserve"> et al., 2021” is cited in the methodology section but is not included in the reference list.</w:t>
            </w:r>
          </w:p>
          <w:p w14:paraId="59D10652" w14:textId="77777777" w:rsidR="00540D2E" w:rsidRPr="007B6003" w:rsidRDefault="00540D2E" w:rsidP="00540D2E">
            <w:pPr>
              <w:pStyle w:val="ListParagraph"/>
              <w:numPr>
                <w:ilvl w:val="0"/>
                <w:numId w:val="14"/>
              </w:numPr>
              <w:jc w:val="both"/>
              <w:rPr>
                <w:rFonts w:ascii="Arial" w:hAnsi="Arial" w:cs="Arial"/>
                <w:sz w:val="20"/>
                <w:szCs w:val="20"/>
                <w:lang w:val="en-IN"/>
              </w:rPr>
            </w:pPr>
            <w:r w:rsidRPr="007B6003">
              <w:rPr>
                <w:rFonts w:ascii="Arial" w:hAnsi="Arial" w:cs="Arial"/>
                <w:sz w:val="20"/>
                <w:szCs w:val="20"/>
                <w:lang w:val="en-IN"/>
              </w:rPr>
              <w:t>The following references are included in the reference list but are not cited in the manuscript text:</w:t>
            </w:r>
          </w:p>
          <w:p w14:paraId="42EC5D18" w14:textId="77777777" w:rsidR="00540D2E" w:rsidRPr="007B6003" w:rsidRDefault="00540D2E" w:rsidP="00C7596E">
            <w:pPr>
              <w:pStyle w:val="ListParagraph"/>
              <w:numPr>
                <w:ilvl w:val="1"/>
                <w:numId w:val="15"/>
              </w:numPr>
              <w:jc w:val="both"/>
              <w:rPr>
                <w:rFonts w:ascii="Arial" w:hAnsi="Arial" w:cs="Arial"/>
                <w:sz w:val="20"/>
                <w:szCs w:val="20"/>
                <w:lang w:val="en-IN"/>
              </w:rPr>
            </w:pPr>
            <w:proofErr w:type="spellStart"/>
            <w:r w:rsidRPr="007B6003">
              <w:rPr>
                <w:rFonts w:ascii="Arial" w:hAnsi="Arial" w:cs="Arial"/>
                <w:sz w:val="20"/>
                <w:szCs w:val="20"/>
                <w:lang w:val="en-IN"/>
              </w:rPr>
              <w:t>Comunian</w:t>
            </w:r>
            <w:proofErr w:type="spellEnd"/>
            <w:r w:rsidRPr="007B6003">
              <w:rPr>
                <w:rFonts w:ascii="Arial" w:hAnsi="Arial" w:cs="Arial"/>
                <w:sz w:val="20"/>
                <w:szCs w:val="20"/>
                <w:lang w:val="en-IN"/>
              </w:rPr>
              <w:t xml:space="preserve"> et al., 2021</w:t>
            </w:r>
          </w:p>
          <w:p w14:paraId="00BC2B61" w14:textId="77777777" w:rsidR="00540D2E" w:rsidRPr="007B6003" w:rsidRDefault="00540D2E" w:rsidP="00C7596E">
            <w:pPr>
              <w:pStyle w:val="ListParagraph"/>
              <w:numPr>
                <w:ilvl w:val="1"/>
                <w:numId w:val="15"/>
              </w:numPr>
              <w:jc w:val="both"/>
              <w:rPr>
                <w:rFonts w:ascii="Arial" w:hAnsi="Arial" w:cs="Arial"/>
                <w:sz w:val="20"/>
                <w:szCs w:val="20"/>
                <w:lang w:val="en-IN"/>
              </w:rPr>
            </w:pPr>
            <w:proofErr w:type="spellStart"/>
            <w:r w:rsidRPr="007B6003">
              <w:rPr>
                <w:rFonts w:ascii="Arial" w:hAnsi="Arial" w:cs="Arial"/>
                <w:sz w:val="20"/>
                <w:szCs w:val="20"/>
                <w:lang w:val="en-IN"/>
              </w:rPr>
              <w:t>Oritsejafor</w:t>
            </w:r>
            <w:proofErr w:type="spellEnd"/>
            <w:r w:rsidRPr="007B6003">
              <w:rPr>
                <w:rFonts w:ascii="Arial" w:hAnsi="Arial" w:cs="Arial"/>
                <w:sz w:val="20"/>
                <w:szCs w:val="20"/>
                <w:lang w:val="en-IN"/>
              </w:rPr>
              <w:t>, 2022</w:t>
            </w:r>
          </w:p>
          <w:p w14:paraId="4DD8CA8E" w14:textId="77777777" w:rsidR="00540D2E" w:rsidRPr="007B6003" w:rsidRDefault="00540D2E" w:rsidP="00C7596E">
            <w:pPr>
              <w:pStyle w:val="ListParagraph"/>
              <w:numPr>
                <w:ilvl w:val="1"/>
                <w:numId w:val="15"/>
              </w:numPr>
              <w:jc w:val="both"/>
              <w:rPr>
                <w:rFonts w:ascii="Arial" w:hAnsi="Arial" w:cs="Arial"/>
                <w:sz w:val="20"/>
                <w:szCs w:val="20"/>
                <w:lang w:val="en-IN"/>
              </w:rPr>
            </w:pPr>
            <w:r w:rsidRPr="007B6003">
              <w:rPr>
                <w:rFonts w:ascii="Arial" w:hAnsi="Arial" w:cs="Arial"/>
                <w:sz w:val="20"/>
                <w:szCs w:val="20"/>
                <w:lang w:val="en-IN"/>
              </w:rPr>
              <w:t>Srivastava et al., 2023</w:t>
            </w:r>
          </w:p>
          <w:p w14:paraId="10DF8AC6" w14:textId="77777777" w:rsidR="00540D2E" w:rsidRPr="007B6003" w:rsidRDefault="00540D2E" w:rsidP="00C7596E">
            <w:pPr>
              <w:pStyle w:val="ListParagraph"/>
              <w:numPr>
                <w:ilvl w:val="1"/>
                <w:numId w:val="15"/>
              </w:numPr>
              <w:jc w:val="both"/>
              <w:rPr>
                <w:rFonts w:ascii="Arial" w:hAnsi="Arial" w:cs="Arial"/>
                <w:sz w:val="20"/>
                <w:szCs w:val="20"/>
                <w:lang w:val="en-IN"/>
              </w:rPr>
            </w:pPr>
            <w:r w:rsidRPr="007B6003">
              <w:rPr>
                <w:rFonts w:ascii="Arial" w:hAnsi="Arial" w:cs="Arial"/>
                <w:sz w:val="20"/>
                <w:szCs w:val="20"/>
                <w:lang w:val="en-IN"/>
              </w:rPr>
              <w:t>Walker et al., 2024</w:t>
            </w:r>
          </w:p>
          <w:p w14:paraId="6ADB7D0F" w14:textId="77777777" w:rsidR="00540D2E" w:rsidRPr="007B6003" w:rsidRDefault="00540D2E" w:rsidP="00540D2E">
            <w:pPr>
              <w:pStyle w:val="ListParagraph"/>
              <w:numPr>
                <w:ilvl w:val="0"/>
                <w:numId w:val="14"/>
              </w:numPr>
              <w:jc w:val="both"/>
              <w:rPr>
                <w:rFonts w:ascii="Arial" w:hAnsi="Arial" w:cs="Arial"/>
                <w:sz w:val="20"/>
                <w:szCs w:val="20"/>
                <w:lang w:val="en-IN"/>
              </w:rPr>
            </w:pPr>
            <w:r w:rsidRPr="007B6003">
              <w:rPr>
                <w:rFonts w:ascii="Arial" w:hAnsi="Arial" w:cs="Arial"/>
                <w:sz w:val="20"/>
                <w:szCs w:val="20"/>
                <w:lang w:val="en-IN"/>
              </w:rPr>
              <w:t>Liu et al., 2017 appears duplicated in the reference list.</w:t>
            </w:r>
          </w:p>
          <w:p w14:paraId="01598BF5" w14:textId="77777777" w:rsidR="00540D2E" w:rsidRPr="007B6003" w:rsidRDefault="00540D2E" w:rsidP="00540D2E">
            <w:pPr>
              <w:pStyle w:val="ListParagraph"/>
              <w:numPr>
                <w:ilvl w:val="0"/>
                <w:numId w:val="14"/>
              </w:numPr>
              <w:jc w:val="both"/>
              <w:rPr>
                <w:rFonts w:ascii="Arial" w:hAnsi="Arial" w:cs="Arial"/>
                <w:sz w:val="20"/>
                <w:szCs w:val="20"/>
                <w:lang w:val="en-IN"/>
              </w:rPr>
            </w:pPr>
            <w:proofErr w:type="spellStart"/>
            <w:r w:rsidRPr="007B6003">
              <w:rPr>
                <w:rFonts w:ascii="Arial" w:hAnsi="Arial" w:cs="Arial"/>
                <w:sz w:val="20"/>
                <w:szCs w:val="20"/>
                <w:lang w:val="en-IN"/>
              </w:rPr>
              <w:t>Novoveská</w:t>
            </w:r>
            <w:proofErr w:type="spellEnd"/>
            <w:r w:rsidRPr="007B6003">
              <w:rPr>
                <w:rFonts w:ascii="Arial" w:hAnsi="Arial" w:cs="Arial"/>
                <w:sz w:val="20"/>
                <w:szCs w:val="20"/>
                <w:lang w:val="en-IN"/>
              </w:rPr>
              <w:t xml:space="preserve"> et al., 2019 is also listed more than once.</w:t>
            </w:r>
          </w:p>
          <w:p w14:paraId="635AF1DF" w14:textId="77777777" w:rsidR="00540D2E" w:rsidRPr="007B6003" w:rsidRDefault="00540D2E" w:rsidP="00540D2E">
            <w:pPr>
              <w:pStyle w:val="ListParagraph"/>
              <w:numPr>
                <w:ilvl w:val="0"/>
                <w:numId w:val="14"/>
              </w:numPr>
              <w:jc w:val="both"/>
              <w:rPr>
                <w:rFonts w:ascii="Arial" w:hAnsi="Arial" w:cs="Arial"/>
                <w:sz w:val="20"/>
                <w:szCs w:val="20"/>
                <w:lang w:val="en-IN"/>
              </w:rPr>
            </w:pPr>
            <w:r w:rsidRPr="007B6003">
              <w:rPr>
                <w:rFonts w:ascii="Arial" w:hAnsi="Arial" w:cs="Arial"/>
                <w:sz w:val="20"/>
                <w:szCs w:val="20"/>
                <w:lang w:val="en-IN"/>
              </w:rPr>
              <w:t>Inconsistencies were observed in formatting style, citation structure, and DOI presentation.</w:t>
            </w:r>
          </w:p>
          <w:p w14:paraId="32FDD6E0" w14:textId="77777777" w:rsidR="00540D2E" w:rsidRPr="007B6003" w:rsidRDefault="00540D2E" w:rsidP="00540D2E">
            <w:pPr>
              <w:pStyle w:val="ListParagraph"/>
              <w:jc w:val="both"/>
              <w:rPr>
                <w:rFonts w:ascii="Arial" w:hAnsi="Arial" w:cs="Arial"/>
                <w:sz w:val="20"/>
                <w:szCs w:val="20"/>
                <w:lang w:val="en-IN"/>
              </w:rPr>
            </w:pPr>
            <w:r w:rsidRPr="007B6003">
              <w:rPr>
                <w:rFonts w:ascii="Arial" w:hAnsi="Arial" w:cs="Arial"/>
                <w:sz w:val="20"/>
                <w:szCs w:val="20"/>
                <w:lang w:val="en-IN"/>
              </w:rPr>
              <w:t xml:space="preserve">In addition, the discussion section may benefit from inclusion of recent analytical studies </w:t>
            </w:r>
            <w:r w:rsidRPr="007B6003">
              <w:rPr>
                <w:rFonts w:ascii="Arial" w:hAnsi="Arial" w:cs="Arial"/>
                <w:sz w:val="20"/>
                <w:szCs w:val="20"/>
                <w:lang w:val="en-IN"/>
              </w:rPr>
              <w:lastRenderedPageBreak/>
              <w:t xml:space="preserve">reporting detailed nutritional characterization of </w:t>
            </w:r>
            <w:proofErr w:type="spellStart"/>
            <w:r w:rsidRPr="007B6003">
              <w:rPr>
                <w:rFonts w:ascii="Arial" w:hAnsi="Arial" w:cs="Arial"/>
                <w:sz w:val="20"/>
                <w:szCs w:val="20"/>
                <w:lang w:val="en-IN"/>
              </w:rPr>
              <w:t>Hermetia</w:t>
            </w:r>
            <w:proofErr w:type="spellEnd"/>
            <w:r w:rsidRPr="007B6003">
              <w:rPr>
                <w:rFonts w:ascii="Arial" w:hAnsi="Arial" w:cs="Arial"/>
                <w:sz w:val="20"/>
                <w:szCs w:val="20"/>
                <w:lang w:val="en-IN"/>
              </w:rPr>
              <w:t xml:space="preserve"> </w:t>
            </w:r>
            <w:proofErr w:type="spellStart"/>
            <w:r w:rsidRPr="007B6003">
              <w:rPr>
                <w:rFonts w:ascii="Arial" w:hAnsi="Arial" w:cs="Arial"/>
                <w:sz w:val="20"/>
                <w:szCs w:val="20"/>
                <w:lang w:val="en-IN"/>
              </w:rPr>
              <w:t>illucens</w:t>
            </w:r>
            <w:proofErr w:type="spellEnd"/>
            <w:r w:rsidRPr="007B6003">
              <w:rPr>
                <w:rFonts w:ascii="Arial" w:hAnsi="Arial" w:cs="Arial"/>
                <w:sz w:val="20"/>
                <w:szCs w:val="20"/>
                <w:lang w:val="en-IN"/>
              </w:rPr>
              <w:t xml:space="preserve"> larvae meal. For example, </w:t>
            </w:r>
            <w:proofErr w:type="spellStart"/>
            <w:r w:rsidRPr="007B6003">
              <w:rPr>
                <w:rFonts w:ascii="Arial" w:hAnsi="Arial" w:cs="Arial"/>
                <w:sz w:val="20"/>
                <w:szCs w:val="20"/>
                <w:lang w:val="en-IN"/>
              </w:rPr>
              <w:t>Karhale</w:t>
            </w:r>
            <w:proofErr w:type="spellEnd"/>
            <w:r w:rsidRPr="007B6003">
              <w:rPr>
                <w:rFonts w:ascii="Arial" w:hAnsi="Arial" w:cs="Arial"/>
                <w:sz w:val="20"/>
                <w:szCs w:val="20"/>
                <w:lang w:val="en-IN"/>
              </w:rPr>
              <w:t xml:space="preserve"> et al. (2025) provides comprehensive proximate and mineral composition data that could offer useful comparative context for the values reported in the present study.</w:t>
            </w:r>
          </w:p>
          <w:p w14:paraId="4F290CAA" w14:textId="77777777" w:rsidR="00673E69" w:rsidRPr="007B6003" w:rsidRDefault="00540D2E" w:rsidP="00540D2E">
            <w:pPr>
              <w:pStyle w:val="ListParagraph"/>
              <w:jc w:val="both"/>
              <w:rPr>
                <w:rFonts w:ascii="Arial" w:hAnsi="Arial" w:cs="Arial"/>
                <w:sz w:val="20"/>
                <w:szCs w:val="20"/>
                <w:lang w:val="en-IN"/>
              </w:rPr>
            </w:pPr>
            <w:r w:rsidRPr="007B6003">
              <w:rPr>
                <w:rFonts w:ascii="Arial" w:hAnsi="Arial" w:cs="Arial"/>
                <w:sz w:val="20"/>
                <w:szCs w:val="20"/>
                <w:lang w:val="en-IN"/>
              </w:rPr>
              <w:t>The reference section requires careful revision to ensure completeness, accuracy, consistency with in-text citations, and adherence to the journal’s formatting guidelines.</w:t>
            </w:r>
          </w:p>
        </w:tc>
        <w:tc>
          <w:tcPr>
            <w:tcW w:w="1523" w:type="pct"/>
            <w:vAlign w:val="center"/>
          </w:tcPr>
          <w:p w14:paraId="74D7C5EC" w14:textId="1C6F7D69" w:rsidR="00673E69" w:rsidRPr="007B6003" w:rsidRDefault="007D5B1D" w:rsidP="005244ED">
            <w:pPr>
              <w:pStyle w:val="Heading2"/>
              <w:rPr>
                <w:rFonts w:ascii="Arial" w:hAnsi="Arial" w:cs="Arial"/>
                <w:b w:val="0"/>
                <w:lang w:val="en-GB"/>
              </w:rPr>
            </w:pPr>
            <w:r w:rsidRPr="007B6003">
              <w:rPr>
                <w:rFonts w:ascii="Arial" w:hAnsi="Arial" w:cs="Arial"/>
                <w:b w:val="0"/>
                <w:lang w:val="en-GB"/>
              </w:rPr>
              <w:lastRenderedPageBreak/>
              <w:t xml:space="preserve">I have </w:t>
            </w:r>
            <w:r w:rsidR="005244ED" w:rsidRPr="007B6003">
              <w:rPr>
                <w:rFonts w:ascii="Arial" w:hAnsi="Arial" w:cs="Arial"/>
                <w:b w:val="0"/>
                <w:lang w:val="en-GB"/>
              </w:rPr>
              <w:t>removed all the references that does not align and effected the corrections.</w:t>
            </w:r>
            <w:r w:rsidRPr="007B6003">
              <w:rPr>
                <w:rFonts w:ascii="Arial" w:hAnsi="Arial" w:cs="Arial"/>
                <w:b w:val="0"/>
                <w:lang w:val="en-GB"/>
              </w:rPr>
              <w:t xml:space="preserve"> Thank you.</w:t>
            </w:r>
          </w:p>
        </w:tc>
      </w:tr>
      <w:tr w:rsidR="00673E69" w:rsidRPr="007B6003" w14:paraId="40342C37" w14:textId="77777777" w:rsidTr="00FA100D">
        <w:trPr>
          <w:trHeight w:val="386"/>
        </w:trPr>
        <w:tc>
          <w:tcPr>
            <w:tcW w:w="1265" w:type="pct"/>
            <w:noWrap/>
          </w:tcPr>
          <w:p w14:paraId="2DEFA46C" w14:textId="77777777" w:rsidR="00673E69" w:rsidRPr="007B6003" w:rsidRDefault="00673E69">
            <w:pPr>
              <w:pStyle w:val="Heading2"/>
              <w:ind w:left="360"/>
              <w:jc w:val="left"/>
              <w:rPr>
                <w:rFonts w:ascii="Arial" w:hAnsi="Arial" w:cs="Arial"/>
                <w:bCs w:val="0"/>
                <w:lang w:val="en-GB"/>
              </w:rPr>
            </w:pPr>
            <w:r w:rsidRPr="007B6003">
              <w:rPr>
                <w:rFonts w:ascii="Arial" w:hAnsi="Arial" w:cs="Arial"/>
                <w:bCs w:val="0"/>
                <w:lang w:val="en-GB"/>
              </w:rPr>
              <w:t>Is the language/English quality of the article suitable for scholarly communications?</w:t>
            </w:r>
          </w:p>
          <w:p w14:paraId="5D838E03" w14:textId="77777777" w:rsidR="00673E69" w:rsidRPr="007B6003" w:rsidRDefault="00673E69">
            <w:pPr>
              <w:rPr>
                <w:rFonts w:ascii="Arial" w:hAnsi="Arial" w:cs="Arial"/>
                <w:sz w:val="20"/>
                <w:szCs w:val="20"/>
                <w:lang w:val="en-GB"/>
              </w:rPr>
            </w:pPr>
          </w:p>
        </w:tc>
        <w:tc>
          <w:tcPr>
            <w:tcW w:w="2212" w:type="pct"/>
            <w:gridSpan w:val="3"/>
            <w:vAlign w:val="center"/>
          </w:tcPr>
          <w:p w14:paraId="1AEBED92" w14:textId="77777777" w:rsidR="00673E69" w:rsidRPr="007B6003" w:rsidRDefault="00540D2E" w:rsidP="00FA100D">
            <w:pPr>
              <w:jc w:val="both"/>
              <w:rPr>
                <w:rFonts w:ascii="Arial" w:hAnsi="Arial" w:cs="Arial"/>
                <w:sz w:val="20"/>
                <w:szCs w:val="20"/>
                <w:lang w:val="en-GB"/>
              </w:rPr>
            </w:pPr>
            <w:r w:rsidRPr="007B6003">
              <w:rPr>
                <w:rFonts w:ascii="Arial" w:hAnsi="Arial" w:cs="Arial"/>
                <w:sz w:val="20"/>
                <w:szCs w:val="20"/>
              </w:rPr>
              <w:t>The manuscript is generally comprehensible; however, the English language quality does not meet the standard required for scholarly publication. Numerous grammatical errors, improper sentence constructions, inconsistent verb tenses (particularly in the methodology section), and incorrect word usage were observed throughout the manuscript. In addition, there are formatting inconsistencies in units, spacing, and scientific notation. Several sentences require restructuring for clarity and precision. Substantial language revision by a professional English editor is strongly recommended before publication.</w:t>
            </w:r>
          </w:p>
        </w:tc>
        <w:tc>
          <w:tcPr>
            <w:tcW w:w="1523" w:type="pct"/>
          </w:tcPr>
          <w:p w14:paraId="6805C3C4" w14:textId="650A2130" w:rsidR="00673E69" w:rsidRPr="007B6003" w:rsidRDefault="00A2635D">
            <w:pPr>
              <w:rPr>
                <w:rFonts w:ascii="Arial" w:hAnsi="Arial" w:cs="Arial"/>
                <w:sz w:val="20"/>
                <w:szCs w:val="20"/>
                <w:lang w:val="en-GB"/>
              </w:rPr>
            </w:pPr>
            <w:r w:rsidRPr="007B6003">
              <w:rPr>
                <w:rFonts w:ascii="Arial" w:hAnsi="Arial" w:cs="Arial"/>
                <w:sz w:val="20"/>
                <w:szCs w:val="20"/>
                <w:lang w:val="en-GB"/>
              </w:rPr>
              <w:t>Ok, noted Sir, I will do the necessary adjustments.</w:t>
            </w:r>
          </w:p>
        </w:tc>
      </w:tr>
      <w:tr w:rsidR="00673E69" w:rsidRPr="007B6003" w14:paraId="12032803" w14:textId="77777777" w:rsidTr="00FA100D">
        <w:trPr>
          <w:trHeight w:val="1178"/>
        </w:trPr>
        <w:tc>
          <w:tcPr>
            <w:tcW w:w="1265" w:type="pct"/>
            <w:noWrap/>
          </w:tcPr>
          <w:p w14:paraId="2C91170B" w14:textId="77777777" w:rsidR="00673E69" w:rsidRPr="007B6003" w:rsidRDefault="00673E69">
            <w:pPr>
              <w:pStyle w:val="Heading2"/>
              <w:jc w:val="left"/>
              <w:rPr>
                <w:rFonts w:ascii="Arial" w:hAnsi="Arial" w:cs="Arial"/>
                <w:b w:val="0"/>
                <w:bCs w:val="0"/>
                <w:lang w:val="en-GB"/>
              </w:rPr>
            </w:pPr>
            <w:r w:rsidRPr="007B6003">
              <w:rPr>
                <w:rFonts w:ascii="Arial" w:hAnsi="Arial" w:cs="Arial"/>
                <w:bCs w:val="0"/>
                <w:u w:val="single"/>
                <w:lang w:val="en-GB"/>
              </w:rPr>
              <w:t>Optional/General</w:t>
            </w:r>
            <w:r w:rsidRPr="007B6003">
              <w:rPr>
                <w:rFonts w:ascii="Arial" w:hAnsi="Arial" w:cs="Arial"/>
                <w:bCs w:val="0"/>
                <w:lang w:val="en-GB"/>
              </w:rPr>
              <w:t xml:space="preserve"> </w:t>
            </w:r>
            <w:r w:rsidRPr="007B6003">
              <w:rPr>
                <w:rFonts w:ascii="Arial" w:hAnsi="Arial" w:cs="Arial"/>
                <w:b w:val="0"/>
                <w:bCs w:val="0"/>
                <w:lang w:val="en-GB"/>
              </w:rPr>
              <w:t>comments</w:t>
            </w:r>
          </w:p>
          <w:p w14:paraId="552DCB66" w14:textId="77777777" w:rsidR="00673E69" w:rsidRPr="007B6003" w:rsidRDefault="00673E69">
            <w:pPr>
              <w:pStyle w:val="Heading2"/>
              <w:jc w:val="left"/>
              <w:rPr>
                <w:rFonts w:ascii="Arial" w:hAnsi="Arial" w:cs="Arial"/>
                <w:b w:val="0"/>
                <w:lang w:val="en-GB"/>
              </w:rPr>
            </w:pPr>
          </w:p>
        </w:tc>
        <w:tc>
          <w:tcPr>
            <w:tcW w:w="2212" w:type="pct"/>
            <w:gridSpan w:val="3"/>
            <w:vAlign w:val="center"/>
          </w:tcPr>
          <w:p w14:paraId="58E0F00E" w14:textId="77777777" w:rsidR="00673E69" w:rsidRPr="007B6003" w:rsidRDefault="00540D2E" w:rsidP="00FA100D">
            <w:pPr>
              <w:pStyle w:val="NormalWeb"/>
              <w:spacing w:before="0" w:beforeAutospacing="0" w:after="0" w:afterAutospacing="0"/>
              <w:jc w:val="both"/>
              <w:rPr>
                <w:rFonts w:ascii="Arial" w:hAnsi="Arial" w:cs="Arial"/>
                <w:b/>
                <w:bCs/>
                <w:sz w:val="20"/>
                <w:szCs w:val="20"/>
                <w:lang w:val="en-GB"/>
              </w:rPr>
            </w:pPr>
            <w:r w:rsidRPr="007B6003">
              <w:rPr>
                <w:rFonts w:ascii="Arial" w:hAnsi="Arial" w:cs="Arial"/>
                <w:b/>
                <w:bCs/>
                <w:sz w:val="20"/>
                <w:szCs w:val="20"/>
              </w:rPr>
              <w:t xml:space="preserve">The topic is relevant and promising, particularly in the context of sustainable feed systems using </w:t>
            </w:r>
            <w:proofErr w:type="spellStart"/>
            <w:r w:rsidRPr="007B6003">
              <w:rPr>
                <w:rFonts w:ascii="Arial" w:hAnsi="Arial" w:cs="Arial"/>
                <w:b/>
                <w:bCs/>
                <w:sz w:val="20"/>
                <w:szCs w:val="20"/>
              </w:rPr>
              <w:t>Hermetia</w:t>
            </w:r>
            <w:proofErr w:type="spellEnd"/>
            <w:r w:rsidRPr="007B6003">
              <w:rPr>
                <w:rFonts w:ascii="Arial" w:hAnsi="Arial" w:cs="Arial"/>
                <w:b/>
                <w:bCs/>
                <w:sz w:val="20"/>
                <w:szCs w:val="20"/>
              </w:rPr>
              <w:t xml:space="preserve"> </w:t>
            </w:r>
            <w:proofErr w:type="spellStart"/>
            <w:r w:rsidRPr="007B6003">
              <w:rPr>
                <w:rFonts w:ascii="Arial" w:hAnsi="Arial" w:cs="Arial"/>
                <w:b/>
                <w:bCs/>
                <w:sz w:val="20"/>
                <w:szCs w:val="20"/>
              </w:rPr>
              <w:t>illucens</w:t>
            </w:r>
            <w:proofErr w:type="spellEnd"/>
            <w:r w:rsidRPr="007B6003">
              <w:rPr>
                <w:rFonts w:ascii="Arial" w:hAnsi="Arial" w:cs="Arial"/>
                <w:b/>
                <w:bCs/>
                <w:sz w:val="20"/>
                <w:szCs w:val="20"/>
              </w:rPr>
              <w:t>. However, major analytical inconsistencies, reference errors, methodological gaps, and statistical weaknesses must be resolved before the manuscript can be reconsidered for publication.</w:t>
            </w:r>
          </w:p>
        </w:tc>
        <w:tc>
          <w:tcPr>
            <w:tcW w:w="1523" w:type="pct"/>
          </w:tcPr>
          <w:p w14:paraId="4866276C" w14:textId="092242CE" w:rsidR="00673E69" w:rsidRPr="007B6003" w:rsidRDefault="00A2635D">
            <w:pPr>
              <w:rPr>
                <w:rFonts w:ascii="Arial" w:hAnsi="Arial" w:cs="Arial"/>
                <w:sz w:val="20"/>
                <w:szCs w:val="20"/>
                <w:lang w:val="en-GB"/>
              </w:rPr>
            </w:pPr>
            <w:r w:rsidRPr="007B6003">
              <w:rPr>
                <w:rFonts w:ascii="Arial" w:hAnsi="Arial" w:cs="Arial"/>
                <w:sz w:val="20"/>
                <w:szCs w:val="20"/>
                <w:lang w:val="en-GB"/>
              </w:rPr>
              <w:t>Thank you for efforts Sir, all spotted errors will be addressed and I hope the manuscript will be considered for publication.</w:t>
            </w:r>
          </w:p>
        </w:tc>
      </w:tr>
      <w:tr w:rsidR="003C6C25" w:rsidRPr="007B6003" w14:paraId="5244B53C" w14:textId="77777777" w:rsidTr="003C6C25">
        <w:tblPrEx>
          <w:shd w:val="clear" w:color="auto" w:fill="EBFFFF"/>
          <w:tblCellMar>
            <w:left w:w="0" w:type="dxa"/>
            <w:right w:w="0" w:type="dxa"/>
          </w:tblCellMar>
        </w:tblPrEx>
        <w:tc>
          <w:tcPr>
            <w:tcW w:w="4999" w:type="pct"/>
            <w:gridSpan w:val="5"/>
            <w:tcBorders>
              <w:top w:val="nil"/>
              <w:left w:val="nil"/>
              <w:right w:val="nil"/>
            </w:tcBorders>
            <w:noWrap/>
            <w:tcMar>
              <w:top w:w="0" w:type="dxa"/>
              <w:left w:w="108" w:type="dxa"/>
              <w:bottom w:w="0" w:type="dxa"/>
              <w:right w:w="108" w:type="dxa"/>
            </w:tcMar>
            <w:vAlign w:val="center"/>
          </w:tcPr>
          <w:p w14:paraId="6D96A753" w14:textId="77777777" w:rsidR="003C6C25" w:rsidRPr="007B6003" w:rsidRDefault="003C6C25" w:rsidP="003C6C25">
            <w:pPr>
              <w:rPr>
                <w:rFonts w:ascii="Arial" w:eastAsia="Arial Unicode MS" w:hAnsi="Arial" w:cs="Arial"/>
                <w:b/>
                <w:sz w:val="20"/>
                <w:szCs w:val="20"/>
                <w:highlight w:val="yellow"/>
                <w:u w:val="single"/>
                <w:lang w:val="en-GB"/>
              </w:rPr>
            </w:pPr>
            <w:bookmarkStart w:id="2" w:name="_Hlk156057883"/>
            <w:bookmarkStart w:id="3" w:name="_Hlk156057704"/>
            <w:bookmarkStart w:id="4" w:name="_GoBack"/>
            <w:bookmarkEnd w:id="0"/>
            <w:bookmarkEnd w:id="1"/>
            <w:bookmarkEnd w:id="4"/>
          </w:p>
          <w:p w14:paraId="479E04CD" w14:textId="77777777" w:rsidR="003C6C25" w:rsidRPr="007B6003" w:rsidRDefault="003C6C25" w:rsidP="003C6C25">
            <w:pPr>
              <w:rPr>
                <w:rFonts w:ascii="Arial" w:eastAsia="Arial Unicode MS" w:hAnsi="Arial" w:cs="Arial"/>
                <w:b/>
                <w:sz w:val="20"/>
                <w:szCs w:val="20"/>
                <w:u w:val="single"/>
                <w:lang w:val="en-GB"/>
              </w:rPr>
            </w:pPr>
            <w:r w:rsidRPr="007B6003">
              <w:rPr>
                <w:rFonts w:ascii="Arial" w:eastAsia="Arial Unicode MS" w:hAnsi="Arial" w:cs="Arial"/>
                <w:b/>
                <w:sz w:val="20"/>
                <w:szCs w:val="20"/>
                <w:highlight w:val="yellow"/>
                <w:u w:val="single"/>
                <w:lang w:val="en-GB"/>
              </w:rPr>
              <w:t>PART  2:</w:t>
            </w:r>
            <w:r w:rsidRPr="007B6003">
              <w:rPr>
                <w:rFonts w:ascii="Arial" w:eastAsia="Arial Unicode MS" w:hAnsi="Arial" w:cs="Arial"/>
                <w:b/>
                <w:sz w:val="20"/>
                <w:szCs w:val="20"/>
                <w:u w:val="single"/>
                <w:lang w:val="en-GB"/>
              </w:rPr>
              <w:t xml:space="preserve"> </w:t>
            </w:r>
          </w:p>
          <w:p w14:paraId="142B0AA9" w14:textId="77777777" w:rsidR="003C6C25" w:rsidRPr="007B6003" w:rsidRDefault="003C6C25" w:rsidP="003C6C25">
            <w:pPr>
              <w:rPr>
                <w:rFonts w:ascii="Arial" w:eastAsia="Arial Unicode MS" w:hAnsi="Arial" w:cs="Arial"/>
                <w:b/>
                <w:sz w:val="20"/>
                <w:szCs w:val="20"/>
                <w:u w:val="single"/>
                <w:lang w:val="en-GB"/>
              </w:rPr>
            </w:pPr>
          </w:p>
        </w:tc>
      </w:tr>
      <w:tr w:rsidR="003C6C25" w:rsidRPr="007B6003" w14:paraId="235EB5A5" w14:textId="77777777" w:rsidTr="002A127B">
        <w:tblPrEx>
          <w:shd w:val="clear" w:color="auto" w:fill="EBFFFF"/>
          <w:tblCellMar>
            <w:left w:w="0" w:type="dxa"/>
            <w:right w:w="0" w:type="dxa"/>
          </w:tblCellMar>
        </w:tblPrEx>
        <w:tc>
          <w:tcPr>
            <w:tcW w:w="1615" w:type="pct"/>
            <w:gridSpan w:val="2"/>
            <w:noWrap/>
            <w:tcMar>
              <w:top w:w="0" w:type="dxa"/>
              <w:left w:w="108" w:type="dxa"/>
              <w:bottom w:w="0" w:type="dxa"/>
              <w:right w:w="108" w:type="dxa"/>
            </w:tcMar>
            <w:vAlign w:val="center"/>
          </w:tcPr>
          <w:p w14:paraId="30E98F59" w14:textId="77777777" w:rsidR="003C6C25" w:rsidRPr="007B6003" w:rsidRDefault="003C6C25" w:rsidP="003C6C2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B2D06ED" w14:textId="77777777" w:rsidR="003C6C25" w:rsidRPr="007B6003" w:rsidRDefault="003C6C25" w:rsidP="003C6C25">
            <w:pPr>
              <w:keepNext/>
              <w:outlineLvl w:val="1"/>
              <w:rPr>
                <w:rFonts w:ascii="Arial" w:eastAsia="MS Mincho" w:hAnsi="Arial" w:cs="Arial"/>
                <w:b/>
                <w:bCs/>
                <w:sz w:val="20"/>
                <w:szCs w:val="20"/>
                <w:lang w:val="en-GB"/>
              </w:rPr>
            </w:pPr>
            <w:r w:rsidRPr="007B6003">
              <w:rPr>
                <w:rFonts w:ascii="Arial" w:eastAsia="MS Mincho" w:hAnsi="Arial" w:cs="Arial"/>
                <w:b/>
                <w:bCs/>
                <w:sz w:val="20"/>
                <w:szCs w:val="20"/>
                <w:lang w:val="en-GB"/>
              </w:rPr>
              <w:t>Reviewer’s comment</w:t>
            </w:r>
          </w:p>
        </w:tc>
        <w:tc>
          <w:tcPr>
            <w:tcW w:w="1691" w:type="pct"/>
            <w:gridSpan w:val="2"/>
          </w:tcPr>
          <w:p w14:paraId="596F7169" w14:textId="77777777" w:rsidR="003C6C25" w:rsidRPr="007B6003" w:rsidRDefault="003C6C25" w:rsidP="003C6C25">
            <w:pPr>
              <w:keepNext/>
              <w:outlineLvl w:val="1"/>
              <w:rPr>
                <w:rFonts w:ascii="Arial" w:eastAsia="MS Mincho" w:hAnsi="Arial" w:cs="Arial"/>
                <w:bCs/>
                <w:sz w:val="20"/>
                <w:szCs w:val="20"/>
                <w:lang w:val="en-GB"/>
              </w:rPr>
            </w:pPr>
            <w:r w:rsidRPr="007B6003">
              <w:rPr>
                <w:rFonts w:ascii="Arial" w:eastAsia="MS Mincho" w:hAnsi="Arial" w:cs="Arial"/>
                <w:b/>
                <w:bCs/>
                <w:sz w:val="20"/>
                <w:szCs w:val="20"/>
                <w:lang w:val="en-GB"/>
              </w:rPr>
              <w:t>Author’s comment</w:t>
            </w:r>
            <w:r w:rsidRPr="007B6003">
              <w:rPr>
                <w:rFonts w:ascii="Arial" w:eastAsia="MS Mincho" w:hAnsi="Arial" w:cs="Arial"/>
                <w:bCs/>
                <w:sz w:val="20"/>
                <w:szCs w:val="20"/>
                <w:lang w:val="en-GB"/>
              </w:rPr>
              <w:t xml:space="preserve"> </w:t>
            </w:r>
            <w:r w:rsidRPr="007B600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C6C25" w:rsidRPr="007B6003" w14:paraId="5EB76C19" w14:textId="77777777" w:rsidTr="002A127B">
        <w:tblPrEx>
          <w:shd w:val="clear" w:color="auto" w:fill="EBFFFF"/>
          <w:tblCellMar>
            <w:left w:w="0" w:type="dxa"/>
            <w:right w:w="0" w:type="dxa"/>
          </w:tblCellMar>
        </w:tblPrEx>
        <w:trPr>
          <w:trHeight w:val="890"/>
        </w:trPr>
        <w:tc>
          <w:tcPr>
            <w:tcW w:w="1615" w:type="pct"/>
            <w:gridSpan w:val="2"/>
            <w:noWrap/>
            <w:tcMar>
              <w:top w:w="0" w:type="dxa"/>
              <w:left w:w="108" w:type="dxa"/>
              <w:bottom w:w="0" w:type="dxa"/>
              <w:right w:w="108" w:type="dxa"/>
            </w:tcMar>
            <w:vAlign w:val="center"/>
          </w:tcPr>
          <w:p w14:paraId="036B2F05" w14:textId="77777777" w:rsidR="003C6C25" w:rsidRPr="007B6003" w:rsidRDefault="003C6C25" w:rsidP="003C6C25">
            <w:pPr>
              <w:rPr>
                <w:rFonts w:ascii="Arial" w:eastAsia="Arial Unicode MS" w:hAnsi="Arial" w:cs="Arial"/>
                <w:b/>
                <w:sz w:val="20"/>
                <w:szCs w:val="20"/>
                <w:lang w:val="en-GB"/>
              </w:rPr>
            </w:pPr>
            <w:r w:rsidRPr="007B6003">
              <w:rPr>
                <w:rFonts w:ascii="Arial" w:eastAsia="Arial Unicode MS" w:hAnsi="Arial" w:cs="Arial"/>
                <w:b/>
                <w:sz w:val="20"/>
                <w:szCs w:val="20"/>
                <w:lang w:val="en-GB"/>
              </w:rPr>
              <w:t xml:space="preserve">Are there ethical issues in this manuscript? </w:t>
            </w:r>
          </w:p>
          <w:p w14:paraId="41F78F82" w14:textId="77777777" w:rsidR="003C6C25" w:rsidRPr="007B6003" w:rsidRDefault="003C6C25" w:rsidP="003C6C2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1494D03" w14:textId="77777777" w:rsidR="003C6C25" w:rsidRPr="007B6003" w:rsidRDefault="003C6C25" w:rsidP="003C6C25">
            <w:pPr>
              <w:rPr>
                <w:rFonts w:ascii="Arial" w:eastAsia="Arial Unicode MS" w:hAnsi="Arial" w:cs="Arial"/>
                <w:i/>
                <w:iCs/>
                <w:sz w:val="20"/>
                <w:szCs w:val="20"/>
                <w:u w:val="single"/>
                <w:lang w:val="en-GB"/>
              </w:rPr>
            </w:pPr>
            <w:r w:rsidRPr="007B6003">
              <w:rPr>
                <w:rFonts w:ascii="Arial" w:eastAsia="Arial Unicode MS" w:hAnsi="Arial" w:cs="Arial"/>
                <w:i/>
                <w:iCs/>
                <w:sz w:val="20"/>
                <w:szCs w:val="20"/>
                <w:u w:val="single"/>
                <w:lang w:val="en-GB"/>
              </w:rPr>
              <w:t xml:space="preserve">(If yes, </w:t>
            </w:r>
            <w:proofErr w:type="gramStart"/>
            <w:r w:rsidRPr="007B6003">
              <w:rPr>
                <w:rFonts w:ascii="Arial" w:eastAsia="Arial Unicode MS" w:hAnsi="Arial" w:cs="Arial"/>
                <w:i/>
                <w:iCs/>
                <w:sz w:val="20"/>
                <w:szCs w:val="20"/>
                <w:u w:val="single"/>
                <w:lang w:val="en-GB"/>
              </w:rPr>
              <w:t>Kindly</w:t>
            </w:r>
            <w:proofErr w:type="gramEnd"/>
            <w:r w:rsidRPr="007B6003">
              <w:rPr>
                <w:rFonts w:ascii="Arial" w:eastAsia="Arial Unicode MS" w:hAnsi="Arial" w:cs="Arial"/>
                <w:i/>
                <w:iCs/>
                <w:sz w:val="20"/>
                <w:szCs w:val="20"/>
                <w:u w:val="single"/>
                <w:lang w:val="en-GB"/>
              </w:rPr>
              <w:t xml:space="preserve"> please write down the ethical issues here in details)</w:t>
            </w:r>
          </w:p>
          <w:p w14:paraId="041C3D51" w14:textId="77777777" w:rsidR="003C6C25" w:rsidRPr="007B6003" w:rsidRDefault="003C6C25" w:rsidP="003C6C25">
            <w:pPr>
              <w:rPr>
                <w:rFonts w:ascii="Arial" w:eastAsia="Arial Unicode MS" w:hAnsi="Arial" w:cs="Arial"/>
                <w:sz w:val="20"/>
                <w:szCs w:val="20"/>
                <w:lang w:val="en-GB"/>
              </w:rPr>
            </w:pPr>
          </w:p>
          <w:p w14:paraId="4A68FC01" w14:textId="77777777" w:rsidR="003C6C25" w:rsidRPr="007B6003" w:rsidRDefault="003C6C25" w:rsidP="003C6C25">
            <w:pPr>
              <w:rPr>
                <w:rFonts w:ascii="Arial" w:eastAsia="Arial Unicode MS" w:hAnsi="Arial" w:cs="Arial"/>
                <w:sz w:val="20"/>
                <w:szCs w:val="20"/>
                <w:lang w:val="en-GB"/>
              </w:rPr>
            </w:pPr>
          </w:p>
        </w:tc>
        <w:tc>
          <w:tcPr>
            <w:tcW w:w="1691" w:type="pct"/>
            <w:gridSpan w:val="2"/>
            <w:vAlign w:val="center"/>
          </w:tcPr>
          <w:p w14:paraId="38989951" w14:textId="77777777" w:rsidR="003C6C25" w:rsidRPr="007B6003" w:rsidRDefault="003C6C25" w:rsidP="003C6C25">
            <w:pPr>
              <w:rPr>
                <w:rFonts w:ascii="Arial" w:eastAsia="Arial Unicode MS" w:hAnsi="Arial" w:cs="Arial"/>
                <w:sz w:val="20"/>
                <w:szCs w:val="20"/>
                <w:lang w:val="en-GB"/>
              </w:rPr>
            </w:pPr>
          </w:p>
          <w:p w14:paraId="513E81EE" w14:textId="77777777" w:rsidR="003C6C25" w:rsidRPr="007B6003" w:rsidRDefault="003C6C25" w:rsidP="003C6C25">
            <w:pPr>
              <w:rPr>
                <w:rFonts w:ascii="Arial" w:eastAsia="Arial Unicode MS" w:hAnsi="Arial" w:cs="Arial"/>
                <w:sz w:val="20"/>
                <w:szCs w:val="20"/>
                <w:lang w:val="en-GB"/>
              </w:rPr>
            </w:pPr>
          </w:p>
          <w:p w14:paraId="660B6891" w14:textId="24755F0A" w:rsidR="003C6C25" w:rsidRPr="007B6003" w:rsidRDefault="00A2635D" w:rsidP="003C6C25">
            <w:pPr>
              <w:rPr>
                <w:rFonts w:ascii="Arial" w:eastAsia="Arial Unicode MS" w:hAnsi="Arial" w:cs="Arial"/>
                <w:sz w:val="20"/>
                <w:szCs w:val="20"/>
                <w:lang w:val="en-GB"/>
              </w:rPr>
            </w:pPr>
            <w:r w:rsidRPr="007B6003">
              <w:rPr>
                <w:rFonts w:ascii="Arial" w:eastAsia="Arial Unicode MS" w:hAnsi="Arial" w:cs="Arial"/>
                <w:sz w:val="20"/>
                <w:szCs w:val="20"/>
                <w:lang w:val="en-GB"/>
              </w:rPr>
              <w:t xml:space="preserve">There </w:t>
            </w:r>
            <w:proofErr w:type="gramStart"/>
            <w:r w:rsidRPr="007B6003">
              <w:rPr>
                <w:rFonts w:ascii="Arial" w:eastAsia="Arial Unicode MS" w:hAnsi="Arial" w:cs="Arial"/>
                <w:sz w:val="20"/>
                <w:szCs w:val="20"/>
                <w:lang w:val="en-GB"/>
              </w:rPr>
              <w:t>is</w:t>
            </w:r>
            <w:proofErr w:type="gramEnd"/>
            <w:r w:rsidRPr="007B6003">
              <w:rPr>
                <w:rFonts w:ascii="Arial" w:eastAsia="Arial Unicode MS" w:hAnsi="Arial" w:cs="Arial"/>
                <w:sz w:val="20"/>
                <w:szCs w:val="20"/>
                <w:lang w:val="en-GB"/>
              </w:rPr>
              <w:t xml:space="preserve"> no ethical issues with the manuscript.</w:t>
            </w:r>
          </w:p>
        </w:tc>
      </w:tr>
      <w:bookmarkEnd w:id="2"/>
      <w:bookmarkEnd w:id="3"/>
    </w:tbl>
    <w:p w14:paraId="3DBAEABA" w14:textId="77777777" w:rsidR="003C6C25" w:rsidRPr="007B6003" w:rsidRDefault="003C6C25" w:rsidP="003C6C25">
      <w:pPr>
        <w:rPr>
          <w:rFonts w:ascii="Arial" w:hAnsi="Arial" w:cs="Arial"/>
          <w:sz w:val="20"/>
          <w:szCs w:val="20"/>
        </w:rPr>
      </w:pPr>
    </w:p>
    <w:p w14:paraId="46CBADC6" w14:textId="77777777" w:rsidR="00D9392F" w:rsidRPr="007B6003" w:rsidRDefault="00D9392F" w:rsidP="003C6C25">
      <w:pPr>
        <w:pStyle w:val="BodyText"/>
        <w:rPr>
          <w:rFonts w:ascii="Arial" w:hAnsi="Arial" w:cs="Arial"/>
          <w:bCs/>
          <w:sz w:val="20"/>
          <w:szCs w:val="20"/>
          <w:lang w:val="en-GB"/>
        </w:rPr>
      </w:pPr>
    </w:p>
    <w:p w14:paraId="4F6EEF37" w14:textId="73FFD364" w:rsidR="003C6C25" w:rsidRPr="007B6003" w:rsidRDefault="003C6C25" w:rsidP="003C6C25">
      <w:pPr>
        <w:pStyle w:val="BodyText"/>
        <w:rPr>
          <w:rFonts w:ascii="Arial" w:hAnsi="Arial" w:cs="Arial"/>
          <w:bCs/>
          <w:sz w:val="20"/>
          <w:szCs w:val="20"/>
          <w:lang w:val="en-GB"/>
        </w:rPr>
      </w:pPr>
    </w:p>
    <w:sectPr w:rsidR="003C6C25" w:rsidRPr="007B6003" w:rsidSect="00D5386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A84AC" w14:textId="77777777" w:rsidR="002365AB" w:rsidRPr="0000007A" w:rsidRDefault="002365AB" w:rsidP="0099583E">
      <w:r>
        <w:separator/>
      </w:r>
    </w:p>
  </w:endnote>
  <w:endnote w:type="continuationSeparator" w:id="0">
    <w:p w14:paraId="193E0AF2" w14:textId="77777777" w:rsidR="002365AB" w:rsidRPr="0000007A" w:rsidRDefault="002365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0E31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EF5A6B">
      <w:rPr>
        <w:sz w:val="16"/>
      </w:rPr>
      <w:t>3</w:t>
    </w:r>
    <w:r w:rsidR="009B20EF">
      <w:rPr>
        <w:sz w:val="16"/>
      </w:rPr>
      <w:t xml:space="preserve"> (0</w:t>
    </w:r>
    <w:r w:rsidR="00EF5A6B">
      <w:rPr>
        <w:sz w:val="16"/>
      </w:rPr>
      <w:t>7</w:t>
    </w:r>
    <w:r w:rsidR="009B20EF">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B747D" w14:textId="77777777" w:rsidR="002365AB" w:rsidRPr="0000007A" w:rsidRDefault="002365AB" w:rsidP="0099583E">
      <w:r>
        <w:separator/>
      </w:r>
    </w:p>
  </w:footnote>
  <w:footnote w:type="continuationSeparator" w:id="0">
    <w:p w14:paraId="0A353E76" w14:textId="77777777" w:rsidR="002365AB" w:rsidRPr="0000007A" w:rsidRDefault="002365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F958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A67C02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F5A6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09226B"/>
    <w:multiLevelType w:val="multilevel"/>
    <w:tmpl w:val="A274BF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DF1C49"/>
    <w:multiLevelType w:val="multilevel"/>
    <w:tmpl w:val="BC76B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FF07E8B"/>
    <w:multiLevelType w:val="multilevel"/>
    <w:tmpl w:val="F3A23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4"/>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087"/>
    <w:rsid w:val="00084D7C"/>
    <w:rsid w:val="00091112"/>
    <w:rsid w:val="000936AC"/>
    <w:rsid w:val="00095A59"/>
    <w:rsid w:val="00096AC6"/>
    <w:rsid w:val="000A2134"/>
    <w:rsid w:val="000A6F41"/>
    <w:rsid w:val="000B4EE5"/>
    <w:rsid w:val="000B74A1"/>
    <w:rsid w:val="000B757E"/>
    <w:rsid w:val="000C0827"/>
    <w:rsid w:val="000C0837"/>
    <w:rsid w:val="000C3B7E"/>
    <w:rsid w:val="000F7AA8"/>
    <w:rsid w:val="00100577"/>
    <w:rsid w:val="00101322"/>
    <w:rsid w:val="00136984"/>
    <w:rsid w:val="001417D0"/>
    <w:rsid w:val="00144521"/>
    <w:rsid w:val="00150304"/>
    <w:rsid w:val="0015296D"/>
    <w:rsid w:val="00160F0D"/>
    <w:rsid w:val="00163622"/>
    <w:rsid w:val="001645A2"/>
    <w:rsid w:val="00164F4E"/>
    <w:rsid w:val="00165685"/>
    <w:rsid w:val="0017480A"/>
    <w:rsid w:val="001766DF"/>
    <w:rsid w:val="00184644"/>
    <w:rsid w:val="0018753A"/>
    <w:rsid w:val="0019527A"/>
    <w:rsid w:val="00197E68"/>
    <w:rsid w:val="001A1605"/>
    <w:rsid w:val="001B0C63"/>
    <w:rsid w:val="001B49FB"/>
    <w:rsid w:val="001C3AB3"/>
    <w:rsid w:val="001C78DC"/>
    <w:rsid w:val="001D3A1D"/>
    <w:rsid w:val="001E4B3D"/>
    <w:rsid w:val="001F24FF"/>
    <w:rsid w:val="001F2913"/>
    <w:rsid w:val="001F707F"/>
    <w:rsid w:val="002011F3"/>
    <w:rsid w:val="00201B85"/>
    <w:rsid w:val="00202E80"/>
    <w:rsid w:val="002105F7"/>
    <w:rsid w:val="00220111"/>
    <w:rsid w:val="0022369C"/>
    <w:rsid w:val="002320EB"/>
    <w:rsid w:val="002365AB"/>
    <w:rsid w:val="0023696A"/>
    <w:rsid w:val="002422CB"/>
    <w:rsid w:val="00245E23"/>
    <w:rsid w:val="0025366D"/>
    <w:rsid w:val="00254F80"/>
    <w:rsid w:val="00262634"/>
    <w:rsid w:val="002643B3"/>
    <w:rsid w:val="00275984"/>
    <w:rsid w:val="00280EC9"/>
    <w:rsid w:val="00291D08"/>
    <w:rsid w:val="00293482"/>
    <w:rsid w:val="002A127B"/>
    <w:rsid w:val="002C374D"/>
    <w:rsid w:val="002D7EA9"/>
    <w:rsid w:val="002E1211"/>
    <w:rsid w:val="002E2339"/>
    <w:rsid w:val="002E6D86"/>
    <w:rsid w:val="002F6935"/>
    <w:rsid w:val="00312559"/>
    <w:rsid w:val="003204B8"/>
    <w:rsid w:val="00325302"/>
    <w:rsid w:val="0033692F"/>
    <w:rsid w:val="00346223"/>
    <w:rsid w:val="00356A4E"/>
    <w:rsid w:val="00391CE6"/>
    <w:rsid w:val="003A04E7"/>
    <w:rsid w:val="003A4991"/>
    <w:rsid w:val="003A6E1A"/>
    <w:rsid w:val="003B2172"/>
    <w:rsid w:val="003C6C25"/>
    <w:rsid w:val="003E746A"/>
    <w:rsid w:val="00405773"/>
    <w:rsid w:val="00422FCA"/>
    <w:rsid w:val="0042465A"/>
    <w:rsid w:val="004356CC"/>
    <w:rsid w:val="00435B36"/>
    <w:rsid w:val="00442B24"/>
    <w:rsid w:val="0044355F"/>
    <w:rsid w:val="0044444D"/>
    <w:rsid w:val="0044494C"/>
    <w:rsid w:val="0044519B"/>
    <w:rsid w:val="00445B35"/>
    <w:rsid w:val="00446659"/>
    <w:rsid w:val="00457AB1"/>
    <w:rsid w:val="00457BC0"/>
    <w:rsid w:val="00462996"/>
    <w:rsid w:val="00466180"/>
    <w:rsid w:val="004674B4"/>
    <w:rsid w:val="004B4CAD"/>
    <w:rsid w:val="004B4FDC"/>
    <w:rsid w:val="004C3DF1"/>
    <w:rsid w:val="004D2E36"/>
    <w:rsid w:val="004F6473"/>
    <w:rsid w:val="00503AB6"/>
    <w:rsid w:val="005047C5"/>
    <w:rsid w:val="00510920"/>
    <w:rsid w:val="00521812"/>
    <w:rsid w:val="00523D2C"/>
    <w:rsid w:val="005244ED"/>
    <w:rsid w:val="00531C82"/>
    <w:rsid w:val="005339A8"/>
    <w:rsid w:val="00533FC1"/>
    <w:rsid w:val="005408E1"/>
    <w:rsid w:val="00540D2E"/>
    <w:rsid w:val="0054564B"/>
    <w:rsid w:val="00545A13"/>
    <w:rsid w:val="00546343"/>
    <w:rsid w:val="00555DFC"/>
    <w:rsid w:val="00557CD3"/>
    <w:rsid w:val="00560D3C"/>
    <w:rsid w:val="00567DE0"/>
    <w:rsid w:val="005735A5"/>
    <w:rsid w:val="005A5BE0"/>
    <w:rsid w:val="005B12E0"/>
    <w:rsid w:val="005B3857"/>
    <w:rsid w:val="005C25A0"/>
    <w:rsid w:val="005D230D"/>
    <w:rsid w:val="005F32C6"/>
    <w:rsid w:val="00602F7D"/>
    <w:rsid w:val="00605952"/>
    <w:rsid w:val="00620677"/>
    <w:rsid w:val="00624032"/>
    <w:rsid w:val="00645A56"/>
    <w:rsid w:val="006532DF"/>
    <w:rsid w:val="0065579D"/>
    <w:rsid w:val="006572B4"/>
    <w:rsid w:val="00663792"/>
    <w:rsid w:val="0067046C"/>
    <w:rsid w:val="00673E69"/>
    <w:rsid w:val="00676845"/>
    <w:rsid w:val="00680547"/>
    <w:rsid w:val="0068446F"/>
    <w:rsid w:val="0069428E"/>
    <w:rsid w:val="00696CAD"/>
    <w:rsid w:val="006A5E0B"/>
    <w:rsid w:val="006C3797"/>
    <w:rsid w:val="006E7D6E"/>
    <w:rsid w:val="006F6F2F"/>
    <w:rsid w:val="00701186"/>
    <w:rsid w:val="00707BE1"/>
    <w:rsid w:val="0071490B"/>
    <w:rsid w:val="007238EB"/>
    <w:rsid w:val="0072581C"/>
    <w:rsid w:val="0072789A"/>
    <w:rsid w:val="007317C3"/>
    <w:rsid w:val="00734756"/>
    <w:rsid w:val="0073538B"/>
    <w:rsid w:val="00741BD0"/>
    <w:rsid w:val="007426E6"/>
    <w:rsid w:val="00746370"/>
    <w:rsid w:val="00766889"/>
    <w:rsid w:val="00766A0D"/>
    <w:rsid w:val="00767F8C"/>
    <w:rsid w:val="00780B67"/>
    <w:rsid w:val="007B1099"/>
    <w:rsid w:val="007B6003"/>
    <w:rsid w:val="007B6E18"/>
    <w:rsid w:val="007D0246"/>
    <w:rsid w:val="007D5B1D"/>
    <w:rsid w:val="007F5873"/>
    <w:rsid w:val="00806382"/>
    <w:rsid w:val="00807762"/>
    <w:rsid w:val="00815F94"/>
    <w:rsid w:val="0082130C"/>
    <w:rsid w:val="008224E2"/>
    <w:rsid w:val="00825DC9"/>
    <w:rsid w:val="0082676D"/>
    <w:rsid w:val="00831055"/>
    <w:rsid w:val="008423BB"/>
    <w:rsid w:val="00846F1F"/>
    <w:rsid w:val="0087201B"/>
    <w:rsid w:val="00877F10"/>
    <w:rsid w:val="00882091"/>
    <w:rsid w:val="008913D5"/>
    <w:rsid w:val="00893E75"/>
    <w:rsid w:val="008956B4"/>
    <w:rsid w:val="008C2778"/>
    <w:rsid w:val="008C2F62"/>
    <w:rsid w:val="008C358B"/>
    <w:rsid w:val="008D020E"/>
    <w:rsid w:val="008D1117"/>
    <w:rsid w:val="008D15A4"/>
    <w:rsid w:val="008E00C7"/>
    <w:rsid w:val="008E3E9A"/>
    <w:rsid w:val="008F36E4"/>
    <w:rsid w:val="00916C42"/>
    <w:rsid w:val="00933C8B"/>
    <w:rsid w:val="009553EC"/>
    <w:rsid w:val="00957086"/>
    <w:rsid w:val="00971E72"/>
    <w:rsid w:val="0097330E"/>
    <w:rsid w:val="00974330"/>
    <w:rsid w:val="0097498C"/>
    <w:rsid w:val="00982766"/>
    <w:rsid w:val="009852C4"/>
    <w:rsid w:val="00985F26"/>
    <w:rsid w:val="0099583E"/>
    <w:rsid w:val="009A0242"/>
    <w:rsid w:val="009A2592"/>
    <w:rsid w:val="009A59ED"/>
    <w:rsid w:val="009B20EF"/>
    <w:rsid w:val="009B5AA8"/>
    <w:rsid w:val="009C45A0"/>
    <w:rsid w:val="009C5642"/>
    <w:rsid w:val="009E13C3"/>
    <w:rsid w:val="009E6A30"/>
    <w:rsid w:val="009E79E5"/>
    <w:rsid w:val="009F07D4"/>
    <w:rsid w:val="009F29EB"/>
    <w:rsid w:val="009F4495"/>
    <w:rsid w:val="00A001A0"/>
    <w:rsid w:val="00A12C83"/>
    <w:rsid w:val="00A2635D"/>
    <w:rsid w:val="00A31AAC"/>
    <w:rsid w:val="00A32905"/>
    <w:rsid w:val="00A36C95"/>
    <w:rsid w:val="00A37DE3"/>
    <w:rsid w:val="00A41A1D"/>
    <w:rsid w:val="00A519D1"/>
    <w:rsid w:val="00A62A1F"/>
    <w:rsid w:val="00A6343B"/>
    <w:rsid w:val="00A65C50"/>
    <w:rsid w:val="00A66D59"/>
    <w:rsid w:val="00A66DD2"/>
    <w:rsid w:val="00A9049A"/>
    <w:rsid w:val="00AA41B3"/>
    <w:rsid w:val="00AA6670"/>
    <w:rsid w:val="00AB1ED6"/>
    <w:rsid w:val="00AB397D"/>
    <w:rsid w:val="00AB638A"/>
    <w:rsid w:val="00AB6E43"/>
    <w:rsid w:val="00AC1349"/>
    <w:rsid w:val="00AD6C51"/>
    <w:rsid w:val="00AF3016"/>
    <w:rsid w:val="00B03A45"/>
    <w:rsid w:val="00B048D3"/>
    <w:rsid w:val="00B068E7"/>
    <w:rsid w:val="00B14B42"/>
    <w:rsid w:val="00B2236C"/>
    <w:rsid w:val="00B22FE6"/>
    <w:rsid w:val="00B3033D"/>
    <w:rsid w:val="00B34527"/>
    <w:rsid w:val="00B356AF"/>
    <w:rsid w:val="00B62087"/>
    <w:rsid w:val="00B62F41"/>
    <w:rsid w:val="00B73785"/>
    <w:rsid w:val="00B760E1"/>
    <w:rsid w:val="00B807F8"/>
    <w:rsid w:val="00B858FF"/>
    <w:rsid w:val="00BA1AB3"/>
    <w:rsid w:val="00BA6421"/>
    <w:rsid w:val="00BB34E6"/>
    <w:rsid w:val="00BB4FEC"/>
    <w:rsid w:val="00BC402F"/>
    <w:rsid w:val="00BD27BA"/>
    <w:rsid w:val="00BD5F91"/>
    <w:rsid w:val="00BE13EF"/>
    <w:rsid w:val="00BE40A5"/>
    <w:rsid w:val="00BE6454"/>
    <w:rsid w:val="00BF39A4"/>
    <w:rsid w:val="00C02797"/>
    <w:rsid w:val="00C10283"/>
    <w:rsid w:val="00C110CC"/>
    <w:rsid w:val="00C22886"/>
    <w:rsid w:val="00C25C8F"/>
    <w:rsid w:val="00C263C6"/>
    <w:rsid w:val="00C635B6"/>
    <w:rsid w:val="00C70976"/>
    <w:rsid w:val="00C70DFC"/>
    <w:rsid w:val="00C7596E"/>
    <w:rsid w:val="00C82466"/>
    <w:rsid w:val="00C83EC6"/>
    <w:rsid w:val="00C84097"/>
    <w:rsid w:val="00C93B7B"/>
    <w:rsid w:val="00CA0B44"/>
    <w:rsid w:val="00CB429B"/>
    <w:rsid w:val="00CC2753"/>
    <w:rsid w:val="00CD093E"/>
    <w:rsid w:val="00CD1556"/>
    <w:rsid w:val="00CD1FD7"/>
    <w:rsid w:val="00CE199A"/>
    <w:rsid w:val="00CE5AC7"/>
    <w:rsid w:val="00CF0BBB"/>
    <w:rsid w:val="00D1283A"/>
    <w:rsid w:val="00D17979"/>
    <w:rsid w:val="00D2075F"/>
    <w:rsid w:val="00D3257B"/>
    <w:rsid w:val="00D40416"/>
    <w:rsid w:val="00D44FB3"/>
    <w:rsid w:val="00D45CF7"/>
    <w:rsid w:val="00D4782A"/>
    <w:rsid w:val="00D53861"/>
    <w:rsid w:val="00D62094"/>
    <w:rsid w:val="00D7603E"/>
    <w:rsid w:val="00D8579C"/>
    <w:rsid w:val="00D90124"/>
    <w:rsid w:val="00D9392F"/>
    <w:rsid w:val="00DA41F5"/>
    <w:rsid w:val="00DB5B54"/>
    <w:rsid w:val="00DB7E1B"/>
    <w:rsid w:val="00DC1D81"/>
    <w:rsid w:val="00DD171C"/>
    <w:rsid w:val="00E174B0"/>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EF5A6B"/>
    <w:rsid w:val="00EF7547"/>
    <w:rsid w:val="00F0223F"/>
    <w:rsid w:val="00F11E02"/>
    <w:rsid w:val="00F245A7"/>
    <w:rsid w:val="00F2643C"/>
    <w:rsid w:val="00F3295A"/>
    <w:rsid w:val="00F34D8E"/>
    <w:rsid w:val="00F3669D"/>
    <w:rsid w:val="00F405F8"/>
    <w:rsid w:val="00F41154"/>
    <w:rsid w:val="00F43030"/>
    <w:rsid w:val="00F4700F"/>
    <w:rsid w:val="00F51F7F"/>
    <w:rsid w:val="00F573EA"/>
    <w:rsid w:val="00F57E9D"/>
    <w:rsid w:val="00F832F6"/>
    <w:rsid w:val="00FA100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7FA8A"/>
  <w15:docId w15:val="{5C092512-D544-4C06-9951-C4D8034B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422FCA"/>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C78DC"/>
    <w:rPr>
      <w:color w:val="605E5C"/>
      <w:shd w:val="clear" w:color="auto" w:fill="E1DFDD"/>
    </w:rPr>
  </w:style>
  <w:style w:type="character" w:customStyle="1" w:styleId="Heading3Char">
    <w:name w:val="Heading 3 Char"/>
    <w:link w:val="Heading3"/>
    <w:uiPriority w:val="9"/>
    <w:semiHidden/>
    <w:rsid w:val="00422FCA"/>
    <w:rPr>
      <w:rFonts w:ascii="Calibri Light" w:eastAsia="Times New Roman" w:hAnsi="Calibri Light" w:cs="Mangal"/>
      <w:b/>
      <w:bCs/>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86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67088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0111838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CF1D1-6559-49F5-81D1-D872B615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Links>
    <vt:vector size="6" baseType="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11</cp:revision>
  <dcterms:created xsi:type="dcterms:W3CDTF">2026-02-28T17:46:00Z</dcterms:created>
  <dcterms:modified xsi:type="dcterms:W3CDTF">2026-03-09T09:21:00Z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ba6bd4b2-3fc8-418c-acaa-da9a2929c1dc</vt:lpwstr>
  </property>
</Properties>
</file>