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4772" w:type="pct"/>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3160"/>
        <w:gridCol w:w="10162"/>
      </w:tblGrid>
      <w:tr w14:paraId="02CFD5E7">
        <w:trPr>
          <w:trHeight w:val="290" w:hRule="atLeast"/>
        </w:trPr>
        <w:tc>
          <w:tcPr>
            <w:tcW w:w="5000" w:type="pct"/>
            <w:gridSpan w:val="2"/>
            <w:tcBorders>
              <w:top w:val="nil"/>
              <w:left w:val="nil"/>
              <w:right w:val="nil"/>
            </w:tcBorders>
            <w:shd w:val="clear" w:color="auto" w:fill="EBFFFF"/>
          </w:tcPr>
          <w:p w14:paraId="2D0FBCA1">
            <w:pPr>
              <w:rPr>
                <w:lang w:val="en-GB"/>
              </w:rPr>
            </w:pPr>
          </w:p>
        </w:tc>
      </w:tr>
      <w:tr w14:paraId="53BC1C7C">
        <w:trPr>
          <w:trHeight w:val="290" w:hRule="atLeast"/>
        </w:trPr>
        <w:tc>
          <w:tcPr>
            <w:tcW w:w="1186" w:type="pct"/>
            <w:shd w:val="clear" w:color="auto" w:fill="EBFFFF"/>
          </w:tcPr>
          <w:p w14:paraId="38C8E435">
            <w:pPr>
              <w:pStyle w:val="4"/>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EBFFFF"/>
            <w:tcMar>
              <w:top w:w="0" w:type="dxa"/>
              <w:left w:w="108" w:type="dxa"/>
              <w:bottom w:w="0" w:type="dxa"/>
              <w:right w:w="108" w:type="dxa"/>
            </w:tcMar>
            <w:vAlign w:val="center"/>
          </w:tcPr>
          <w:p w14:paraId="4C7ACA3C">
            <w:pPr>
              <w:rPr>
                <w:b/>
                <w:bCs/>
                <w:color w:val="0000FF"/>
                <w:sz w:val="20"/>
                <w:szCs w:val="20"/>
                <w:lang w:val="en-GB"/>
              </w:rPr>
            </w:pPr>
            <w:r>
              <w:fldChar w:fldCharType="begin"/>
            </w:r>
            <w:r>
              <w:instrText xml:space="preserve"> HYPERLINK "https://journalajess.com" \t "_parent" </w:instrText>
            </w:r>
            <w:r>
              <w:fldChar w:fldCharType="separate"/>
            </w:r>
            <w:r>
              <w:rPr>
                <w:b/>
                <w:bCs/>
                <w:color w:val="0000FF"/>
                <w:sz w:val="20"/>
                <w:szCs w:val="20"/>
                <w:lang w:val="en-GB"/>
              </w:rPr>
              <w:t xml:space="preserve">Asian Journal of Education and Social Studies </w:t>
            </w:r>
            <w:r>
              <w:rPr>
                <w:b/>
                <w:bCs/>
                <w:color w:val="0000FF"/>
                <w:sz w:val="20"/>
                <w:szCs w:val="20"/>
                <w:lang w:val="en-GB"/>
              </w:rPr>
              <w:fldChar w:fldCharType="end"/>
            </w:r>
          </w:p>
        </w:tc>
      </w:tr>
      <w:tr w14:paraId="291BDB33">
        <w:trPr>
          <w:trHeight w:val="290" w:hRule="atLeast"/>
        </w:trPr>
        <w:tc>
          <w:tcPr>
            <w:tcW w:w="1186" w:type="pct"/>
            <w:shd w:val="clear" w:color="auto" w:fill="EBFFFF"/>
          </w:tcPr>
          <w:p w14:paraId="14BEFF20">
            <w:pPr>
              <w:pStyle w:val="4"/>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EBFFFF"/>
            <w:tcMar>
              <w:top w:w="0" w:type="dxa"/>
              <w:left w:w="108" w:type="dxa"/>
              <w:bottom w:w="0" w:type="dxa"/>
              <w:right w:w="108" w:type="dxa"/>
            </w:tcMar>
            <w:vAlign w:val="center"/>
          </w:tcPr>
          <w:p w14:paraId="41FBB153">
            <w:pPr>
              <w:pStyle w:val="7"/>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Ms_AJESS_155700</w:t>
            </w:r>
          </w:p>
        </w:tc>
      </w:tr>
      <w:tr w14:paraId="20AEB3A1">
        <w:trPr>
          <w:trHeight w:val="650" w:hRule="atLeast"/>
        </w:trPr>
        <w:tc>
          <w:tcPr>
            <w:tcW w:w="1186" w:type="pct"/>
            <w:shd w:val="clear" w:color="auto" w:fill="EBFFFF"/>
          </w:tcPr>
          <w:p w14:paraId="569CA9A5">
            <w:pPr>
              <w:pStyle w:val="4"/>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EBFFFF"/>
            <w:tcMar>
              <w:top w:w="0" w:type="dxa"/>
              <w:left w:w="108" w:type="dxa"/>
              <w:bottom w:w="0" w:type="dxa"/>
              <w:right w:w="108" w:type="dxa"/>
            </w:tcMar>
            <w:vAlign w:val="center"/>
          </w:tcPr>
          <w:p w14:paraId="3C5DA363">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 Case Study of the Deep Integration of Modern Educational Technology in Middle School Mathematics Teaching</w:t>
            </w:r>
          </w:p>
        </w:tc>
      </w:tr>
      <w:tr w14:paraId="2FC5BD0C">
        <w:trPr>
          <w:trHeight w:val="332" w:hRule="atLeast"/>
        </w:trPr>
        <w:tc>
          <w:tcPr>
            <w:tcW w:w="1186" w:type="pct"/>
            <w:shd w:val="clear" w:color="auto" w:fill="EBFFFF"/>
          </w:tcPr>
          <w:p w14:paraId="703CB259">
            <w:pPr>
              <w:pStyle w:val="4"/>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EBFFFF"/>
            <w:tcMar>
              <w:top w:w="0" w:type="dxa"/>
              <w:left w:w="108" w:type="dxa"/>
              <w:bottom w:w="0" w:type="dxa"/>
              <w:right w:w="108" w:type="dxa"/>
            </w:tcMar>
            <w:vAlign w:val="center"/>
          </w:tcPr>
          <w:p w14:paraId="31381B93">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AAAFEB7">
      <w:pPr>
        <w:pStyle w:val="4"/>
        <w:rPr>
          <w:rFonts w:ascii="Times New Roman" w:hAnsi="Times New Roman"/>
          <w:b/>
          <w:bCs/>
          <w:sz w:val="20"/>
          <w:szCs w:val="20"/>
          <w:u w:val="single"/>
          <w:lang w:val="en-GB"/>
        </w:rPr>
      </w:pPr>
    </w:p>
    <w:p w14:paraId="623E4CD5">
      <w:pPr>
        <w:pStyle w:val="4"/>
        <w:rPr>
          <w:rFonts w:ascii="Times New Roman" w:hAnsi="Times New Roman"/>
          <w:b/>
          <w:bCs/>
          <w:sz w:val="20"/>
          <w:szCs w:val="20"/>
          <w:u w:val="single"/>
          <w:lang w:val="en-GB"/>
        </w:rPr>
      </w:pPr>
    </w:p>
    <w:p w14:paraId="38F2C5D4">
      <w:pPr>
        <w:pStyle w:val="4"/>
        <w:rPr>
          <w:rFonts w:ascii="Times New Roman" w:hAnsi="Times New Roman"/>
          <w:sz w:val="20"/>
          <w:szCs w:val="20"/>
          <w:lang w:val="en-GB"/>
        </w:rPr>
      </w:pPr>
    </w:p>
    <w:p w14:paraId="2DA85741">
      <w:pPr>
        <w:pStyle w:val="4"/>
        <w:rPr>
          <w:rFonts w:ascii="Times New Roman" w:hAnsi="Times New Roman"/>
          <w:sz w:val="20"/>
          <w:szCs w:val="20"/>
          <w:lang w:val="en-GB"/>
        </w:rPr>
      </w:pPr>
    </w:p>
    <w:p w14:paraId="4871EF11">
      <w:pPr>
        <w:pStyle w:val="4"/>
        <w:rPr>
          <w:rFonts w:ascii="Times New Roman" w:hAnsi="Times New Roman"/>
          <w:b/>
          <w:sz w:val="20"/>
          <w:szCs w:val="20"/>
          <w:lang w:val="en-GB"/>
        </w:rPr>
      </w:pPr>
      <w:r>
        <w:rPr>
          <w:rFonts w:ascii="Times New Roman" w:hAnsi="Times New Roman"/>
          <w:b/>
          <w:sz w:val="20"/>
          <w:szCs w:val="20"/>
          <w:highlight w:val="yellow"/>
          <w:lang w:val="en-GB"/>
        </w:rPr>
        <w:t>PART 1(Importance of the manuscript)</w:t>
      </w:r>
      <w:r>
        <w:rPr>
          <w:rFonts w:ascii="Times New Roman" w:hAnsi="Times New Roman"/>
          <w:b/>
          <w:sz w:val="20"/>
          <w:szCs w:val="20"/>
          <w:lang w:val="en-GB"/>
        </w:rPr>
        <w:t xml:space="preserve"> </w:t>
      </w:r>
    </w:p>
    <w:p w14:paraId="1118D718">
      <w:pPr>
        <w:pStyle w:val="4"/>
        <w:rPr>
          <w:rFonts w:ascii="Times New Roman" w:hAnsi="Times New Roman"/>
          <w:b/>
          <w:sz w:val="20"/>
          <w:szCs w:val="20"/>
          <w:u w:val="single"/>
          <w:lang w:val="en-GB"/>
        </w:rPr>
      </w:pPr>
    </w:p>
    <w:p w14:paraId="0C728C13">
      <w:pPr>
        <w:pStyle w:val="4"/>
        <w:ind w:left="1440"/>
        <w:rPr>
          <w:rFonts w:ascii="Times New Roman" w:hAnsi="Times New Roman"/>
          <w:bCs/>
          <w:sz w:val="20"/>
          <w:szCs w:val="20"/>
          <w:lang w:val="en-GB"/>
        </w:rPr>
      </w:pPr>
    </w:p>
    <w:tbl>
      <w:tblPr>
        <w:tblStyle w:val="8"/>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8"/>
        <w:gridCol w:w="4966"/>
        <w:gridCol w:w="3682"/>
      </w:tblGrid>
      <w:tr w14:paraId="38D8A42A">
        <w:tc>
          <w:tcPr>
            <w:tcW w:w="1789" w:type="pct"/>
            <w:noWrap/>
          </w:tcPr>
          <w:p w14:paraId="1D09D805">
            <w:pPr>
              <w:pStyle w:val="2"/>
              <w:jc w:val="left"/>
              <w:rPr>
                <w:rFonts w:ascii="Times New Roman" w:hAnsi="Times New Roman"/>
                <w:lang w:val="en-GB"/>
              </w:rPr>
            </w:pPr>
          </w:p>
        </w:tc>
        <w:tc>
          <w:tcPr>
            <w:tcW w:w="1844" w:type="pct"/>
          </w:tcPr>
          <w:p w14:paraId="024294D6">
            <w:pPr>
              <w:pStyle w:val="2"/>
              <w:jc w:val="left"/>
              <w:rPr>
                <w:rFonts w:ascii="Times New Roman" w:hAnsi="Times New Roman"/>
                <w:lang w:val="en-GB"/>
              </w:rPr>
            </w:pPr>
            <w:r>
              <w:rPr>
                <w:rFonts w:ascii="Times New Roman" w:hAnsi="Times New Roman"/>
                <w:lang w:val="en-GB"/>
              </w:rPr>
              <w:t>Comments of the Reviewers</w:t>
            </w:r>
          </w:p>
        </w:tc>
        <w:tc>
          <w:tcPr>
            <w:tcW w:w="1367" w:type="pct"/>
          </w:tcPr>
          <w:p w14:paraId="5C957F0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74039A8">
            <w:pPr>
              <w:pStyle w:val="2"/>
              <w:jc w:val="left"/>
              <w:rPr>
                <w:rFonts w:ascii="Times New Roman" w:hAnsi="Times New Roman"/>
                <w:b w:val="0"/>
                <w:lang w:val="en-GB"/>
              </w:rPr>
            </w:pPr>
          </w:p>
        </w:tc>
      </w:tr>
      <w:tr w14:paraId="6D7F35AC">
        <w:trPr>
          <w:trHeight w:val="1264" w:hRule="atLeast"/>
        </w:trPr>
        <w:tc>
          <w:tcPr>
            <w:tcW w:w="1789" w:type="pct"/>
            <w:noWrap/>
          </w:tcPr>
          <w:p w14:paraId="7F03681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182BB46">
            <w:pPr>
              <w:pStyle w:val="18"/>
              <w:ind w:left="0"/>
              <w:jc w:val="both"/>
              <w:rPr>
                <w:bCs/>
                <w:sz w:val="20"/>
                <w:szCs w:val="20"/>
                <w:lang w:val="en-GB"/>
              </w:rPr>
            </w:pPr>
            <w:r>
              <w:rPr>
                <w:bCs/>
                <w:sz w:val="20"/>
                <w:szCs w:val="20"/>
              </w:rPr>
              <w:t>This manuscript addresses a timely and critical intersection between modern pedagogical needs and the rapid advancement of educational technology in secondary mathematics. By employing a multi-methodological approach—including classroom observation and semi-structured interviews—the study provides a grounded, practical perspective on the barriers to technology integration in "ordinary" school settings. The shift from experience-driven to data-driven personalized instruction highlighted in the text offers valuable insights for educational reformers aiming to cultivate core literacy through digital tools. Consequently, this work serves as a relevant case study for both researchers and practitioners looking to bridge the gap between theoretical AI capabilities and classroom reality.</w:t>
            </w:r>
          </w:p>
        </w:tc>
        <w:tc>
          <w:tcPr>
            <w:tcW w:w="1367" w:type="pct"/>
          </w:tcPr>
          <w:p w14:paraId="29468B20">
            <w:pPr>
              <w:pStyle w:val="2"/>
              <w:jc w:val="left"/>
              <w:rPr>
                <w:rFonts w:ascii="Times New Roman" w:hAnsi="Times New Roman"/>
                <w:b w:val="0"/>
                <w:lang w:val="en-GB"/>
              </w:rPr>
            </w:pPr>
            <w:r>
              <w:rPr>
                <w:rFonts w:hint="eastAsia" w:ascii="Times New Roman" w:hAnsi="Times New Roman" w:eastAsia="宋体"/>
                <w:b w:val="0"/>
                <w:lang w:val="en-US" w:eastAsia="zh-CN"/>
              </w:rPr>
              <w:t>We appreciate your summary of the manuscript.</w:t>
            </w:r>
            <w:r>
              <w:rPr>
                <w:rFonts w:hint="eastAsia" w:ascii="Times New Roman" w:hAnsi="Times New Roman"/>
                <w:b w:val="0"/>
                <w:lang w:val="en-GB"/>
              </w:rPr>
              <w:t xml:space="preserve"> It has been a great encouragement to </w:t>
            </w:r>
            <w:r>
              <w:rPr>
                <w:rFonts w:hint="eastAsia" w:ascii="Times New Roman" w:hAnsi="Times New Roman" w:eastAsia="宋体"/>
                <w:b w:val="0"/>
                <w:lang w:val="en-US" w:eastAsia="zh-CN"/>
              </w:rPr>
              <w:t>us.</w:t>
            </w:r>
          </w:p>
        </w:tc>
      </w:tr>
    </w:tbl>
    <w:p w14:paraId="64E4FB75">
      <w:pPr>
        <w:rPr>
          <w:sz w:val="20"/>
          <w:szCs w:val="20"/>
          <w:lang w:val="en-GB"/>
        </w:rPr>
      </w:pPr>
    </w:p>
    <w:p w14:paraId="612D4A4F">
      <w:pPr>
        <w:rPr>
          <w:sz w:val="20"/>
          <w:szCs w:val="20"/>
          <w:lang w:val="en-GB"/>
        </w:rPr>
      </w:pPr>
    </w:p>
    <w:p w14:paraId="77CA2266">
      <w:pPr>
        <w:rPr>
          <w:sz w:val="20"/>
          <w:szCs w:val="20"/>
          <w:lang w:val="en-GB"/>
        </w:rPr>
      </w:pPr>
    </w:p>
    <w:p w14:paraId="6970C6B2">
      <w:pPr>
        <w:rPr>
          <w:sz w:val="20"/>
          <w:szCs w:val="20"/>
          <w:lang w:val="en-GB"/>
        </w:rPr>
      </w:pPr>
    </w:p>
    <w:p w14:paraId="0371BCAD">
      <w:pPr>
        <w:rPr>
          <w:sz w:val="20"/>
          <w:szCs w:val="20"/>
          <w:lang w:val="en-GB"/>
        </w:rPr>
      </w:pPr>
    </w:p>
    <w:p w14:paraId="3DA8B875">
      <w:pPr>
        <w:rPr>
          <w:sz w:val="20"/>
          <w:szCs w:val="20"/>
          <w:lang w:val="en-GB"/>
        </w:rPr>
      </w:pPr>
    </w:p>
    <w:p w14:paraId="7545442D">
      <w:pPr>
        <w:rPr>
          <w:sz w:val="20"/>
          <w:szCs w:val="20"/>
          <w:lang w:val="en-GB"/>
        </w:rPr>
      </w:pPr>
    </w:p>
    <w:p w14:paraId="2C83AAED">
      <w:pPr>
        <w:rPr>
          <w:sz w:val="20"/>
          <w:szCs w:val="20"/>
          <w:lang w:val="en-GB"/>
        </w:rPr>
      </w:pPr>
    </w:p>
    <w:p w14:paraId="028FA2B9">
      <w:pPr>
        <w:rPr>
          <w:sz w:val="20"/>
          <w:szCs w:val="20"/>
          <w:lang w:val="en-GB"/>
        </w:rPr>
      </w:pPr>
    </w:p>
    <w:p w14:paraId="2CB904C7">
      <w:pPr>
        <w:rPr>
          <w:sz w:val="20"/>
          <w:szCs w:val="20"/>
          <w:lang w:val="en-GB"/>
        </w:rPr>
      </w:pPr>
    </w:p>
    <w:p w14:paraId="490F0016">
      <w:pPr>
        <w:rPr>
          <w:sz w:val="20"/>
          <w:szCs w:val="20"/>
          <w:lang w:val="en-GB"/>
        </w:rPr>
      </w:pPr>
    </w:p>
    <w:p w14:paraId="7DA7153F">
      <w:pPr>
        <w:rPr>
          <w:sz w:val="20"/>
          <w:szCs w:val="20"/>
          <w:lang w:val="en-GB"/>
        </w:rPr>
      </w:pPr>
    </w:p>
    <w:p w14:paraId="34CB319F">
      <w:pPr>
        <w:rPr>
          <w:sz w:val="20"/>
          <w:szCs w:val="20"/>
          <w:lang w:val="en-GB"/>
        </w:rPr>
      </w:pPr>
    </w:p>
    <w:p w14:paraId="06B0DA92">
      <w:pPr>
        <w:rPr>
          <w:sz w:val="20"/>
          <w:szCs w:val="20"/>
          <w:lang w:val="en-GB"/>
        </w:rPr>
      </w:pPr>
    </w:p>
    <w:p w14:paraId="55BA1E6D">
      <w:pPr>
        <w:rPr>
          <w:sz w:val="20"/>
          <w:szCs w:val="20"/>
          <w:lang w:val="en-GB"/>
        </w:rPr>
      </w:pPr>
    </w:p>
    <w:p w14:paraId="05BC45C1">
      <w:pPr>
        <w:rPr>
          <w:sz w:val="20"/>
          <w:szCs w:val="20"/>
          <w:lang w:val="en-GB"/>
        </w:rPr>
      </w:pPr>
    </w:p>
    <w:p w14:paraId="2AF18E8D">
      <w:pPr>
        <w:rPr>
          <w:sz w:val="20"/>
          <w:szCs w:val="20"/>
          <w:lang w:val="en-GB"/>
        </w:rPr>
      </w:pPr>
    </w:p>
    <w:p w14:paraId="3778F2A0">
      <w:pPr>
        <w:rPr>
          <w:sz w:val="20"/>
          <w:szCs w:val="20"/>
          <w:lang w:val="en-GB"/>
        </w:rPr>
      </w:pPr>
    </w:p>
    <w:p w14:paraId="19599229">
      <w:pPr>
        <w:rPr>
          <w:sz w:val="20"/>
          <w:szCs w:val="20"/>
          <w:lang w:val="en-GB"/>
        </w:rPr>
      </w:pPr>
    </w:p>
    <w:p w14:paraId="40EA23E2">
      <w:pPr>
        <w:rPr>
          <w:sz w:val="20"/>
          <w:szCs w:val="20"/>
          <w:lang w:val="en-GB"/>
        </w:rPr>
      </w:pPr>
    </w:p>
    <w:p w14:paraId="6800CAF4">
      <w:pPr>
        <w:rPr>
          <w:sz w:val="20"/>
          <w:szCs w:val="20"/>
          <w:lang w:val="en-GB"/>
        </w:rPr>
      </w:pPr>
    </w:p>
    <w:p w14:paraId="056C87A1">
      <w:pPr>
        <w:rPr>
          <w:sz w:val="20"/>
          <w:szCs w:val="20"/>
          <w:lang w:val="en-GB"/>
        </w:rPr>
      </w:pPr>
    </w:p>
    <w:p w14:paraId="75BDE080">
      <w:pPr>
        <w:rPr>
          <w:sz w:val="20"/>
          <w:szCs w:val="20"/>
          <w:lang w:val="en-GB"/>
        </w:rPr>
      </w:pPr>
    </w:p>
    <w:p w14:paraId="0FC15C74">
      <w:pPr>
        <w:rPr>
          <w:sz w:val="20"/>
          <w:szCs w:val="20"/>
          <w:lang w:val="en-GB"/>
        </w:rPr>
      </w:pPr>
    </w:p>
    <w:p w14:paraId="276EF19D">
      <w:pPr>
        <w:rPr>
          <w:sz w:val="20"/>
          <w:szCs w:val="20"/>
          <w:lang w:val="en-GB"/>
        </w:rPr>
      </w:pPr>
    </w:p>
    <w:p w14:paraId="72108CAB">
      <w:pPr>
        <w:rPr>
          <w:sz w:val="20"/>
          <w:szCs w:val="20"/>
          <w:lang w:val="en-GB"/>
        </w:rPr>
      </w:pPr>
    </w:p>
    <w:p w14:paraId="46E05BE5">
      <w:pPr>
        <w:rPr>
          <w:sz w:val="20"/>
          <w:szCs w:val="20"/>
          <w:lang w:val="en-GB"/>
        </w:rPr>
      </w:pPr>
    </w:p>
    <w:p w14:paraId="2D7A5698">
      <w:pPr>
        <w:rPr>
          <w:sz w:val="20"/>
          <w:szCs w:val="20"/>
          <w:lang w:val="en-GB"/>
        </w:rPr>
      </w:pPr>
    </w:p>
    <w:p w14:paraId="15AED0E2">
      <w:pPr>
        <w:rPr>
          <w:sz w:val="20"/>
          <w:szCs w:val="20"/>
          <w:lang w:val="en-GB"/>
        </w:rPr>
      </w:pPr>
    </w:p>
    <w:p w14:paraId="00614BF0">
      <w:pPr>
        <w:rPr>
          <w:sz w:val="20"/>
          <w:szCs w:val="20"/>
          <w:lang w:val="en-GB"/>
        </w:rPr>
      </w:pPr>
    </w:p>
    <w:p w14:paraId="24A7EC43">
      <w:pPr>
        <w:rPr>
          <w:sz w:val="20"/>
          <w:szCs w:val="20"/>
          <w:lang w:val="en-GB"/>
        </w:rPr>
      </w:pPr>
    </w:p>
    <w:p w14:paraId="65E8ED85">
      <w:pPr>
        <w:rPr>
          <w:sz w:val="20"/>
          <w:szCs w:val="20"/>
          <w:lang w:val="en-GB"/>
        </w:rPr>
      </w:pPr>
    </w:p>
    <w:p w14:paraId="7E42388F">
      <w:pPr>
        <w:rPr>
          <w:sz w:val="20"/>
          <w:szCs w:val="20"/>
          <w:lang w:val="en-GB"/>
        </w:rPr>
      </w:pPr>
    </w:p>
    <w:p w14:paraId="20D85BA2">
      <w:pPr>
        <w:rPr>
          <w:sz w:val="20"/>
          <w:szCs w:val="20"/>
          <w:lang w:val="en-GB"/>
        </w:rPr>
      </w:pPr>
    </w:p>
    <w:p w14:paraId="628AE2C3">
      <w:pPr>
        <w:rPr>
          <w:sz w:val="20"/>
          <w:szCs w:val="20"/>
          <w:lang w:val="en-GB"/>
        </w:rPr>
      </w:pPr>
    </w:p>
    <w:p w14:paraId="60946B56">
      <w:pPr>
        <w:rPr>
          <w:sz w:val="20"/>
          <w:szCs w:val="20"/>
          <w:lang w:val="en-GB"/>
        </w:rPr>
      </w:pPr>
    </w:p>
    <w:p w14:paraId="68558F78">
      <w:pPr>
        <w:rPr>
          <w:sz w:val="20"/>
          <w:szCs w:val="20"/>
          <w:lang w:val="en-GB"/>
        </w:rPr>
      </w:pPr>
    </w:p>
    <w:p w14:paraId="56CABCA0">
      <w:pPr>
        <w:rPr>
          <w:sz w:val="20"/>
          <w:szCs w:val="20"/>
          <w:lang w:val="en-GB"/>
        </w:rPr>
      </w:pPr>
    </w:p>
    <w:p w14:paraId="192EAE38">
      <w:pPr>
        <w:rPr>
          <w:sz w:val="20"/>
          <w:szCs w:val="20"/>
          <w:lang w:val="en-GB"/>
        </w:rPr>
      </w:pPr>
    </w:p>
    <w:p w14:paraId="11B96B24">
      <w:pPr>
        <w:rPr>
          <w:sz w:val="20"/>
          <w:szCs w:val="20"/>
          <w:lang w:val="en-GB"/>
        </w:rPr>
      </w:pPr>
    </w:p>
    <w:p w14:paraId="43B4C20C">
      <w:pPr>
        <w:rPr>
          <w:sz w:val="20"/>
          <w:szCs w:val="20"/>
          <w:lang w:val="en-GB"/>
        </w:rPr>
      </w:pPr>
    </w:p>
    <w:p w14:paraId="539662EB">
      <w:pPr>
        <w:rPr>
          <w:sz w:val="20"/>
          <w:szCs w:val="20"/>
          <w:lang w:val="en-GB"/>
        </w:rPr>
      </w:pPr>
    </w:p>
    <w:p w14:paraId="10ECEEEF">
      <w:pPr>
        <w:rPr>
          <w:sz w:val="20"/>
          <w:szCs w:val="20"/>
          <w:lang w:val="en-GB"/>
        </w:rPr>
      </w:pPr>
    </w:p>
    <w:p w14:paraId="57B18D67">
      <w:pPr>
        <w:rPr>
          <w:sz w:val="20"/>
          <w:szCs w:val="20"/>
          <w:lang w:val="en-GB"/>
        </w:rPr>
      </w:pPr>
    </w:p>
    <w:p w14:paraId="45107FB8">
      <w:pPr>
        <w:pStyle w:val="2"/>
        <w:jc w:val="left"/>
        <w:rPr>
          <w:rFonts w:ascii="Times New Roman" w:hAnsi="Times New Roman"/>
          <w:lang w:val="en-GB"/>
        </w:rPr>
      </w:pPr>
      <w:r>
        <w:rPr>
          <w:rFonts w:ascii="Times New Roman" w:hAnsi="Times New Roman"/>
          <w:highlight w:val="yellow"/>
          <w:lang w:val="en-GB"/>
        </w:rPr>
        <w:t>PART  2.1 (Objective Evaluation)</w:t>
      </w:r>
    </w:p>
    <w:p w14:paraId="0FCFC39C">
      <w:pPr>
        <w:rPr>
          <w:sz w:val="20"/>
          <w:szCs w:val="20"/>
          <w:lang w:val="en-GB"/>
        </w:rPr>
      </w:pPr>
    </w:p>
    <w:tbl>
      <w:tblPr>
        <w:tblStyle w:val="8"/>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4964"/>
        <w:gridCol w:w="3682"/>
      </w:tblGrid>
      <w:tr w14:paraId="277BFCC7">
        <w:tc>
          <w:tcPr>
            <w:tcW w:w="5000" w:type="pct"/>
            <w:gridSpan w:val="3"/>
            <w:tcBorders>
              <w:top w:val="nil"/>
              <w:left w:val="nil"/>
              <w:right w:val="nil"/>
            </w:tcBorders>
            <w:noWrap/>
          </w:tcPr>
          <w:p w14:paraId="2A063286">
            <w:pPr>
              <w:rPr>
                <w:lang w:val="en-GB"/>
              </w:rPr>
            </w:pPr>
          </w:p>
          <w:p w14:paraId="05731A8D">
            <w:pPr>
              <w:rPr>
                <w:sz w:val="20"/>
                <w:szCs w:val="20"/>
                <w:lang w:val="en-GB"/>
              </w:rPr>
            </w:pPr>
          </w:p>
        </w:tc>
      </w:tr>
      <w:tr w14:paraId="57144CA8">
        <w:tc>
          <w:tcPr>
            <w:tcW w:w="1790" w:type="pct"/>
            <w:noWrap/>
          </w:tcPr>
          <w:p w14:paraId="7D1EEF78">
            <w:pPr>
              <w:pStyle w:val="2"/>
              <w:jc w:val="left"/>
              <w:rPr>
                <w:rFonts w:ascii="Times New Roman" w:hAnsi="Times New Roman"/>
                <w:lang w:val="en-GB"/>
              </w:rPr>
            </w:pPr>
          </w:p>
        </w:tc>
        <w:tc>
          <w:tcPr>
            <w:tcW w:w="1843" w:type="pct"/>
          </w:tcPr>
          <w:p w14:paraId="059B6CEE">
            <w:pPr>
              <w:pStyle w:val="2"/>
              <w:jc w:val="left"/>
              <w:rPr>
                <w:rFonts w:ascii="Times New Roman" w:hAnsi="Times New Roman"/>
                <w:lang w:val="en-GB"/>
              </w:rPr>
            </w:pPr>
            <w:r>
              <w:rPr>
                <w:rFonts w:ascii="Times New Roman" w:hAnsi="Times New Roman"/>
                <w:lang w:val="en-GB"/>
              </w:rPr>
              <w:t>Rating of the Reviewers</w:t>
            </w:r>
          </w:p>
        </w:tc>
        <w:tc>
          <w:tcPr>
            <w:tcW w:w="1367" w:type="pct"/>
          </w:tcPr>
          <w:p w14:paraId="2D4590C1">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1B76BAEA">
        <w:trPr>
          <w:trHeight w:val="1262" w:hRule="atLeast"/>
        </w:trPr>
        <w:tc>
          <w:tcPr>
            <w:tcW w:w="1790" w:type="pct"/>
            <w:noWrap/>
          </w:tcPr>
          <w:p w14:paraId="03BCB052">
            <w:pPr>
              <w:rPr>
                <w:b/>
                <w:bCs/>
                <w:sz w:val="20"/>
                <w:szCs w:val="20"/>
                <w:lang w:val="en-GB"/>
              </w:rPr>
            </w:pPr>
            <w:r>
              <w:rPr>
                <w:b/>
                <w:bCs/>
                <w:sz w:val="20"/>
                <w:szCs w:val="20"/>
                <w:lang w:val="en-GB"/>
              </w:rPr>
              <w:t xml:space="preserve">1. Is the title clear and appropriate for the study? </w:t>
            </w:r>
          </w:p>
          <w:p w14:paraId="43C54F8D">
            <w:pPr>
              <w:rPr>
                <w:color w:val="404040"/>
                <w:sz w:val="20"/>
                <w:szCs w:val="20"/>
                <w:shd w:val="clear" w:color="auto" w:fill="FFFFFF"/>
                <w:lang w:val="en-GB"/>
              </w:rPr>
            </w:pPr>
            <w:r>
              <w:rPr>
                <w:color w:val="404040"/>
                <w:sz w:val="20"/>
                <w:szCs w:val="20"/>
                <w:shd w:val="clear" w:color="auto" w:fill="FFFFFF"/>
                <w:lang w:val="en-GB"/>
              </w:rPr>
              <w:t xml:space="preserve">Rating Scale: </w:t>
            </w:r>
          </w:p>
          <w:p w14:paraId="4480236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6A0BAC">
            <w:pPr>
              <w:ind w:left="360"/>
              <w:rPr>
                <w:b/>
                <w:bCs/>
                <w:sz w:val="20"/>
                <w:szCs w:val="20"/>
                <w:lang w:val="en-GB"/>
              </w:rPr>
            </w:pPr>
            <w:r>
              <w:rPr>
                <w:b/>
                <w:bCs/>
                <w:sz w:val="20"/>
                <w:szCs w:val="20"/>
                <w:lang w:val="en-GB"/>
              </w:rPr>
              <w:t>5</w:t>
            </w:r>
          </w:p>
        </w:tc>
        <w:tc>
          <w:tcPr>
            <w:tcW w:w="1367" w:type="pct"/>
          </w:tcPr>
          <w:p w14:paraId="6BD1CCCA">
            <w:pPr>
              <w:pStyle w:val="2"/>
              <w:jc w:val="left"/>
              <w:rPr>
                <w:rFonts w:ascii="Times New Roman" w:hAnsi="Times New Roman"/>
                <w:b w:val="0"/>
                <w:lang w:val="en-GB"/>
              </w:rPr>
            </w:pPr>
            <w:r>
              <w:rPr>
                <w:rFonts w:hint="eastAsia" w:ascii="Times New Roman" w:hAnsi="Times New Roman"/>
                <w:b w:val="0"/>
                <w:lang w:val="en-GB" w:eastAsia="en-US"/>
              </w:rPr>
              <w:t>Thank you. We have kept the title unchanged.</w:t>
            </w:r>
          </w:p>
        </w:tc>
      </w:tr>
      <w:tr w14:paraId="092DCBA8">
        <w:trPr>
          <w:trHeight w:val="1262" w:hRule="atLeast"/>
        </w:trPr>
        <w:tc>
          <w:tcPr>
            <w:tcW w:w="1790" w:type="pct"/>
            <w:noWrap/>
          </w:tcPr>
          <w:p w14:paraId="1BC015BB">
            <w:pPr>
              <w:pStyle w:val="2"/>
              <w:jc w:val="left"/>
              <w:rPr>
                <w:rFonts w:ascii="Times New Roman" w:hAnsi="Times New Roman"/>
                <w:lang w:val="en-GB"/>
              </w:rPr>
            </w:pPr>
            <w:r>
              <w:rPr>
                <w:rFonts w:ascii="Times New Roman" w:hAnsi="Times New Roman"/>
                <w:lang w:val="en-GB"/>
              </w:rPr>
              <w:t xml:space="preserve">2. Is the abstract of the article comprehensive? </w:t>
            </w:r>
          </w:p>
          <w:p w14:paraId="6FC58610">
            <w:pPr>
              <w:rPr>
                <w:color w:val="404040"/>
                <w:sz w:val="20"/>
                <w:szCs w:val="20"/>
                <w:shd w:val="clear" w:color="auto" w:fill="FFFFFF"/>
                <w:lang w:val="en-GB"/>
              </w:rPr>
            </w:pPr>
            <w:r>
              <w:rPr>
                <w:color w:val="404040"/>
                <w:sz w:val="20"/>
                <w:szCs w:val="20"/>
                <w:shd w:val="clear" w:color="auto" w:fill="FFFFFF"/>
                <w:lang w:val="en-GB"/>
              </w:rPr>
              <w:t xml:space="preserve">Rating Scale: </w:t>
            </w:r>
          </w:p>
          <w:p w14:paraId="1236397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E0AA9E">
            <w:pPr>
              <w:ind w:left="360"/>
              <w:rPr>
                <w:b/>
                <w:bCs/>
                <w:sz w:val="20"/>
                <w:szCs w:val="20"/>
                <w:lang w:val="en-GB"/>
              </w:rPr>
            </w:pPr>
            <w:r>
              <w:rPr>
                <w:b/>
                <w:bCs/>
                <w:sz w:val="20"/>
                <w:szCs w:val="20"/>
                <w:lang w:val="en-GB"/>
              </w:rPr>
              <w:t>4</w:t>
            </w:r>
          </w:p>
        </w:tc>
        <w:tc>
          <w:tcPr>
            <w:tcW w:w="1367" w:type="pct"/>
          </w:tcPr>
          <w:p w14:paraId="6D4CAA51">
            <w:pPr>
              <w:pStyle w:val="2"/>
              <w:jc w:val="left"/>
              <w:rPr>
                <w:rFonts w:ascii="Times New Roman" w:hAnsi="Times New Roman"/>
                <w:b w:val="0"/>
                <w:lang w:val="en-GB"/>
              </w:rPr>
            </w:pPr>
            <w:r>
              <w:rPr>
                <w:rFonts w:hint="eastAsia" w:ascii="Times New Roman" w:hAnsi="Times New Roman"/>
                <w:b w:val="0"/>
                <w:lang w:val="en-GB" w:eastAsia="en-US"/>
              </w:rPr>
              <w:t>Thank you for your rating.We have revised the abstract to include more details on the research methodology</w:t>
            </w:r>
            <w:r>
              <w:rPr>
                <w:rFonts w:hint="eastAsia" w:ascii="Times New Roman" w:hAnsi="Times New Roman" w:eastAsia="宋体"/>
                <w:b w:val="0"/>
                <w:lang w:val="en-US" w:eastAsia="zh-CN"/>
              </w:rPr>
              <w:t xml:space="preserve"> etc.</w:t>
            </w:r>
          </w:p>
        </w:tc>
      </w:tr>
      <w:tr w14:paraId="453F46B5">
        <w:trPr>
          <w:trHeight w:val="1262" w:hRule="atLeast"/>
        </w:trPr>
        <w:tc>
          <w:tcPr>
            <w:tcW w:w="1790" w:type="pct"/>
            <w:noWrap/>
          </w:tcPr>
          <w:p w14:paraId="41BF96A9">
            <w:pPr>
              <w:pStyle w:val="2"/>
              <w:jc w:val="left"/>
              <w:rPr>
                <w:rFonts w:ascii="Times New Roman" w:hAnsi="Times New Roman"/>
                <w:lang w:val="en-GB"/>
              </w:rPr>
            </w:pPr>
            <w:r>
              <w:rPr>
                <w:rFonts w:ascii="Times New Roman" w:hAnsi="Times New Roman"/>
                <w:lang w:val="en-GB"/>
              </w:rPr>
              <w:t>3. Are the keywords appropriate and useful?</w:t>
            </w:r>
          </w:p>
          <w:p w14:paraId="5FC6CB39">
            <w:pPr>
              <w:rPr>
                <w:color w:val="404040"/>
                <w:sz w:val="20"/>
                <w:szCs w:val="20"/>
                <w:shd w:val="clear" w:color="auto" w:fill="FFFFFF"/>
                <w:lang w:val="en-GB"/>
              </w:rPr>
            </w:pPr>
            <w:r>
              <w:rPr>
                <w:color w:val="404040"/>
                <w:sz w:val="20"/>
                <w:szCs w:val="20"/>
                <w:shd w:val="clear" w:color="auto" w:fill="FFFFFF"/>
                <w:lang w:val="en-GB"/>
              </w:rPr>
              <w:t xml:space="preserve">Rating Scale: </w:t>
            </w:r>
          </w:p>
          <w:p w14:paraId="471A35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89AD5B">
            <w:pPr>
              <w:ind w:left="360"/>
              <w:rPr>
                <w:b/>
                <w:bCs/>
                <w:sz w:val="20"/>
                <w:szCs w:val="20"/>
                <w:lang w:val="en-GB"/>
              </w:rPr>
            </w:pPr>
            <w:r>
              <w:rPr>
                <w:b/>
                <w:bCs/>
                <w:sz w:val="20"/>
                <w:szCs w:val="20"/>
                <w:lang w:val="en-GB"/>
              </w:rPr>
              <w:t>5</w:t>
            </w:r>
          </w:p>
        </w:tc>
        <w:tc>
          <w:tcPr>
            <w:tcW w:w="1367" w:type="pct"/>
          </w:tcPr>
          <w:p w14:paraId="7B84CB9A">
            <w:pPr>
              <w:pStyle w:val="2"/>
              <w:jc w:val="left"/>
              <w:rPr>
                <w:rFonts w:ascii="Times New Roman" w:hAnsi="Times New Roman"/>
                <w:b w:val="0"/>
                <w:lang w:val="en-GB"/>
              </w:rPr>
            </w:pPr>
            <w:r>
              <w:rPr>
                <w:rFonts w:hint="eastAsia" w:ascii="Times New Roman" w:hAnsi="Times New Roman"/>
                <w:b w:val="0"/>
                <w:lang w:val="en-GB" w:eastAsia="en-US"/>
              </w:rPr>
              <w:t>Thank you.</w:t>
            </w:r>
          </w:p>
        </w:tc>
      </w:tr>
      <w:tr w14:paraId="26E506DD">
        <w:trPr>
          <w:trHeight w:val="1262" w:hRule="atLeast"/>
        </w:trPr>
        <w:tc>
          <w:tcPr>
            <w:tcW w:w="1790" w:type="pct"/>
            <w:noWrap/>
          </w:tcPr>
          <w:p w14:paraId="75A46635">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42523779">
            <w:pPr>
              <w:rPr>
                <w:color w:val="404040"/>
                <w:sz w:val="20"/>
                <w:szCs w:val="20"/>
                <w:shd w:val="clear" w:color="auto" w:fill="FFFFFF"/>
                <w:lang w:val="en-GB"/>
              </w:rPr>
            </w:pPr>
            <w:r>
              <w:rPr>
                <w:color w:val="404040"/>
                <w:sz w:val="20"/>
                <w:szCs w:val="20"/>
                <w:shd w:val="clear" w:color="auto" w:fill="FFFFFF"/>
                <w:lang w:val="en-GB"/>
              </w:rPr>
              <w:t xml:space="preserve">Rating Scale: </w:t>
            </w:r>
          </w:p>
          <w:p w14:paraId="480F86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841740">
            <w:pPr>
              <w:ind w:left="360"/>
              <w:rPr>
                <w:b/>
                <w:bCs/>
                <w:sz w:val="20"/>
                <w:szCs w:val="20"/>
                <w:lang w:val="en-GB"/>
              </w:rPr>
            </w:pPr>
            <w:r>
              <w:rPr>
                <w:b/>
                <w:bCs/>
                <w:sz w:val="20"/>
                <w:szCs w:val="20"/>
                <w:lang w:val="en-GB"/>
              </w:rPr>
              <w:t>4</w:t>
            </w:r>
          </w:p>
        </w:tc>
        <w:tc>
          <w:tcPr>
            <w:tcW w:w="1367" w:type="pct"/>
          </w:tcPr>
          <w:p w14:paraId="68ECD4D1">
            <w:pPr>
              <w:pStyle w:val="2"/>
              <w:jc w:val="left"/>
              <w:rPr>
                <w:rFonts w:ascii="Times New Roman" w:hAnsi="Times New Roman"/>
                <w:b w:val="0"/>
                <w:lang w:val="en-GB"/>
              </w:rPr>
            </w:pPr>
            <w:r>
              <w:rPr>
                <w:rFonts w:hint="eastAsia" w:ascii="Times New Roman" w:hAnsi="Times New Roman"/>
                <w:b w:val="0"/>
                <w:lang w:val="en-GB" w:eastAsia="en-US"/>
              </w:rPr>
              <w:t>Thank you.</w:t>
            </w:r>
          </w:p>
        </w:tc>
      </w:tr>
      <w:tr w14:paraId="4E73A0FE">
        <w:trPr>
          <w:trHeight w:val="1262" w:hRule="atLeast"/>
        </w:trPr>
        <w:tc>
          <w:tcPr>
            <w:tcW w:w="1790" w:type="pct"/>
            <w:noWrap/>
          </w:tcPr>
          <w:p w14:paraId="293445DC">
            <w:pPr>
              <w:pStyle w:val="2"/>
              <w:jc w:val="left"/>
              <w:rPr>
                <w:rFonts w:ascii="Times New Roman" w:hAnsi="Times New Roman"/>
                <w:lang w:val="en-GB"/>
              </w:rPr>
            </w:pPr>
            <w:r>
              <w:rPr>
                <w:rFonts w:ascii="Times New Roman" w:hAnsi="Times New Roman"/>
                <w:lang w:val="en-GB"/>
              </w:rPr>
              <w:t>5. Are the research objectives/hypotheses clearly stated?</w:t>
            </w:r>
          </w:p>
          <w:p w14:paraId="75471B55">
            <w:pPr>
              <w:rPr>
                <w:color w:val="404040"/>
                <w:sz w:val="20"/>
                <w:szCs w:val="20"/>
                <w:shd w:val="clear" w:color="auto" w:fill="FFFFFF"/>
                <w:lang w:val="en-GB"/>
              </w:rPr>
            </w:pPr>
            <w:r>
              <w:rPr>
                <w:color w:val="404040"/>
                <w:sz w:val="20"/>
                <w:szCs w:val="20"/>
                <w:shd w:val="clear" w:color="auto" w:fill="FFFFFF"/>
                <w:lang w:val="en-GB"/>
              </w:rPr>
              <w:t xml:space="preserve">Rating Scale: </w:t>
            </w:r>
          </w:p>
          <w:p w14:paraId="717D37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579F75">
            <w:pPr>
              <w:ind w:left="360"/>
              <w:rPr>
                <w:b/>
                <w:bCs/>
                <w:sz w:val="20"/>
                <w:szCs w:val="20"/>
                <w:lang w:val="en-GB"/>
              </w:rPr>
            </w:pPr>
            <w:r>
              <w:rPr>
                <w:b/>
                <w:bCs/>
                <w:sz w:val="20"/>
                <w:szCs w:val="20"/>
                <w:lang w:val="en-GB"/>
              </w:rPr>
              <w:t>4</w:t>
            </w:r>
          </w:p>
        </w:tc>
        <w:tc>
          <w:tcPr>
            <w:tcW w:w="1367" w:type="pct"/>
          </w:tcPr>
          <w:p w14:paraId="36F63FCB">
            <w:pPr>
              <w:pStyle w:val="2"/>
              <w:jc w:val="left"/>
              <w:rPr>
                <w:rFonts w:ascii="Times New Roman" w:hAnsi="Times New Roman"/>
                <w:b w:val="0"/>
                <w:lang w:val="en-GB"/>
              </w:rPr>
            </w:pPr>
            <w:r>
              <w:rPr>
                <w:rFonts w:hint="eastAsia" w:ascii="Times New Roman" w:hAnsi="Times New Roman"/>
                <w:b w:val="0"/>
                <w:lang w:val="en-GB" w:eastAsia="en-US"/>
              </w:rPr>
              <w:t>Thank you.</w:t>
            </w:r>
          </w:p>
        </w:tc>
      </w:tr>
      <w:tr w14:paraId="7BF83DCD">
        <w:trPr>
          <w:trHeight w:val="1262" w:hRule="atLeast"/>
        </w:trPr>
        <w:tc>
          <w:tcPr>
            <w:tcW w:w="1790" w:type="pct"/>
            <w:noWrap/>
          </w:tcPr>
          <w:p w14:paraId="071687B8">
            <w:pPr>
              <w:pStyle w:val="2"/>
              <w:jc w:val="left"/>
              <w:rPr>
                <w:rFonts w:ascii="Times New Roman" w:hAnsi="Times New Roman"/>
                <w:lang w:val="en-GB"/>
              </w:rPr>
            </w:pPr>
            <w:r>
              <w:rPr>
                <w:rFonts w:ascii="Times New Roman" w:hAnsi="Times New Roman"/>
                <w:lang w:val="en-GB"/>
              </w:rPr>
              <w:t>6. Is the literature review relevant and up to date?</w:t>
            </w:r>
          </w:p>
          <w:p w14:paraId="365962DC">
            <w:pPr>
              <w:rPr>
                <w:color w:val="404040"/>
                <w:sz w:val="20"/>
                <w:szCs w:val="20"/>
                <w:shd w:val="clear" w:color="auto" w:fill="FFFFFF"/>
                <w:lang w:val="en-GB"/>
              </w:rPr>
            </w:pPr>
            <w:r>
              <w:rPr>
                <w:color w:val="404040"/>
                <w:sz w:val="20"/>
                <w:szCs w:val="20"/>
                <w:shd w:val="clear" w:color="auto" w:fill="FFFFFF"/>
                <w:lang w:val="en-GB"/>
              </w:rPr>
              <w:t xml:space="preserve">Rating Scale: </w:t>
            </w:r>
          </w:p>
          <w:p w14:paraId="61CBB6F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E40EA4">
            <w:pPr>
              <w:ind w:left="360"/>
              <w:rPr>
                <w:b/>
                <w:bCs/>
                <w:sz w:val="20"/>
                <w:szCs w:val="20"/>
                <w:lang w:val="en-GB"/>
              </w:rPr>
            </w:pPr>
            <w:r>
              <w:rPr>
                <w:b/>
                <w:bCs/>
                <w:sz w:val="20"/>
                <w:szCs w:val="20"/>
                <w:lang w:val="en-GB"/>
              </w:rPr>
              <w:t>5</w:t>
            </w:r>
          </w:p>
        </w:tc>
        <w:tc>
          <w:tcPr>
            <w:tcW w:w="1367" w:type="pct"/>
          </w:tcPr>
          <w:p w14:paraId="069A8074">
            <w:pPr>
              <w:pStyle w:val="2"/>
              <w:jc w:val="left"/>
              <w:rPr>
                <w:rFonts w:ascii="Times New Roman" w:hAnsi="Times New Roman"/>
                <w:b w:val="0"/>
                <w:lang w:val="en-GB"/>
              </w:rPr>
            </w:pPr>
            <w:r>
              <w:rPr>
                <w:rFonts w:hint="eastAsia" w:ascii="Times New Roman" w:hAnsi="Times New Roman"/>
                <w:b w:val="0"/>
                <w:lang w:val="en-GB" w:eastAsia="en-US"/>
              </w:rPr>
              <w:t>Thank you.</w:t>
            </w:r>
          </w:p>
        </w:tc>
      </w:tr>
      <w:tr w14:paraId="38536AEB">
        <w:trPr>
          <w:trHeight w:val="1262" w:hRule="atLeast"/>
        </w:trPr>
        <w:tc>
          <w:tcPr>
            <w:tcW w:w="1790" w:type="pct"/>
            <w:noWrap/>
          </w:tcPr>
          <w:p w14:paraId="2AC31FDC">
            <w:pPr>
              <w:pStyle w:val="2"/>
              <w:jc w:val="left"/>
              <w:rPr>
                <w:rFonts w:ascii="Times New Roman" w:hAnsi="Times New Roman"/>
                <w:lang w:val="en-GB"/>
              </w:rPr>
            </w:pPr>
            <w:r>
              <w:rPr>
                <w:rFonts w:ascii="Times New Roman" w:hAnsi="Times New Roman"/>
                <w:lang w:val="en-GB"/>
              </w:rPr>
              <w:t>7. Is the research methodology appropriate for the study?</w:t>
            </w:r>
          </w:p>
          <w:p w14:paraId="1FE36F42">
            <w:pPr>
              <w:rPr>
                <w:color w:val="404040"/>
                <w:sz w:val="20"/>
                <w:szCs w:val="20"/>
                <w:shd w:val="clear" w:color="auto" w:fill="FFFFFF"/>
                <w:lang w:val="en-GB"/>
              </w:rPr>
            </w:pPr>
            <w:r>
              <w:rPr>
                <w:color w:val="404040"/>
                <w:sz w:val="20"/>
                <w:szCs w:val="20"/>
                <w:shd w:val="clear" w:color="auto" w:fill="FFFFFF"/>
                <w:lang w:val="en-GB"/>
              </w:rPr>
              <w:t xml:space="preserve">Rating Scale: </w:t>
            </w:r>
          </w:p>
          <w:p w14:paraId="599D687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61DAE0">
            <w:pPr>
              <w:ind w:left="360"/>
              <w:rPr>
                <w:b/>
                <w:bCs/>
                <w:sz w:val="20"/>
                <w:szCs w:val="20"/>
                <w:lang w:val="en-GB"/>
              </w:rPr>
            </w:pPr>
            <w:r>
              <w:rPr>
                <w:b/>
                <w:bCs/>
                <w:sz w:val="20"/>
                <w:szCs w:val="20"/>
                <w:lang w:val="en-GB"/>
              </w:rPr>
              <w:t>4</w:t>
            </w:r>
          </w:p>
        </w:tc>
        <w:tc>
          <w:tcPr>
            <w:tcW w:w="1367" w:type="pct"/>
          </w:tcPr>
          <w:p w14:paraId="49F28912">
            <w:pPr>
              <w:pStyle w:val="2"/>
              <w:jc w:val="left"/>
              <w:rPr>
                <w:rFonts w:ascii="Times New Roman" w:hAnsi="Times New Roman"/>
                <w:b w:val="0"/>
                <w:lang w:val="en-GB"/>
              </w:rPr>
            </w:pPr>
            <w:r>
              <w:rPr>
                <w:rFonts w:hint="eastAsia" w:ascii="Times New Roman" w:hAnsi="Times New Roman"/>
                <w:b w:val="0"/>
                <w:lang w:val="en-GB" w:eastAsia="en-US"/>
              </w:rPr>
              <w:t>Thank you.</w:t>
            </w:r>
          </w:p>
        </w:tc>
      </w:tr>
      <w:tr w14:paraId="12C3B241">
        <w:trPr>
          <w:trHeight w:val="1262" w:hRule="atLeast"/>
        </w:trPr>
        <w:tc>
          <w:tcPr>
            <w:tcW w:w="1790" w:type="pct"/>
            <w:noWrap/>
          </w:tcPr>
          <w:p w14:paraId="6907C232">
            <w:pPr>
              <w:pStyle w:val="2"/>
              <w:jc w:val="left"/>
              <w:rPr>
                <w:rFonts w:ascii="Times New Roman" w:hAnsi="Times New Roman"/>
                <w:lang w:val="en-GB"/>
              </w:rPr>
            </w:pPr>
            <w:r>
              <w:rPr>
                <w:rFonts w:ascii="Times New Roman" w:hAnsi="Times New Roman"/>
                <w:lang w:val="en-GB"/>
              </w:rPr>
              <w:t>8. Were ethical issues properly addressed (if applicable)?</w:t>
            </w:r>
          </w:p>
          <w:p w14:paraId="39F097F0">
            <w:pPr>
              <w:rPr>
                <w:color w:val="404040"/>
                <w:sz w:val="20"/>
                <w:szCs w:val="20"/>
                <w:shd w:val="clear" w:color="auto" w:fill="FFFFFF"/>
                <w:lang w:val="en-GB"/>
              </w:rPr>
            </w:pPr>
            <w:r>
              <w:rPr>
                <w:color w:val="404040"/>
                <w:sz w:val="20"/>
                <w:szCs w:val="20"/>
                <w:shd w:val="clear" w:color="auto" w:fill="FFFFFF"/>
                <w:lang w:val="en-GB"/>
              </w:rPr>
              <w:t xml:space="preserve">Rating Scale: </w:t>
            </w:r>
          </w:p>
          <w:p w14:paraId="52BAE04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682F96">
            <w:pPr>
              <w:ind w:left="360"/>
              <w:rPr>
                <w:b/>
                <w:bCs/>
                <w:sz w:val="20"/>
                <w:szCs w:val="20"/>
                <w:lang w:val="en-GB"/>
              </w:rPr>
            </w:pPr>
            <w:r>
              <w:rPr>
                <w:b/>
                <w:bCs/>
                <w:sz w:val="20"/>
                <w:szCs w:val="20"/>
                <w:lang w:val="en-GB"/>
              </w:rPr>
              <w:t>3</w:t>
            </w:r>
          </w:p>
        </w:tc>
        <w:tc>
          <w:tcPr>
            <w:tcW w:w="1367" w:type="pct"/>
          </w:tcPr>
          <w:p w14:paraId="60EA768C">
            <w:pPr>
              <w:pStyle w:val="2"/>
              <w:jc w:val="left"/>
              <w:rPr>
                <w:rFonts w:ascii="Times New Roman" w:hAnsi="Times New Roman"/>
                <w:b w:val="0"/>
                <w:lang w:val="en-GB"/>
              </w:rPr>
            </w:pPr>
            <w:r>
              <w:rPr>
                <w:rFonts w:hint="eastAsia" w:ascii="Times New Roman" w:hAnsi="Times New Roman"/>
                <w:b w:val="0"/>
                <w:lang w:val="en-GB" w:eastAsia="en-US"/>
              </w:rPr>
              <w:t>Thank you.</w:t>
            </w:r>
          </w:p>
        </w:tc>
      </w:tr>
      <w:tr w14:paraId="1A0132BE">
        <w:trPr>
          <w:trHeight w:val="703" w:hRule="atLeast"/>
        </w:trPr>
        <w:tc>
          <w:tcPr>
            <w:tcW w:w="1790" w:type="pct"/>
            <w:noWrap/>
          </w:tcPr>
          <w:p w14:paraId="25BA962D">
            <w:pPr>
              <w:rPr>
                <w:b/>
                <w:sz w:val="20"/>
                <w:szCs w:val="20"/>
                <w:lang w:val="en-GB"/>
              </w:rPr>
            </w:pPr>
            <w:r>
              <w:rPr>
                <w:b/>
                <w:sz w:val="20"/>
                <w:szCs w:val="20"/>
                <w:lang w:val="en-GB"/>
              </w:rPr>
              <w:t xml:space="preserve">9. Are the results presented clearly? </w:t>
            </w:r>
          </w:p>
          <w:p w14:paraId="6115D699">
            <w:pPr>
              <w:rPr>
                <w:color w:val="404040"/>
                <w:sz w:val="20"/>
                <w:szCs w:val="20"/>
                <w:shd w:val="clear" w:color="auto" w:fill="FFFFFF"/>
                <w:lang w:val="en-GB"/>
              </w:rPr>
            </w:pPr>
            <w:r>
              <w:rPr>
                <w:color w:val="404040"/>
                <w:sz w:val="20"/>
                <w:szCs w:val="20"/>
                <w:shd w:val="clear" w:color="auto" w:fill="FFFFFF"/>
                <w:lang w:val="en-GB"/>
              </w:rPr>
              <w:t xml:space="preserve">Rating Scale: </w:t>
            </w:r>
          </w:p>
          <w:p w14:paraId="1804D06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DBCB09">
            <w:pPr>
              <w:pStyle w:val="18"/>
              <w:ind w:left="0"/>
              <w:rPr>
                <w:bCs/>
                <w:sz w:val="20"/>
                <w:szCs w:val="20"/>
                <w:lang w:val="en-GB"/>
              </w:rPr>
            </w:pPr>
            <w:r>
              <w:rPr>
                <w:bCs/>
                <w:sz w:val="20"/>
                <w:szCs w:val="20"/>
                <w:lang w:val="en-GB"/>
              </w:rPr>
              <w:t>4</w:t>
            </w:r>
          </w:p>
        </w:tc>
        <w:tc>
          <w:tcPr>
            <w:tcW w:w="1367" w:type="pct"/>
          </w:tcPr>
          <w:p w14:paraId="4A3431DD">
            <w:pPr>
              <w:pStyle w:val="2"/>
              <w:jc w:val="left"/>
              <w:rPr>
                <w:rFonts w:ascii="Times New Roman" w:hAnsi="Times New Roman"/>
                <w:b w:val="0"/>
                <w:lang w:val="en-GB"/>
              </w:rPr>
            </w:pPr>
            <w:r>
              <w:rPr>
                <w:rFonts w:hint="eastAsia" w:ascii="Times New Roman" w:hAnsi="Times New Roman"/>
                <w:b w:val="0"/>
                <w:lang w:val="en-GB" w:eastAsia="en-US"/>
              </w:rPr>
              <w:t>Thank you.</w:t>
            </w:r>
          </w:p>
        </w:tc>
      </w:tr>
      <w:tr w14:paraId="520F9EDF">
        <w:trPr>
          <w:trHeight w:val="703" w:hRule="atLeast"/>
        </w:trPr>
        <w:tc>
          <w:tcPr>
            <w:tcW w:w="1790" w:type="pct"/>
            <w:noWrap/>
          </w:tcPr>
          <w:p w14:paraId="553462F6">
            <w:pPr>
              <w:rPr>
                <w:b/>
                <w:sz w:val="20"/>
                <w:szCs w:val="20"/>
                <w:lang w:val="en-GB"/>
              </w:rPr>
            </w:pPr>
            <w:r>
              <w:rPr>
                <w:b/>
                <w:sz w:val="20"/>
                <w:szCs w:val="20"/>
                <w:lang w:val="en-GB"/>
              </w:rPr>
              <w:t>10. Are tables and figures clear, relevant, and necessary?</w:t>
            </w:r>
          </w:p>
          <w:p w14:paraId="3A0392A1">
            <w:pPr>
              <w:rPr>
                <w:color w:val="404040"/>
                <w:sz w:val="20"/>
                <w:szCs w:val="20"/>
                <w:shd w:val="clear" w:color="auto" w:fill="FFFFFF"/>
                <w:lang w:val="en-GB"/>
              </w:rPr>
            </w:pPr>
            <w:r>
              <w:rPr>
                <w:color w:val="404040"/>
                <w:sz w:val="20"/>
                <w:szCs w:val="20"/>
                <w:shd w:val="clear" w:color="auto" w:fill="FFFFFF"/>
                <w:lang w:val="en-GB"/>
              </w:rPr>
              <w:t xml:space="preserve">Rating Scale: </w:t>
            </w:r>
          </w:p>
          <w:p w14:paraId="575CF6E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CDAA30">
            <w:pPr>
              <w:pStyle w:val="18"/>
              <w:ind w:left="0"/>
              <w:rPr>
                <w:bCs/>
                <w:sz w:val="20"/>
                <w:szCs w:val="20"/>
                <w:lang w:val="en-GB"/>
              </w:rPr>
            </w:pPr>
            <w:r>
              <w:rPr>
                <w:bCs/>
                <w:sz w:val="20"/>
                <w:szCs w:val="20"/>
                <w:lang w:val="en-GB"/>
              </w:rPr>
              <w:t>N/A</w:t>
            </w:r>
          </w:p>
        </w:tc>
        <w:tc>
          <w:tcPr>
            <w:tcW w:w="1367" w:type="pct"/>
          </w:tcPr>
          <w:p w14:paraId="4DA96C9A">
            <w:pPr>
              <w:pStyle w:val="2"/>
              <w:jc w:val="left"/>
              <w:rPr>
                <w:rFonts w:ascii="Times New Roman" w:hAnsi="Times New Roman"/>
                <w:b w:val="0"/>
                <w:lang w:val="en-GB"/>
              </w:rPr>
            </w:pPr>
            <w:r>
              <w:rPr>
                <w:rFonts w:hint="eastAsia" w:ascii="Times New Roman" w:hAnsi="Times New Roman"/>
                <w:b w:val="0"/>
                <w:lang w:val="en-GB" w:eastAsia="en-US"/>
              </w:rPr>
              <w:t>Thank you.</w:t>
            </w:r>
          </w:p>
        </w:tc>
      </w:tr>
      <w:tr w14:paraId="3E25662D">
        <w:trPr>
          <w:trHeight w:val="703" w:hRule="atLeast"/>
        </w:trPr>
        <w:tc>
          <w:tcPr>
            <w:tcW w:w="1790" w:type="pct"/>
            <w:noWrap/>
          </w:tcPr>
          <w:p w14:paraId="3A2EE532">
            <w:pPr>
              <w:rPr>
                <w:b/>
                <w:sz w:val="20"/>
                <w:szCs w:val="20"/>
                <w:lang w:val="en-GB"/>
              </w:rPr>
            </w:pPr>
            <w:r>
              <w:rPr>
                <w:b/>
                <w:sz w:val="20"/>
                <w:szCs w:val="20"/>
                <w:lang w:val="en-GB"/>
              </w:rPr>
              <w:t>11. Does the discussion relate findings to existing literature?</w:t>
            </w:r>
          </w:p>
          <w:p w14:paraId="491CA150">
            <w:pPr>
              <w:rPr>
                <w:color w:val="404040"/>
                <w:sz w:val="20"/>
                <w:szCs w:val="20"/>
                <w:shd w:val="clear" w:color="auto" w:fill="FFFFFF"/>
                <w:lang w:val="en-GB"/>
              </w:rPr>
            </w:pPr>
            <w:r>
              <w:rPr>
                <w:color w:val="404040"/>
                <w:sz w:val="20"/>
                <w:szCs w:val="20"/>
                <w:shd w:val="clear" w:color="auto" w:fill="FFFFFF"/>
                <w:lang w:val="en-GB"/>
              </w:rPr>
              <w:t xml:space="preserve">Rating Scale: </w:t>
            </w:r>
          </w:p>
          <w:p w14:paraId="5371D7D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25676F">
            <w:pPr>
              <w:pStyle w:val="18"/>
              <w:ind w:left="0"/>
              <w:rPr>
                <w:bCs/>
                <w:sz w:val="20"/>
                <w:szCs w:val="20"/>
                <w:lang w:val="en-GB"/>
              </w:rPr>
            </w:pPr>
            <w:r>
              <w:rPr>
                <w:bCs/>
                <w:sz w:val="20"/>
                <w:szCs w:val="20"/>
                <w:lang w:val="en-GB"/>
              </w:rPr>
              <w:t>5</w:t>
            </w:r>
          </w:p>
        </w:tc>
        <w:tc>
          <w:tcPr>
            <w:tcW w:w="1367" w:type="pct"/>
          </w:tcPr>
          <w:p w14:paraId="6498E68A">
            <w:pPr>
              <w:pStyle w:val="2"/>
              <w:jc w:val="left"/>
              <w:rPr>
                <w:rFonts w:ascii="Times New Roman" w:hAnsi="Times New Roman"/>
                <w:b w:val="0"/>
                <w:lang w:val="en-GB"/>
              </w:rPr>
            </w:pPr>
            <w:r>
              <w:rPr>
                <w:rFonts w:hint="eastAsia" w:ascii="Times New Roman" w:hAnsi="Times New Roman"/>
                <w:b w:val="0"/>
                <w:lang w:val="en-GB" w:eastAsia="en-US"/>
              </w:rPr>
              <w:t>Thank you.</w:t>
            </w:r>
          </w:p>
        </w:tc>
      </w:tr>
      <w:tr w14:paraId="040FB5BB">
        <w:trPr>
          <w:trHeight w:val="703" w:hRule="atLeast"/>
        </w:trPr>
        <w:tc>
          <w:tcPr>
            <w:tcW w:w="1790" w:type="pct"/>
            <w:noWrap/>
          </w:tcPr>
          <w:p w14:paraId="41B36761">
            <w:pPr>
              <w:rPr>
                <w:b/>
                <w:sz w:val="20"/>
                <w:szCs w:val="20"/>
                <w:lang w:val="en-GB"/>
              </w:rPr>
            </w:pPr>
            <w:r>
              <w:rPr>
                <w:b/>
                <w:sz w:val="20"/>
                <w:szCs w:val="20"/>
                <w:lang w:val="en-GB"/>
              </w:rPr>
              <w:t>12. Are the conclusions supported by the data?</w:t>
            </w:r>
          </w:p>
          <w:p w14:paraId="37F3615E">
            <w:pPr>
              <w:rPr>
                <w:color w:val="404040"/>
                <w:sz w:val="20"/>
                <w:szCs w:val="20"/>
                <w:shd w:val="clear" w:color="auto" w:fill="FFFFFF"/>
                <w:lang w:val="en-GB"/>
              </w:rPr>
            </w:pPr>
            <w:r>
              <w:rPr>
                <w:color w:val="404040"/>
                <w:sz w:val="20"/>
                <w:szCs w:val="20"/>
                <w:shd w:val="clear" w:color="auto" w:fill="FFFFFF"/>
                <w:lang w:val="en-GB"/>
              </w:rPr>
              <w:t xml:space="preserve">Rating Scale: </w:t>
            </w:r>
          </w:p>
          <w:p w14:paraId="3AA7CD0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3D9012">
            <w:pPr>
              <w:pStyle w:val="18"/>
              <w:ind w:left="0"/>
              <w:rPr>
                <w:bCs/>
                <w:sz w:val="20"/>
                <w:szCs w:val="20"/>
                <w:lang w:val="en-GB"/>
              </w:rPr>
            </w:pPr>
            <w:r>
              <w:rPr>
                <w:bCs/>
                <w:sz w:val="20"/>
                <w:szCs w:val="20"/>
                <w:lang w:val="en-GB"/>
              </w:rPr>
              <w:t>4</w:t>
            </w:r>
          </w:p>
        </w:tc>
        <w:tc>
          <w:tcPr>
            <w:tcW w:w="1367" w:type="pct"/>
          </w:tcPr>
          <w:p w14:paraId="2564018A">
            <w:pPr>
              <w:pStyle w:val="2"/>
              <w:jc w:val="left"/>
              <w:rPr>
                <w:rFonts w:ascii="Times New Roman" w:hAnsi="Times New Roman"/>
                <w:b w:val="0"/>
                <w:lang w:val="en-GB"/>
              </w:rPr>
            </w:pPr>
            <w:r>
              <w:rPr>
                <w:rFonts w:hint="eastAsia" w:ascii="Times New Roman" w:hAnsi="Times New Roman"/>
                <w:b w:val="0"/>
                <w:lang w:val="en-GB" w:eastAsia="en-US"/>
              </w:rPr>
              <w:t>Thank you.</w:t>
            </w:r>
          </w:p>
        </w:tc>
      </w:tr>
      <w:tr w14:paraId="0E8957E3">
        <w:trPr>
          <w:trHeight w:val="703" w:hRule="atLeast"/>
        </w:trPr>
        <w:tc>
          <w:tcPr>
            <w:tcW w:w="1790" w:type="pct"/>
            <w:noWrap/>
          </w:tcPr>
          <w:p w14:paraId="26E1BB25">
            <w:pPr>
              <w:rPr>
                <w:b/>
                <w:sz w:val="20"/>
                <w:szCs w:val="20"/>
                <w:lang w:val="en-GB"/>
              </w:rPr>
            </w:pPr>
            <w:r>
              <w:rPr>
                <w:b/>
                <w:sz w:val="20"/>
                <w:szCs w:val="20"/>
                <w:lang w:val="en-GB"/>
              </w:rPr>
              <w:t>13. Are the limitations of the study discussed?</w:t>
            </w:r>
          </w:p>
          <w:p w14:paraId="5B3B6AFC">
            <w:pPr>
              <w:rPr>
                <w:color w:val="404040"/>
                <w:sz w:val="20"/>
                <w:szCs w:val="20"/>
                <w:shd w:val="clear" w:color="auto" w:fill="FFFFFF"/>
                <w:lang w:val="en-GB"/>
              </w:rPr>
            </w:pPr>
            <w:r>
              <w:rPr>
                <w:color w:val="404040"/>
                <w:sz w:val="20"/>
                <w:szCs w:val="20"/>
                <w:shd w:val="clear" w:color="auto" w:fill="FFFFFF"/>
                <w:lang w:val="en-GB"/>
              </w:rPr>
              <w:t xml:space="preserve">Rating Scale: </w:t>
            </w:r>
          </w:p>
          <w:p w14:paraId="5DE60E5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AF7C9E">
            <w:pPr>
              <w:pStyle w:val="18"/>
              <w:ind w:left="0"/>
              <w:rPr>
                <w:bCs/>
                <w:sz w:val="20"/>
                <w:szCs w:val="20"/>
                <w:lang w:val="en-GB"/>
              </w:rPr>
            </w:pPr>
            <w:r>
              <w:rPr>
                <w:bCs/>
                <w:sz w:val="20"/>
                <w:szCs w:val="20"/>
                <w:lang w:val="en-GB"/>
              </w:rPr>
              <w:t>3</w:t>
            </w:r>
          </w:p>
        </w:tc>
        <w:tc>
          <w:tcPr>
            <w:tcW w:w="1367" w:type="pct"/>
          </w:tcPr>
          <w:p w14:paraId="340D4577">
            <w:pPr>
              <w:pStyle w:val="2"/>
              <w:jc w:val="left"/>
              <w:rPr>
                <w:rFonts w:ascii="Times New Roman" w:hAnsi="Times New Roman"/>
                <w:b w:val="0"/>
                <w:lang w:val="en-GB"/>
              </w:rPr>
            </w:pPr>
            <w:r>
              <w:rPr>
                <w:rFonts w:hint="eastAsia" w:ascii="Times New Roman" w:hAnsi="Times New Roman"/>
                <w:b w:val="0"/>
                <w:lang w:val="en-GB" w:eastAsia="en-US"/>
              </w:rPr>
              <w:t>Thank you.</w:t>
            </w:r>
            <w:r>
              <w:rPr>
                <w:rFonts w:hint="eastAsia" w:ascii="Times New Roman" w:hAnsi="Times New Roman" w:eastAsia="宋体"/>
                <w:b w:val="0"/>
                <w:lang w:val="en-US" w:eastAsia="zh-CN"/>
              </w:rPr>
              <w:t xml:space="preserve">We </w:t>
            </w:r>
            <w:r>
              <w:rPr>
                <w:rFonts w:hint="eastAsia" w:ascii="Times New Roman" w:hAnsi="Times New Roman"/>
                <w:b w:val="0"/>
                <w:lang w:val="en-GB" w:eastAsia="en-US"/>
              </w:rPr>
              <w:t>have added the limitations of the study at the end of Chapter VII.</w:t>
            </w:r>
          </w:p>
        </w:tc>
      </w:tr>
      <w:tr w14:paraId="4FD532B4">
        <w:trPr>
          <w:trHeight w:val="703" w:hRule="atLeast"/>
        </w:trPr>
        <w:tc>
          <w:tcPr>
            <w:tcW w:w="1790" w:type="pct"/>
            <w:noWrap/>
          </w:tcPr>
          <w:p w14:paraId="615F6960">
            <w:pPr>
              <w:rPr>
                <w:b/>
                <w:sz w:val="20"/>
                <w:szCs w:val="20"/>
                <w:lang w:val="en-GB"/>
              </w:rPr>
            </w:pPr>
            <w:r>
              <w:rPr>
                <w:b/>
                <w:sz w:val="20"/>
                <w:szCs w:val="20"/>
                <w:lang w:val="en-GB"/>
              </w:rPr>
              <w:t>14. Are the references relevant and sufficient (in number)?</w:t>
            </w:r>
          </w:p>
          <w:p w14:paraId="3E71612A">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487E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B0F3F7A">
            <w:pPr>
              <w:rPr>
                <w:sz w:val="20"/>
                <w:szCs w:val="20"/>
                <w:lang w:val="en-GB"/>
              </w:rPr>
            </w:pPr>
            <w:r>
              <w:rPr>
                <w:color w:val="404040"/>
                <w:sz w:val="20"/>
                <w:szCs w:val="20"/>
                <w:shd w:val="clear" w:color="auto" w:fill="FFFFFF"/>
                <w:lang w:val="en-GB"/>
              </w:rPr>
              <w:t>N/A = Not Applicable</w:t>
            </w:r>
          </w:p>
        </w:tc>
        <w:tc>
          <w:tcPr>
            <w:tcW w:w="1843" w:type="pct"/>
          </w:tcPr>
          <w:p w14:paraId="58627E35">
            <w:pPr>
              <w:pStyle w:val="18"/>
              <w:ind w:left="0"/>
              <w:rPr>
                <w:bCs/>
                <w:sz w:val="20"/>
                <w:szCs w:val="20"/>
                <w:lang w:val="en-GB"/>
              </w:rPr>
            </w:pPr>
            <w:r>
              <w:rPr>
                <w:bCs/>
                <w:sz w:val="20"/>
                <w:szCs w:val="20"/>
                <w:lang w:val="en-GB"/>
              </w:rPr>
              <w:t>5</w:t>
            </w:r>
          </w:p>
        </w:tc>
        <w:tc>
          <w:tcPr>
            <w:tcW w:w="1367" w:type="pct"/>
          </w:tcPr>
          <w:p w14:paraId="3E47F4D6">
            <w:pPr>
              <w:pStyle w:val="2"/>
              <w:jc w:val="left"/>
              <w:rPr>
                <w:rFonts w:ascii="Times New Roman" w:hAnsi="Times New Roman"/>
                <w:b w:val="0"/>
                <w:lang w:val="en-GB"/>
              </w:rPr>
            </w:pPr>
            <w:r>
              <w:rPr>
                <w:rFonts w:hint="eastAsia" w:ascii="Times New Roman" w:hAnsi="Times New Roman"/>
                <w:b w:val="0"/>
                <w:lang w:val="en-GB" w:eastAsia="en-US"/>
              </w:rPr>
              <w:t>Thank you.</w:t>
            </w:r>
          </w:p>
        </w:tc>
      </w:tr>
      <w:tr w14:paraId="459ADA05">
        <w:trPr>
          <w:trHeight w:val="703" w:hRule="atLeast"/>
        </w:trPr>
        <w:tc>
          <w:tcPr>
            <w:tcW w:w="1790" w:type="pct"/>
            <w:noWrap/>
          </w:tcPr>
          <w:p w14:paraId="5B4DC9A4">
            <w:pPr>
              <w:rPr>
                <w:b/>
                <w:sz w:val="20"/>
                <w:szCs w:val="20"/>
                <w:lang w:val="en-GB"/>
              </w:rPr>
            </w:pPr>
            <w:r>
              <w:rPr>
                <w:b/>
                <w:sz w:val="20"/>
                <w:szCs w:val="20"/>
                <w:lang w:val="en-GB"/>
              </w:rPr>
              <w:t>15. Is the manuscript written in clear and understandable language?</w:t>
            </w:r>
          </w:p>
          <w:p w14:paraId="4FEDEEDE">
            <w:pPr>
              <w:rPr>
                <w:color w:val="404040"/>
                <w:sz w:val="20"/>
                <w:szCs w:val="20"/>
                <w:shd w:val="clear" w:color="auto" w:fill="FFFFFF"/>
                <w:lang w:val="en-GB"/>
              </w:rPr>
            </w:pPr>
            <w:r>
              <w:rPr>
                <w:color w:val="404040"/>
                <w:sz w:val="20"/>
                <w:szCs w:val="20"/>
                <w:shd w:val="clear" w:color="auto" w:fill="FFFFFF"/>
                <w:lang w:val="en-GB"/>
              </w:rPr>
              <w:t xml:space="preserve">Rating Scale: </w:t>
            </w:r>
          </w:p>
          <w:p w14:paraId="680B480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CA97148">
            <w:pPr>
              <w:rPr>
                <w:sz w:val="20"/>
                <w:szCs w:val="20"/>
                <w:lang w:val="en-GB"/>
              </w:rPr>
            </w:pPr>
            <w:r>
              <w:rPr>
                <w:color w:val="404040"/>
                <w:sz w:val="20"/>
                <w:szCs w:val="20"/>
                <w:shd w:val="clear" w:color="auto" w:fill="FFFFFF"/>
                <w:lang w:val="en-GB"/>
              </w:rPr>
              <w:t>N/A = Not Applicable</w:t>
            </w:r>
          </w:p>
        </w:tc>
        <w:tc>
          <w:tcPr>
            <w:tcW w:w="1843" w:type="pct"/>
          </w:tcPr>
          <w:p w14:paraId="0B16CADF">
            <w:pPr>
              <w:pStyle w:val="18"/>
              <w:ind w:left="0"/>
              <w:rPr>
                <w:bCs/>
                <w:sz w:val="20"/>
                <w:szCs w:val="20"/>
                <w:lang w:val="en-GB"/>
              </w:rPr>
            </w:pPr>
            <w:r>
              <w:rPr>
                <w:bCs/>
                <w:sz w:val="20"/>
                <w:szCs w:val="20"/>
                <w:lang w:val="en-GB"/>
              </w:rPr>
              <w:t>5</w:t>
            </w:r>
          </w:p>
        </w:tc>
        <w:tc>
          <w:tcPr>
            <w:tcW w:w="1367" w:type="pct"/>
          </w:tcPr>
          <w:p w14:paraId="30515694">
            <w:pPr>
              <w:pStyle w:val="2"/>
              <w:jc w:val="left"/>
              <w:rPr>
                <w:rFonts w:ascii="Times New Roman" w:hAnsi="Times New Roman"/>
                <w:b w:val="0"/>
                <w:lang w:val="en-GB"/>
              </w:rPr>
            </w:pPr>
            <w:r>
              <w:rPr>
                <w:rFonts w:hint="eastAsia" w:ascii="Times New Roman" w:hAnsi="Times New Roman"/>
                <w:b w:val="0"/>
                <w:lang w:val="en-GB" w:eastAsia="en-US"/>
              </w:rPr>
              <w:t>Thank you.</w:t>
            </w:r>
          </w:p>
        </w:tc>
      </w:tr>
    </w:tbl>
    <w:p w14:paraId="2738A0A2">
      <w:pPr>
        <w:pStyle w:val="4"/>
        <w:rPr>
          <w:rFonts w:ascii="Times New Roman" w:hAnsi="Times New Roman"/>
          <w:b/>
          <w:bCs/>
          <w:sz w:val="20"/>
          <w:szCs w:val="20"/>
          <w:u w:val="single"/>
          <w:lang w:val="en-GB"/>
        </w:rPr>
      </w:pPr>
    </w:p>
    <w:p w14:paraId="2565F955">
      <w:pPr>
        <w:pStyle w:val="4"/>
        <w:rPr>
          <w:rFonts w:ascii="Times New Roman" w:hAnsi="Times New Roman"/>
          <w:b/>
          <w:bCs/>
          <w:sz w:val="20"/>
          <w:szCs w:val="20"/>
          <w:u w:val="single"/>
          <w:lang w:val="en-GB"/>
        </w:rPr>
      </w:pPr>
    </w:p>
    <w:p w14:paraId="2395415D">
      <w:pPr>
        <w:pStyle w:val="4"/>
        <w:rPr>
          <w:rFonts w:ascii="Times New Roman" w:hAnsi="Times New Roman"/>
          <w:b/>
          <w:bCs/>
          <w:sz w:val="20"/>
          <w:szCs w:val="20"/>
          <w:u w:val="single"/>
          <w:lang w:val="en-GB"/>
        </w:rPr>
      </w:pPr>
    </w:p>
    <w:p w14:paraId="0C2FC766">
      <w:pPr>
        <w:pStyle w:val="4"/>
        <w:rPr>
          <w:rFonts w:ascii="Times New Roman" w:hAnsi="Times New Roman"/>
          <w:b/>
          <w:bCs/>
          <w:sz w:val="20"/>
          <w:szCs w:val="20"/>
          <w:u w:val="single"/>
          <w:lang w:val="en-GB"/>
        </w:rPr>
      </w:pPr>
    </w:p>
    <w:p w14:paraId="518126B7">
      <w:pPr>
        <w:pStyle w:val="2"/>
        <w:jc w:val="left"/>
        <w:rPr>
          <w:rFonts w:ascii="Times New Roman" w:hAnsi="Times New Roman"/>
          <w:lang w:val="en-GB"/>
        </w:rPr>
      </w:pPr>
      <w:r>
        <w:rPr>
          <w:rFonts w:ascii="Times New Roman" w:hAnsi="Times New Roman"/>
          <w:highlight w:val="yellow"/>
          <w:lang w:val="en-GB"/>
        </w:rPr>
        <w:t>PART  2.2 (Subjective Evaluation)</w:t>
      </w:r>
    </w:p>
    <w:p w14:paraId="2AEB4954">
      <w:pPr>
        <w:rPr>
          <w:lang w:val="en-GB"/>
        </w:rPr>
      </w:pP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6"/>
        <w:gridCol w:w="6271"/>
        <w:gridCol w:w="4318"/>
      </w:tblGrid>
      <w:tr w14:paraId="687BB180">
        <w:tc>
          <w:tcPr>
            <w:tcW w:w="1265" w:type="pct"/>
            <w:noWrap/>
          </w:tcPr>
          <w:p w14:paraId="4FC92D8F">
            <w:pPr>
              <w:pStyle w:val="2"/>
              <w:jc w:val="left"/>
              <w:rPr>
                <w:rFonts w:ascii="Times New Roman" w:hAnsi="Times New Roman"/>
                <w:lang w:val="en-GB"/>
              </w:rPr>
            </w:pPr>
          </w:p>
        </w:tc>
        <w:tc>
          <w:tcPr>
            <w:tcW w:w="2212" w:type="pct"/>
          </w:tcPr>
          <w:p w14:paraId="7C9C6295">
            <w:pPr>
              <w:pStyle w:val="2"/>
              <w:jc w:val="left"/>
              <w:rPr>
                <w:rFonts w:ascii="Times New Roman" w:hAnsi="Times New Roman"/>
                <w:lang w:val="en-GB"/>
              </w:rPr>
            </w:pPr>
            <w:r>
              <w:rPr>
                <w:rFonts w:ascii="Times New Roman" w:hAnsi="Times New Roman"/>
                <w:lang w:val="en-GB"/>
              </w:rPr>
              <w:t>Reviewer’s comment</w:t>
            </w:r>
          </w:p>
          <w:p w14:paraId="4A861C0E">
            <w:pPr>
              <w:rPr>
                <w:lang w:val="en-GB"/>
              </w:rPr>
            </w:pPr>
          </w:p>
        </w:tc>
        <w:tc>
          <w:tcPr>
            <w:tcW w:w="1523" w:type="pct"/>
          </w:tcPr>
          <w:p w14:paraId="255D6F7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437E48E">
            <w:pPr>
              <w:pStyle w:val="2"/>
              <w:jc w:val="left"/>
              <w:rPr>
                <w:rFonts w:ascii="Times New Roman" w:hAnsi="Times New Roman"/>
                <w:b w:val="0"/>
                <w:lang w:val="en-GB"/>
              </w:rPr>
            </w:pPr>
          </w:p>
        </w:tc>
      </w:tr>
      <w:tr w14:paraId="053C0C03">
        <w:trPr>
          <w:trHeight w:val="1262" w:hRule="atLeast"/>
        </w:trPr>
        <w:tc>
          <w:tcPr>
            <w:tcW w:w="1265" w:type="pct"/>
            <w:noWrap/>
          </w:tcPr>
          <w:p w14:paraId="596B1CA2">
            <w:pPr>
              <w:ind w:left="360"/>
              <w:rPr>
                <w:b/>
                <w:bCs/>
                <w:sz w:val="20"/>
                <w:szCs w:val="20"/>
                <w:lang w:val="en-GB"/>
              </w:rPr>
            </w:pPr>
            <w:r>
              <w:rPr>
                <w:b/>
                <w:bCs/>
                <w:sz w:val="20"/>
                <w:szCs w:val="20"/>
                <w:lang w:val="en-GB"/>
              </w:rPr>
              <w:t>Is the title of the article suitable?</w:t>
            </w:r>
          </w:p>
          <w:p w14:paraId="4A72333B">
            <w:pPr>
              <w:ind w:left="360"/>
              <w:rPr>
                <w:bCs/>
                <w:sz w:val="20"/>
                <w:szCs w:val="20"/>
                <w:lang w:val="en-GB"/>
              </w:rPr>
            </w:pPr>
          </w:p>
          <w:p w14:paraId="3220EB74">
            <w:pPr>
              <w:ind w:left="360"/>
              <w:rPr>
                <w:u w:val="single"/>
                <w:lang w:val="en-GB"/>
              </w:rPr>
            </w:pPr>
            <w:r>
              <w:rPr>
                <w:bCs/>
                <w:sz w:val="20"/>
                <w:szCs w:val="20"/>
                <w:lang w:val="en-GB"/>
              </w:rPr>
              <w:t>If your answer is NO, please provide a brief, clear suggestion for improvement.</w:t>
            </w:r>
          </w:p>
        </w:tc>
        <w:tc>
          <w:tcPr>
            <w:tcW w:w="2212" w:type="pct"/>
          </w:tcPr>
          <w:p w14:paraId="0D556C6B">
            <w:pPr>
              <w:ind w:left="360"/>
              <w:rPr>
                <w:b/>
                <w:bCs/>
                <w:sz w:val="20"/>
                <w:szCs w:val="20"/>
                <w:lang w:val="en-GB"/>
              </w:rPr>
            </w:pPr>
            <w:r>
              <w:rPr>
                <w:b/>
                <w:bCs/>
                <w:sz w:val="20"/>
                <w:szCs w:val="20"/>
                <w:lang w:val="en-GB"/>
              </w:rPr>
              <w:t>Yes</w:t>
            </w:r>
          </w:p>
        </w:tc>
        <w:tc>
          <w:tcPr>
            <w:tcW w:w="1523" w:type="pct"/>
          </w:tcPr>
          <w:p w14:paraId="5478E07D">
            <w:pPr>
              <w:pStyle w:val="2"/>
              <w:jc w:val="left"/>
              <w:rPr>
                <w:rFonts w:ascii="Times New Roman" w:hAnsi="Times New Roman"/>
                <w:b w:val="0"/>
                <w:lang w:val="en-GB"/>
              </w:rPr>
            </w:pPr>
            <w:r>
              <w:rPr>
                <w:rFonts w:hint="eastAsia" w:ascii="Times New Roman" w:hAnsi="Times New Roman" w:eastAsia="宋体"/>
                <w:b w:val="0"/>
                <w:lang w:val="en-US" w:eastAsia="zh-CN"/>
              </w:rPr>
              <w:t>We are</w:t>
            </w:r>
            <w:r>
              <w:rPr>
                <w:rFonts w:hint="eastAsia" w:ascii="Times New Roman" w:hAnsi="Times New Roman"/>
                <w:b w:val="0"/>
                <w:lang w:val="en-GB"/>
              </w:rPr>
              <w:t xml:space="preserve"> extremely grateful for your approval of the paper's title.</w:t>
            </w:r>
          </w:p>
        </w:tc>
      </w:tr>
      <w:tr w14:paraId="72E42ADC">
        <w:trPr>
          <w:trHeight w:val="1262" w:hRule="atLeast"/>
        </w:trPr>
        <w:tc>
          <w:tcPr>
            <w:tcW w:w="1265" w:type="pct"/>
            <w:noWrap/>
          </w:tcPr>
          <w:p w14:paraId="3BFD206F">
            <w:pPr>
              <w:pStyle w:val="2"/>
              <w:ind w:left="360"/>
              <w:jc w:val="left"/>
              <w:rPr>
                <w:rFonts w:ascii="Times New Roman" w:hAnsi="Times New Roman"/>
                <w:lang w:val="en-GB"/>
              </w:rPr>
            </w:pPr>
            <w:r>
              <w:rPr>
                <w:rFonts w:ascii="Times New Roman" w:hAnsi="Times New Roman"/>
                <w:lang w:val="en-GB"/>
              </w:rPr>
              <w:t xml:space="preserve">Is the abstract of the article comprehensive? </w:t>
            </w:r>
          </w:p>
          <w:p w14:paraId="486FB754">
            <w:pPr>
              <w:ind w:left="284"/>
              <w:rPr>
                <w:bCs/>
                <w:sz w:val="20"/>
                <w:szCs w:val="20"/>
                <w:lang w:val="en-GB"/>
              </w:rPr>
            </w:pPr>
          </w:p>
          <w:p w14:paraId="1A62118E">
            <w:pPr>
              <w:ind w:left="284"/>
              <w:rPr>
                <w:lang w:val="en-GB"/>
              </w:rPr>
            </w:pPr>
            <w:r>
              <w:rPr>
                <w:bCs/>
                <w:sz w:val="20"/>
                <w:szCs w:val="20"/>
                <w:lang w:val="en-GB"/>
              </w:rPr>
              <w:t>If your answer is NO, please provide a brief, clear suggestion for improvement.</w:t>
            </w:r>
          </w:p>
        </w:tc>
        <w:tc>
          <w:tcPr>
            <w:tcW w:w="2212" w:type="pct"/>
          </w:tcPr>
          <w:p w14:paraId="077F000B">
            <w:pPr>
              <w:ind w:left="360"/>
              <w:rPr>
                <w:b/>
                <w:bCs/>
                <w:sz w:val="20"/>
                <w:szCs w:val="20"/>
                <w:lang w:val="en-GB"/>
              </w:rPr>
            </w:pPr>
            <w:r>
              <w:rPr>
                <w:b/>
                <w:bCs/>
                <w:sz w:val="20"/>
                <w:szCs w:val="20"/>
                <w:lang w:val="en-GB"/>
              </w:rPr>
              <w:t>Yes</w:t>
            </w:r>
          </w:p>
        </w:tc>
        <w:tc>
          <w:tcPr>
            <w:tcW w:w="1523" w:type="pct"/>
          </w:tcPr>
          <w:p w14:paraId="7AB2D5AE">
            <w:pPr>
              <w:pStyle w:val="2"/>
              <w:jc w:val="left"/>
              <w:rPr>
                <w:rFonts w:hint="default" w:ascii="Times New Roman" w:hAnsi="Times New Roman" w:eastAsia="宋体"/>
                <w:b w:val="0"/>
                <w:lang w:val="en-US" w:eastAsia="zh-CN"/>
              </w:rPr>
            </w:pPr>
            <w:r>
              <w:rPr>
                <w:rFonts w:hint="eastAsia" w:ascii="Times New Roman" w:hAnsi="Times New Roman" w:eastAsia="宋体"/>
                <w:b w:val="0"/>
                <w:lang w:val="en-US" w:eastAsia="zh-CN"/>
              </w:rPr>
              <w:t>Thank you for your feedback.</w:t>
            </w:r>
          </w:p>
        </w:tc>
      </w:tr>
      <w:tr w14:paraId="68F4C15B">
        <w:trPr>
          <w:trHeight w:val="704" w:hRule="atLeast"/>
        </w:trPr>
        <w:tc>
          <w:tcPr>
            <w:tcW w:w="1265" w:type="pct"/>
            <w:noWrap/>
          </w:tcPr>
          <w:p w14:paraId="7E3AC888">
            <w:pPr>
              <w:pStyle w:val="2"/>
              <w:ind w:left="360"/>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type="textWrapping"/>
            </w:r>
          </w:p>
          <w:p w14:paraId="18BD8098">
            <w:pPr>
              <w:ind w:left="284"/>
              <w:rPr>
                <w:b/>
                <w:lang w:val="en-GB"/>
              </w:rPr>
            </w:pPr>
            <w:r>
              <w:rPr>
                <w:bCs/>
                <w:sz w:val="20"/>
                <w:szCs w:val="20"/>
                <w:lang w:val="en-GB"/>
              </w:rPr>
              <w:t>If your answer is NO, please provide a brief, clear suggestion for improvement.</w:t>
            </w:r>
          </w:p>
        </w:tc>
        <w:tc>
          <w:tcPr>
            <w:tcW w:w="2212" w:type="pct"/>
          </w:tcPr>
          <w:p w14:paraId="566CD233">
            <w:pPr>
              <w:pStyle w:val="18"/>
              <w:ind w:left="0"/>
              <w:rPr>
                <w:bCs/>
                <w:sz w:val="20"/>
                <w:szCs w:val="20"/>
                <w:lang w:val="en-GB"/>
              </w:rPr>
            </w:pPr>
            <w:r>
              <w:rPr>
                <w:bCs/>
                <w:sz w:val="20"/>
                <w:szCs w:val="20"/>
                <w:lang w:val="en-GB"/>
              </w:rPr>
              <w:t>Yes</w:t>
            </w:r>
          </w:p>
        </w:tc>
        <w:tc>
          <w:tcPr>
            <w:tcW w:w="1523" w:type="pct"/>
          </w:tcPr>
          <w:p w14:paraId="5959A0F2">
            <w:pPr>
              <w:pStyle w:val="2"/>
              <w:jc w:val="left"/>
              <w:rPr>
                <w:rFonts w:ascii="Times New Roman" w:hAnsi="Times New Roman"/>
                <w:b w:val="0"/>
                <w:lang w:val="en-GB"/>
              </w:rPr>
            </w:pPr>
            <w:r>
              <w:rPr>
                <w:rFonts w:hint="eastAsia" w:ascii="Times New Roman" w:hAnsi="Times New Roman" w:eastAsia="宋体"/>
                <w:b w:val="0"/>
                <w:lang w:val="en-US" w:eastAsia="zh-CN"/>
              </w:rPr>
              <w:t>Thank you for your feedback.</w:t>
            </w:r>
          </w:p>
        </w:tc>
      </w:tr>
      <w:tr w14:paraId="207BD49D">
        <w:trPr>
          <w:trHeight w:val="703" w:hRule="atLeast"/>
        </w:trPr>
        <w:tc>
          <w:tcPr>
            <w:tcW w:w="1265" w:type="pct"/>
            <w:noWrap/>
          </w:tcPr>
          <w:p w14:paraId="40C5F602">
            <w:pPr>
              <w:ind w:left="360"/>
              <w:rPr>
                <w:b/>
                <w:bCs/>
                <w:sz w:val="20"/>
                <w:szCs w:val="20"/>
                <w:lang w:val="en-GB"/>
              </w:rPr>
            </w:pPr>
            <w:r>
              <w:rPr>
                <w:b/>
                <w:bCs/>
                <w:sz w:val="20"/>
                <w:szCs w:val="20"/>
                <w:lang w:val="en-GB"/>
              </w:rPr>
              <w:t xml:space="preserve">Are the references sufficient and recent? </w:t>
            </w:r>
          </w:p>
          <w:p w14:paraId="073825F4">
            <w:pPr>
              <w:ind w:left="360"/>
              <w:rPr>
                <w:bCs/>
                <w:sz w:val="20"/>
                <w:szCs w:val="20"/>
                <w:lang w:val="en-GB"/>
              </w:rPr>
            </w:pPr>
            <w:r>
              <w:rPr>
                <w:bCs/>
                <w:sz w:val="20"/>
                <w:szCs w:val="20"/>
                <w:lang w:val="en-GB"/>
              </w:rPr>
              <w:t>(YES or NO)</w:t>
            </w:r>
          </w:p>
          <w:p w14:paraId="17171B8F">
            <w:pPr>
              <w:ind w:left="360"/>
              <w:rPr>
                <w:bCs/>
                <w:sz w:val="20"/>
                <w:szCs w:val="20"/>
                <w:lang w:val="en-GB"/>
              </w:rPr>
            </w:pPr>
          </w:p>
          <w:p w14:paraId="4CB2193E">
            <w:pPr>
              <w:ind w:left="360"/>
              <w:rPr>
                <w:b/>
                <w:bCs/>
                <w:sz w:val="20"/>
                <w:szCs w:val="20"/>
                <w:lang w:val="en-GB"/>
              </w:rPr>
            </w:pPr>
            <w:r>
              <w:rPr>
                <w:bCs/>
                <w:sz w:val="20"/>
                <w:szCs w:val="20"/>
                <w:lang w:val="en-GB"/>
              </w:rPr>
              <w:t>If your answer is NO, please provide clear suggestion for improvement.</w:t>
            </w:r>
          </w:p>
        </w:tc>
        <w:tc>
          <w:tcPr>
            <w:tcW w:w="2212" w:type="pct"/>
          </w:tcPr>
          <w:p w14:paraId="1031D659">
            <w:pPr>
              <w:pStyle w:val="18"/>
              <w:ind w:left="0"/>
              <w:rPr>
                <w:bCs/>
                <w:sz w:val="20"/>
                <w:szCs w:val="20"/>
                <w:lang w:val="en-GB"/>
              </w:rPr>
            </w:pPr>
            <w:r>
              <w:rPr>
                <w:bCs/>
                <w:sz w:val="20"/>
                <w:szCs w:val="20"/>
                <w:lang w:val="en-GB"/>
              </w:rPr>
              <w:t>Yes</w:t>
            </w:r>
          </w:p>
        </w:tc>
        <w:tc>
          <w:tcPr>
            <w:tcW w:w="1523" w:type="pct"/>
          </w:tcPr>
          <w:p w14:paraId="1AF5057A">
            <w:pPr>
              <w:pStyle w:val="2"/>
              <w:jc w:val="left"/>
              <w:rPr>
                <w:rFonts w:ascii="Times New Roman" w:hAnsi="Times New Roman"/>
                <w:b w:val="0"/>
                <w:lang w:val="en-GB"/>
              </w:rPr>
            </w:pPr>
            <w:r>
              <w:rPr>
                <w:rFonts w:hint="eastAsia" w:ascii="Times New Roman" w:hAnsi="Times New Roman" w:eastAsia="宋体"/>
                <w:b w:val="0"/>
                <w:lang w:val="en-US" w:eastAsia="zh-CN"/>
              </w:rPr>
              <w:t>Thank you for your feedback.</w:t>
            </w:r>
          </w:p>
        </w:tc>
      </w:tr>
    </w:tbl>
    <w:p w14:paraId="7332A92B">
      <w:pPr>
        <w:rPr>
          <w:lang w:val="en-GB"/>
        </w:rPr>
      </w:pPr>
    </w:p>
    <w:p w14:paraId="464C4702">
      <w:pPr>
        <w:pStyle w:val="2"/>
        <w:jc w:val="left"/>
        <w:rPr>
          <w:rFonts w:ascii="Times New Roman" w:hAnsi="Times New Roman"/>
          <w:highlight w:val="yellow"/>
          <w:lang w:val="en-GB"/>
        </w:rPr>
      </w:pPr>
    </w:p>
    <w:p w14:paraId="686E4B43">
      <w:pPr>
        <w:rPr>
          <w:lang w:val="en-GB"/>
        </w:rPr>
      </w:pPr>
    </w:p>
    <w:tbl>
      <w:tblPr>
        <w:tblStyle w:val="8"/>
        <w:tblW w:w="46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fixed"/>
        <w:tblCellMar>
          <w:top w:w="0" w:type="dxa"/>
          <w:left w:w="0" w:type="dxa"/>
          <w:bottom w:w="0" w:type="dxa"/>
          <w:right w:w="0" w:type="dxa"/>
        </w:tblCellMar>
      </w:tblPr>
      <w:tblGrid>
        <w:gridCol w:w="7340"/>
        <w:gridCol w:w="5843"/>
      </w:tblGrid>
      <w:tr w14:paraId="6C96F657">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0617630F">
            <w:pPr>
              <w:pStyle w:val="7"/>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1EA055F">
            <w:pPr>
              <w:pStyle w:val="7"/>
              <w:spacing w:before="0" w:beforeAutospacing="0" w:after="0" w:afterAutospacing="0"/>
              <w:rPr>
                <w:rFonts w:ascii="Times New Roman" w:hAnsi="Times New Roman" w:cs="Times New Roman"/>
                <w:b/>
                <w:bCs/>
                <w:sz w:val="20"/>
                <w:szCs w:val="20"/>
                <w:u w:val="single"/>
                <w:lang w:val="en-GB"/>
              </w:rPr>
            </w:pPr>
          </w:p>
        </w:tc>
      </w:tr>
      <w:tr w14:paraId="3DCF0970">
        <w:tc>
          <w:tcPr>
            <w:tcW w:w="2784" w:type="pct"/>
            <w:shd w:val="clear" w:color="auto" w:fill="EBFFFF"/>
            <w:noWrap/>
            <w:tcMar>
              <w:top w:w="0" w:type="dxa"/>
              <w:left w:w="108" w:type="dxa"/>
              <w:bottom w:w="0" w:type="dxa"/>
              <w:right w:w="108" w:type="dxa"/>
            </w:tcMar>
            <w:vAlign w:val="center"/>
          </w:tcPr>
          <w:p w14:paraId="63B8A3E1">
            <w:pPr>
              <w:pStyle w:val="7"/>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6371F696">
            <w:pPr>
              <w:pStyle w:val="7"/>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20466E2D">
        <w:tc>
          <w:tcPr>
            <w:tcW w:w="2784" w:type="pct"/>
            <w:shd w:val="clear" w:color="auto" w:fill="EBFFFF"/>
            <w:noWrap/>
            <w:tcMar>
              <w:top w:w="0" w:type="dxa"/>
              <w:left w:w="108" w:type="dxa"/>
              <w:bottom w:w="0" w:type="dxa"/>
              <w:right w:w="108" w:type="dxa"/>
            </w:tcMar>
            <w:vAlign w:val="center"/>
          </w:tcPr>
          <w:p w14:paraId="3E10621E">
            <w:pPr>
              <w:pStyle w:val="7"/>
              <w:spacing w:before="0" w:beforeAutospacing="0" w:after="0" w:afterAutospacing="0"/>
              <w:rPr>
                <w:rFonts w:ascii="Times New Roman" w:hAnsi="Times New Roman" w:cs="Times New Roman"/>
                <w:sz w:val="20"/>
                <w:szCs w:val="20"/>
                <w:lang w:val="en-GB"/>
              </w:rPr>
            </w:pPr>
          </w:p>
          <w:p w14:paraId="2D2B1442">
            <w:pPr>
              <w:pStyle w:val="7"/>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The manuscript provides a robust qualitative look at the practical implementation of GeoGebra and AI-assisted platforms in a real-world classroom (Jinan, Shandong). While the methodology is sound, the author should explicitly state if informed consent was obtained from the observed teacher and students' parents to strengthen the ethical standing of the case study.</w:t>
            </w:r>
          </w:p>
          <w:p w14:paraId="343965A1">
            <w:pPr>
              <w:pStyle w:val="7"/>
              <w:spacing w:before="0" w:beforeAutospacing="0" w:after="0" w:afterAutospacing="0"/>
              <w:rPr>
                <w:rFonts w:ascii="Times New Roman" w:hAnsi="Times New Roman" w:cs="Times New Roman"/>
                <w:sz w:val="20"/>
                <w:szCs w:val="20"/>
                <w:lang w:val="en-GB"/>
              </w:rPr>
            </w:pPr>
          </w:p>
          <w:p w14:paraId="3B0EA07B">
            <w:pPr>
              <w:pStyle w:val="7"/>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00F3373E">
            <w:pPr>
              <w:pStyle w:val="7"/>
              <w:spacing w:before="0" w:beforeAutospacing="0" w:after="0" w:afterAutospacing="0"/>
              <w:rPr>
                <w:rFonts w:ascii="Times New Roman" w:hAnsi="Times New Roman" w:cs="Times New Roman"/>
                <w:b/>
                <w:bCs/>
                <w:sz w:val="20"/>
                <w:szCs w:val="20"/>
                <w:lang w:val="en-GB"/>
              </w:rPr>
            </w:pPr>
            <w:r>
              <w:rPr>
                <w:rFonts w:hint="eastAsia" w:ascii="Times New Roman" w:hAnsi="Times New Roman" w:cs="Times New Roman"/>
                <w:b/>
                <w:bCs/>
                <w:sz w:val="20"/>
                <w:szCs w:val="20"/>
                <w:lang w:val="en-GB"/>
              </w:rPr>
              <w:t>Thank you for your professional review. Informed consent has been obtained from the observed teacher and the students' parents, and this has been added at the end of the first paragraph of Chapter IV.</w:t>
            </w:r>
          </w:p>
        </w:tc>
      </w:tr>
    </w:tbl>
    <w:p w14:paraId="7F18AD7D">
      <w:pPr>
        <w:rPr>
          <w:rFonts w:eastAsia="Arial Unicode MS"/>
          <w:b/>
          <w:bCs/>
          <w:sz w:val="20"/>
          <w:szCs w:val="20"/>
          <w:highlight w:val="yellow"/>
          <w:u w:val="single"/>
          <w:lang w:val="en-GB"/>
        </w:rPr>
      </w:pPr>
    </w:p>
    <w:p w14:paraId="1CCDF484">
      <w:pPr>
        <w:rPr>
          <w:rFonts w:eastAsia="Arial Unicode MS"/>
          <w:b/>
          <w:bCs/>
          <w:sz w:val="20"/>
          <w:szCs w:val="20"/>
          <w:u w:val="single"/>
          <w:lang w:val="en-GB"/>
        </w:rPr>
      </w:pPr>
    </w:p>
    <w:p w14:paraId="4DFCA04D">
      <w:pPr>
        <w:rPr>
          <w:rFonts w:eastAsia="Arial Unicode MS"/>
          <w:b/>
          <w:bCs/>
          <w:sz w:val="20"/>
          <w:szCs w:val="20"/>
          <w:u w:val="single"/>
          <w:lang w:val="en-GB"/>
        </w:rPr>
      </w:pPr>
    </w:p>
    <w:p w14:paraId="0E662CD1">
      <w:pPr>
        <w:rPr>
          <w:rFonts w:ascii="Arial" w:hAnsi="Arial" w:eastAsia="Arial Unicode MS" w:cs="Arial"/>
          <w:b/>
          <w:sz w:val="20"/>
          <w:szCs w:val="20"/>
          <w:u w:val="single"/>
          <w:lang w:val="en-GB"/>
        </w:rPr>
      </w:pPr>
      <w:r>
        <w:rPr>
          <w:rFonts w:ascii="Arial" w:hAnsi="Arial" w:eastAsia="Arial Unicode MS" w:cs="Arial"/>
          <w:b/>
          <w:sz w:val="20"/>
          <w:szCs w:val="20"/>
          <w:highlight w:val="yellow"/>
          <w:u w:val="single"/>
          <w:lang w:val="en-GB"/>
        </w:rPr>
        <w:t>PART  3:</w:t>
      </w:r>
      <w:r>
        <w:rPr>
          <w:rFonts w:ascii="Arial" w:hAnsi="Arial" w:eastAsia="Arial Unicode MS" w:cs="Arial"/>
          <w:b/>
          <w:sz w:val="20"/>
          <w:szCs w:val="20"/>
          <w:u w:val="single"/>
          <w:lang w:val="en-GB"/>
        </w:rPr>
        <w:t xml:space="preserve"> </w:t>
      </w:r>
    </w:p>
    <w:tbl>
      <w:tblPr>
        <w:tblStyle w:val="8"/>
        <w:tblW w:w="4762"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4363"/>
        <w:gridCol w:w="4722"/>
        <w:gridCol w:w="4415"/>
      </w:tblGrid>
      <w:tr w14:paraId="758FEBA4">
        <w:tc>
          <w:tcPr>
            <w:tcW w:w="5000" w:type="pct"/>
            <w:gridSpan w:val="3"/>
            <w:tcBorders>
              <w:top w:val="nil"/>
              <w:left w:val="nil"/>
              <w:right w:val="nil"/>
            </w:tcBorders>
            <w:shd w:val="clear" w:color="auto" w:fill="EBFFFF"/>
            <w:noWrap/>
            <w:tcMar>
              <w:top w:w="0" w:type="dxa"/>
              <w:left w:w="108" w:type="dxa"/>
              <w:bottom w:w="0" w:type="dxa"/>
              <w:right w:w="108" w:type="dxa"/>
            </w:tcMar>
            <w:vAlign w:val="center"/>
          </w:tcPr>
          <w:p w14:paraId="197FB69F">
            <w:pPr>
              <w:rPr>
                <w:rFonts w:ascii="Arial" w:hAnsi="Arial" w:eastAsia="Arial Unicode MS" w:cs="Arial"/>
                <w:b/>
                <w:sz w:val="20"/>
                <w:szCs w:val="20"/>
                <w:u w:val="single"/>
                <w:lang w:val="en-GB"/>
              </w:rPr>
            </w:pPr>
          </w:p>
        </w:tc>
      </w:tr>
      <w:tr w14:paraId="28B53A10">
        <w:tc>
          <w:tcPr>
            <w:tcW w:w="1616" w:type="pct"/>
            <w:shd w:val="clear" w:color="auto" w:fill="EBFFFF"/>
            <w:noWrap/>
            <w:tcMar>
              <w:top w:w="0" w:type="dxa"/>
              <w:left w:w="108" w:type="dxa"/>
              <w:bottom w:w="0" w:type="dxa"/>
              <w:right w:w="108" w:type="dxa"/>
            </w:tcMar>
            <w:vAlign w:val="center"/>
          </w:tcPr>
          <w:p w14:paraId="16F327F5">
            <w:pPr>
              <w:rPr>
                <w:rFonts w:ascii="Arial" w:hAnsi="Arial" w:eastAsia="Arial Unicode MS" w:cs="Arial"/>
                <w:sz w:val="20"/>
                <w:szCs w:val="20"/>
                <w:lang w:val="en-GB"/>
              </w:rPr>
            </w:pPr>
          </w:p>
        </w:tc>
        <w:tc>
          <w:tcPr>
            <w:tcW w:w="1749" w:type="pct"/>
            <w:shd w:val="clear" w:color="auto" w:fill="EBFFFF"/>
            <w:tcMar>
              <w:top w:w="0" w:type="dxa"/>
              <w:left w:w="108" w:type="dxa"/>
              <w:bottom w:w="0" w:type="dxa"/>
              <w:right w:w="108" w:type="dxa"/>
            </w:tcMar>
          </w:tcPr>
          <w:p w14:paraId="74BB36BC">
            <w:pPr>
              <w:keepNext/>
              <w:outlineLvl w:val="1"/>
              <w:rPr>
                <w:rFonts w:ascii="Arial" w:hAnsi="Arial" w:eastAsia="MS Mincho" w:cs="Arial"/>
                <w:b/>
                <w:bCs/>
                <w:sz w:val="20"/>
                <w:szCs w:val="20"/>
                <w:lang w:val="en-GB"/>
              </w:rPr>
            </w:pPr>
            <w:r>
              <w:rPr>
                <w:rFonts w:ascii="Arial" w:hAnsi="Arial" w:eastAsia="MS Mincho" w:cs="Arial"/>
                <w:b/>
                <w:bCs/>
                <w:sz w:val="20"/>
                <w:szCs w:val="20"/>
                <w:lang w:val="en-GB"/>
              </w:rPr>
              <w:t>Reviewer’s comment</w:t>
            </w:r>
          </w:p>
        </w:tc>
        <w:tc>
          <w:tcPr>
            <w:tcW w:w="1635" w:type="pct"/>
            <w:shd w:val="clear" w:color="auto" w:fill="EBFFFF"/>
          </w:tcPr>
          <w:p w14:paraId="2C5F143E">
            <w:pPr>
              <w:spacing w:after="160" w:line="252" w:lineRule="auto"/>
              <w:rPr>
                <w:rFonts w:ascii="Arial" w:hAnsi="Arial" w:eastAsia="Calibri" w:cs="Arial"/>
                <w:kern w:val="2"/>
                <w:sz w:val="20"/>
                <w:szCs w:val="20"/>
                <w:lang w:val="en-IN"/>
              </w:rPr>
            </w:pPr>
            <w:r>
              <w:rPr>
                <w:rFonts w:ascii="Arial" w:hAnsi="Arial" w:eastAsia="Calibri" w:cs="Arial"/>
                <w:b/>
                <w:kern w:val="2"/>
                <w:sz w:val="20"/>
                <w:szCs w:val="20"/>
                <w:lang w:val="en-IN"/>
              </w:rPr>
              <w:t>Author’s Feedback</w:t>
            </w:r>
            <w:r>
              <w:rPr>
                <w:rFonts w:ascii="Arial" w:hAnsi="Arial" w:eastAsia="Calibri" w:cs="Arial"/>
                <w:kern w:val="2"/>
                <w:sz w:val="20"/>
                <w:szCs w:val="20"/>
                <w:lang w:val="en-IN"/>
              </w:rPr>
              <w:t xml:space="preserve"> (It is mandatory that authors should write his/her feedback here)</w:t>
            </w:r>
          </w:p>
          <w:p w14:paraId="60A2FA70">
            <w:pPr>
              <w:keepNext/>
              <w:outlineLvl w:val="1"/>
              <w:rPr>
                <w:rFonts w:ascii="Arial" w:hAnsi="Arial" w:eastAsia="MS Mincho" w:cs="Arial"/>
                <w:bCs/>
                <w:sz w:val="20"/>
                <w:szCs w:val="20"/>
                <w:lang w:val="en-GB"/>
              </w:rPr>
            </w:pPr>
          </w:p>
        </w:tc>
      </w:tr>
      <w:tr w14:paraId="6F1573BB">
        <w:trPr>
          <w:trHeight w:val="890" w:hRule="atLeast"/>
        </w:trPr>
        <w:tc>
          <w:tcPr>
            <w:tcW w:w="1616" w:type="pct"/>
            <w:shd w:val="clear" w:color="auto" w:fill="EBFFFF"/>
            <w:noWrap/>
            <w:tcMar>
              <w:top w:w="0" w:type="dxa"/>
              <w:left w:w="108" w:type="dxa"/>
              <w:bottom w:w="0" w:type="dxa"/>
              <w:right w:w="108" w:type="dxa"/>
            </w:tcMar>
            <w:vAlign w:val="center"/>
          </w:tcPr>
          <w:p w14:paraId="4A42F2C8">
            <w:pPr>
              <w:rPr>
                <w:rFonts w:ascii="Arial" w:hAnsi="Arial" w:eastAsia="Arial Unicode MS" w:cs="Arial"/>
                <w:b/>
                <w:sz w:val="20"/>
                <w:szCs w:val="20"/>
                <w:lang w:val="en-GB"/>
              </w:rPr>
            </w:pPr>
            <w:r>
              <w:rPr>
                <w:rFonts w:ascii="Arial" w:hAnsi="Arial" w:eastAsia="Arial Unicode MS" w:cs="Arial"/>
                <w:b/>
                <w:sz w:val="20"/>
                <w:szCs w:val="20"/>
                <w:lang w:val="en-GB"/>
              </w:rPr>
              <w:t xml:space="preserve">Are there ethical issues in this manuscript? </w:t>
            </w:r>
          </w:p>
          <w:p w14:paraId="57CA071A">
            <w:pPr>
              <w:rPr>
                <w:rFonts w:ascii="Arial" w:hAnsi="Arial" w:eastAsia="Arial Unicode MS" w:cs="Arial"/>
                <w:sz w:val="20"/>
                <w:szCs w:val="20"/>
                <w:lang w:val="en-GB"/>
              </w:rPr>
            </w:pPr>
          </w:p>
        </w:tc>
        <w:tc>
          <w:tcPr>
            <w:tcW w:w="1749" w:type="pct"/>
            <w:shd w:val="clear" w:color="auto" w:fill="EBFFFF"/>
            <w:tcMar>
              <w:top w:w="0" w:type="dxa"/>
              <w:left w:w="108" w:type="dxa"/>
              <w:bottom w:w="0" w:type="dxa"/>
              <w:right w:w="108" w:type="dxa"/>
            </w:tcMar>
            <w:vAlign w:val="center"/>
          </w:tcPr>
          <w:p w14:paraId="722EA07A">
            <w:pPr>
              <w:rPr>
                <w:rFonts w:ascii="Arial" w:hAnsi="Arial" w:eastAsia="Arial Unicode MS" w:cs="Arial"/>
                <w:i/>
                <w:iCs/>
                <w:sz w:val="20"/>
                <w:szCs w:val="20"/>
                <w:u w:val="single"/>
                <w:lang w:val="en-GB"/>
              </w:rPr>
            </w:pPr>
            <w:r>
              <w:rPr>
                <w:rFonts w:ascii="Arial" w:hAnsi="Arial" w:eastAsia="Arial Unicode MS" w:cs="Arial"/>
                <w:i/>
                <w:iCs/>
                <w:sz w:val="20"/>
                <w:szCs w:val="20"/>
                <w:u w:val="single"/>
                <w:lang w:val="en-GB"/>
              </w:rPr>
              <w:t>(If yes, Kindly please write down the ethical issues here in details)</w:t>
            </w:r>
          </w:p>
          <w:p w14:paraId="11E8B890">
            <w:pPr>
              <w:rPr>
                <w:rFonts w:ascii="Arial" w:hAnsi="Arial" w:eastAsia="Arial Unicode MS" w:cs="Arial"/>
                <w:sz w:val="20"/>
                <w:szCs w:val="20"/>
                <w:lang w:val="en-GB"/>
              </w:rPr>
            </w:pPr>
          </w:p>
        </w:tc>
        <w:tc>
          <w:tcPr>
            <w:tcW w:w="1635" w:type="pct"/>
            <w:shd w:val="clear" w:color="auto" w:fill="EBFFFF"/>
            <w:vAlign w:val="center"/>
          </w:tcPr>
          <w:p w14:paraId="0103B745">
            <w:pPr>
              <w:rPr>
                <w:rFonts w:ascii="Arial" w:hAnsi="Arial" w:eastAsia="Arial Unicode MS" w:cs="Arial"/>
                <w:sz w:val="20"/>
                <w:szCs w:val="20"/>
                <w:lang w:val="en-GB"/>
              </w:rPr>
            </w:pPr>
          </w:p>
          <w:p w14:paraId="64B99640">
            <w:pPr>
              <w:rPr>
                <w:rFonts w:hint="eastAsia" w:ascii="Arial" w:hAnsi="Arial" w:eastAsia="Arial Unicode MS" w:cs="Arial"/>
                <w:sz w:val="20"/>
                <w:szCs w:val="20"/>
                <w:lang w:val="en-US" w:eastAsia="zh-CN"/>
              </w:rPr>
            </w:pPr>
            <w:bookmarkStart w:id="0" w:name="_GoBack"/>
            <w:r>
              <w:rPr>
                <w:rFonts w:hint="eastAsia" w:ascii="Arial" w:hAnsi="Arial" w:eastAsia="Arial Unicode MS" w:cs="Arial"/>
                <w:sz w:val="20"/>
                <w:szCs w:val="20"/>
                <w:lang w:val="en-GB"/>
              </w:rPr>
              <w:t>This manuscript does not involve ethical issues</w:t>
            </w:r>
            <w:r>
              <w:rPr>
                <w:rFonts w:hint="eastAsia" w:ascii="Arial" w:hAnsi="Arial" w:eastAsia="Arial Unicode MS" w:cs="Arial"/>
                <w:sz w:val="20"/>
                <w:szCs w:val="20"/>
                <w:lang w:val="en-US" w:eastAsia="zh-CN"/>
              </w:rPr>
              <w:t>.</w:t>
            </w:r>
          </w:p>
          <w:bookmarkEnd w:id="0"/>
          <w:p w14:paraId="6710C416">
            <w:pPr>
              <w:rPr>
                <w:rFonts w:ascii="Arial" w:hAnsi="Arial" w:eastAsia="Arial Unicode MS" w:cs="Arial"/>
                <w:sz w:val="20"/>
                <w:szCs w:val="20"/>
                <w:lang w:val="en-GB"/>
              </w:rPr>
            </w:pPr>
          </w:p>
        </w:tc>
      </w:tr>
    </w:tbl>
    <w:p w14:paraId="68295035">
      <w:pPr>
        <w:pStyle w:val="4"/>
        <w:rPr>
          <w:rFonts w:ascii="Arial" w:hAnsi="Arial" w:cs="Arial"/>
          <w:b/>
          <w:bCs/>
          <w:sz w:val="20"/>
          <w:szCs w:val="20"/>
          <w:u w:val="single"/>
          <w:lang w:val="en-GB"/>
        </w:rPr>
      </w:pPr>
    </w:p>
    <w:p w14:paraId="2256464B"/>
    <w:p w14:paraId="67B0C8CF"/>
    <w:p w14:paraId="1162F3C9"/>
    <w:p w14:paraId="6FB8815C"/>
    <w:p w14:paraId="5109A30B"/>
    <w:sectPr>
      <w:headerReference r:id="rId5" w:type="first"/>
      <w:footerReference r:id="rId8" w:type="first"/>
      <w:headerReference r:id="rId3" w:type="default"/>
      <w:footerReference r:id="rId6" w:type="default"/>
      <w:headerReference r:id="rId4" w:type="even"/>
      <w:footerReference r:id="rId7" w:type="even"/>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Unicode MS">
    <w:panose1 w:val="020B0604020202020204"/>
    <w:charset w:val="80"/>
    <w:family w:val="swiss"/>
    <w:pitch w:val="default"/>
    <w:sig w:usb0="FFFFFFFF" w:usb1="E9FFFFFF" w:usb2="0000003F" w:usb3="00000000" w:csb0="603F01FF" w:csb1="FFFF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F3DFD">
    <w:pPr>
      <w:pStyle w:val="5"/>
      <w:jc w:val="right"/>
    </w:pPr>
  </w:p>
  <w:p w14:paraId="61BF4B78">
    <w:pPr>
      <w:pStyle w:val="5"/>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4FB9BD72">
    <w:pPr>
      <w:pStyle w:val="5"/>
      <w:jc w:val="right"/>
      <w:rPr>
        <w:b/>
        <w:sz w:val="20"/>
      </w:rPr>
    </w:pPr>
    <w:r>
      <w:rPr>
        <w:b/>
        <w:sz w:val="20"/>
      </w:rPr>
      <w:t>V240326</w:t>
    </w:r>
  </w:p>
  <w:p w14:paraId="00C7A659">
    <w:pPr>
      <w:pStyle w:val="5"/>
      <w:jc w:val="right"/>
    </w:pPr>
  </w:p>
  <w:p w14:paraId="4241F525">
    <w:pPr>
      <w:pStyle w:val="5"/>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7CB81">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AF84E">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694A5">
    <w:pPr>
      <w:spacing w:before="100" w:beforeAutospacing="1" w:after="100" w:afterAutospacing="1"/>
      <w:jc w:val="center"/>
      <w:rPr>
        <w:rFonts w:ascii="Arial" w:hAnsi="Arial" w:cs="Arial"/>
        <w:b/>
        <w:bCs/>
        <w:color w:val="003399"/>
        <w:szCs w:val="20"/>
        <w:u w:val="single"/>
        <w:lang w:val="en-GB"/>
      </w:rPr>
    </w:pPr>
  </w:p>
  <w:p w14:paraId="0E2078F1">
    <w:pPr>
      <w:spacing w:before="100" w:beforeAutospacing="1" w:after="100" w:afterAutospacing="1"/>
      <w:jc w:val="center"/>
      <w:rPr>
        <w:sz w:val="20"/>
      </w:rPr>
    </w:pPr>
    <w:r>
      <w:rPr>
        <w:rFonts w:ascii="Arial" w:hAnsi="Arial" w:cs="Arial"/>
        <w:bCs/>
        <w:color w:val="003399"/>
        <w:sz w:val="20"/>
        <w:highlight w:val="yellow"/>
        <w:lang w:val="en-GB"/>
      </w:rPr>
      <w:t>Review Form (Research)</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BF9D6">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866D5">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2495"/>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C332F"/>
    <w:rsid w:val="003E2791"/>
    <w:rsid w:val="003E3C70"/>
    <w:rsid w:val="003E746A"/>
    <w:rsid w:val="00406DFD"/>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A6D8D"/>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28D3"/>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3638C"/>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7F7C96"/>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17720"/>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14DBD"/>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27BB1"/>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10FA"/>
    <w:rsid w:val="00D1283A"/>
    <w:rsid w:val="00D17957"/>
    <w:rsid w:val="00D17979"/>
    <w:rsid w:val="00D2075F"/>
    <w:rsid w:val="00D24FFE"/>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1358C"/>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29CB"/>
    <w:rsid w:val="00FA6528"/>
    <w:rsid w:val="00FC2E17"/>
    <w:rsid w:val="00FC6387"/>
    <w:rsid w:val="00FC6802"/>
    <w:rsid w:val="00FD3EF7"/>
    <w:rsid w:val="00FD70A7"/>
    <w:rsid w:val="00FE4607"/>
    <w:rsid w:val="00FF09A0"/>
    <w:rsid w:val="26577101"/>
    <w:rsid w:val="448D6947"/>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Body Text"/>
    <w:basedOn w:val="1"/>
    <w:link w:val="15"/>
    <w:uiPriority w:val="0"/>
    <w:pPr>
      <w:jc w:val="both"/>
    </w:pPr>
    <w:rPr>
      <w:rFonts w:ascii="Helvetica" w:hAnsi="Helvetica" w:eastAsia="MS Mincho"/>
      <w:lang w:val="fr-FR"/>
    </w:rPr>
  </w:style>
  <w:style w:type="paragraph" w:styleId="5">
    <w:name w:val="footer"/>
    <w:basedOn w:val="1"/>
    <w:link w:val="17"/>
    <w:unhideWhenUsed/>
    <w:uiPriority w:val="99"/>
    <w:pPr>
      <w:tabs>
        <w:tab w:val="center" w:pos="4513"/>
        <w:tab w:val="right" w:pos="9026"/>
      </w:tabs>
    </w:pPr>
  </w:style>
  <w:style w:type="paragraph" w:styleId="6">
    <w:name w:val="header"/>
    <w:basedOn w:val="1"/>
    <w:link w:val="16"/>
    <w:uiPriority w:val="99"/>
    <w:pPr>
      <w:tabs>
        <w:tab w:val="center" w:pos="4680"/>
        <w:tab w:val="right" w:pos="9360"/>
      </w:tabs>
    </w:pPr>
  </w:style>
  <w:style w:type="paragraph" w:styleId="7">
    <w:name w:val="Normal (Web)"/>
    <w:basedOn w:val="1"/>
    <w:uiPriority w:val="0"/>
    <w:pPr>
      <w:spacing w:before="100" w:beforeAutospacing="1" w:after="100" w:afterAutospacing="1"/>
    </w:pPr>
    <w:rPr>
      <w:rFonts w:ascii="Arial Unicode MS" w:hAnsi="Arial Unicode MS" w:eastAsia="Arial Unicode MS" w:cs="Arial Unicode MS"/>
    </w:rPr>
  </w:style>
  <w:style w:type="table" w:styleId="9">
    <w:name w:val="Table Grid"/>
    <w:basedOn w:val="8"/>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FollowedHyperlink"/>
    <w:semiHidden/>
    <w:unhideWhenUsed/>
    <w:uiPriority w:val="99"/>
    <w:rPr>
      <w:color w:val="800080"/>
      <w:u w:val="single"/>
    </w:rPr>
  </w:style>
  <w:style w:type="character" w:styleId="12">
    <w:name w:val="Hyperlink"/>
    <w:unhideWhenUsed/>
    <w:uiPriority w:val="99"/>
    <w:rPr>
      <w:color w:val="0000FF"/>
      <w:u w:val="single"/>
    </w:rPr>
  </w:style>
  <w:style w:type="character" w:customStyle="1" w:styleId="13">
    <w:name w:val="Heading 2 Char"/>
    <w:link w:val="2"/>
    <w:uiPriority w:val="0"/>
    <w:rPr>
      <w:rFonts w:ascii="Helvetica" w:hAnsi="Helvetica" w:eastAsia="MS Mincho" w:cs="Helvetica"/>
      <w:b/>
      <w:bCs/>
      <w:sz w:val="20"/>
      <w:szCs w:val="20"/>
      <w:lang w:val="fr-FR"/>
    </w:rPr>
  </w:style>
  <w:style w:type="character" w:customStyle="1" w:styleId="14">
    <w:name w:val="Heading 4 Char"/>
    <w:link w:val="3"/>
    <w:uiPriority w:val="0"/>
    <w:rPr>
      <w:rFonts w:ascii="Arial Unicode MS" w:hAnsi="Arial Unicode MS" w:eastAsia="Arial Unicode MS" w:cs="Arial Unicode MS"/>
      <w:b/>
      <w:bCs/>
      <w:sz w:val="24"/>
      <w:szCs w:val="24"/>
      <w:lang w:val="en-US"/>
    </w:rPr>
  </w:style>
  <w:style w:type="character" w:customStyle="1" w:styleId="15">
    <w:name w:val="Body Text Char"/>
    <w:link w:val="4"/>
    <w:uiPriority w:val="0"/>
    <w:rPr>
      <w:rFonts w:ascii="Helvetica" w:hAnsi="Helvetica" w:eastAsia="MS Mincho" w:cs="Helvetica"/>
      <w:sz w:val="24"/>
      <w:szCs w:val="24"/>
      <w:lang w:val="fr-FR"/>
    </w:rPr>
  </w:style>
  <w:style w:type="character" w:customStyle="1" w:styleId="16">
    <w:name w:val="Header Char"/>
    <w:link w:val="6"/>
    <w:uiPriority w:val="99"/>
    <w:rPr>
      <w:rFonts w:ascii="Times New Roman" w:hAnsi="Times New Roman" w:eastAsia="Times New Roman" w:cs="Times New Roman"/>
      <w:sz w:val="24"/>
      <w:szCs w:val="24"/>
      <w:lang w:val="en-US"/>
    </w:rPr>
  </w:style>
  <w:style w:type="character" w:customStyle="1" w:styleId="17">
    <w:name w:val="Footer Char"/>
    <w:link w:val="5"/>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uiPriority w:val="99"/>
    <w:rPr>
      <w:color w:val="605E5C"/>
      <w:shd w:val="clear" w:color="auto" w:fill="E1DFDD"/>
    </w:rPr>
  </w:style>
  <w:style w:type="character" w:customStyle="1" w:styleId="21">
    <w:name w:val="Unresolved Mention1"/>
    <w:semiHidden/>
    <w:unhideWhenUsed/>
    <w:uiPriority w:val="99"/>
    <w:rPr>
      <w:color w:val="605E5C"/>
      <w:shd w:val="clear" w:color="auto" w:fill="E1DFDD"/>
    </w:rPr>
  </w:style>
  <w:style w:type="character" w:customStyle="1" w:styleId="22">
    <w:name w:val="Unresolved Mention"/>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1005</Words>
  <Characters>4994</Characters>
  <Lines>38</Lines>
  <Paragraphs>10</Paragraphs>
  <TotalTime>5</TotalTime>
  <ScaleCrop>false</ScaleCrop>
  <LinksUpToDate>false</LinksUpToDate>
  <CharactersWithSpaces>5909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2026-03-24T06:15:00Z</dcterms:created>
  <dc:creator>Surojit Bera</dc:creator>
  <cp:lastModifiedBy>望舒</cp:lastModifiedBy>
  <dcterms:modified xsi:type="dcterms:W3CDTF">2026-03-27T14:27:56Z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eyJoZGlkIjoiMWYxZmYzNzQzMWIxMzhlY2RiNjA1ZmJmMWM1Mzg5ODMiLCJ1c2VySWQiOiIxMTYxMjY5NTM5In0=</vt:lpwstr>
  </property>
  <property fmtid="{D5CDD505-2E9C-101B-9397-08002B2CF9AE}" pid="4" name="KSOProductBuildVer">
    <vt:lpwstr>2052-12.1.0.25225</vt:lpwstr>
  </property>
  <property fmtid="{D5CDD505-2E9C-101B-9397-08002B2CF9AE}" pid="5" name="ICV">
    <vt:lpwstr>47E64DAC65484D6EB5ACF60348F68F28_12</vt:lpwstr>
  </property>
</Properties>
</file>