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1FA68" w14:textId="77777777" w:rsidR="006D67E1" w:rsidRPr="00EC2281" w:rsidRDefault="006D67E1">
      <w:pPr>
        <w:spacing w:before="5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15768"/>
      </w:tblGrid>
      <w:tr w:rsidR="006D67E1" w:rsidRPr="00EC2281" w14:paraId="2D04324C" w14:textId="77777777">
        <w:trPr>
          <w:trHeight w:val="287"/>
        </w:trPr>
        <w:tc>
          <w:tcPr>
            <w:tcW w:w="5165" w:type="dxa"/>
          </w:tcPr>
          <w:p w14:paraId="44E02B4B" w14:textId="77777777" w:rsidR="006D67E1" w:rsidRPr="00EC2281" w:rsidRDefault="00E92AF9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EC2281">
              <w:rPr>
                <w:rFonts w:ascii="Arial" w:hAnsi="Arial" w:cs="Arial"/>
                <w:sz w:val="20"/>
                <w:szCs w:val="20"/>
              </w:rPr>
              <w:t>Journal</w:t>
            </w:r>
            <w:r w:rsidRPr="00EC228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8" w:type="dxa"/>
          </w:tcPr>
          <w:p w14:paraId="66E9A8F8" w14:textId="77777777" w:rsidR="006D67E1" w:rsidRPr="00EC2281" w:rsidRDefault="00E92AF9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EC2281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Asian</w:t>
            </w:r>
            <w:r w:rsidRPr="00EC2281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EC2281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EC2281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EC2281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</w:t>
            </w:r>
            <w:r w:rsidRPr="00EC2281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EC2281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Education</w:t>
            </w:r>
            <w:r w:rsidRPr="00EC2281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EC2281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and</w:t>
            </w:r>
            <w:r w:rsidRPr="00EC2281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EC2281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Social</w:t>
            </w:r>
            <w:r w:rsidRPr="00EC2281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  <w:u w:val="single" w:color="0000FF"/>
              </w:rPr>
              <w:t xml:space="preserve"> </w:t>
            </w:r>
            <w:r w:rsidRPr="00EC2281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Studies</w:t>
            </w:r>
          </w:p>
        </w:tc>
      </w:tr>
      <w:tr w:rsidR="006D67E1" w:rsidRPr="00EC2281" w14:paraId="03319717" w14:textId="77777777">
        <w:trPr>
          <w:trHeight w:val="292"/>
        </w:trPr>
        <w:tc>
          <w:tcPr>
            <w:tcW w:w="5165" w:type="dxa"/>
          </w:tcPr>
          <w:p w14:paraId="150A5F49" w14:textId="77777777" w:rsidR="006D67E1" w:rsidRPr="00EC2281" w:rsidRDefault="00E92AF9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EC2281">
              <w:rPr>
                <w:rFonts w:ascii="Arial" w:hAnsi="Arial" w:cs="Arial"/>
                <w:sz w:val="20"/>
                <w:szCs w:val="20"/>
              </w:rPr>
              <w:t>Manuscript</w:t>
            </w:r>
            <w:r w:rsidRPr="00EC2281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</w:tcPr>
          <w:p w14:paraId="49F6268C" w14:textId="77777777" w:rsidR="006D67E1" w:rsidRPr="00EC2281" w:rsidRDefault="00E92AF9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EC2281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Ms_AJESS_153664</w:t>
            </w:r>
          </w:p>
        </w:tc>
      </w:tr>
      <w:tr w:rsidR="006D67E1" w:rsidRPr="00EC2281" w14:paraId="2B95C8AC" w14:textId="77777777">
        <w:trPr>
          <w:trHeight w:val="647"/>
        </w:trPr>
        <w:tc>
          <w:tcPr>
            <w:tcW w:w="5165" w:type="dxa"/>
          </w:tcPr>
          <w:p w14:paraId="207DF2BF" w14:textId="77777777" w:rsidR="006D67E1" w:rsidRPr="00EC2281" w:rsidRDefault="00E92AF9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EC2281">
              <w:rPr>
                <w:rFonts w:ascii="Arial" w:hAnsi="Arial" w:cs="Arial"/>
                <w:sz w:val="20"/>
                <w:szCs w:val="20"/>
              </w:rPr>
              <w:t>Title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of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the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8" w:type="dxa"/>
          </w:tcPr>
          <w:p w14:paraId="1AD6555E" w14:textId="77777777" w:rsidR="006D67E1" w:rsidRPr="00EC2281" w:rsidRDefault="00E92AF9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EC2281">
              <w:rPr>
                <w:rFonts w:ascii="Arial" w:hAnsi="Arial" w:cs="Arial"/>
                <w:b/>
                <w:sz w:val="20"/>
                <w:szCs w:val="20"/>
              </w:rPr>
              <w:t>Mathematics</w:t>
            </w:r>
            <w:r w:rsidRPr="00EC228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Anxiety</w:t>
            </w:r>
            <w:r w:rsidRPr="00EC228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C22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Mental</w:t>
            </w:r>
            <w:r w:rsidRPr="00EC228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Well-Being</w:t>
            </w:r>
            <w:r w:rsidRPr="00EC228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C22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Secondary</w:t>
            </w:r>
            <w:r w:rsidRPr="00EC228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School</w:t>
            </w:r>
            <w:r w:rsidRPr="00EC22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Students</w:t>
            </w:r>
            <w:r w:rsidRPr="00EC228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C228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Morigaon</w:t>
            </w:r>
            <w:r w:rsidRPr="00EC22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District,</w:t>
            </w:r>
            <w:r w:rsidRPr="00EC228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Assam,</w:t>
            </w:r>
            <w:r w:rsidRPr="00EC22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pacing w:val="-2"/>
                <w:sz w:val="20"/>
                <w:szCs w:val="20"/>
              </w:rPr>
              <w:t>India</w:t>
            </w:r>
          </w:p>
        </w:tc>
      </w:tr>
      <w:tr w:rsidR="006D67E1" w:rsidRPr="00EC2281" w14:paraId="69D03208" w14:textId="77777777">
        <w:trPr>
          <w:trHeight w:val="335"/>
        </w:trPr>
        <w:tc>
          <w:tcPr>
            <w:tcW w:w="5165" w:type="dxa"/>
          </w:tcPr>
          <w:p w14:paraId="2C4039F0" w14:textId="77777777" w:rsidR="006D67E1" w:rsidRPr="00EC2281" w:rsidRDefault="00E92AF9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EC2281">
              <w:rPr>
                <w:rFonts w:ascii="Arial" w:hAnsi="Arial" w:cs="Arial"/>
                <w:sz w:val="20"/>
                <w:szCs w:val="20"/>
              </w:rPr>
              <w:t>Type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of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the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8" w:type="dxa"/>
          </w:tcPr>
          <w:p w14:paraId="36FB82A8" w14:textId="77777777" w:rsidR="006D67E1" w:rsidRPr="00EC2281" w:rsidRDefault="00E92AF9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EC2281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EC228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EC228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731C564A" w14:textId="77777777" w:rsidR="006D67E1" w:rsidRPr="00EC2281" w:rsidRDefault="006D67E1">
      <w:pPr>
        <w:rPr>
          <w:rFonts w:ascii="Arial" w:hAnsi="Arial" w:cs="Arial"/>
          <w:sz w:val="20"/>
          <w:szCs w:val="20"/>
        </w:rPr>
      </w:pPr>
    </w:p>
    <w:p w14:paraId="78B3AFE1" w14:textId="77777777" w:rsidR="006D67E1" w:rsidRPr="00EC2281" w:rsidRDefault="00E92AF9">
      <w:pPr>
        <w:pStyle w:val="BodyText"/>
        <w:spacing w:before="83"/>
        <w:ind w:left="165"/>
        <w:rPr>
          <w:rFonts w:ascii="Arial" w:hAnsi="Arial" w:cs="Arial"/>
        </w:rPr>
      </w:pPr>
      <w:r w:rsidRPr="00EC2281">
        <w:rPr>
          <w:rFonts w:ascii="Arial" w:hAnsi="Arial" w:cs="Arial"/>
          <w:color w:val="000000"/>
          <w:highlight w:val="yellow"/>
        </w:rPr>
        <w:t>PART</w:t>
      </w:r>
      <w:r w:rsidRPr="00EC2281">
        <w:rPr>
          <w:rFonts w:ascii="Arial" w:hAnsi="Arial" w:cs="Arial"/>
          <w:color w:val="000000"/>
          <w:spacing w:val="43"/>
          <w:highlight w:val="yellow"/>
        </w:rPr>
        <w:t xml:space="preserve"> </w:t>
      </w:r>
      <w:r w:rsidRPr="00EC2281">
        <w:rPr>
          <w:rFonts w:ascii="Arial" w:hAnsi="Arial" w:cs="Arial"/>
          <w:color w:val="000000"/>
          <w:highlight w:val="yellow"/>
        </w:rPr>
        <w:t>1:</w:t>
      </w:r>
      <w:r w:rsidRPr="00EC2281">
        <w:rPr>
          <w:rFonts w:ascii="Arial" w:hAnsi="Arial" w:cs="Arial"/>
          <w:color w:val="000000"/>
          <w:spacing w:val="-3"/>
        </w:rPr>
        <w:t xml:space="preserve"> </w:t>
      </w:r>
      <w:r w:rsidRPr="00EC2281">
        <w:rPr>
          <w:rFonts w:ascii="Arial" w:hAnsi="Arial" w:cs="Arial"/>
          <w:color w:val="000000"/>
          <w:spacing w:val="-2"/>
        </w:rPr>
        <w:t>Comments</w:t>
      </w:r>
    </w:p>
    <w:p w14:paraId="206F4A91" w14:textId="77777777" w:rsidR="006D67E1" w:rsidRPr="00EC2281" w:rsidRDefault="006D67E1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60"/>
        <w:gridCol w:w="6442"/>
      </w:tblGrid>
      <w:tr w:rsidR="006D67E1" w:rsidRPr="00EC2281" w14:paraId="63809231" w14:textId="77777777">
        <w:trPr>
          <w:trHeight w:val="921"/>
        </w:trPr>
        <w:tc>
          <w:tcPr>
            <w:tcW w:w="5352" w:type="dxa"/>
          </w:tcPr>
          <w:p w14:paraId="688C7204" w14:textId="77777777" w:rsidR="006D67E1" w:rsidRPr="00EC2281" w:rsidRDefault="006D67E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</w:tcPr>
          <w:p w14:paraId="6EFEFF62" w14:textId="77777777" w:rsidR="006D67E1" w:rsidRPr="00EC2281" w:rsidRDefault="00E92AF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C228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C228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7983D13" w14:textId="77777777" w:rsidR="006D67E1" w:rsidRPr="00EC2281" w:rsidRDefault="006D67E1">
            <w:pPr>
              <w:pStyle w:val="TableParagraph"/>
              <w:ind w:right="12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2" w:type="dxa"/>
          </w:tcPr>
          <w:p w14:paraId="366BE017" w14:textId="77777777" w:rsidR="006D67E1" w:rsidRPr="00EC2281" w:rsidRDefault="00E92AF9">
            <w:pPr>
              <w:pStyle w:val="TableParagraph"/>
              <w:spacing w:line="261" w:lineRule="auto"/>
              <w:ind w:left="105" w:right="732"/>
              <w:rPr>
                <w:rFonts w:ascii="Arial" w:hAnsi="Arial" w:cs="Arial"/>
                <w:sz w:val="20"/>
                <w:szCs w:val="20"/>
              </w:rPr>
            </w:pPr>
            <w:r w:rsidRPr="00EC228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C22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C228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(It</w:t>
            </w:r>
            <w:r w:rsidRPr="00EC228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is</w:t>
            </w:r>
            <w:r w:rsidRPr="00EC228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mandatory</w:t>
            </w:r>
            <w:r w:rsidRPr="00EC228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that</w:t>
            </w:r>
            <w:r w:rsidRPr="00EC228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authors</w:t>
            </w:r>
            <w:r w:rsidRPr="00EC228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should</w:t>
            </w:r>
            <w:r w:rsidRPr="00EC228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write</w:t>
            </w:r>
            <w:r w:rsidRPr="00EC228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6D67E1" w:rsidRPr="00EC2281" w14:paraId="135246A2" w14:textId="77777777">
        <w:trPr>
          <w:trHeight w:val="2298"/>
        </w:trPr>
        <w:tc>
          <w:tcPr>
            <w:tcW w:w="5352" w:type="dxa"/>
          </w:tcPr>
          <w:p w14:paraId="567558B6" w14:textId="77777777" w:rsidR="006D67E1" w:rsidRPr="00EC2281" w:rsidRDefault="00E92AF9">
            <w:pPr>
              <w:pStyle w:val="TableParagraph"/>
              <w:ind w:left="470" w:right="187"/>
              <w:rPr>
                <w:rFonts w:ascii="Arial" w:hAnsi="Arial" w:cs="Arial"/>
                <w:b/>
                <w:sz w:val="20"/>
                <w:szCs w:val="20"/>
              </w:rPr>
            </w:pPr>
            <w:r w:rsidRPr="00EC228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C228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C228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C228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C22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C228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C228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228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C2281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0" w:type="dxa"/>
          </w:tcPr>
          <w:p w14:paraId="6ED92212" w14:textId="77777777" w:rsidR="006D67E1" w:rsidRPr="00EC2281" w:rsidRDefault="00E92AF9">
            <w:pPr>
              <w:pStyle w:val="TableParagraph"/>
              <w:ind w:right="128"/>
              <w:rPr>
                <w:rFonts w:ascii="Arial" w:hAnsi="Arial" w:cs="Arial"/>
                <w:sz w:val="20"/>
                <w:szCs w:val="20"/>
              </w:rPr>
            </w:pPr>
            <w:r w:rsidRPr="00EC2281">
              <w:rPr>
                <w:rFonts w:ascii="Arial" w:hAnsi="Arial" w:cs="Arial"/>
                <w:sz w:val="20"/>
                <w:szCs w:val="20"/>
              </w:rPr>
              <w:t>The manuscript draws attention on the relevance knowing the relationship between mathematics anxiety and mental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well-being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of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secondary-level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students.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Mathematics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anxiety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is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still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highly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prevalent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nowadays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despite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the advent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of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technological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advances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and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the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rise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of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AI.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A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lot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of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studies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have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already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done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showing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that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higher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levels of mathematics anxiety can lower students’ performance level in many mathematics-related tasks. Many studies as well has paid significant attention on the importance of maintaining students’ mental well-being, especially in mathematics learning. Nowadays, a lot of technologies and exposure to social media has led to competing students’ attention towards learning most especially in mathematics, which affected their mental health and well- being. Thus, it is highly needed to explore the relationship between students’ mathematics anxiety and mental</w:t>
            </w:r>
          </w:p>
          <w:p w14:paraId="1AFCF238" w14:textId="77777777" w:rsidR="006D67E1" w:rsidRPr="00EC2281" w:rsidRDefault="00E92AF9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EC2281">
              <w:rPr>
                <w:rFonts w:ascii="Arial" w:hAnsi="Arial" w:cs="Arial"/>
                <w:sz w:val="20"/>
                <w:szCs w:val="20"/>
              </w:rPr>
              <w:t>well-being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in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mathematics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learning.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Results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of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this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study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can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provide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mathematics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teachers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insights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that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can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help them in developing their lessons that lessen mathematics anxiety and improving their mental well-being.</w:t>
            </w:r>
          </w:p>
        </w:tc>
        <w:tc>
          <w:tcPr>
            <w:tcW w:w="6442" w:type="dxa"/>
          </w:tcPr>
          <w:p w14:paraId="74E5148C" w14:textId="77777777" w:rsidR="006D67E1" w:rsidRPr="00EC2281" w:rsidRDefault="006D67E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7E1" w:rsidRPr="00EC2281" w14:paraId="24087C5F" w14:textId="77777777">
        <w:trPr>
          <w:trHeight w:val="1261"/>
        </w:trPr>
        <w:tc>
          <w:tcPr>
            <w:tcW w:w="5352" w:type="dxa"/>
          </w:tcPr>
          <w:p w14:paraId="566C6D6C" w14:textId="77777777" w:rsidR="006D67E1" w:rsidRPr="00EC2281" w:rsidRDefault="00E92AF9">
            <w:pPr>
              <w:pStyle w:val="TableParagraph"/>
              <w:spacing w:line="229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EC228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C228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228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C228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C228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228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C228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8AEA765" w14:textId="77777777" w:rsidR="006D67E1" w:rsidRPr="00EC2281" w:rsidRDefault="00E92AF9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EC2281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C228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C22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C22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C228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C22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C22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0" w:type="dxa"/>
          </w:tcPr>
          <w:p w14:paraId="7F589B63" w14:textId="77777777" w:rsidR="006D67E1" w:rsidRPr="00EC2281" w:rsidRDefault="00E92AF9">
            <w:pPr>
              <w:pStyle w:val="TableParagraph"/>
              <w:ind w:right="128"/>
              <w:rPr>
                <w:rFonts w:ascii="Arial" w:hAnsi="Arial" w:cs="Arial"/>
                <w:sz w:val="20"/>
                <w:szCs w:val="20"/>
              </w:rPr>
            </w:pPr>
            <w:r w:rsidRPr="00EC2281">
              <w:rPr>
                <w:rFonts w:ascii="Arial" w:hAnsi="Arial" w:cs="Arial"/>
                <w:sz w:val="20"/>
                <w:szCs w:val="20"/>
              </w:rPr>
              <w:t>Mathematics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Anxiety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and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Mental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Well-Being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of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Secondary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School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Students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in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Morigaon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District,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Assam,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 xml:space="preserve">India: </w:t>
            </w:r>
            <w:bookmarkStart w:id="0" w:name="_Hlk222853945"/>
            <w:r w:rsidRPr="00EC2281">
              <w:rPr>
                <w:rFonts w:ascii="Arial" w:hAnsi="Arial" w:cs="Arial"/>
                <w:sz w:val="20"/>
                <w:szCs w:val="20"/>
              </w:rPr>
              <w:t>A Descriptive and Correlational Study</w:t>
            </w:r>
            <w:bookmarkEnd w:id="0"/>
          </w:p>
        </w:tc>
        <w:tc>
          <w:tcPr>
            <w:tcW w:w="6442" w:type="dxa"/>
          </w:tcPr>
          <w:p w14:paraId="054E3308" w14:textId="0942C48D" w:rsidR="006D67E1" w:rsidRPr="00EC2281" w:rsidRDefault="00663F7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C2281">
              <w:rPr>
                <w:rFonts w:ascii="Arial" w:hAnsi="Arial" w:cs="Arial"/>
                <w:sz w:val="20"/>
                <w:szCs w:val="20"/>
              </w:rPr>
              <w:t>Incorporated</w:t>
            </w:r>
          </w:p>
        </w:tc>
      </w:tr>
      <w:tr w:rsidR="006D67E1" w:rsidRPr="00EC2281" w14:paraId="303C801D" w14:textId="77777777">
        <w:trPr>
          <w:trHeight w:val="4141"/>
        </w:trPr>
        <w:tc>
          <w:tcPr>
            <w:tcW w:w="5352" w:type="dxa"/>
          </w:tcPr>
          <w:p w14:paraId="74980068" w14:textId="77777777" w:rsidR="006D67E1" w:rsidRPr="00EC2281" w:rsidRDefault="00E92AF9">
            <w:pPr>
              <w:pStyle w:val="TableParagraph"/>
              <w:ind w:left="470" w:right="187"/>
              <w:rPr>
                <w:rFonts w:ascii="Arial" w:hAnsi="Arial" w:cs="Arial"/>
                <w:b/>
                <w:sz w:val="20"/>
                <w:szCs w:val="20"/>
              </w:rPr>
            </w:pPr>
            <w:r w:rsidRPr="00EC2281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C228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228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C228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C228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C228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C228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C228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C228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C228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0" w:type="dxa"/>
          </w:tcPr>
          <w:p w14:paraId="065482F5" w14:textId="77777777" w:rsidR="006D67E1" w:rsidRPr="00EC2281" w:rsidRDefault="00E92AF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C2281">
              <w:rPr>
                <w:rFonts w:ascii="Arial" w:hAnsi="Arial" w:cs="Arial"/>
                <w:sz w:val="20"/>
                <w:szCs w:val="20"/>
                <w:u w:val="single"/>
              </w:rPr>
              <w:t>For</w:t>
            </w:r>
            <w:r w:rsidRPr="00EC2281"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  <w:u w:val="single"/>
              </w:rPr>
              <w:t>the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  <w:t xml:space="preserve"> 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  <w:u w:val="single"/>
              </w:rPr>
              <w:t>Aims:</w:t>
            </w:r>
          </w:p>
          <w:p w14:paraId="73309724" w14:textId="77777777" w:rsidR="006D67E1" w:rsidRPr="00EC2281" w:rsidRDefault="00E92AF9">
            <w:pPr>
              <w:pStyle w:val="TableParagraph"/>
              <w:ind w:right="128"/>
              <w:rPr>
                <w:rFonts w:ascii="Arial" w:hAnsi="Arial" w:cs="Arial"/>
                <w:sz w:val="20"/>
                <w:szCs w:val="20"/>
              </w:rPr>
            </w:pPr>
            <w:r w:rsidRPr="00EC2281">
              <w:rPr>
                <w:rFonts w:ascii="Arial" w:hAnsi="Arial" w:cs="Arial"/>
                <w:sz w:val="20"/>
                <w:szCs w:val="20"/>
              </w:rPr>
              <w:t>“To identify the levels of mathematics anxiety and mental well-being among Class IX students in Morigaon district,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Assam,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to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determine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the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significant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difference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of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the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students’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levels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in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the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two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constructs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when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they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are grouped according to gender, and to determine the correlation between the two constructs”.</w:t>
            </w:r>
          </w:p>
          <w:p w14:paraId="2A232B61" w14:textId="77777777" w:rsidR="006D67E1" w:rsidRPr="00EC2281" w:rsidRDefault="006D67E1">
            <w:pPr>
              <w:pStyle w:val="TableParagraph"/>
              <w:spacing w:before="2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243DFEA" w14:textId="77777777" w:rsidR="006D67E1" w:rsidRPr="00EC2281" w:rsidRDefault="00E92AF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C2281">
              <w:rPr>
                <w:rFonts w:ascii="Arial" w:hAnsi="Arial" w:cs="Arial"/>
                <w:sz w:val="20"/>
                <w:szCs w:val="20"/>
                <w:u w:val="single"/>
              </w:rPr>
              <w:t>For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  <w:u w:val="single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  <w:u w:val="single"/>
              </w:rPr>
              <w:t>the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  <w:u w:val="single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  <w:u w:val="single"/>
              </w:rPr>
              <w:t>Study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  <w:t xml:space="preserve"> 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  <w:u w:val="single"/>
              </w:rPr>
              <w:t>Design:</w:t>
            </w:r>
          </w:p>
          <w:p w14:paraId="20F1C5EA" w14:textId="77777777" w:rsidR="006D67E1" w:rsidRPr="00EC2281" w:rsidRDefault="00E92AF9">
            <w:pPr>
              <w:pStyle w:val="TableParagraph"/>
              <w:spacing w:line="480" w:lineRule="auto"/>
              <w:ind w:right="5189"/>
              <w:rPr>
                <w:rFonts w:ascii="Arial" w:hAnsi="Arial" w:cs="Arial"/>
                <w:sz w:val="20"/>
                <w:szCs w:val="20"/>
              </w:rPr>
            </w:pPr>
            <w:r w:rsidRPr="00EC2281">
              <w:rPr>
                <w:rFonts w:ascii="Arial" w:hAnsi="Arial" w:cs="Arial"/>
                <w:sz w:val="20"/>
                <w:szCs w:val="20"/>
              </w:rPr>
              <w:t>“The</w:t>
            </w:r>
            <w:r w:rsidRPr="00EC228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study</w:t>
            </w:r>
            <w:r w:rsidRPr="00EC228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utilized</w:t>
            </w:r>
            <w:r w:rsidRPr="00EC228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descriptive</w:t>
            </w:r>
            <w:r w:rsidRPr="00EC228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survey</w:t>
            </w:r>
            <w:r w:rsidRPr="00EC228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 xml:space="preserve">method”. </w:t>
            </w:r>
            <w:r w:rsidRPr="00EC2281">
              <w:rPr>
                <w:rFonts w:ascii="Arial" w:hAnsi="Arial" w:cs="Arial"/>
                <w:sz w:val="20"/>
                <w:szCs w:val="20"/>
                <w:u w:val="single"/>
              </w:rPr>
              <w:t>For the Methodology:</w:t>
            </w:r>
          </w:p>
          <w:p w14:paraId="7642546E" w14:textId="77777777" w:rsidR="006D67E1" w:rsidRPr="00EC2281" w:rsidRDefault="00E92AF9">
            <w:pPr>
              <w:pStyle w:val="TableParagraph"/>
              <w:spacing w:line="480" w:lineRule="auto"/>
              <w:ind w:right="1583"/>
              <w:rPr>
                <w:rFonts w:ascii="Arial" w:hAnsi="Arial" w:cs="Arial"/>
                <w:sz w:val="20"/>
                <w:szCs w:val="20"/>
              </w:rPr>
            </w:pPr>
            <w:r w:rsidRPr="00EC2281">
              <w:rPr>
                <w:rFonts w:ascii="Arial" w:hAnsi="Arial" w:cs="Arial"/>
                <w:sz w:val="20"/>
                <w:szCs w:val="20"/>
              </w:rPr>
              <w:t>The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skewness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and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kurtosis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may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be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deleted.</w:t>
            </w:r>
            <w:r w:rsidRPr="00EC228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They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are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not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necessary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to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be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discussed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 xml:space="preserve">anymore. </w:t>
            </w:r>
            <w:r w:rsidRPr="00EC2281">
              <w:rPr>
                <w:rFonts w:ascii="Arial" w:hAnsi="Arial" w:cs="Arial"/>
                <w:sz w:val="20"/>
                <w:szCs w:val="20"/>
                <w:u w:val="single"/>
              </w:rPr>
              <w:t>For the Results:</w:t>
            </w:r>
          </w:p>
          <w:p w14:paraId="69AE0987" w14:textId="77777777" w:rsidR="006D67E1" w:rsidRPr="00EC2281" w:rsidRDefault="00E92AF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C2281">
              <w:rPr>
                <w:rFonts w:ascii="Arial" w:hAnsi="Arial" w:cs="Arial"/>
                <w:sz w:val="20"/>
                <w:szCs w:val="20"/>
              </w:rPr>
              <w:t>Please</w:t>
            </w:r>
            <w:r w:rsidRPr="00EC228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clarify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the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values.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Is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p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&gt;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0.05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or</w:t>
            </w:r>
            <w:r w:rsidRPr="00EC2281">
              <w:rPr>
                <w:rFonts w:ascii="Arial" w:hAnsi="Arial" w:cs="Arial"/>
                <w:spacing w:val="4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p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&gt;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0.01?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Which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is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correct?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In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your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manuscript,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you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used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p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&gt;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>0.01.</w:t>
            </w:r>
          </w:p>
          <w:p w14:paraId="54B06CC3" w14:textId="77777777" w:rsidR="006D67E1" w:rsidRPr="00EC2281" w:rsidRDefault="006D67E1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496430" w14:textId="77777777" w:rsidR="006D67E1" w:rsidRPr="00EC2281" w:rsidRDefault="00E92AF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C2281">
              <w:rPr>
                <w:rFonts w:ascii="Arial" w:hAnsi="Arial" w:cs="Arial"/>
                <w:sz w:val="20"/>
                <w:szCs w:val="20"/>
              </w:rPr>
              <w:t>Also,</w:t>
            </w:r>
            <w:r w:rsidRPr="00EC228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is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the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significance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level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for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r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=</w:t>
            </w:r>
            <w:r w:rsidRPr="00EC228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–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.63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really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at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p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&lt;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>.001?</w:t>
            </w:r>
            <w:bookmarkStart w:id="1" w:name="_GoBack"/>
            <w:bookmarkEnd w:id="1"/>
          </w:p>
        </w:tc>
        <w:tc>
          <w:tcPr>
            <w:tcW w:w="6442" w:type="dxa"/>
          </w:tcPr>
          <w:p w14:paraId="0D9535C5" w14:textId="6855FD00" w:rsidR="006D67E1" w:rsidRPr="00EC2281" w:rsidRDefault="000A51F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C2281">
              <w:rPr>
                <w:rFonts w:ascii="Arial" w:hAnsi="Arial" w:cs="Arial"/>
                <w:sz w:val="20"/>
                <w:szCs w:val="20"/>
              </w:rPr>
              <w:t xml:space="preserve"> C</w:t>
            </w:r>
            <w:r w:rsidR="00663F70" w:rsidRPr="00EC2281">
              <w:rPr>
                <w:rFonts w:ascii="Arial" w:hAnsi="Arial" w:cs="Arial"/>
                <w:sz w:val="20"/>
                <w:szCs w:val="20"/>
              </w:rPr>
              <w:t>orrect</w:t>
            </w:r>
            <w:r w:rsidRPr="00EC2281">
              <w:rPr>
                <w:rFonts w:ascii="Arial" w:hAnsi="Arial" w:cs="Arial"/>
                <w:sz w:val="20"/>
                <w:szCs w:val="20"/>
              </w:rPr>
              <w:t xml:space="preserve">ed </w:t>
            </w:r>
          </w:p>
        </w:tc>
      </w:tr>
      <w:tr w:rsidR="006D67E1" w:rsidRPr="00EC2281" w14:paraId="3E928391" w14:textId="77777777">
        <w:trPr>
          <w:trHeight w:val="705"/>
        </w:trPr>
        <w:tc>
          <w:tcPr>
            <w:tcW w:w="5352" w:type="dxa"/>
          </w:tcPr>
          <w:p w14:paraId="1C0B9F32" w14:textId="77777777" w:rsidR="006D67E1" w:rsidRPr="00EC2281" w:rsidRDefault="00E92AF9">
            <w:pPr>
              <w:pStyle w:val="TableParagraph"/>
              <w:ind w:left="470" w:right="187"/>
              <w:rPr>
                <w:rFonts w:ascii="Arial" w:hAnsi="Arial" w:cs="Arial"/>
                <w:b/>
                <w:sz w:val="20"/>
                <w:szCs w:val="20"/>
              </w:rPr>
            </w:pPr>
            <w:r w:rsidRPr="00EC228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C22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22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C22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C22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C22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C228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C2281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0" w:type="dxa"/>
          </w:tcPr>
          <w:p w14:paraId="04E6FFA8" w14:textId="77777777" w:rsidR="006D67E1" w:rsidRPr="00EC2281" w:rsidRDefault="00E92AF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C2281">
              <w:rPr>
                <w:rFonts w:ascii="Arial" w:hAnsi="Arial" w:cs="Arial"/>
                <w:sz w:val="20"/>
                <w:szCs w:val="20"/>
              </w:rPr>
              <w:t>There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are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some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suggestions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to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improve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the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manuscript.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Please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refer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to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the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detailed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comments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found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in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>manuscript.</w:t>
            </w:r>
          </w:p>
        </w:tc>
        <w:tc>
          <w:tcPr>
            <w:tcW w:w="6442" w:type="dxa"/>
          </w:tcPr>
          <w:p w14:paraId="2CEA963E" w14:textId="77777777" w:rsidR="006D67E1" w:rsidRPr="00EC2281" w:rsidRDefault="006D67E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7E1" w:rsidRPr="00EC2281" w14:paraId="3661268F" w14:textId="77777777">
        <w:trPr>
          <w:trHeight w:val="916"/>
        </w:trPr>
        <w:tc>
          <w:tcPr>
            <w:tcW w:w="5352" w:type="dxa"/>
          </w:tcPr>
          <w:p w14:paraId="15CE309D" w14:textId="77777777" w:rsidR="006D67E1" w:rsidRPr="00EC2281" w:rsidRDefault="00E92AF9">
            <w:pPr>
              <w:pStyle w:val="TableParagraph"/>
              <w:spacing w:before="2" w:line="237" w:lineRule="auto"/>
              <w:ind w:left="470" w:right="187"/>
              <w:rPr>
                <w:rFonts w:ascii="Arial" w:hAnsi="Arial" w:cs="Arial"/>
                <w:b/>
                <w:sz w:val="20"/>
                <w:szCs w:val="20"/>
              </w:rPr>
            </w:pPr>
            <w:r w:rsidRPr="00EC228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C22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22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C22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C22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C22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C22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C22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C22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14:paraId="222BAFD5" w14:textId="77777777" w:rsidR="006D67E1" w:rsidRPr="00EC2281" w:rsidRDefault="00E92AF9">
            <w:pPr>
              <w:pStyle w:val="TableParagraph"/>
              <w:spacing w:before="2" w:line="237" w:lineRule="auto"/>
              <w:ind w:right="128"/>
              <w:rPr>
                <w:rFonts w:ascii="Arial" w:hAnsi="Arial" w:cs="Arial"/>
                <w:sz w:val="20"/>
                <w:szCs w:val="20"/>
              </w:rPr>
            </w:pPr>
            <w:r w:rsidRPr="00EC2281">
              <w:rPr>
                <w:rFonts w:ascii="Arial" w:hAnsi="Arial" w:cs="Arial"/>
                <w:sz w:val="20"/>
                <w:szCs w:val="20"/>
              </w:rPr>
              <w:t>The references provided are sufficient and mostly within the last 6 years.</w:t>
            </w:r>
            <w:r w:rsidRPr="00EC228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 xml:space="preserve">May I just add one additional references. Please add study of </w:t>
            </w:r>
            <w:proofErr w:type="spellStart"/>
            <w:r w:rsidRPr="00EC2281">
              <w:rPr>
                <w:rFonts w:ascii="Arial" w:hAnsi="Arial" w:cs="Arial"/>
                <w:sz w:val="20"/>
                <w:szCs w:val="20"/>
              </w:rPr>
              <w:t>Dejoras</w:t>
            </w:r>
            <w:proofErr w:type="spellEnd"/>
            <w:r w:rsidRPr="00EC2281">
              <w:rPr>
                <w:rFonts w:ascii="Arial" w:hAnsi="Arial" w:cs="Arial"/>
                <w:sz w:val="20"/>
                <w:szCs w:val="20"/>
              </w:rPr>
              <w:t xml:space="preserve"> (2022) on the Relationship Between Mathematics Anxiety and Mathematics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Problem-Solving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Proficiency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of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Pre-service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Mathematics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Teachers: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A</w:t>
            </w:r>
            <w:r w:rsidRPr="00EC228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Mixed-Method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Study.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You</w:t>
            </w:r>
          </w:p>
          <w:p w14:paraId="01054C15" w14:textId="77777777" w:rsidR="006D67E1" w:rsidRPr="00EC2281" w:rsidRDefault="00E92AF9">
            <w:pPr>
              <w:pStyle w:val="TableParagraph"/>
              <w:spacing w:before="1" w:line="210" w:lineRule="exact"/>
              <w:rPr>
                <w:rFonts w:ascii="Arial" w:hAnsi="Arial" w:cs="Arial"/>
                <w:sz w:val="20"/>
                <w:szCs w:val="20"/>
              </w:rPr>
            </w:pPr>
            <w:r w:rsidRPr="00EC2281">
              <w:rPr>
                <w:rFonts w:ascii="Arial" w:hAnsi="Arial" w:cs="Arial"/>
                <w:sz w:val="20"/>
                <w:szCs w:val="20"/>
              </w:rPr>
              <w:t>can</w:t>
            </w:r>
            <w:r w:rsidRPr="00EC228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gain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some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insights</w:t>
            </w:r>
            <w:r w:rsidRPr="00EC228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also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in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that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>work.</w:t>
            </w:r>
          </w:p>
        </w:tc>
        <w:tc>
          <w:tcPr>
            <w:tcW w:w="6442" w:type="dxa"/>
          </w:tcPr>
          <w:p w14:paraId="434482F7" w14:textId="38A6F96E" w:rsidR="006D67E1" w:rsidRPr="00EC2281" w:rsidRDefault="00663F7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C2281">
              <w:rPr>
                <w:rFonts w:ascii="Arial" w:hAnsi="Arial" w:cs="Arial"/>
                <w:sz w:val="20"/>
                <w:szCs w:val="20"/>
              </w:rPr>
              <w:t xml:space="preserve">Incorporated </w:t>
            </w:r>
          </w:p>
        </w:tc>
      </w:tr>
      <w:tr w:rsidR="006D67E1" w:rsidRPr="00EC2281" w14:paraId="27987BB8" w14:textId="77777777">
        <w:trPr>
          <w:trHeight w:val="690"/>
        </w:trPr>
        <w:tc>
          <w:tcPr>
            <w:tcW w:w="5352" w:type="dxa"/>
          </w:tcPr>
          <w:p w14:paraId="4810FF4F" w14:textId="77777777" w:rsidR="006D67E1" w:rsidRPr="00EC2281" w:rsidRDefault="00E92AF9">
            <w:pPr>
              <w:pStyle w:val="TableParagraph"/>
              <w:ind w:left="470" w:right="187"/>
              <w:rPr>
                <w:rFonts w:ascii="Arial" w:hAnsi="Arial" w:cs="Arial"/>
                <w:b/>
                <w:sz w:val="20"/>
                <w:szCs w:val="20"/>
              </w:rPr>
            </w:pPr>
            <w:r w:rsidRPr="00EC2281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EC22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22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C22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C22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C22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22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C228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0" w:type="dxa"/>
          </w:tcPr>
          <w:p w14:paraId="4F1F5EDA" w14:textId="77777777" w:rsidR="006D67E1" w:rsidRPr="00EC2281" w:rsidRDefault="00E92AF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C2281">
              <w:rPr>
                <w:rFonts w:ascii="Arial" w:hAnsi="Arial" w:cs="Arial"/>
                <w:sz w:val="20"/>
                <w:szCs w:val="20"/>
              </w:rPr>
              <w:t>The</w:t>
            </w:r>
            <w:r w:rsidRPr="00EC228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quality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of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English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is</w:t>
            </w:r>
            <w:r w:rsidRPr="00EC228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>acceptable.</w:t>
            </w:r>
          </w:p>
        </w:tc>
        <w:tc>
          <w:tcPr>
            <w:tcW w:w="6442" w:type="dxa"/>
          </w:tcPr>
          <w:p w14:paraId="0186B348" w14:textId="77777777" w:rsidR="006D67E1" w:rsidRPr="00EC2281" w:rsidRDefault="006D67E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7E1" w:rsidRPr="00EC2281" w14:paraId="70EA264C" w14:textId="77777777">
        <w:trPr>
          <w:trHeight w:val="1180"/>
        </w:trPr>
        <w:tc>
          <w:tcPr>
            <w:tcW w:w="5352" w:type="dxa"/>
          </w:tcPr>
          <w:p w14:paraId="1FCEFBEB" w14:textId="77777777" w:rsidR="006D67E1" w:rsidRPr="00EC2281" w:rsidRDefault="00E92AF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C2281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EC2281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0" w:type="dxa"/>
          </w:tcPr>
          <w:p w14:paraId="62A31C94" w14:textId="77777777" w:rsidR="006D67E1" w:rsidRPr="00EC2281" w:rsidRDefault="00E92AF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C2281">
              <w:rPr>
                <w:rFonts w:ascii="Arial" w:hAnsi="Arial" w:cs="Arial"/>
                <w:sz w:val="20"/>
                <w:szCs w:val="20"/>
              </w:rPr>
              <w:t>The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study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can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be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a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good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addition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to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the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broader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body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of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knowledge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about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mathematics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anxiety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in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>the</w:t>
            </w:r>
            <w:r w:rsidRPr="00EC228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281">
              <w:rPr>
                <w:rFonts w:ascii="Arial" w:hAnsi="Arial" w:cs="Arial"/>
                <w:sz w:val="20"/>
                <w:szCs w:val="20"/>
              </w:rPr>
              <w:t xml:space="preserve">educational </w:t>
            </w:r>
            <w:r w:rsidRPr="00EC2281">
              <w:rPr>
                <w:rFonts w:ascii="Arial" w:hAnsi="Arial" w:cs="Arial"/>
                <w:spacing w:val="-2"/>
                <w:sz w:val="20"/>
                <w:szCs w:val="20"/>
              </w:rPr>
              <w:t>setting.</w:t>
            </w:r>
          </w:p>
        </w:tc>
        <w:tc>
          <w:tcPr>
            <w:tcW w:w="6442" w:type="dxa"/>
          </w:tcPr>
          <w:p w14:paraId="268C56C9" w14:textId="77777777" w:rsidR="006D67E1" w:rsidRPr="00EC2281" w:rsidRDefault="006D67E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CC242C" w14:textId="77777777" w:rsidR="006D67E1" w:rsidRPr="00EC2281" w:rsidRDefault="006D67E1">
      <w:pPr>
        <w:pStyle w:val="TableParagraph"/>
        <w:rPr>
          <w:rFonts w:ascii="Arial" w:hAnsi="Arial" w:cs="Arial"/>
          <w:sz w:val="20"/>
          <w:szCs w:val="20"/>
        </w:rPr>
        <w:sectPr w:rsidR="006D67E1" w:rsidRPr="00EC2281">
          <w:headerReference w:type="default" r:id="rId6"/>
          <w:footerReference w:type="default" r:id="rId7"/>
          <w:pgSz w:w="23820" w:h="16840" w:orient="landscape"/>
          <w:pgMar w:top="1960" w:right="1275" w:bottom="880" w:left="1275" w:header="1285" w:footer="695" w:gutter="0"/>
          <w:cols w:space="720"/>
        </w:sectPr>
      </w:pPr>
    </w:p>
    <w:p w14:paraId="6F94A1D8" w14:textId="77777777" w:rsidR="006D67E1" w:rsidRPr="00EC2281" w:rsidRDefault="006D67E1">
      <w:pPr>
        <w:rPr>
          <w:rFonts w:ascii="Arial" w:hAnsi="Arial" w:cs="Arial"/>
          <w:b/>
          <w:sz w:val="20"/>
          <w:szCs w:val="20"/>
        </w:rPr>
      </w:pPr>
    </w:p>
    <w:p w14:paraId="3411D0F5" w14:textId="77777777" w:rsidR="006D67E1" w:rsidRPr="00EC2281" w:rsidRDefault="006D67E1">
      <w:pPr>
        <w:rPr>
          <w:rFonts w:ascii="Arial" w:hAnsi="Arial" w:cs="Arial"/>
          <w:b/>
          <w:sz w:val="20"/>
          <w:szCs w:val="20"/>
        </w:rPr>
      </w:pPr>
    </w:p>
    <w:p w14:paraId="2A8A19A7" w14:textId="77777777" w:rsidR="006D67E1" w:rsidRPr="00EC2281" w:rsidRDefault="006D67E1">
      <w:pPr>
        <w:rPr>
          <w:rFonts w:ascii="Arial" w:hAnsi="Arial" w:cs="Arial"/>
          <w:b/>
          <w:sz w:val="20"/>
          <w:szCs w:val="20"/>
        </w:rPr>
      </w:pPr>
    </w:p>
    <w:p w14:paraId="0F06DC8F" w14:textId="77777777" w:rsidR="006D67E1" w:rsidRPr="00EC2281" w:rsidRDefault="006D67E1">
      <w:pPr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957289" w:rsidRPr="00EC2281" w14:paraId="38FF439E" w14:textId="77777777" w:rsidTr="002F6AF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818F8" w14:textId="77777777" w:rsidR="00957289" w:rsidRPr="00EC2281" w:rsidRDefault="00957289" w:rsidP="002F6AF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EC228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C228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9F28C5B" w14:textId="77777777" w:rsidR="00957289" w:rsidRPr="00EC2281" w:rsidRDefault="00957289" w:rsidP="002F6AF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57289" w:rsidRPr="00EC2281" w14:paraId="27EBF082" w14:textId="77777777" w:rsidTr="002F6AFE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1E5F5" w14:textId="77777777" w:rsidR="00957289" w:rsidRPr="00EC2281" w:rsidRDefault="00957289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FAE84" w14:textId="77777777" w:rsidR="00957289" w:rsidRPr="00EC2281" w:rsidRDefault="00957289" w:rsidP="002F6A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C22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586AE81" w14:textId="77777777" w:rsidR="00957289" w:rsidRPr="00EC2281" w:rsidRDefault="00957289" w:rsidP="002F6AF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C228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228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E17FAE" w14:textId="77777777" w:rsidR="00957289" w:rsidRPr="00EC2281" w:rsidRDefault="00957289" w:rsidP="002F6A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57289" w:rsidRPr="00EC2281" w14:paraId="0A034D9E" w14:textId="77777777" w:rsidTr="002F6AFE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66AD8" w14:textId="77777777" w:rsidR="00957289" w:rsidRPr="00EC2281" w:rsidRDefault="00957289" w:rsidP="002F6AF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C228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6ED9C1C" w14:textId="77777777" w:rsidR="00957289" w:rsidRPr="00EC2281" w:rsidRDefault="00957289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ACE7D" w14:textId="77777777" w:rsidR="00957289" w:rsidRPr="00EC2281" w:rsidRDefault="00957289" w:rsidP="002F6AF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C228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C2075F8" w14:textId="77777777" w:rsidR="00957289" w:rsidRPr="00EC2281" w:rsidRDefault="00957289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45A5594" w14:textId="77777777" w:rsidR="00957289" w:rsidRPr="00EC2281" w:rsidRDefault="00957289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891E83B" w14:textId="77777777" w:rsidR="00957289" w:rsidRPr="00EC2281" w:rsidRDefault="00957289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086F4A2" w14:textId="77777777" w:rsidR="00957289" w:rsidRPr="00EC2281" w:rsidRDefault="00957289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4638C1E" w14:textId="77777777" w:rsidR="00957289" w:rsidRPr="00EC2281" w:rsidRDefault="00957289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3BC568DC" w14:textId="77777777" w:rsidR="00957289" w:rsidRPr="00EC2281" w:rsidRDefault="00957289" w:rsidP="00957289">
      <w:pPr>
        <w:rPr>
          <w:rFonts w:ascii="Arial" w:hAnsi="Arial" w:cs="Arial"/>
          <w:sz w:val="20"/>
          <w:szCs w:val="20"/>
        </w:rPr>
      </w:pPr>
    </w:p>
    <w:p w14:paraId="1F549E2F" w14:textId="77777777" w:rsidR="00957289" w:rsidRPr="00EC2281" w:rsidRDefault="00957289" w:rsidP="00957289">
      <w:pPr>
        <w:rPr>
          <w:rFonts w:ascii="Arial" w:hAnsi="Arial" w:cs="Arial"/>
          <w:sz w:val="20"/>
          <w:szCs w:val="20"/>
        </w:rPr>
      </w:pPr>
    </w:p>
    <w:p w14:paraId="0C4537E3" w14:textId="77777777" w:rsidR="00957289" w:rsidRPr="00EC2281" w:rsidRDefault="00957289" w:rsidP="00957289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567DA587" w14:textId="77777777" w:rsidR="00957289" w:rsidRPr="00EC2281" w:rsidRDefault="00957289" w:rsidP="00957289">
      <w:pPr>
        <w:rPr>
          <w:rFonts w:ascii="Arial" w:hAnsi="Arial" w:cs="Arial"/>
          <w:sz w:val="20"/>
          <w:szCs w:val="20"/>
        </w:rPr>
      </w:pPr>
    </w:p>
    <w:p w14:paraId="2D441060" w14:textId="77777777" w:rsidR="006D67E1" w:rsidRPr="00EC2281" w:rsidRDefault="006D67E1">
      <w:pPr>
        <w:rPr>
          <w:rFonts w:ascii="Arial" w:hAnsi="Arial" w:cs="Arial"/>
          <w:b/>
          <w:sz w:val="20"/>
          <w:szCs w:val="20"/>
        </w:rPr>
      </w:pPr>
    </w:p>
    <w:sectPr w:rsidR="006D67E1" w:rsidRPr="00EC2281">
      <w:pgSz w:w="23820" w:h="16840" w:orient="landscape"/>
      <w:pgMar w:top="196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81B72" w14:textId="77777777" w:rsidR="002F7971" w:rsidRDefault="002F7971">
      <w:r>
        <w:separator/>
      </w:r>
    </w:p>
  </w:endnote>
  <w:endnote w:type="continuationSeparator" w:id="0">
    <w:p w14:paraId="438ED185" w14:textId="77777777" w:rsidR="002F7971" w:rsidRDefault="002F7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2AEE3" w14:textId="77777777" w:rsidR="006D67E1" w:rsidRDefault="00E92AF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656" behindDoc="1" locked="0" layoutInCell="1" allowOverlap="1" wp14:anchorId="0335CD3E" wp14:editId="420F872F">
              <wp:simplePos x="0" y="0"/>
              <wp:positionH relativeFrom="page">
                <wp:posOffset>901700</wp:posOffset>
              </wp:positionH>
              <wp:positionV relativeFrom="page">
                <wp:posOffset>10111516</wp:posOffset>
              </wp:positionV>
              <wp:extent cx="66294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933913" w14:textId="77777777" w:rsidR="006D67E1" w:rsidRDefault="00E92AF9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35CD3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8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Q4wqgEAAEUDAAAOAAAAZHJzL2Uyb0RvYy54bWysUsGO0zAQvSPxD5bv1E1ABaKmK2AFQlrB&#10;Srt8gOPYjUXsMR63Sf+esdt0V3BDXJxx5vnNezOzvZndyI46ogXf8mq15kx7Bb31+5b/ePz86h1n&#10;mKTv5Qhet/ykkd/sXr7YTqHRNQww9joyIvHYTKHlQ0qhEQLVoJ3EFQTtKWkgOpnoGveij3IidjeK&#10;er3eiAliHyIojUh/b89Jviv8xmiVvhuDOrGx5aQtlTOWs8un2G1ls48yDFZdZMh/UOGk9VT0SnUr&#10;k2SHaP+iclZFQDBppcAJMMYqXTyQm2r9h5uHQQZdvFBzMFzbhP+PVn073kdm+5bXnHnpaESPek4d&#10;zKzOzZkCNoR5CIRK80eYacjFKIY7UD+RIOIZ5vwACZ2bMZvo8pdsMnpI/T9de05FmKKfm039/g1l&#10;FKWq12+rTZmJeHocIqYvGhzLQcsjjbQIkMc7TLm8bBbIRcu5fFaV5m4u5qrFSwf9iaxMNPGW46+D&#10;jJqz8aunlub1WIK4BN0SxDR+grJE2ZGHD4cExhYBudKZ9yKAZlV0XfYqL8Pze0E9bf/uNwAAAP//&#10;AwBQSwMEFAAGAAgAAAAhAFQClEffAAAADQEAAA8AAABkcnMvZG93bnJldi54bWxMT0FOwzAQvCPx&#10;B2uRuFG7UYhoiFNVCE5IiDQcODrJNrEar0PstuH3LCe4zeyMZmeK7eJGccY5WE8a1isFAqn1naVe&#10;w0f9cvcAIkRDnRk9oYZvDLAtr68Kk3f+QhWe97EXHEIhNxqGGKdcytAO6ExY+QmJtYOfnYlM5152&#10;s7lwuBtlolQmnbHEHwYz4dOA7XF/chp2n1Q926+35r06VLauN4pes6PWtzfL7hFExCX+meG3PleH&#10;kjs1/kRdECPzNOEtkcH9JklBsCVJMwYNn7J1qkCWhfy/ovwBAAD//wMAUEsBAi0AFAAGAAgAAAAh&#10;ALaDOJL+AAAA4QEAABMAAAAAAAAAAAAAAAAAAAAAAFtDb250ZW50X1R5cGVzXS54bWxQSwECLQAU&#10;AAYACAAAACEAOP0h/9YAAACUAQAACwAAAAAAAAAAAAAAAAAvAQAAX3JlbHMvLnJlbHNQSwECLQAU&#10;AAYACAAAACEA8/0OMKoBAABFAwAADgAAAAAAAAAAAAAAAAAuAgAAZHJzL2Uyb0RvYy54bWxQSwEC&#10;LQAUAAYACAAAACEAVAKUR98AAAANAQAADwAAAAAAAAAAAAAAAAAEBAAAZHJzL2Rvd25yZXYueG1s&#10;UEsFBgAAAAAEAAQA8wAAABAFAAAAAA==&#10;" filled="f" stroked="f">
              <v:textbox inset="0,0,0,0">
                <w:txbxContent>
                  <w:p w14:paraId="0F933913" w14:textId="77777777" w:rsidR="006D67E1" w:rsidRDefault="00E92AF9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68C1F0BD" wp14:editId="733D6B42">
              <wp:simplePos x="0" y="0"/>
              <wp:positionH relativeFrom="page">
                <wp:posOffset>2640006</wp:posOffset>
              </wp:positionH>
              <wp:positionV relativeFrom="page">
                <wp:posOffset>10111516</wp:posOffset>
              </wp:positionV>
              <wp:extent cx="70739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810B92" w14:textId="77777777" w:rsidR="006D67E1" w:rsidRDefault="00E92AF9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C1F0BD" id="Textbox 3" o:spid="_x0000_s1028" type="#_x0000_t202" style="position:absolute;margin-left:207.85pt;margin-top:796.2pt;width:55.7pt;height:10.8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fveqgEAAEUDAAAOAAAAZHJzL2Uyb0RvYy54bWysUsGO0zAQvSPxD5bv1GkrbSFqugJWIKQV&#10;IO3yAY5jNxaxx3jcJv17xm7TXcFttRdnnHl+897MbG8nN7CjjmjBN3y5qDjTXkFn/b7hvx6/vHvP&#10;GSbpOzmA1w0/aeS3u7dvtmOo9Qp6GDodGZF4rMfQ8D6lUAuBqtdO4gKC9pQ0EJ1MdI170UU5Ersb&#10;xKqqbsQIsQsRlEakv3fnJN8VfmO0Sj+MQZ3Y0HDSlsoZy9nmU+y2st5HGXqrLjLkC1Q4aT0VvVLd&#10;ySTZIdr/qJxVERBMWihwAoyxShcP5GZZ/ePmoZdBFy/UHAzXNuHr0arvx5+R2a7ha868dDSiRz2l&#10;Fia2zs0ZA9aEeQiEStMnmGjIxSiGe1C/kSDiGeb8AAmdmzGZ6PKXbDJ6SP0/XXtORZiin5tqs/5A&#10;GUWp5XqzvCkzEU+PQ8T0VYNjOWh4pJEWAfJ4jymXl/UMuWg5l8+q0tROxdxq9tJCdyIrI0284fjn&#10;IKPmbPjmqaV5PeYgzkE7BzENn6EsUXbk4eMhgbFFQK505r0IoFkVXZe9ysvw/F5QT9u/+wsAAP//&#10;AwBQSwMEFAAGAAgAAAAhAJ44ZtbiAAAADQEAAA8AAABkcnMvZG93bnJldi54bWxMj8FOg0AQhu8m&#10;vsNmTLzZXQhQiyxNY/RkYqR48LiwWyBlZ5Hdtvj2jqd6nPm//PNNsV3syM5m9oNDCdFKADPYOj1g&#10;J+Gzfn14BOaDQq1Gh0bCj/GwLW9vCpVrd8HKnPehY1SCPlcS+hCmnHPf9sYqv3KTQcoObrYq0Dh3&#10;XM/qQuV25LEQGbdqQLrQq8k896Y97k9Wwu4Lq5fh+735qA7VUNcbgW/ZUcr7u2X3BCyYJVxh+NMn&#10;dSjJqXEn1J6NEpIoXRNKQbqJE2CEpPE6AtbQKosSAbws+P8vyl8AAAD//wMAUEsBAi0AFAAGAAgA&#10;AAAhALaDOJL+AAAA4QEAABMAAAAAAAAAAAAAAAAAAAAAAFtDb250ZW50X1R5cGVzXS54bWxQSwEC&#10;LQAUAAYACAAAACEAOP0h/9YAAACUAQAACwAAAAAAAAAAAAAAAAAvAQAAX3JlbHMvLnJlbHNQSwEC&#10;LQAUAAYACAAAACEA2gX73qoBAABFAwAADgAAAAAAAAAAAAAAAAAuAgAAZHJzL2Uyb0RvYy54bWxQ&#10;SwECLQAUAAYACAAAACEAnjhm1uIAAAANAQAADwAAAAAAAAAAAAAAAAAEBAAAZHJzL2Rvd25yZXYu&#10;eG1sUEsFBgAAAAAEAAQA8wAAABMFAAAAAA==&#10;" filled="f" stroked="f">
              <v:textbox inset="0,0,0,0">
                <w:txbxContent>
                  <w:p w14:paraId="2F810B92" w14:textId="77777777" w:rsidR="006D67E1" w:rsidRDefault="00E92AF9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1648B2B3" wp14:editId="7DFC29E8">
              <wp:simplePos x="0" y="0"/>
              <wp:positionH relativeFrom="page">
                <wp:posOffset>4415129</wp:posOffset>
              </wp:positionH>
              <wp:positionV relativeFrom="page">
                <wp:posOffset>10111516</wp:posOffset>
              </wp:positionV>
              <wp:extent cx="859790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EAABAC" w14:textId="77777777" w:rsidR="006D67E1" w:rsidRDefault="00E92AF9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648B2B3" id="Textbox 4" o:spid="_x0000_s1029" type="#_x0000_t202" style="position:absolute;margin-left:347.65pt;margin-top:796.2pt;width:67.7pt;height:10.8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HqarAEAAEUDAAAOAAAAZHJzL2Uyb0RvYy54bWysUttu2zAMfR+wfxD0vihpu16MOMXaYsOA&#10;Yi3Q9gNkWYqFWaImKrHz96OUOC26t6EvMmUeHZ5Dcnk9up5tdUQLvuaL2Zwz7RW01q9r/vL8/csl&#10;Z5ikb2UPXtd8p5Ffrz5/Wg6h0ifQQd/qyIjEYzWEmncphUoIVJ12EmcQtKekgehkomtcizbKgdhd&#10;L07m83MxQGxDBKUR6e/dPslXhd8YrdKDMagT62tO2lI5YzmbfIrVUlbrKENn1UGG/A8VTlpPRY9U&#10;dzJJton2HypnVQQEk2YKnABjrNLFA7lZzN+5eepk0MULNQfDsU34cbTq1/YxMtvW/IwzLx2N6FmP&#10;qYGRneXmDAErwjwFQqXxBkYacjGK4R7UbySIeIPZP0BC52aMJrr8JZuMHlL/d8eeUxGm6Ofl16uL&#10;K8ooSi1OLxbnZSbi9XGImH5ocCwHNY800iJAbu8x5fKymiAHLfvyWVUam7GYO528NNDuyMpAE685&#10;/tnIqDnrf3pqaV6PKYhT0ExBTP0tlCXKjjx82yQwtgjIlfa8BwE0q6LrsFd5Gd7eC+p1+1d/AQAA&#10;//8DAFBLAwQUAAYACAAAACEAIwrj3OIAAAANAQAADwAAAGRycy9kb3ducmV2LnhtbEyPy07DMBBF&#10;90j8gzVI7KjdV2hCnKpCsEJCTcOCpRO7idV4HGK3DX/PsILlzD26cybfTq5nFzMG61HCfCaAGWy8&#10;tthK+KheHzbAQlSoVe/RSPg2AbbF7U2uMu2vWJrLIbaMSjBkSkIX45BxHprOOBVmfjBI2dGPTkUa&#10;x5brUV2p3PV8IUTCnbJIFzo1mOfONKfD2UnYfWL5Yr/e6315LG1VpQLfkpOU93fT7glYNFP8g+FX&#10;n9ShIKfan1EH1ktI0vWSUArW6WIFjJDNUjwCq2mVzFcCeJHz/18UPwAAAP//AwBQSwECLQAUAAYA&#10;CAAAACEAtoM4kv4AAADhAQAAEwAAAAAAAAAAAAAAAAAAAAAAW0NvbnRlbnRfVHlwZXNdLnhtbFBL&#10;AQItABQABgAIAAAAIQA4/SH/1gAAAJQBAAALAAAAAAAAAAAAAAAAAC8BAABfcmVscy8ucmVsc1BL&#10;AQItABQABgAIAAAAIQDI6HqarAEAAEUDAAAOAAAAAAAAAAAAAAAAAC4CAABkcnMvZTJvRG9jLnht&#10;bFBLAQItABQABgAIAAAAIQAjCuPc4gAAAA0BAAAPAAAAAAAAAAAAAAAAAAYEAABkcnMvZG93bnJl&#10;di54bWxQSwUGAAAAAAQABADzAAAAFQUAAAAA&#10;" filled="f" stroked="f">
              <v:textbox inset="0,0,0,0">
                <w:txbxContent>
                  <w:p w14:paraId="60EAABAC" w14:textId="77777777" w:rsidR="006D67E1" w:rsidRDefault="00E92AF9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70016" behindDoc="1" locked="0" layoutInCell="1" allowOverlap="1" wp14:anchorId="4DE0A1EA" wp14:editId="3DB078EE">
              <wp:simplePos x="0" y="0"/>
              <wp:positionH relativeFrom="page">
                <wp:posOffset>6845300</wp:posOffset>
              </wp:positionH>
              <wp:positionV relativeFrom="page">
                <wp:posOffset>10111516</wp:posOffset>
              </wp:positionV>
              <wp:extent cx="1019175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17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BEFE07" w14:textId="77777777" w:rsidR="006D67E1" w:rsidRDefault="00E92AF9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DE0A1EA" id="Textbox 5" o:spid="_x0000_s1030" type="#_x0000_t202" style="position:absolute;margin-left:539pt;margin-top:796.2pt;width:80.25pt;height:10.8pt;z-index:-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lXYqwEAAEYDAAAOAAAAZHJzL2Uyb0RvYy54bWysUsFu1DAQvSPxD5bvrJNCW4g2WwEVCKkC&#10;pLYf4Dj2xiL2GI93k/17xt7NtoJbxcUZx2/evDcz65vZjWyvI1rwLa9XFWfaK+it37b88eHLm/ec&#10;YZK+lyN43fKDRn6zef1qPYVGX8AAY68jIxKPzRRaPqQUGiFQDdpJXEHQnh4NRCcTXeNW9FFOxO5G&#10;cVFVV2KC2IcISiPS39vjI98UfmO0Sj+MQZ3Y2HLSlsoZy9nlU2zWstlGGQarTjLkC1Q4aT0VPVPd&#10;yiTZLtp/qJxVERBMWilwAoyxShcP5Kau/nJzP8igixdqDoZzm/D/0arv+5+R2b7ll5x56WhED3pO&#10;HczsMjdnCtgQ5j4QKs2fYKYhF6MY7kD9QoKIZ5hjAhI6N2M20eUv2WSUSP0/nHtORZjKbFX9ob6m&#10;4ore6rfX9VUZinjKDhHTVw2O5aDlkWZaFMj9HaZcXzYL5CTmWD/LSnM3F3fvFjMd9AfyMtHIW46/&#10;dzJqzsZvnnqa92MJ4hJ0SxDT+BnKFmVLHj7uEhhbBORKR96TABpW0XVarLwNz+8F9bT+mz8AAAD/&#10;/wMAUEsDBBQABgAIAAAAIQCr0VYF4wAAAA8BAAAPAAAAZHJzL2Rvd25yZXYueG1sTI/BTsMwEETv&#10;SPyDtZW4UbuhDWkap6oQnJBQ03Dg6CRuYjVeh9htw9+zPcFtRjuafZNtJ9uzix69cShhMRfANNau&#10;MdhK+CzfHhNgPihsVO9QS/jRHrb5/V2m0sZdsdCXQ2gZlaBPlYQuhCHl3NedtsrP3aCRbkc3WhXI&#10;ji1vRnWlctvzSIiYW2WQPnRq0C+drk+Hs5Ww+8Li1Xx/VPviWJiyXAt8j09SPsym3QZY0FP4C8MN&#10;n9AhJ6bKnbHxrCcvnhMaE0it1tES2C0TPSUrYBWpeLEUwPOM/9+R/wIAAP//AwBQSwECLQAUAAYA&#10;CAAAACEAtoM4kv4AAADhAQAAEwAAAAAAAAAAAAAAAAAAAAAAW0NvbnRlbnRfVHlwZXNdLnhtbFBL&#10;AQItABQABgAIAAAAIQA4/SH/1gAAAJQBAAALAAAAAAAAAAAAAAAAAC8BAABfcmVscy8ucmVsc1BL&#10;AQItABQABgAIAAAAIQD3+lXYqwEAAEYDAAAOAAAAAAAAAAAAAAAAAC4CAABkcnMvZTJvRG9jLnht&#10;bFBLAQItABQABgAIAAAAIQCr0VYF4wAAAA8BAAAPAAAAAAAAAAAAAAAAAAUEAABkcnMvZG93bnJl&#10;di54bWxQSwUGAAAAAAQABADzAAAAFQUAAAAA&#10;" filled="f" stroked="f">
              <v:textbox inset="0,0,0,0">
                <w:txbxContent>
                  <w:p w14:paraId="24BEFE07" w14:textId="77777777" w:rsidR="006D67E1" w:rsidRDefault="00E92AF9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6B77D" w14:textId="77777777" w:rsidR="002F7971" w:rsidRDefault="002F7971">
      <w:r>
        <w:separator/>
      </w:r>
    </w:p>
  </w:footnote>
  <w:footnote w:type="continuationSeparator" w:id="0">
    <w:p w14:paraId="3F9D2F9C" w14:textId="77777777" w:rsidR="002F7971" w:rsidRDefault="002F7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59622" w14:textId="77777777" w:rsidR="006D67E1" w:rsidRDefault="00E92AF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49536" behindDoc="1" locked="0" layoutInCell="1" allowOverlap="1" wp14:anchorId="47052A4E" wp14:editId="2C34DE02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1C2405" w14:textId="77777777" w:rsidR="006D67E1" w:rsidRDefault="00E92AF9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 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052A4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pt;height:15.45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NBjWbzgAAAACwEAAA8AAABkcnMvZG93bnJldi54bWxMj0FPg0AQhe8m/ofNmHiz&#10;SxFQkaVpjJ5MjBQPHhd2CqTsLLLbFv+940lv82Ze3nyv2Cx2FCec/eBIwXoVgUBqnRmoU/BRv9zc&#10;g/BBk9GjI1TwjR425eVFoXPjzlThaRc6wSHkc62gD2HKpfRtj1b7lZuQ+LZ3s9WB5dxJM+szh9tR&#10;xlGUSasH4g+9nvCpx/awO1oF20+qnoevt+a92ldDXT9E9JodlLq+WraPIAIu4c8Mv/iMDiUzNe5I&#10;xouRdRJzl8BDnKUg2HG7ThMQDW/SuwRkWcj/HcofAA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NBjWbzgAAAACwEAAA8AAAAAAAAAAAAAAAAA/gMAAGRycy9kb3ducmV2LnhtbFBLBQYA&#10;AAAABAAEAPMAAAALBQAAAAA=&#10;" filled="f" stroked="f">
              <v:textbox inset="0,0,0,0">
                <w:txbxContent>
                  <w:p w14:paraId="361C2405" w14:textId="77777777" w:rsidR="006D67E1" w:rsidRDefault="00E92AF9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 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D67E1"/>
    <w:rsid w:val="000A51FA"/>
    <w:rsid w:val="0026170B"/>
    <w:rsid w:val="002F7971"/>
    <w:rsid w:val="003956F7"/>
    <w:rsid w:val="00565674"/>
    <w:rsid w:val="005E6B75"/>
    <w:rsid w:val="00663F70"/>
    <w:rsid w:val="006D67E1"/>
    <w:rsid w:val="00704E82"/>
    <w:rsid w:val="00760E2C"/>
    <w:rsid w:val="00791D17"/>
    <w:rsid w:val="008672A4"/>
    <w:rsid w:val="00957289"/>
    <w:rsid w:val="00C072B2"/>
    <w:rsid w:val="00CC7867"/>
    <w:rsid w:val="00E92AF9"/>
    <w:rsid w:val="00EC2281"/>
    <w:rsid w:val="00F561CC"/>
    <w:rsid w:val="00F6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670C7"/>
  <w15:docId w15:val="{6BB288E3-C73C-4327-B6EA-EB2679CA2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594</Words>
  <Characters>3390</Characters>
  <Application>Microsoft Office Word</Application>
  <DocSecurity>0</DocSecurity>
  <Lines>28</Lines>
  <Paragraphs>7</Paragraphs>
  <ScaleCrop>false</ScaleCrop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13</cp:revision>
  <dcterms:created xsi:type="dcterms:W3CDTF">2026-02-18T07:48:00Z</dcterms:created>
  <dcterms:modified xsi:type="dcterms:W3CDTF">2026-02-25T08:31:00Z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2026-02-17T00:00:00Z</vt:filetime>
  </property>
  <property fmtid="{D5CDD505-2E9C-101B-9397-08002B2CF9AE}" pid="3" name="LastSaved">
    <vt:filetime>2026-02-18T00:00:00Z</vt:filetime>
  </property>
  <property fmtid="{D5CDD505-2E9C-101B-9397-08002B2CF9AE}" pid="4" name="Producer">
    <vt:lpwstr>macOS Version 15.5 (Build 24F74) Quartz PDFContext</vt:lpwstr>
  </property>
</Properties>
</file>