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91293F" w14:textId="77777777" w:rsidR="00A9064C" w:rsidRPr="007106A9" w:rsidRDefault="00A9064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9064C" w:rsidRPr="007106A9" w14:paraId="7FEE938E" w14:textId="77777777">
        <w:trPr>
          <w:trHeight w:val="290"/>
        </w:trPr>
        <w:tc>
          <w:tcPr>
            <w:tcW w:w="20934" w:type="dxa"/>
            <w:gridSpan w:val="2"/>
            <w:tcBorders>
              <w:top w:val="nil"/>
              <w:left w:val="nil"/>
              <w:right w:val="nil"/>
            </w:tcBorders>
          </w:tcPr>
          <w:p w14:paraId="78E83963" w14:textId="77777777" w:rsidR="00A9064C" w:rsidRPr="007106A9" w:rsidRDefault="00A9064C">
            <w:pPr>
              <w:pStyle w:val="Heading2"/>
              <w:jc w:val="left"/>
              <w:rPr>
                <w:rFonts w:ascii="Arial" w:eastAsia="Arial" w:hAnsi="Arial" w:cs="Arial"/>
                <w:b w:val="0"/>
                <w:bCs w:val="0"/>
              </w:rPr>
            </w:pPr>
          </w:p>
        </w:tc>
      </w:tr>
      <w:tr w:rsidR="00A9064C" w:rsidRPr="007106A9" w14:paraId="4AACEBFC" w14:textId="77777777">
        <w:trPr>
          <w:trHeight w:val="290"/>
        </w:trPr>
        <w:tc>
          <w:tcPr>
            <w:tcW w:w="5167" w:type="dxa"/>
          </w:tcPr>
          <w:p w14:paraId="7E9FB3E1" w14:textId="77777777" w:rsidR="00A9064C" w:rsidRPr="007106A9" w:rsidRDefault="00F81D8C">
            <w:pPr>
              <w:pBdr>
                <w:top w:val="nil"/>
                <w:left w:val="nil"/>
                <w:bottom w:val="nil"/>
                <w:right w:val="nil"/>
                <w:between w:val="nil"/>
              </w:pBdr>
              <w:ind w:left="90"/>
              <w:rPr>
                <w:rFonts w:ascii="Arial" w:eastAsia="Arial" w:hAnsi="Arial" w:cs="Arial"/>
                <w:color w:val="000000"/>
                <w:sz w:val="20"/>
                <w:szCs w:val="20"/>
              </w:rPr>
            </w:pPr>
            <w:r w:rsidRPr="007106A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FC4C456" w14:textId="77777777" w:rsidR="00A9064C" w:rsidRPr="007106A9" w:rsidRDefault="001E36CD">
            <w:pPr>
              <w:rPr>
                <w:rFonts w:ascii="Arial" w:eastAsia="Arial" w:hAnsi="Arial" w:cs="Arial"/>
                <w:color w:val="0000FF"/>
                <w:sz w:val="20"/>
                <w:szCs w:val="20"/>
              </w:rPr>
            </w:pPr>
            <w:hyperlink r:id="rId7">
              <w:r w:rsidR="00F81D8C" w:rsidRPr="007106A9">
                <w:rPr>
                  <w:rFonts w:ascii="Arial" w:eastAsia="Arial" w:hAnsi="Arial" w:cs="Arial"/>
                  <w:b/>
                  <w:bCs/>
                  <w:color w:val="0000FF"/>
                  <w:sz w:val="20"/>
                  <w:szCs w:val="20"/>
                  <w:u w:val="single"/>
                </w:rPr>
                <w:t>Asian Journal of Education and Social Studies</w:t>
              </w:r>
            </w:hyperlink>
            <w:r w:rsidR="00F81D8C" w:rsidRPr="007106A9">
              <w:rPr>
                <w:rFonts w:ascii="Arial" w:eastAsia="Arial" w:hAnsi="Arial" w:cs="Arial"/>
                <w:b/>
                <w:bCs/>
                <w:color w:val="0000FF"/>
                <w:sz w:val="20"/>
                <w:szCs w:val="20"/>
              </w:rPr>
              <w:t xml:space="preserve"> </w:t>
            </w:r>
          </w:p>
        </w:tc>
      </w:tr>
      <w:tr w:rsidR="00A9064C" w:rsidRPr="007106A9" w14:paraId="37F00B39" w14:textId="77777777">
        <w:trPr>
          <w:trHeight w:val="290"/>
        </w:trPr>
        <w:tc>
          <w:tcPr>
            <w:tcW w:w="5167" w:type="dxa"/>
          </w:tcPr>
          <w:p w14:paraId="66E60D18" w14:textId="77777777" w:rsidR="00A9064C" w:rsidRPr="007106A9" w:rsidRDefault="00F81D8C">
            <w:pPr>
              <w:pBdr>
                <w:top w:val="nil"/>
                <w:left w:val="nil"/>
                <w:bottom w:val="nil"/>
                <w:right w:val="nil"/>
                <w:between w:val="nil"/>
              </w:pBdr>
              <w:ind w:left="90"/>
              <w:rPr>
                <w:rFonts w:ascii="Arial" w:eastAsia="Arial" w:hAnsi="Arial" w:cs="Arial"/>
                <w:color w:val="000000"/>
                <w:sz w:val="20"/>
                <w:szCs w:val="20"/>
              </w:rPr>
            </w:pPr>
            <w:r w:rsidRPr="007106A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29136CD" w14:textId="77777777" w:rsidR="00A9064C" w:rsidRPr="007106A9" w:rsidRDefault="00F81D8C">
            <w:pPr>
              <w:pBdr>
                <w:top w:val="nil"/>
                <w:left w:val="nil"/>
                <w:bottom w:val="nil"/>
                <w:right w:val="nil"/>
                <w:between w:val="nil"/>
              </w:pBdr>
              <w:rPr>
                <w:rFonts w:ascii="Arial" w:eastAsia="Arial" w:hAnsi="Arial" w:cs="Arial"/>
                <w:color w:val="000000"/>
                <w:sz w:val="20"/>
                <w:szCs w:val="20"/>
              </w:rPr>
            </w:pPr>
            <w:r w:rsidRPr="007106A9">
              <w:rPr>
                <w:rFonts w:ascii="Arial" w:eastAsia="Arial" w:hAnsi="Arial" w:cs="Arial"/>
                <w:b/>
                <w:bCs/>
                <w:color w:val="000000"/>
                <w:sz w:val="20"/>
                <w:szCs w:val="20"/>
              </w:rPr>
              <w:t>Ms_AJESS_151740</w:t>
            </w:r>
          </w:p>
        </w:tc>
      </w:tr>
      <w:tr w:rsidR="00A9064C" w:rsidRPr="007106A9" w14:paraId="44FD98CB" w14:textId="77777777">
        <w:trPr>
          <w:trHeight w:val="650"/>
        </w:trPr>
        <w:tc>
          <w:tcPr>
            <w:tcW w:w="5167" w:type="dxa"/>
          </w:tcPr>
          <w:p w14:paraId="0EEB5EC1" w14:textId="77777777" w:rsidR="00A9064C" w:rsidRPr="007106A9" w:rsidRDefault="00F81D8C">
            <w:pPr>
              <w:pBdr>
                <w:top w:val="nil"/>
                <w:left w:val="nil"/>
                <w:bottom w:val="nil"/>
                <w:right w:val="nil"/>
                <w:between w:val="nil"/>
              </w:pBdr>
              <w:ind w:left="90"/>
              <w:rPr>
                <w:rFonts w:ascii="Arial" w:eastAsia="Arial" w:hAnsi="Arial" w:cs="Arial"/>
                <w:color w:val="000000"/>
                <w:sz w:val="20"/>
                <w:szCs w:val="20"/>
              </w:rPr>
            </w:pPr>
            <w:r w:rsidRPr="007106A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69ECBCE" w14:textId="77777777" w:rsidR="00A9064C" w:rsidRPr="007106A9" w:rsidRDefault="00F81D8C">
            <w:pPr>
              <w:pBdr>
                <w:top w:val="nil"/>
                <w:left w:val="nil"/>
                <w:bottom w:val="nil"/>
                <w:right w:val="nil"/>
                <w:between w:val="nil"/>
              </w:pBdr>
              <w:rPr>
                <w:rFonts w:ascii="Arial" w:eastAsia="Arial" w:hAnsi="Arial" w:cs="Arial"/>
                <w:color w:val="000000"/>
                <w:sz w:val="20"/>
                <w:szCs w:val="20"/>
              </w:rPr>
            </w:pPr>
            <w:r w:rsidRPr="007106A9">
              <w:rPr>
                <w:rFonts w:ascii="Arial" w:eastAsia="Arial" w:hAnsi="Arial" w:cs="Arial"/>
                <w:b/>
                <w:bCs/>
                <w:color w:val="000000"/>
                <w:sz w:val="20"/>
                <w:szCs w:val="20"/>
              </w:rPr>
              <w:t xml:space="preserve">Cultivating 21st-Century Skills in </w:t>
            </w:r>
            <w:proofErr w:type="spellStart"/>
            <w:r w:rsidRPr="007106A9">
              <w:rPr>
                <w:rFonts w:ascii="Arial" w:eastAsia="Arial" w:hAnsi="Arial" w:cs="Arial"/>
                <w:b/>
                <w:bCs/>
                <w:color w:val="000000"/>
                <w:sz w:val="20"/>
                <w:szCs w:val="20"/>
              </w:rPr>
              <w:t>Araling</w:t>
            </w:r>
            <w:proofErr w:type="spellEnd"/>
            <w:r w:rsidRPr="007106A9">
              <w:rPr>
                <w:rFonts w:ascii="Arial" w:eastAsia="Arial" w:hAnsi="Arial" w:cs="Arial"/>
                <w:b/>
                <w:bCs/>
                <w:color w:val="000000"/>
                <w:sz w:val="20"/>
                <w:szCs w:val="20"/>
              </w:rPr>
              <w:t xml:space="preserve"> </w:t>
            </w:r>
            <w:proofErr w:type="spellStart"/>
            <w:r w:rsidRPr="007106A9">
              <w:rPr>
                <w:rFonts w:ascii="Arial" w:eastAsia="Arial" w:hAnsi="Arial" w:cs="Arial"/>
                <w:b/>
                <w:bCs/>
                <w:color w:val="000000"/>
                <w:sz w:val="20"/>
                <w:szCs w:val="20"/>
              </w:rPr>
              <w:t>Panlipunan</w:t>
            </w:r>
            <w:proofErr w:type="spellEnd"/>
            <w:r w:rsidRPr="007106A9">
              <w:rPr>
                <w:rFonts w:ascii="Arial" w:eastAsia="Arial" w:hAnsi="Arial" w:cs="Arial"/>
                <w:b/>
                <w:bCs/>
                <w:color w:val="000000"/>
                <w:sz w:val="20"/>
                <w:szCs w:val="20"/>
              </w:rPr>
              <w:t xml:space="preserve"> 9 through Transversal Activities</w:t>
            </w:r>
          </w:p>
        </w:tc>
      </w:tr>
      <w:tr w:rsidR="00A9064C" w:rsidRPr="007106A9" w14:paraId="143F9D7F" w14:textId="77777777">
        <w:trPr>
          <w:trHeight w:val="332"/>
        </w:trPr>
        <w:tc>
          <w:tcPr>
            <w:tcW w:w="5167" w:type="dxa"/>
          </w:tcPr>
          <w:p w14:paraId="4FDB806F" w14:textId="77777777" w:rsidR="00A9064C" w:rsidRPr="007106A9" w:rsidRDefault="00F81D8C">
            <w:pPr>
              <w:pBdr>
                <w:top w:val="nil"/>
                <w:left w:val="nil"/>
                <w:bottom w:val="nil"/>
                <w:right w:val="nil"/>
                <w:between w:val="nil"/>
              </w:pBdr>
              <w:ind w:left="90"/>
              <w:rPr>
                <w:rFonts w:ascii="Arial" w:eastAsia="Arial" w:hAnsi="Arial" w:cs="Arial"/>
                <w:color w:val="000000"/>
                <w:sz w:val="20"/>
                <w:szCs w:val="20"/>
              </w:rPr>
            </w:pPr>
            <w:r w:rsidRPr="007106A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2DAF040" w14:textId="77777777" w:rsidR="00A9064C" w:rsidRPr="007106A9" w:rsidRDefault="00F81D8C">
            <w:pPr>
              <w:pBdr>
                <w:top w:val="nil"/>
                <w:left w:val="nil"/>
                <w:bottom w:val="nil"/>
                <w:right w:val="nil"/>
                <w:between w:val="nil"/>
              </w:pBdr>
              <w:rPr>
                <w:rFonts w:ascii="Arial" w:eastAsia="Arial" w:hAnsi="Arial" w:cs="Arial"/>
                <w:color w:val="000000"/>
                <w:sz w:val="20"/>
                <w:szCs w:val="20"/>
              </w:rPr>
            </w:pPr>
            <w:r w:rsidRPr="007106A9">
              <w:rPr>
                <w:rFonts w:ascii="Arial" w:eastAsia="Arial" w:hAnsi="Arial" w:cs="Arial"/>
                <w:b/>
                <w:bCs/>
                <w:color w:val="000000"/>
                <w:sz w:val="20"/>
                <w:szCs w:val="20"/>
              </w:rPr>
              <w:t>Original Research Article</w:t>
            </w:r>
          </w:p>
        </w:tc>
      </w:tr>
    </w:tbl>
    <w:p w14:paraId="2CEB4F51" w14:textId="77777777" w:rsidR="00A9064C" w:rsidRPr="007106A9" w:rsidRDefault="00A9064C">
      <w:pPr>
        <w:rPr>
          <w:rFonts w:ascii="Arial" w:hAnsi="Arial" w:cs="Arial"/>
          <w:sz w:val="20"/>
          <w:szCs w:val="20"/>
        </w:rPr>
      </w:pPr>
      <w:bookmarkStart w:id="0" w:name="_heading=h.7xzvv8sdvn4e"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8347"/>
        <w:gridCol w:w="7452"/>
      </w:tblGrid>
      <w:tr w:rsidR="00A9064C" w:rsidRPr="007106A9" w14:paraId="49FB6C14" w14:textId="77777777">
        <w:tc>
          <w:tcPr>
            <w:tcW w:w="21150" w:type="dxa"/>
            <w:gridSpan w:val="3"/>
            <w:tcBorders>
              <w:top w:val="nil"/>
              <w:left w:val="nil"/>
              <w:right w:val="nil"/>
            </w:tcBorders>
          </w:tcPr>
          <w:p w14:paraId="5A4EB1C3" w14:textId="77777777" w:rsidR="00A9064C" w:rsidRPr="007106A9" w:rsidRDefault="00F81D8C">
            <w:pPr>
              <w:pStyle w:val="Heading2"/>
              <w:jc w:val="left"/>
              <w:rPr>
                <w:rFonts w:ascii="Arial" w:eastAsia="Times New Roman" w:hAnsi="Arial" w:cs="Arial"/>
              </w:rPr>
            </w:pPr>
            <w:r w:rsidRPr="007106A9">
              <w:rPr>
                <w:rFonts w:ascii="Arial" w:eastAsia="Times New Roman" w:hAnsi="Arial" w:cs="Arial"/>
                <w:highlight w:val="yellow"/>
              </w:rPr>
              <w:t>PART  1:</w:t>
            </w:r>
            <w:r w:rsidRPr="007106A9">
              <w:rPr>
                <w:rFonts w:ascii="Arial" w:eastAsia="Times New Roman" w:hAnsi="Arial" w:cs="Arial"/>
              </w:rPr>
              <w:t xml:space="preserve"> Comments</w:t>
            </w:r>
          </w:p>
          <w:p w14:paraId="18066FCB" w14:textId="77777777" w:rsidR="00A9064C" w:rsidRPr="007106A9" w:rsidRDefault="00A9064C">
            <w:pPr>
              <w:rPr>
                <w:rFonts w:ascii="Arial" w:hAnsi="Arial" w:cs="Arial"/>
                <w:sz w:val="20"/>
                <w:szCs w:val="20"/>
              </w:rPr>
            </w:pPr>
          </w:p>
        </w:tc>
      </w:tr>
      <w:tr w:rsidR="00A9064C" w:rsidRPr="007106A9" w14:paraId="24912948" w14:textId="77777777" w:rsidTr="00CD176C">
        <w:tc>
          <w:tcPr>
            <w:tcW w:w="5351" w:type="dxa"/>
          </w:tcPr>
          <w:p w14:paraId="4D6E10FC" w14:textId="77777777" w:rsidR="00A9064C" w:rsidRPr="007106A9" w:rsidRDefault="00A9064C">
            <w:pPr>
              <w:pStyle w:val="Heading2"/>
              <w:jc w:val="left"/>
              <w:rPr>
                <w:rFonts w:ascii="Arial" w:eastAsia="Times New Roman" w:hAnsi="Arial" w:cs="Arial"/>
              </w:rPr>
            </w:pPr>
          </w:p>
        </w:tc>
        <w:tc>
          <w:tcPr>
            <w:tcW w:w="8347" w:type="dxa"/>
          </w:tcPr>
          <w:p w14:paraId="128E6599" w14:textId="77777777" w:rsidR="00A9064C" w:rsidRPr="007106A9" w:rsidRDefault="00F81D8C">
            <w:pPr>
              <w:pStyle w:val="Heading2"/>
              <w:jc w:val="left"/>
              <w:rPr>
                <w:rFonts w:ascii="Arial" w:eastAsia="Times New Roman" w:hAnsi="Arial" w:cs="Arial"/>
              </w:rPr>
            </w:pPr>
            <w:r w:rsidRPr="007106A9">
              <w:rPr>
                <w:rFonts w:ascii="Arial" w:eastAsia="Times New Roman" w:hAnsi="Arial" w:cs="Arial"/>
              </w:rPr>
              <w:t>Reviewer’s comment</w:t>
            </w:r>
          </w:p>
          <w:p w14:paraId="7BDC4E15" w14:textId="77777777" w:rsidR="00A9064C" w:rsidRPr="007106A9" w:rsidRDefault="00F81D8C">
            <w:pPr>
              <w:rPr>
                <w:rFonts w:ascii="Arial" w:hAnsi="Arial" w:cs="Arial"/>
                <w:sz w:val="20"/>
                <w:szCs w:val="20"/>
              </w:rPr>
            </w:pPr>
            <w:r w:rsidRPr="007106A9">
              <w:rPr>
                <w:rFonts w:ascii="Arial" w:hAnsi="Arial" w:cs="Arial"/>
                <w:b/>
                <w:bCs/>
                <w:sz w:val="20"/>
                <w:szCs w:val="20"/>
                <w:highlight w:val="yellow"/>
              </w:rPr>
              <w:t>Artificial Intelligence (AI) generated or assisted review comments are strictly prohibited during peer review.</w:t>
            </w:r>
          </w:p>
          <w:p w14:paraId="4DAC81FA" w14:textId="77777777" w:rsidR="00A9064C" w:rsidRPr="007106A9" w:rsidRDefault="00A9064C">
            <w:pPr>
              <w:rPr>
                <w:rFonts w:ascii="Arial" w:hAnsi="Arial" w:cs="Arial"/>
                <w:sz w:val="20"/>
                <w:szCs w:val="20"/>
              </w:rPr>
            </w:pPr>
          </w:p>
        </w:tc>
        <w:tc>
          <w:tcPr>
            <w:tcW w:w="7452" w:type="dxa"/>
          </w:tcPr>
          <w:p w14:paraId="6E032185" w14:textId="77777777" w:rsidR="00A9064C" w:rsidRPr="007106A9" w:rsidRDefault="00F81D8C">
            <w:pPr>
              <w:spacing w:after="160" w:line="256" w:lineRule="auto"/>
              <w:rPr>
                <w:rFonts w:ascii="Arial" w:hAnsi="Arial" w:cs="Arial"/>
                <w:sz w:val="20"/>
                <w:szCs w:val="20"/>
              </w:rPr>
            </w:pPr>
            <w:r w:rsidRPr="007106A9">
              <w:rPr>
                <w:rFonts w:ascii="Arial" w:hAnsi="Arial" w:cs="Arial"/>
                <w:b/>
                <w:bCs/>
                <w:sz w:val="20"/>
                <w:szCs w:val="20"/>
              </w:rPr>
              <w:t>Author’s Feedback</w:t>
            </w:r>
            <w:r w:rsidRPr="007106A9">
              <w:rPr>
                <w:rFonts w:ascii="Arial" w:hAnsi="Arial" w:cs="Arial"/>
                <w:sz w:val="20"/>
                <w:szCs w:val="20"/>
              </w:rPr>
              <w:t xml:space="preserve"> (It is mandatory that authors should write his/her feedback here)</w:t>
            </w:r>
          </w:p>
          <w:p w14:paraId="0929D305" w14:textId="77777777" w:rsidR="00A9064C" w:rsidRPr="007106A9" w:rsidRDefault="00A9064C">
            <w:pPr>
              <w:pStyle w:val="Heading2"/>
              <w:jc w:val="left"/>
              <w:rPr>
                <w:rFonts w:ascii="Arial" w:eastAsia="Times New Roman" w:hAnsi="Arial" w:cs="Arial"/>
                <w:b w:val="0"/>
                <w:bCs w:val="0"/>
              </w:rPr>
            </w:pPr>
          </w:p>
        </w:tc>
      </w:tr>
      <w:tr w:rsidR="00A9064C" w:rsidRPr="007106A9" w14:paraId="2F250F9E" w14:textId="77777777" w:rsidTr="00CD176C">
        <w:trPr>
          <w:trHeight w:val="1264"/>
        </w:trPr>
        <w:tc>
          <w:tcPr>
            <w:tcW w:w="5351" w:type="dxa"/>
          </w:tcPr>
          <w:p w14:paraId="6FE9670D" w14:textId="77777777" w:rsidR="00A9064C" w:rsidRPr="007106A9" w:rsidRDefault="00F81D8C">
            <w:pPr>
              <w:ind w:left="360"/>
              <w:rPr>
                <w:rFonts w:ascii="Arial" w:hAnsi="Arial" w:cs="Arial"/>
                <w:sz w:val="20"/>
                <w:szCs w:val="20"/>
              </w:rPr>
            </w:pPr>
            <w:r w:rsidRPr="007106A9">
              <w:rPr>
                <w:rFonts w:ascii="Arial" w:hAnsi="Arial" w:cs="Arial"/>
                <w:b/>
                <w:bCs/>
                <w:sz w:val="20"/>
                <w:szCs w:val="20"/>
              </w:rPr>
              <w:t>Please write a few sentences regarding the importance of this manuscript for the scientific community. A minimum of 3-4 sentences may be required for this part.</w:t>
            </w:r>
          </w:p>
          <w:p w14:paraId="68234AE4" w14:textId="77777777" w:rsidR="00A9064C" w:rsidRPr="007106A9" w:rsidRDefault="00A9064C">
            <w:pPr>
              <w:ind w:left="360"/>
              <w:rPr>
                <w:rFonts w:ascii="Arial" w:hAnsi="Arial" w:cs="Arial"/>
                <w:sz w:val="20"/>
                <w:szCs w:val="20"/>
              </w:rPr>
            </w:pPr>
          </w:p>
        </w:tc>
        <w:tc>
          <w:tcPr>
            <w:tcW w:w="8347" w:type="dxa"/>
          </w:tcPr>
          <w:p w14:paraId="2CFCFFB2" w14:textId="77777777" w:rsidR="00A9064C" w:rsidRPr="007106A9" w:rsidRDefault="00F81D8C">
            <w:pPr>
              <w:pBdr>
                <w:top w:val="nil"/>
                <w:left w:val="nil"/>
                <w:bottom w:val="nil"/>
                <w:right w:val="nil"/>
                <w:between w:val="nil"/>
              </w:pBdr>
              <w:rPr>
                <w:rFonts w:ascii="Arial" w:hAnsi="Arial" w:cs="Arial"/>
                <w:sz w:val="20"/>
                <w:szCs w:val="20"/>
              </w:rPr>
            </w:pPr>
            <w:r w:rsidRPr="007106A9">
              <w:rPr>
                <w:rFonts w:ascii="Arial" w:hAnsi="Arial" w:cs="Arial"/>
                <w:sz w:val="20"/>
                <w:szCs w:val="20"/>
              </w:rPr>
              <w:t xml:space="preserve">The study provides a replicable model for auditing and enhancing existing curricular materials to explicitly integrate transversal competencies, moving beyond theoretical discussion to practical, validated instructional tools. </w:t>
            </w:r>
          </w:p>
        </w:tc>
        <w:tc>
          <w:tcPr>
            <w:tcW w:w="7452" w:type="dxa"/>
          </w:tcPr>
          <w:p w14:paraId="00EA149A" w14:textId="568D7615" w:rsidR="00A9064C" w:rsidRPr="007106A9" w:rsidRDefault="00CD176C">
            <w:pPr>
              <w:pStyle w:val="Heading2"/>
              <w:jc w:val="left"/>
              <w:rPr>
                <w:rFonts w:ascii="Arial" w:eastAsia="Times New Roman" w:hAnsi="Arial" w:cs="Arial"/>
                <w:b w:val="0"/>
                <w:bCs w:val="0"/>
              </w:rPr>
            </w:pPr>
            <w:r w:rsidRPr="007106A9">
              <w:rPr>
                <w:rFonts w:ascii="Arial" w:eastAsia="Times New Roman" w:hAnsi="Arial" w:cs="Arial"/>
                <w:b w:val="0"/>
                <w:bCs w:val="0"/>
              </w:rPr>
              <w:t xml:space="preserve">The authors appreciate the reviewer’s recognition of the study’s contribution. Indeed, the research aims to move beyond theoretical frameworks by providing a practical, validated approach for auditing and enhancing curricular materials. By systematically integrating transversal competencies into </w:t>
            </w:r>
            <w:proofErr w:type="spellStart"/>
            <w:r w:rsidRPr="007106A9">
              <w:rPr>
                <w:rFonts w:ascii="Arial" w:eastAsia="Times New Roman" w:hAnsi="Arial" w:cs="Arial"/>
                <w:b w:val="0"/>
                <w:bCs w:val="0"/>
              </w:rPr>
              <w:t>Araling</w:t>
            </w:r>
            <w:proofErr w:type="spellEnd"/>
            <w:r w:rsidRPr="007106A9">
              <w:rPr>
                <w:rFonts w:ascii="Arial" w:eastAsia="Times New Roman" w:hAnsi="Arial" w:cs="Arial"/>
                <w:b w:val="0"/>
                <w:bCs w:val="0"/>
              </w:rPr>
              <w:t xml:space="preserve"> </w:t>
            </w:r>
            <w:proofErr w:type="spellStart"/>
            <w:r w:rsidRPr="007106A9">
              <w:rPr>
                <w:rFonts w:ascii="Arial" w:eastAsia="Times New Roman" w:hAnsi="Arial" w:cs="Arial"/>
                <w:b w:val="0"/>
                <w:bCs w:val="0"/>
              </w:rPr>
              <w:t>Panlipunan</w:t>
            </w:r>
            <w:proofErr w:type="spellEnd"/>
            <w:r w:rsidRPr="007106A9">
              <w:rPr>
                <w:rFonts w:ascii="Arial" w:eastAsia="Times New Roman" w:hAnsi="Arial" w:cs="Arial"/>
                <w:b w:val="0"/>
                <w:bCs w:val="0"/>
              </w:rPr>
              <w:t xml:space="preserve"> 9 through supplemental activities, the study offers educators a replicable model that can be adapted to other subjects and grade levels, promoting the development of essential skills in a structured and measurable manner.</w:t>
            </w:r>
          </w:p>
        </w:tc>
      </w:tr>
      <w:tr w:rsidR="00A9064C" w:rsidRPr="007106A9" w14:paraId="067639B0" w14:textId="77777777" w:rsidTr="00CD176C">
        <w:trPr>
          <w:trHeight w:val="1262"/>
        </w:trPr>
        <w:tc>
          <w:tcPr>
            <w:tcW w:w="5351" w:type="dxa"/>
          </w:tcPr>
          <w:p w14:paraId="3BD4F8AA" w14:textId="77777777" w:rsidR="00A9064C" w:rsidRPr="007106A9" w:rsidRDefault="00F81D8C">
            <w:pPr>
              <w:ind w:left="360"/>
              <w:rPr>
                <w:rFonts w:ascii="Arial" w:hAnsi="Arial" w:cs="Arial"/>
                <w:sz w:val="20"/>
                <w:szCs w:val="20"/>
              </w:rPr>
            </w:pPr>
            <w:r w:rsidRPr="007106A9">
              <w:rPr>
                <w:rFonts w:ascii="Arial" w:hAnsi="Arial" w:cs="Arial"/>
                <w:b/>
                <w:bCs/>
                <w:sz w:val="20"/>
                <w:szCs w:val="20"/>
              </w:rPr>
              <w:t>Is the title of the article suitable?</w:t>
            </w:r>
          </w:p>
          <w:p w14:paraId="7454760C" w14:textId="77777777" w:rsidR="00A9064C" w:rsidRPr="007106A9" w:rsidRDefault="00F81D8C">
            <w:pPr>
              <w:ind w:left="360"/>
              <w:rPr>
                <w:rFonts w:ascii="Arial" w:hAnsi="Arial" w:cs="Arial"/>
                <w:sz w:val="20"/>
                <w:szCs w:val="20"/>
              </w:rPr>
            </w:pPr>
            <w:r w:rsidRPr="007106A9">
              <w:rPr>
                <w:rFonts w:ascii="Arial" w:hAnsi="Arial" w:cs="Arial"/>
                <w:b/>
                <w:bCs/>
                <w:sz w:val="20"/>
                <w:szCs w:val="20"/>
              </w:rPr>
              <w:t>(If not please suggest an alternative title)</w:t>
            </w:r>
          </w:p>
          <w:p w14:paraId="67419C40" w14:textId="77777777" w:rsidR="00A9064C" w:rsidRPr="007106A9" w:rsidRDefault="00A9064C">
            <w:pPr>
              <w:pStyle w:val="Heading2"/>
              <w:jc w:val="left"/>
              <w:rPr>
                <w:rFonts w:ascii="Arial" w:eastAsia="Times New Roman" w:hAnsi="Arial" w:cs="Arial"/>
                <w:u w:val="single"/>
              </w:rPr>
            </w:pPr>
          </w:p>
        </w:tc>
        <w:tc>
          <w:tcPr>
            <w:tcW w:w="8347" w:type="dxa"/>
          </w:tcPr>
          <w:p w14:paraId="5B1420AF" w14:textId="77777777" w:rsidR="00A9064C" w:rsidRPr="007106A9" w:rsidRDefault="00F81D8C">
            <w:pPr>
              <w:rPr>
                <w:rFonts w:ascii="Arial" w:hAnsi="Arial" w:cs="Arial"/>
                <w:sz w:val="20"/>
                <w:szCs w:val="20"/>
              </w:rPr>
            </w:pPr>
            <w:r w:rsidRPr="007106A9">
              <w:rPr>
                <w:rFonts w:ascii="Arial" w:hAnsi="Arial" w:cs="Arial"/>
                <w:sz w:val="20"/>
                <w:szCs w:val="20"/>
                <w:highlight w:val="white"/>
              </w:rPr>
              <w:t>The title is generally suitable as it clearly states the study's focus</w:t>
            </w:r>
          </w:p>
        </w:tc>
        <w:tc>
          <w:tcPr>
            <w:tcW w:w="7452" w:type="dxa"/>
          </w:tcPr>
          <w:p w14:paraId="2E36C6D2" w14:textId="1CB3CED7" w:rsidR="00A9064C" w:rsidRPr="007106A9" w:rsidRDefault="00C12F11">
            <w:pPr>
              <w:pStyle w:val="Heading2"/>
              <w:jc w:val="left"/>
              <w:rPr>
                <w:rFonts w:ascii="Arial" w:eastAsia="Times New Roman" w:hAnsi="Arial" w:cs="Arial"/>
                <w:b w:val="0"/>
                <w:bCs w:val="0"/>
              </w:rPr>
            </w:pPr>
            <w:r w:rsidRPr="007106A9">
              <w:rPr>
                <w:rFonts w:ascii="Arial" w:eastAsia="Times New Roman" w:hAnsi="Arial" w:cs="Arial"/>
                <w:b w:val="0"/>
                <w:bCs w:val="0"/>
              </w:rPr>
              <w:t>The authors appreciate the reviewers’ recognition of the appropriateness and suitability of the study’s title</w:t>
            </w:r>
          </w:p>
        </w:tc>
      </w:tr>
      <w:tr w:rsidR="00A9064C" w:rsidRPr="007106A9" w14:paraId="56BA51C0" w14:textId="77777777" w:rsidTr="00CD176C">
        <w:trPr>
          <w:trHeight w:val="1262"/>
        </w:trPr>
        <w:tc>
          <w:tcPr>
            <w:tcW w:w="5351" w:type="dxa"/>
          </w:tcPr>
          <w:p w14:paraId="008FCEC9" w14:textId="77777777" w:rsidR="00A9064C" w:rsidRPr="007106A9" w:rsidRDefault="00F81D8C">
            <w:pPr>
              <w:pStyle w:val="Heading2"/>
              <w:ind w:left="360"/>
              <w:jc w:val="left"/>
              <w:rPr>
                <w:rFonts w:ascii="Arial" w:eastAsia="Times New Roman" w:hAnsi="Arial" w:cs="Arial"/>
              </w:rPr>
            </w:pPr>
            <w:r w:rsidRPr="007106A9">
              <w:rPr>
                <w:rFonts w:ascii="Arial" w:eastAsia="Times New Roman" w:hAnsi="Arial" w:cs="Arial"/>
              </w:rPr>
              <w:t>Is the abstract of the article comprehensive? Do you suggest the addition (or deletion) of some points in this section? Please write your suggestions here.</w:t>
            </w:r>
          </w:p>
          <w:p w14:paraId="27FCB130" w14:textId="77777777" w:rsidR="00A9064C" w:rsidRPr="007106A9" w:rsidRDefault="00A9064C">
            <w:pPr>
              <w:pStyle w:val="Heading2"/>
              <w:jc w:val="left"/>
              <w:rPr>
                <w:rFonts w:ascii="Arial" w:eastAsia="Times New Roman" w:hAnsi="Arial" w:cs="Arial"/>
                <w:u w:val="single"/>
              </w:rPr>
            </w:pPr>
          </w:p>
        </w:tc>
        <w:tc>
          <w:tcPr>
            <w:tcW w:w="8347" w:type="dxa"/>
          </w:tcPr>
          <w:p w14:paraId="02E55CB5" w14:textId="77777777" w:rsidR="00A9064C" w:rsidRDefault="00F81D8C">
            <w:pPr>
              <w:rPr>
                <w:rFonts w:ascii="Arial" w:hAnsi="Arial" w:cs="Arial"/>
                <w:sz w:val="20"/>
                <w:szCs w:val="20"/>
                <w:highlight w:val="white"/>
              </w:rPr>
            </w:pPr>
            <w:r w:rsidRPr="007106A9">
              <w:rPr>
                <w:rFonts w:ascii="Arial" w:hAnsi="Arial" w:cs="Arial"/>
                <w:sz w:val="20"/>
                <w:szCs w:val="20"/>
                <w:highlight w:val="white"/>
              </w:rPr>
              <w:t xml:space="preserve">Briefly mention the </w:t>
            </w:r>
            <w:r w:rsidRPr="007106A9">
              <w:rPr>
                <w:rFonts w:ascii="Arial" w:hAnsi="Arial" w:cs="Arial"/>
                <w:i/>
                <w:iCs/>
                <w:sz w:val="20"/>
                <w:szCs w:val="20"/>
                <w:highlight w:val="white"/>
              </w:rPr>
              <w:t>number</w:t>
            </w:r>
            <w:r w:rsidRPr="007106A9">
              <w:rPr>
                <w:rFonts w:ascii="Arial" w:hAnsi="Arial" w:cs="Arial"/>
                <w:sz w:val="20"/>
                <w:szCs w:val="20"/>
                <w:highlight w:val="white"/>
              </w:rPr>
              <w:t xml:space="preserve"> or </w:t>
            </w:r>
            <w:r w:rsidRPr="007106A9">
              <w:rPr>
                <w:rFonts w:ascii="Arial" w:hAnsi="Arial" w:cs="Arial"/>
                <w:i/>
                <w:iCs/>
                <w:sz w:val="20"/>
                <w:szCs w:val="20"/>
                <w:highlight w:val="white"/>
              </w:rPr>
              <w:t>categories</w:t>
            </w:r>
            <w:r w:rsidRPr="007106A9">
              <w:rPr>
                <w:rFonts w:ascii="Arial" w:hAnsi="Arial" w:cs="Arial"/>
                <w:sz w:val="20"/>
                <w:szCs w:val="20"/>
                <w:highlight w:val="white"/>
              </w:rPr>
              <w:t xml:space="preserve"> of transversal skills </w:t>
            </w:r>
            <w:proofErr w:type="spellStart"/>
            <w:r w:rsidRPr="007106A9">
              <w:rPr>
                <w:rFonts w:ascii="Arial" w:hAnsi="Arial" w:cs="Arial"/>
                <w:sz w:val="20"/>
                <w:szCs w:val="20"/>
                <w:highlight w:val="white"/>
              </w:rPr>
              <w:t>analyzed</w:t>
            </w:r>
            <w:proofErr w:type="spellEnd"/>
            <w:r w:rsidRPr="007106A9">
              <w:rPr>
                <w:rFonts w:ascii="Arial" w:hAnsi="Arial" w:cs="Arial"/>
                <w:sz w:val="20"/>
                <w:szCs w:val="20"/>
                <w:highlight w:val="white"/>
              </w:rPr>
              <w:t xml:space="preserve"> (e.g., "six key transversal skills") in the first sentence of the results for immediate context.</w:t>
            </w:r>
          </w:p>
          <w:p w14:paraId="20ACCE70" w14:textId="77777777" w:rsidR="00F401F5" w:rsidRDefault="00F401F5">
            <w:pPr>
              <w:rPr>
                <w:rFonts w:ascii="Arial" w:hAnsi="Arial" w:cs="Arial"/>
                <w:sz w:val="20"/>
                <w:szCs w:val="20"/>
              </w:rPr>
            </w:pPr>
          </w:p>
          <w:p w14:paraId="45F46466" w14:textId="77777777" w:rsidR="00F401F5" w:rsidRDefault="00F401F5">
            <w:pPr>
              <w:rPr>
                <w:rFonts w:ascii="Arial" w:hAnsi="Arial" w:cs="Arial"/>
                <w:sz w:val="20"/>
                <w:szCs w:val="20"/>
              </w:rPr>
            </w:pPr>
          </w:p>
          <w:p w14:paraId="242652CF" w14:textId="2078662C" w:rsidR="00F401F5" w:rsidRPr="007106A9" w:rsidRDefault="00F401F5">
            <w:pPr>
              <w:rPr>
                <w:rFonts w:ascii="Arial" w:hAnsi="Arial" w:cs="Arial"/>
                <w:sz w:val="20"/>
                <w:szCs w:val="20"/>
              </w:rPr>
            </w:pPr>
          </w:p>
        </w:tc>
        <w:tc>
          <w:tcPr>
            <w:tcW w:w="7452" w:type="dxa"/>
          </w:tcPr>
          <w:p w14:paraId="6D43A268" w14:textId="2B0D2EC7" w:rsidR="00A9064C" w:rsidRPr="007106A9" w:rsidRDefault="00C12F11">
            <w:pPr>
              <w:pStyle w:val="Heading2"/>
              <w:jc w:val="left"/>
              <w:rPr>
                <w:rFonts w:ascii="Arial" w:eastAsia="Times New Roman" w:hAnsi="Arial" w:cs="Arial"/>
                <w:b w:val="0"/>
                <w:bCs w:val="0"/>
              </w:rPr>
            </w:pPr>
            <w:r w:rsidRPr="007106A9">
              <w:rPr>
                <w:rFonts w:ascii="Arial" w:eastAsia="Times New Roman" w:hAnsi="Arial" w:cs="Arial"/>
                <w:b w:val="0"/>
                <w:bCs w:val="0"/>
              </w:rPr>
              <w:t>The authors have incorporated the key conclusions and recommendations as suggested by the reviewers. The authors also stated the number or categories of transversal skills.</w:t>
            </w:r>
          </w:p>
        </w:tc>
      </w:tr>
      <w:tr w:rsidR="00A9064C" w:rsidRPr="007106A9" w14:paraId="5E3AD224" w14:textId="77777777" w:rsidTr="00CD176C">
        <w:trPr>
          <w:trHeight w:val="704"/>
        </w:trPr>
        <w:tc>
          <w:tcPr>
            <w:tcW w:w="5351" w:type="dxa"/>
          </w:tcPr>
          <w:p w14:paraId="44DF0C70" w14:textId="77777777" w:rsidR="00A9064C" w:rsidRPr="007106A9" w:rsidRDefault="00F81D8C">
            <w:pPr>
              <w:pStyle w:val="Heading2"/>
              <w:ind w:left="360"/>
              <w:jc w:val="left"/>
              <w:rPr>
                <w:rFonts w:ascii="Arial" w:hAnsi="Arial" w:cs="Arial"/>
                <w:b w:val="0"/>
                <w:bCs w:val="0"/>
                <w:u w:val="single"/>
              </w:rPr>
            </w:pPr>
            <w:r w:rsidRPr="007106A9">
              <w:rPr>
                <w:rFonts w:ascii="Arial" w:eastAsia="Times New Roman" w:hAnsi="Arial" w:cs="Arial"/>
              </w:rPr>
              <w:t>Is the manuscript scientifically, correct? Please write here.</w:t>
            </w:r>
          </w:p>
        </w:tc>
        <w:tc>
          <w:tcPr>
            <w:tcW w:w="8347" w:type="dxa"/>
          </w:tcPr>
          <w:p w14:paraId="3BED0EC9" w14:textId="77777777" w:rsidR="00A9064C" w:rsidRPr="007106A9" w:rsidRDefault="00F81D8C">
            <w:pPr>
              <w:pBdr>
                <w:top w:val="nil"/>
                <w:left w:val="nil"/>
                <w:bottom w:val="nil"/>
                <w:right w:val="nil"/>
                <w:between w:val="nil"/>
              </w:pBdr>
              <w:rPr>
                <w:rFonts w:ascii="Arial" w:hAnsi="Arial" w:cs="Arial"/>
                <w:sz w:val="20"/>
                <w:szCs w:val="20"/>
              </w:rPr>
            </w:pPr>
            <w:r w:rsidRPr="007106A9">
              <w:rPr>
                <w:rFonts w:ascii="Arial" w:hAnsi="Arial" w:cs="Arial"/>
                <w:sz w:val="20"/>
                <w:szCs w:val="20"/>
                <w:highlight w:val="white"/>
              </w:rPr>
              <w:t>Yes, the manuscript appears scientifically correct.</w:t>
            </w:r>
          </w:p>
        </w:tc>
        <w:tc>
          <w:tcPr>
            <w:tcW w:w="7452" w:type="dxa"/>
          </w:tcPr>
          <w:p w14:paraId="105D16A8" w14:textId="7DA3086F" w:rsidR="00A9064C" w:rsidRPr="007106A9" w:rsidRDefault="00C12F11">
            <w:pPr>
              <w:pStyle w:val="Heading2"/>
              <w:jc w:val="left"/>
              <w:rPr>
                <w:rFonts w:ascii="Arial" w:eastAsia="Times New Roman" w:hAnsi="Arial" w:cs="Arial"/>
                <w:b w:val="0"/>
                <w:bCs w:val="0"/>
              </w:rPr>
            </w:pPr>
            <w:r w:rsidRPr="007106A9">
              <w:rPr>
                <w:rFonts w:ascii="Arial" w:eastAsia="Times New Roman" w:hAnsi="Arial" w:cs="Arial"/>
                <w:b w:val="0"/>
                <w:bCs w:val="0"/>
              </w:rPr>
              <w:t>The authors sincerely thank the reviewer for affirming the scientific accuracy of the manuscript. We appreciate the positive evaluation and are encouraged to continue ensuring the study meets high standards of rigor and clarity.</w:t>
            </w:r>
          </w:p>
        </w:tc>
      </w:tr>
      <w:tr w:rsidR="00A9064C" w:rsidRPr="007106A9" w14:paraId="397F74F2" w14:textId="77777777" w:rsidTr="00CD176C">
        <w:trPr>
          <w:trHeight w:val="703"/>
        </w:trPr>
        <w:tc>
          <w:tcPr>
            <w:tcW w:w="5351" w:type="dxa"/>
          </w:tcPr>
          <w:p w14:paraId="119CA83E" w14:textId="77777777" w:rsidR="00A9064C" w:rsidRPr="007106A9" w:rsidRDefault="00F81D8C">
            <w:pPr>
              <w:ind w:left="360"/>
              <w:rPr>
                <w:rFonts w:ascii="Arial" w:hAnsi="Arial" w:cs="Arial"/>
                <w:sz w:val="20"/>
                <w:szCs w:val="20"/>
              </w:rPr>
            </w:pPr>
            <w:r w:rsidRPr="007106A9">
              <w:rPr>
                <w:rFonts w:ascii="Arial" w:hAnsi="Arial" w:cs="Arial"/>
                <w:b/>
                <w:bCs/>
                <w:sz w:val="20"/>
                <w:szCs w:val="20"/>
              </w:rPr>
              <w:t>Are the references sufficient and recent? If you have suggestions of additional references, please mention them in the review form.</w:t>
            </w:r>
          </w:p>
        </w:tc>
        <w:tc>
          <w:tcPr>
            <w:tcW w:w="8347" w:type="dxa"/>
          </w:tcPr>
          <w:p w14:paraId="41EEFAFC" w14:textId="77777777" w:rsidR="00A9064C" w:rsidRPr="007106A9" w:rsidRDefault="00F81D8C">
            <w:pPr>
              <w:pBdr>
                <w:top w:val="nil"/>
                <w:left w:val="nil"/>
                <w:bottom w:val="nil"/>
                <w:right w:val="nil"/>
                <w:between w:val="nil"/>
              </w:pBdr>
              <w:rPr>
                <w:rFonts w:ascii="Arial" w:hAnsi="Arial" w:cs="Arial"/>
                <w:sz w:val="20"/>
                <w:szCs w:val="20"/>
              </w:rPr>
            </w:pPr>
            <w:r w:rsidRPr="007106A9">
              <w:rPr>
                <w:rFonts w:ascii="Arial" w:hAnsi="Arial" w:cs="Arial"/>
                <w:sz w:val="20"/>
                <w:szCs w:val="20"/>
                <w:highlight w:val="white"/>
              </w:rPr>
              <w:t>Consider citing a key Philippine policy document that underscores the importance of 21st-century skills.</w:t>
            </w:r>
          </w:p>
        </w:tc>
        <w:tc>
          <w:tcPr>
            <w:tcW w:w="7452" w:type="dxa"/>
          </w:tcPr>
          <w:p w14:paraId="081F72B0" w14:textId="3A012F89" w:rsidR="00A9064C" w:rsidRPr="007106A9" w:rsidRDefault="00C12F11">
            <w:pPr>
              <w:pStyle w:val="Heading2"/>
              <w:jc w:val="left"/>
              <w:rPr>
                <w:rFonts w:ascii="Arial" w:eastAsia="Times New Roman" w:hAnsi="Arial" w:cs="Arial"/>
                <w:b w:val="0"/>
                <w:bCs w:val="0"/>
              </w:rPr>
            </w:pPr>
            <w:r w:rsidRPr="007106A9">
              <w:rPr>
                <w:rFonts w:ascii="Arial" w:eastAsia="Times New Roman" w:hAnsi="Arial" w:cs="Arial"/>
                <w:b w:val="0"/>
                <w:bCs w:val="0"/>
              </w:rPr>
              <w:t>In response to the suggestion to further strengthen the contextual grounding of the study, the authors have included a citation of DepEd Order No. 024, s. 2022, which highlights the importance of 21st-century skills and transversal competencies in the Philippine basic education system. This addition ensures that the study is aligned with both current literature and national policy directives emphasizing learner-</w:t>
            </w:r>
            <w:proofErr w:type="spellStart"/>
            <w:r w:rsidRPr="007106A9">
              <w:rPr>
                <w:rFonts w:ascii="Arial" w:eastAsia="Times New Roman" w:hAnsi="Arial" w:cs="Arial"/>
                <w:b w:val="0"/>
                <w:bCs w:val="0"/>
              </w:rPr>
              <w:t>centered</w:t>
            </w:r>
            <w:proofErr w:type="spellEnd"/>
            <w:r w:rsidRPr="007106A9">
              <w:rPr>
                <w:rFonts w:ascii="Arial" w:eastAsia="Times New Roman" w:hAnsi="Arial" w:cs="Arial"/>
                <w:b w:val="0"/>
                <w:bCs w:val="0"/>
              </w:rPr>
              <w:t>, competency-based education.</w:t>
            </w:r>
          </w:p>
        </w:tc>
      </w:tr>
      <w:tr w:rsidR="00A9064C" w:rsidRPr="007106A9" w14:paraId="6B655FDB" w14:textId="77777777" w:rsidTr="00CD176C">
        <w:trPr>
          <w:trHeight w:val="386"/>
        </w:trPr>
        <w:tc>
          <w:tcPr>
            <w:tcW w:w="5351" w:type="dxa"/>
          </w:tcPr>
          <w:p w14:paraId="69B64BCB" w14:textId="77777777" w:rsidR="00A9064C" w:rsidRPr="007106A9" w:rsidRDefault="00F81D8C">
            <w:pPr>
              <w:pStyle w:val="Heading2"/>
              <w:ind w:left="360"/>
              <w:jc w:val="left"/>
              <w:rPr>
                <w:rFonts w:ascii="Arial" w:eastAsia="Times New Roman" w:hAnsi="Arial" w:cs="Arial"/>
              </w:rPr>
            </w:pPr>
            <w:r w:rsidRPr="007106A9">
              <w:rPr>
                <w:rFonts w:ascii="Arial" w:eastAsia="Times New Roman" w:hAnsi="Arial" w:cs="Arial"/>
              </w:rPr>
              <w:t>Is the language/English quality of the article suitable for scholarly communications?</w:t>
            </w:r>
          </w:p>
          <w:p w14:paraId="11868975" w14:textId="77777777" w:rsidR="00A9064C" w:rsidRPr="007106A9" w:rsidRDefault="00A9064C">
            <w:pPr>
              <w:rPr>
                <w:rFonts w:ascii="Arial" w:hAnsi="Arial" w:cs="Arial"/>
                <w:sz w:val="20"/>
                <w:szCs w:val="20"/>
              </w:rPr>
            </w:pPr>
          </w:p>
        </w:tc>
        <w:tc>
          <w:tcPr>
            <w:tcW w:w="8347" w:type="dxa"/>
          </w:tcPr>
          <w:p w14:paraId="715417C1" w14:textId="77777777" w:rsidR="00A9064C" w:rsidRPr="007106A9" w:rsidRDefault="00F81D8C">
            <w:pPr>
              <w:rPr>
                <w:rFonts w:ascii="Arial" w:hAnsi="Arial" w:cs="Arial"/>
                <w:sz w:val="20"/>
                <w:szCs w:val="20"/>
              </w:rPr>
            </w:pPr>
            <w:r w:rsidRPr="007106A9">
              <w:rPr>
                <w:rFonts w:ascii="Arial" w:hAnsi="Arial" w:cs="Arial"/>
                <w:sz w:val="20"/>
                <w:szCs w:val="20"/>
                <w:highlight w:val="white"/>
              </w:rPr>
              <w:t>The language quality is suitable for scholarly communication.</w:t>
            </w:r>
          </w:p>
        </w:tc>
        <w:tc>
          <w:tcPr>
            <w:tcW w:w="7452" w:type="dxa"/>
          </w:tcPr>
          <w:p w14:paraId="4220478A" w14:textId="2967CE37" w:rsidR="00A9064C" w:rsidRPr="007106A9" w:rsidRDefault="00CD176C">
            <w:pPr>
              <w:rPr>
                <w:rFonts w:ascii="Arial" w:hAnsi="Arial" w:cs="Arial"/>
                <w:sz w:val="20"/>
                <w:szCs w:val="20"/>
              </w:rPr>
            </w:pPr>
            <w:r w:rsidRPr="007106A9">
              <w:rPr>
                <w:rFonts w:ascii="Arial" w:hAnsi="Arial" w:cs="Arial"/>
                <w:sz w:val="20"/>
                <w:szCs w:val="20"/>
              </w:rPr>
              <w:t>The authors appreciate the positive feedback regarding the language quality of the manuscript. We have ensured that the text maintains clarity, precision, and scholarly tone appropriate for academic communication, while preserving the accuracy and integrity of the study’s findings and interpretations.</w:t>
            </w:r>
          </w:p>
        </w:tc>
      </w:tr>
      <w:tr w:rsidR="00A9064C" w:rsidRPr="007106A9" w14:paraId="7CA435D6" w14:textId="77777777" w:rsidTr="00CD176C">
        <w:trPr>
          <w:trHeight w:val="1178"/>
        </w:trPr>
        <w:tc>
          <w:tcPr>
            <w:tcW w:w="5351" w:type="dxa"/>
          </w:tcPr>
          <w:p w14:paraId="2B1B55E3" w14:textId="77777777" w:rsidR="00A9064C" w:rsidRPr="007106A9" w:rsidRDefault="00F81D8C">
            <w:pPr>
              <w:pStyle w:val="Heading2"/>
              <w:jc w:val="left"/>
              <w:rPr>
                <w:rFonts w:ascii="Arial" w:eastAsia="Times New Roman" w:hAnsi="Arial" w:cs="Arial"/>
                <w:b w:val="0"/>
                <w:bCs w:val="0"/>
              </w:rPr>
            </w:pPr>
            <w:r w:rsidRPr="007106A9">
              <w:rPr>
                <w:rFonts w:ascii="Arial" w:eastAsia="Times New Roman" w:hAnsi="Arial" w:cs="Arial"/>
                <w:u w:val="single"/>
              </w:rPr>
              <w:t>Optional/General</w:t>
            </w:r>
            <w:r w:rsidRPr="007106A9">
              <w:rPr>
                <w:rFonts w:ascii="Arial" w:eastAsia="Times New Roman" w:hAnsi="Arial" w:cs="Arial"/>
              </w:rPr>
              <w:t xml:space="preserve"> </w:t>
            </w:r>
            <w:r w:rsidRPr="007106A9">
              <w:rPr>
                <w:rFonts w:ascii="Arial" w:eastAsia="Times New Roman" w:hAnsi="Arial" w:cs="Arial"/>
                <w:b w:val="0"/>
                <w:bCs w:val="0"/>
              </w:rPr>
              <w:t>comments</w:t>
            </w:r>
          </w:p>
          <w:p w14:paraId="52BAACB9" w14:textId="77777777" w:rsidR="00A9064C" w:rsidRPr="007106A9" w:rsidRDefault="00A9064C">
            <w:pPr>
              <w:pStyle w:val="Heading2"/>
              <w:jc w:val="left"/>
              <w:rPr>
                <w:rFonts w:ascii="Arial" w:eastAsia="Times New Roman" w:hAnsi="Arial" w:cs="Arial"/>
                <w:b w:val="0"/>
                <w:bCs w:val="0"/>
              </w:rPr>
            </w:pPr>
          </w:p>
        </w:tc>
        <w:tc>
          <w:tcPr>
            <w:tcW w:w="8347" w:type="dxa"/>
          </w:tcPr>
          <w:p w14:paraId="5E810514" w14:textId="77777777" w:rsidR="00A9064C" w:rsidRPr="007106A9" w:rsidRDefault="00F81D8C">
            <w:pPr>
              <w:pBdr>
                <w:top w:val="nil"/>
                <w:left w:val="nil"/>
                <w:bottom w:val="nil"/>
                <w:right w:val="nil"/>
                <w:between w:val="nil"/>
              </w:pBdr>
              <w:rPr>
                <w:rFonts w:ascii="Arial" w:hAnsi="Arial" w:cs="Arial"/>
                <w:sz w:val="20"/>
                <w:szCs w:val="20"/>
              </w:rPr>
            </w:pPr>
            <w:r w:rsidRPr="007106A9">
              <w:rPr>
                <w:rFonts w:ascii="Arial" w:hAnsi="Arial" w:cs="Arial"/>
                <w:sz w:val="20"/>
                <w:szCs w:val="20"/>
                <w:highlight w:val="white"/>
              </w:rPr>
              <w:t>The suggestions above are intended as minor refinements to an already strong paper.</w:t>
            </w:r>
          </w:p>
        </w:tc>
        <w:tc>
          <w:tcPr>
            <w:tcW w:w="7452" w:type="dxa"/>
          </w:tcPr>
          <w:p w14:paraId="16ACC23C" w14:textId="213475F9" w:rsidR="00A9064C" w:rsidRPr="007106A9" w:rsidRDefault="00CD176C">
            <w:pPr>
              <w:rPr>
                <w:rFonts w:ascii="Arial" w:hAnsi="Arial" w:cs="Arial"/>
                <w:sz w:val="20"/>
                <w:szCs w:val="20"/>
              </w:rPr>
            </w:pPr>
            <w:r w:rsidRPr="007106A9">
              <w:rPr>
                <w:rFonts w:ascii="Arial" w:hAnsi="Arial" w:cs="Arial"/>
                <w:sz w:val="20"/>
                <w:szCs w:val="20"/>
              </w:rPr>
              <w:t>The authors appreciate it very much for the improvement of the research study.</w:t>
            </w:r>
          </w:p>
        </w:tc>
      </w:tr>
    </w:tbl>
    <w:p w14:paraId="42B23BDE" w14:textId="3F9EE882" w:rsidR="00A9064C" w:rsidRDefault="00A9064C">
      <w:pPr>
        <w:pBdr>
          <w:top w:val="nil"/>
          <w:left w:val="nil"/>
          <w:bottom w:val="nil"/>
          <w:right w:val="nil"/>
          <w:between w:val="nil"/>
        </w:pBdr>
        <w:jc w:val="both"/>
        <w:rPr>
          <w:rFonts w:ascii="Arial" w:hAnsi="Arial" w:cs="Arial"/>
          <w:color w:val="000000"/>
          <w:sz w:val="20"/>
          <w:szCs w:val="20"/>
          <w:u w:val="single"/>
        </w:rPr>
      </w:pPr>
    </w:p>
    <w:p w14:paraId="4E4AA5E8" w14:textId="20CB9797" w:rsidR="00F401F5" w:rsidRDefault="00F401F5">
      <w:pPr>
        <w:pBdr>
          <w:top w:val="nil"/>
          <w:left w:val="nil"/>
          <w:bottom w:val="nil"/>
          <w:right w:val="nil"/>
          <w:between w:val="nil"/>
        </w:pBdr>
        <w:jc w:val="both"/>
        <w:rPr>
          <w:rFonts w:ascii="Arial" w:hAnsi="Arial" w:cs="Arial"/>
          <w:color w:val="000000"/>
          <w:sz w:val="20"/>
          <w:szCs w:val="20"/>
          <w:u w:val="single"/>
        </w:rPr>
      </w:pPr>
    </w:p>
    <w:p w14:paraId="3D833B52" w14:textId="1578B0C8" w:rsidR="00F401F5" w:rsidRDefault="00F401F5">
      <w:pPr>
        <w:pBdr>
          <w:top w:val="nil"/>
          <w:left w:val="nil"/>
          <w:bottom w:val="nil"/>
          <w:right w:val="nil"/>
          <w:between w:val="nil"/>
        </w:pBdr>
        <w:jc w:val="both"/>
        <w:rPr>
          <w:rFonts w:ascii="Arial" w:hAnsi="Arial" w:cs="Arial"/>
          <w:color w:val="000000"/>
          <w:sz w:val="20"/>
          <w:szCs w:val="20"/>
          <w:u w:val="single"/>
        </w:rPr>
      </w:pPr>
    </w:p>
    <w:p w14:paraId="5222A100" w14:textId="193B3572" w:rsidR="00F401F5" w:rsidRDefault="00F401F5">
      <w:pPr>
        <w:pBdr>
          <w:top w:val="nil"/>
          <w:left w:val="nil"/>
          <w:bottom w:val="nil"/>
          <w:right w:val="nil"/>
          <w:between w:val="nil"/>
        </w:pBdr>
        <w:jc w:val="both"/>
        <w:rPr>
          <w:rFonts w:ascii="Arial" w:hAnsi="Arial" w:cs="Arial"/>
          <w:color w:val="000000"/>
          <w:sz w:val="20"/>
          <w:szCs w:val="20"/>
          <w:u w:val="single"/>
        </w:rPr>
      </w:pPr>
    </w:p>
    <w:p w14:paraId="0F7E2372" w14:textId="56F06258" w:rsidR="00F401F5" w:rsidRDefault="00F401F5">
      <w:pPr>
        <w:pBdr>
          <w:top w:val="nil"/>
          <w:left w:val="nil"/>
          <w:bottom w:val="nil"/>
          <w:right w:val="nil"/>
          <w:between w:val="nil"/>
        </w:pBdr>
        <w:jc w:val="both"/>
        <w:rPr>
          <w:rFonts w:ascii="Arial" w:hAnsi="Arial" w:cs="Arial"/>
          <w:color w:val="000000"/>
          <w:sz w:val="20"/>
          <w:szCs w:val="20"/>
          <w:u w:val="single"/>
        </w:rPr>
      </w:pPr>
    </w:p>
    <w:p w14:paraId="5EF9BE68" w14:textId="03775EA1" w:rsidR="00F401F5" w:rsidRDefault="00F401F5">
      <w:pPr>
        <w:pBdr>
          <w:top w:val="nil"/>
          <w:left w:val="nil"/>
          <w:bottom w:val="nil"/>
          <w:right w:val="nil"/>
          <w:between w:val="nil"/>
        </w:pBdr>
        <w:jc w:val="both"/>
        <w:rPr>
          <w:rFonts w:ascii="Arial" w:hAnsi="Arial" w:cs="Arial"/>
          <w:color w:val="000000"/>
          <w:sz w:val="20"/>
          <w:szCs w:val="20"/>
          <w:u w:val="single"/>
        </w:rPr>
      </w:pPr>
    </w:p>
    <w:p w14:paraId="1575FBB1" w14:textId="53344A16" w:rsidR="00F401F5" w:rsidRDefault="00F401F5">
      <w:pPr>
        <w:pBdr>
          <w:top w:val="nil"/>
          <w:left w:val="nil"/>
          <w:bottom w:val="nil"/>
          <w:right w:val="nil"/>
          <w:between w:val="nil"/>
        </w:pBdr>
        <w:jc w:val="both"/>
        <w:rPr>
          <w:rFonts w:ascii="Arial" w:hAnsi="Arial" w:cs="Arial"/>
          <w:color w:val="000000"/>
          <w:sz w:val="20"/>
          <w:szCs w:val="20"/>
          <w:u w:val="single"/>
        </w:rPr>
      </w:pPr>
    </w:p>
    <w:p w14:paraId="180B1BD7" w14:textId="77777777" w:rsidR="00F401F5" w:rsidRPr="007106A9" w:rsidRDefault="00F401F5">
      <w:pPr>
        <w:pBdr>
          <w:top w:val="nil"/>
          <w:left w:val="nil"/>
          <w:bottom w:val="nil"/>
          <w:right w:val="nil"/>
          <w:between w:val="nil"/>
        </w:pBdr>
        <w:jc w:val="both"/>
        <w:rPr>
          <w:rFonts w:ascii="Arial" w:hAnsi="Arial" w:cs="Arial"/>
          <w:color w:val="000000"/>
          <w:sz w:val="20"/>
          <w:szCs w:val="20"/>
          <w:u w:val="single"/>
        </w:rPr>
      </w:pPr>
      <w:bookmarkStart w:id="1" w:name="_GoBack"/>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BE23F9" w:rsidRPr="007106A9" w14:paraId="2061D5C4" w14:textId="77777777" w:rsidTr="00BE23F9">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4AAF877E" w14:textId="77777777" w:rsidR="00BE23F9" w:rsidRPr="007106A9" w:rsidRDefault="00BE23F9">
            <w:pPr>
              <w:spacing w:line="276" w:lineRule="auto"/>
              <w:rPr>
                <w:rFonts w:ascii="Arial" w:eastAsia="Arial Unicode MS" w:hAnsi="Arial" w:cs="Arial"/>
                <w:b/>
                <w:sz w:val="20"/>
                <w:szCs w:val="20"/>
                <w:u w:val="single"/>
              </w:rPr>
            </w:pPr>
            <w:bookmarkStart w:id="2" w:name="_Hlk156057883"/>
            <w:bookmarkStart w:id="3" w:name="_Hlk156057704"/>
            <w:r w:rsidRPr="007106A9">
              <w:rPr>
                <w:rFonts w:ascii="Arial" w:eastAsia="Arial Unicode MS" w:hAnsi="Arial" w:cs="Arial"/>
                <w:b/>
                <w:sz w:val="20"/>
                <w:szCs w:val="20"/>
                <w:highlight w:val="yellow"/>
                <w:u w:val="single"/>
              </w:rPr>
              <w:t>PART  2:</w:t>
            </w:r>
            <w:r w:rsidRPr="007106A9">
              <w:rPr>
                <w:rFonts w:ascii="Arial" w:eastAsia="Arial Unicode MS" w:hAnsi="Arial" w:cs="Arial"/>
                <w:b/>
                <w:sz w:val="20"/>
                <w:szCs w:val="20"/>
                <w:u w:val="single"/>
              </w:rPr>
              <w:t xml:space="preserve"> </w:t>
            </w:r>
          </w:p>
          <w:p w14:paraId="4AEDD06D" w14:textId="77777777" w:rsidR="00BE23F9" w:rsidRPr="007106A9" w:rsidRDefault="00BE23F9">
            <w:pPr>
              <w:spacing w:line="276" w:lineRule="auto"/>
              <w:rPr>
                <w:rFonts w:ascii="Arial" w:eastAsia="Arial Unicode MS" w:hAnsi="Arial" w:cs="Arial"/>
                <w:b/>
                <w:sz w:val="20"/>
                <w:szCs w:val="20"/>
                <w:u w:val="single"/>
              </w:rPr>
            </w:pPr>
          </w:p>
        </w:tc>
      </w:tr>
      <w:tr w:rsidR="00BE23F9" w:rsidRPr="007106A9" w14:paraId="759A51CF" w14:textId="77777777" w:rsidTr="00BE23F9">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645296D1" w14:textId="77777777" w:rsidR="00BE23F9" w:rsidRPr="007106A9" w:rsidRDefault="00BE23F9">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0CF3A" w14:textId="77777777" w:rsidR="00BE23F9" w:rsidRPr="007106A9" w:rsidRDefault="00BE23F9">
            <w:pPr>
              <w:keepNext/>
              <w:spacing w:line="276" w:lineRule="auto"/>
              <w:outlineLvl w:val="1"/>
              <w:rPr>
                <w:rFonts w:ascii="Arial" w:eastAsia="MS Mincho" w:hAnsi="Arial" w:cs="Arial"/>
                <w:b/>
                <w:bCs/>
                <w:sz w:val="20"/>
                <w:szCs w:val="20"/>
              </w:rPr>
            </w:pPr>
            <w:r w:rsidRPr="007106A9">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35CAD537" w14:textId="77777777" w:rsidR="00BE23F9" w:rsidRPr="007106A9" w:rsidRDefault="00BE23F9">
            <w:pPr>
              <w:spacing w:after="160" w:line="252" w:lineRule="auto"/>
              <w:rPr>
                <w:rFonts w:ascii="Arial" w:eastAsia="Calibri" w:hAnsi="Arial" w:cs="Arial"/>
                <w:kern w:val="2"/>
                <w:sz w:val="20"/>
                <w:szCs w:val="20"/>
                <w:lang w:val="en-IN"/>
              </w:rPr>
            </w:pPr>
            <w:r w:rsidRPr="007106A9">
              <w:rPr>
                <w:rFonts w:ascii="Arial" w:eastAsia="Calibri" w:hAnsi="Arial" w:cs="Arial"/>
                <w:b/>
                <w:kern w:val="2"/>
                <w:sz w:val="20"/>
                <w:szCs w:val="20"/>
                <w:lang w:val="en-IN"/>
              </w:rPr>
              <w:t>Author’s Feedback</w:t>
            </w:r>
            <w:r w:rsidRPr="007106A9">
              <w:rPr>
                <w:rFonts w:ascii="Arial" w:eastAsia="Calibri" w:hAnsi="Arial" w:cs="Arial"/>
                <w:kern w:val="2"/>
                <w:sz w:val="20"/>
                <w:szCs w:val="20"/>
                <w:lang w:val="en-IN"/>
              </w:rPr>
              <w:t xml:space="preserve"> (It is mandatory that authors should write his/her feedback here)</w:t>
            </w:r>
          </w:p>
          <w:p w14:paraId="41625D19" w14:textId="77777777" w:rsidR="00BE23F9" w:rsidRPr="007106A9" w:rsidRDefault="00BE23F9">
            <w:pPr>
              <w:keepNext/>
              <w:spacing w:line="276" w:lineRule="auto"/>
              <w:outlineLvl w:val="1"/>
              <w:rPr>
                <w:rFonts w:ascii="Arial" w:eastAsia="MS Mincho" w:hAnsi="Arial" w:cs="Arial"/>
                <w:bCs/>
                <w:sz w:val="20"/>
                <w:szCs w:val="20"/>
              </w:rPr>
            </w:pPr>
          </w:p>
        </w:tc>
      </w:tr>
      <w:tr w:rsidR="00BE23F9" w:rsidRPr="007106A9" w14:paraId="4ADD3B78" w14:textId="77777777" w:rsidTr="00BE23F9">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C416836" w14:textId="77777777" w:rsidR="00BE23F9" w:rsidRPr="007106A9" w:rsidRDefault="00BE23F9">
            <w:pPr>
              <w:spacing w:line="276" w:lineRule="auto"/>
              <w:rPr>
                <w:rFonts w:ascii="Arial" w:eastAsia="Arial Unicode MS" w:hAnsi="Arial" w:cs="Arial"/>
                <w:b/>
                <w:sz w:val="20"/>
                <w:szCs w:val="20"/>
              </w:rPr>
            </w:pPr>
            <w:r w:rsidRPr="007106A9">
              <w:rPr>
                <w:rFonts w:ascii="Arial" w:eastAsia="Arial Unicode MS" w:hAnsi="Arial" w:cs="Arial"/>
                <w:b/>
                <w:sz w:val="20"/>
                <w:szCs w:val="20"/>
              </w:rPr>
              <w:t xml:space="preserve">Are there ethical issues in this manuscript? </w:t>
            </w:r>
          </w:p>
          <w:p w14:paraId="3447BCC1" w14:textId="77777777" w:rsidR="00BE23F9" w:rsidRPr="007106A9" w:rsidRDefault="00BE23F9">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21097C" w14:textId="77777777" w:rsidR="00BE23F9" w:rsidRPr="007106A9" w:rsidRDefault="00BE23F9">
            <w:pPr>
              <w:spacing w:line="276" w:lineRule="auto"/>
              <w:rPr>
                <w:rFonts w:ascii="Arial" w:eastAsia="Arial Unicode MS" w:hAnsi="Arial" w:cs="Arial"/>
                <w:i/>
                <w:iCs/>
                <w:sz w:val="20"/>
                <w:szCs w:val="20"/>
                <w:u w:val="single"/>
              </w:rPr>
            </w:pPr>
            <w:r w:rsidRPr="007106A9">
              <w:rPr>
                <w:rFonts w:ascii="Arial" w:eastAsia="Arial Unicode MS" w:hAnsi="Arial" w:cs="Arial"/>
                <w:i/>
                <w:iCs/>
                <w:sz w:val="20"/>
                <w:szCs w:val="20"/>
                <w:u w:val="single"/>
              </w:rPr>
              <w:t xml:space="preserve">(If yes, </w:t>
            </w:r>
            <w:proofErr w:type="gramStart"/>
            <w:r w:rsidRPr="007106A9">
              <w:rPr>
                <w:rFonts w:ascii="Arial" w:eastAsia="Arial Unicode MS" w:hAnsi="Arial" w:cs="Arial"/>
                <w:i/>
                <w:iCs/>
                <w:sz w:val="20"/>
                <w:szCs w:val="20"/>
                <w:u w:val="single"/>
              </w:rPr>
              <w:t>Kindly</w:t>
            </w:r>
            <w:proofErr w:type="gramEnd"/>
            <w:r w:rsidRPr="007106A9">
              <w:rPr>
                <w:rFonts w:ascii="Arial" w:eastAsia="Arial Unicode MS" w:hAnsi="Arial" w:cs="Arial"/>
                <w:i/>
                <w:iCs/>
                <w:sz w:val="20"/>
                <w:szCs w:val="20"/>
                <w:u w:val="single"/>
              </w:rPr>
              <w:t xml:space="preserve"> please write down the ethical issues here in details)</w:t>
            </w:r>
          </w:p>
          <w:p w14:paraId="7175BDEC" w14:textId="77777777" w:rsidR="00BE23F9" w:rsidRPr="007106A9" w:rsidRDefault="00BE23F9">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4D040BCE" w14:textId="77777777" w:rsidR="00BE23F9" w:rsidRPr="007106A9" w:rsidRDefault="00BE23F9">
            <w:pPr>
              <w:spacing w:line="276" w:lineRule="auto"/>
              <w:rPr>
                <w:rFonts w:ascii="Arial" w:eastAsia="Arial Unicode MS" w:hAnsi="Arial" w:cs="Arial"/>
                <w:sz w:val="20"/>
                <w:szCs w:val="20"/>
              </w:rPr>
            </w:pPr>
          </w:p>
          <w:p w14:paraId="2F45CE74" w14:textId="77777777" w:rsidR="00BE23F9" w:rsidRPr="007106A9" w:rsidRDefault="00BE23F9">
            <w:pPr>
              <w:spacing w:line="276" w:lineRule="auto"/>
              <w:rPr>
                <w:rFonts w:ascii="Arial" w:eastAsia="Arial Unicode MS" w:hAnsi="Arial" w:cs="Arial"/>
                <w:sz w:val="20"/>
                <w:szCs w:val="20"/>
              </w:rPr>
            </w:pPr>
          </w:p>
          <w:p w14:paraId="240E1235" w14:textId="77777777" w:rsidR="00BE23F9" w:rsidRPr="007106A9" w:rsidRDefault="00BE23F9">
            <w:pPr>
              <w:spacing w:line="276" w:lineRule="auto"/>
              <w:rPr>
                <w:rFonts w:ascii="Arial" w:eastAsia="Arial Unicode MS" w:hAnsi="Arial" w:cs="Arial"/>
                <w:sz w:val="20"/>
                <w:szCs w:val="20"/>
              </w:rPr>
            </w:pPr>
          </w:p>
        </w:tc>
      </w:tr>
      <w:bookmarkEnd w:id="2"/>
    </w:tbl>
    <w:p w14:paraId="243F379F" w14:textId="77777777" w:rsidR="00BE23F9" w:rsidRPr="007106A9" w:rsidRDefault="00BE23F9" w:rsidP="00BE23F9">
      <w:pPr>
        <w:rPr>
          <w:rFonts w:ascii="Arial" w:hAnsi="Arial" w:cs="Arial"/>
          <w:sz w:val="20"/>
          <w:szCs w:val="20"/>
          <w:lang w:val="en-US"/>
        </w:rPr>
      </w:pPr>
    </w:p>
    <w:p w14:paraId="28459E1D" w14:textId="77777777" w:rsidR="00BE23F9" w:rsidRPr="007106A9" w:rsidRDefault="00BE23F9" w:rsidP="00BE23F9">
      <w:pPr>
        <w:rPr>
          <w:rFonts w:ascii="Arial" w:hAnsi="Arial" w:cs="Arial"/>
          <w:sz w:val="20"/>
          <w:szCs w:val="20"/>
        </w:rPr>
      </w:pPr>
    </w:p>
    <w:p w14:paraId="11CF7FBA" w14:textId="77777777" w:rsidR="00BE23F9" w:rsidRPr="007106A9" w:rsidRDefault="00BE23F9" w:rsidP="00BE23F9">
      <w:pPr>
        <w:rPr>
          <w:rFonts w:ascii="Arial" w:hAnsi="Arial" w:cs="Arial"/>
          <w:bCs/>
          <w:sz w:val="20"/>
          <w:szCs w:val="20"/>
          <w:u w:val="single"/>
        </w:rPr>
      </w:pPr>
    </w:p>
    <w:bookmarkEnd w:id="3"/>
    <w:p w14:paraId="6063B718" w14:textId="77777777" w:rsidR="00BE23F9" w:rsidRPr="007106A9" w:rsidRDefault="00BE23F9" w:rsidP="00BE23F9">
      <w:pPr>
        <w:rPr>
          <w:rFonts w:ascii="Arial" w:hAnsi="Arial" w:cs="Arial"/>
          <w:sz w:val="20"/>
          <w:szCs w:val="20"/>
          <w:lang w:val="en-US"/>
        </w:rPr>
      </w:pPr>
    </w:p>
    <w:p w14:paraId="6C73FA38" w14:textId="77777777" w:rsidR="00BE23F9" w:rsidRPr="007106A9" w:rsidRDefault="00BE23F9">
      <w:pPr>
        <w:pBdr>
          <w:top w:val="nil"/>
          <w:left w:val="nil"/>
          <w:bottom w:val="nil"/>
          <w:right w:val="nil"/>
          <w:between w:val="nil"/>
        </w:pBdr>
        <w:jc w:val="both"/>
        <w:rPr>
          <w:rFonts w:ascii="Arial" w:hAnsi="Arial" w:cs="Arial"/>
          <w:color w:val="000000"/>
          <w:sz w:val="20"/>
          <w:szCs w:val="20"/>
          <w:u w:val="single"/>
        </w:rPr>
      </w:pPr>
    </w:p>
    <w:sectPr w:rsidR="00BE23F9" w:rsidRPr="007106A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99F9DD" w14:textId="77777777" w:rsidR="001E36CD" w:rsidRDefault="001E36CD">
      <w:r>
        <w:separator/>
      </w:r>
    </w:p>
  </w:endnote>
  <w:endnote w:type="continuationSeparator" w:id="0">
    <w:p w14:paraId="308CC56A" w14:textId="77777777" w:rsidR="001E36CD" w:rsidRDefault="001E3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FCA588CA-5B5A-4991-BEEA-7DD549C7FDBA}"/>
    <w:embedBold r:id="rId2" w:fontKey="{E4278CF8-1B7F-4800-AEFC-3255685ED489}"/>
  </w:font>
  <w:font w:name="Arimo">
    <w:charset w:val="00"/>
    <w:family w:val="auto"/>
    <w:pitch w:val="default"/>
    <w:embedBold r:id="rId3" w:fontKey="{D527F129-96C6-4CB6-8C1B-AC7086A41303}"/>
  </w:font>
  <w:font w:name="Helvetica">
    <w:panose1 w:val="020B0604020202020204"/>
    <w:charset w:val="00"/>
    <w:family w:val="swiss"/>
    <w:pitch w:val="variable"/>
    <w:sig w:usb0="E0002EFF" w:usb1="C000785B" w:usb2="00000009" w:usb3="00000000" w:csb0="000001FF" w:csb1="00000000"/>
    <w:embedRegular r:id="rId4" w:fontKey="{D3964E6B-143A-4080-8C08-2EDD29286E06}"/>
    <w:embedBold r:id="rId5" w:fontKey="{67E765CB-44DC-4AC6-8689-3B0122FC5D4C}"/>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0935BA38-021B-4DD6-BD40-FAAF2E0DAC62}"/>
    <w:embedBold r:id="rId7" w:fontKey="{50078D6A-999C-45CD-88D2-E02ED5B218CE}"/>
  </w:font>
  <w:font w:name="Georgia">
    <w:panose1 w:val="02040502050405020303"/>
    <w:charset w:val="00"/>
    <w:family w:val="roman"/>
    <w:pitch w:val="variable"/>
    <w:sig w:usb0="00000287" w:usb1="00000000" w:usb2="00000000" w:usb3="00000000" w:csb0="0000009F" w:csb1="00000000"/>
    <w:embedItalic r:id="rId8" w:fontKey="{F1E04F3D-E960-4C0C-AC79-3AC4BB5D27F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8167FBB5-5A60-45C6-A41F-67ABCC6CD7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C996A5" w14:textId="77777777" w:rsidR="00A9064C" w:rsidRDefault="00F81D8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932D2" w14:textId="77777777" w:rsidR="001E36CD" w:rsidRDefault="001E36CD">
      <w:r>
        <w:separator/>
      </w:r>
    </w:p>
  </w:footnote>
  <w:footnote w:type="continuationSeparator" w:id="0">
    <w:p w14:paraId="0DC146C2" w14:textId="77777777" w:rsidR="001E36CD" w:rsidRDefault="001E3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256F9B" w14:textId="77777777" w:rsidR="00A9064C" w:rsidRDefault="00A9064C">
    <w:pPr>
      <w:spacing w:after="280"/>
      <w:jc w:val="center"/>
      <w:rPr>
        <w:rFonts w:ascii="Arial" w:eastAsia="Arial" w:hAnsi="Arial" w:cs="Arial"/>
        <w:color w:val="003399"/>
        <w:u w:val="single"/>
      </w:rPr>
    </w:pPr>
  </w:p>
  <w:p w14:paraId="2837485B" w14:textId="77777777" w:rsidR="00A9064C" w:rsidRDefault="00F81D8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064C"/>
    <w:rsid w:val="001E36CD"/>
    <w:rsid w:val="00555535"/>
    <w:rsid w:val="007106A9"/>
    <w:rsid w:val="00721E5D"/>
    <w:rsid w:val="00A9064C"/>
    <w:rsid w:val="00AA30E1"/>
    <w:rsid w:val="00BE23F9"/>
    <w:rsid w:val="00C12F11"/>
    <w:rsid w:val="00C906BE"/>
    <w:rsid w:val="00CD176C"/>
    <w:rsid w:val="00F401F5"/>
    <w:rsid w:val="00F81D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5785C5"/>
  <w15:docId w15:val="{4B139AEA-D5E2-4D6B-8433-5310E449F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2198121">
      <w:bodyDiv w:val="1"/>
      <w:marLeft w:val="0"/>
      <w:marRight w:val="0"/>
      <w:marTop w:val="0"/>
      <w:marBottom w:val="0"/>
      <w:divBdr>
        <w:top w:val="none" w:sz="0" w:space="0" w:color="auto"/>
        <w:left w:val="none" w:sz="0" w:space="0" w:color="auto"/>
        <w:bottom w:val="none" w:sz="0" w:space="0" w:color="auto"/>
        <w:right w:val="none" w:sz="0" w:space="0" w:color="auto"/>
      </w:divBdr>
    </w:div>
    <w:div w:id="1210461441">
      <w:bodyDiv w:val="1"/>
      <w:marLeft w:val="0"/>
      <w:marRight w:val="0"/>
      <w:marTop w:val="0"/>
      <w:marBottom w:val="0"/>
      <w:divBdr>
        <w:top w:val="none" w:sz="0" w:space="0" w:color="auto"/>
        <w:left w:val="none" w:sz="0" w:space="0" w:color="auto"/>
        <w:bottom w:val="none" w:sz="0" w:space="0" w:color="auto"/>
        <w:right w:val="none" w:sz="0" w:space="0" w:color="auto"/>
      </w:divBdr>
    </w:div>
    <w:div w:id="20846438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UWxlimODk+zOniNqSpZpLC2OA==">CgMxLjAyDmguN3h6dnY4c2R2bjRlMg5oLnd3YWhnbWU3ajE4YzgAciExaGZWTVhfZEh3Tm1QckdLTXdBTXBoZzd3al82c3gwYmE=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2</Pages>
  <Words>625</Words>
  <Characters>3566</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9</cp:revision>
  <dcterms:created xsi:type="dcterms:W3CDTF">2011-08-01T09:21:00Z</dcterms:created>
  <dcterms:modified xsi:type="dcterms:W3CDTF">2026-01-28T05:39:00Z</dcterms:modified>
</cp:coreProperties>
</file>