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AA470E" w14:paraId="33C35EEE" w14:textId="77777777" w:rsidTr="002643B3">
        <w:trPr>
          <w:trHeight w:val="290"/>
        </w:trPr>
        <w:tc>
          <w:tcPr>
            <w:tcW w:w="5000" w:type="pct"/>
            <w:gridSpan w:val="2"/>
            <w:tcBorders>
              <w:top w:val="nil"/>
              <w:left w:val="nil"/>
              <w:right w:val="nil"/>
            </w:tcBorders>
          </w:tcPr>
          <w:p w14:paraId="3DBDC1DF" w14:textId="77777777" w:rsidR="00602F7D" w:rsidRPr="00AA470E" w:rsidRDefault="00602F7D" w:rsidP="00F2643C">
            <w:pPr>
              <w:pStyle w:val="Heading2"/>
              <w:jc w:val="left"/>
              <w:rPr>
                <w:rFonts w:ascii="Arial" w:hAnsi="Arial" w:cs="Arial"/>
                <w:b w:val="0"/>
                <w:bCs w:val="0"/>
                <w:lang w:val="en-GB"/>
              </w:rPr>
            </w:pPr>
          </w:p>
        </w:tc>
      </w:tr>
      <w:tr w:rsidR="0000007A" w:rsidRPr="00AA470E" w14:paraId="5B7E3CF3" w14:textId="77777777" w:rsidTr="002643B3">
        <w:trPr>
          <w:trHeight w:val="290"/>
        </w:trPr>
        <w:tc>
          <w:tcPr>
            <w:tcW w:w="1234" w:type="pct"/>
          </w:tcPr>
          <w:p w14:paraId="691D9EE9" w14:textId="77777777" w:rsidR="0000007A" w:rsidRPr="00AA470E" w:rsidRDefault="0000007A" w:rsidP="00696CAD">
            <w:pPr>
              <w:pStyle w:val="BodyText"/>
              <w:ind w:left="90"/>
              <w:jc w:val="left"/>
              <w:rPr>
                <w:rFonts w:ascii="Arial" w:hAnsi="Arial" w:cs="Arial"/>
                <w:bCs/>
                <w:sz w:val="20"/>
                <w:szCs w:val="20"/>
                <w:lang w:val="en-GB"/>
              </w:rPr>
            </w:pPr>
            <w:r w:rsidRPr="00AA470E">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066314E" w14:textId="77777777" w:rsidR="0000007A" w:rsidRPr="00AA470E" w:rsidRDefault="001F4BA0" w:rsidP="00E65EB7">
            <w:pPr>
              <w:rPr>
                <w:rFonts w:ascii="Arial" w:hAnsi="Arial" w:cs="Arial"/>
                <w:b/>
                <w:bCs/>
                <w:color w:val="0000FF"/>
                <w:sz w:val="20"/>
                <w:szCs w:val="20"/>
              </w:rPr>
            </w:pPr>
            <w:hyperlink r:id="rId8" w:history="1">
              <w:r w:rsidR="00174112" w:rsidRPr="00AA470E">
                <w:rPr>
                  <w:rStyle w:val="Hyperlink"/>
                  <w:rFonts w:ascii="Arial" w:hAnsi="Arial" w:cs="Arial"/>
                  <w:b/>
                  <w:bCs/>
                  <w:sz w:val="20"/>
                  <w:szCs w:val="20"/>
                </w:rPr>
                <w:t>Asian Journal of Education and Social Studies</w:t>
              </w:r>
            </w:hyperlink>
            <w:r w:rsidR="00174112" w:rsidRPr="00AA470E">
              <w:rPr>
                <w:rFonts w:ascii="Arial" w:hAnsi="Arial" w:cs="Arial"/>
                <w:b/>
                <w:bCs/>
                <w:color w:val="0000FF"/>
                <w:sz w:val="20"/>
                <w:szCs w:val="20"/>
              </w:rPr>
              <w:t xml:space="preserve"> </w:t>
            </w:r>
          </w:p>
        </w:tc>
      </w:tr>
      <w:tr w:rsidR="0000007A" w:rsidRPr="00AA470E" w14:paraId="47817083" w14:textId="77777777" w:rsidTr="002643B3">
        <w:trPr>
          <w:trHeight w:val="290"/>
        </w:trPr>
        <w:tc>
          <w:tcPr>
            <w:tcW w:w="1234" w:type="pct"/>
          </w:tcPr>
          <w:p w14:paraId="14F51849" w14:textId="77777777" w:rsidR="0000007A" w:rsidRPr="00AA470E" w:rsidRDefault="0000007A" w:rsidP="00696CAD">
            <w:pPr>
              <w:pStyle w:val="BodyText"/>
              <w:ind w:left="90"/>
              <w:jc w:val="left"/>
              <w:rPr>
                <w:rFonts w:ascii="Arial" w:hAnsi="Arial" w:cs="Arial"/>
                <w:bCs/>
                <w:sz w:val="20"/>
                <w:szCs w:val="20"/>
                <w:lang w:val="en-GB"/>
              </w:rPr>
            </w:pPr>
            <w:r w:rsidRPr="00AA470E">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9B1727A" w14:textId="77777777" w:rsidR="0000007A" w:rsidRPr="00AA470E" w:rsidRDefault="00712CA5" w:rsidP="00F3669D">
            <w:pPr>
              <w:pStyle w:val="NormalWeb"/>
              <w:spacing w:before="0" w:beforeAutospacing="0" w:after="0" w:afterAutospacing="0"/>
              <w:rPr>
                <w:rFonts w:ascii="Arial" w:hAnsi="Arial" w:cs="Arial"/>
                <w:b/>
                <w:bCs/>
                <w:sz w:val="20"/>
                <w:szCs w:val="20"/>
                <w:lang w:val="en-GB"/>
              </w:rPr>
            </w:pPr>
            <w:r w:rsidRPr="00AA470E">
              <w:rPr>
                <w:rFonts w:ascii="Arial" w:hAnsi="Arial" w:cs="Arial"/>
                <w:b/>
                <w:bCs/>
                <w:sz w:val="20"/>
                <w:szCs w:val="20"/>
                <w:lang w:val="en-GB"/>
              </w:rPr>
              <w:t>Ms_AJESS_150613</w:t>
            </w:r>
          </w:p>
        </w:tc>
      </w:tr>
      <w:tr w:rsidR="0000007A" w:rsidRPr="00AA470E" w14:paraId="22006595" w14:textId="77777777" w:rsidTr="002643B3">
        <w:trPr>
          <w:trHeight w:val="650"/>
        </w:trPr>
        <w:tc>
          <w:tcPr>
            <w:tcW w:w="1234" w:type="pct"/>
          </w:tcPr>
          <w:p w14:paraId="4BC6224A" w14:textId="77777777" w:rsidR="0000007A" w:rsidRPr="00AA470E" w:rsidRDefault="0000007A" w:rsidP="00696CAD">
            <w:pPr>
              <w:pStyle w:val="BodyText"/>
              <w:ind w:left="90"/>
              <w:jc w:val="left"/>
              <w:rPr>
                <w:rFonts w:ascii="Arial" w:hAnsi="Arial" w:cs="Arial"/>
                <w:bCs/>
                <w:sz w:val="20"/>
                <w:szCs w:val="20"/>
                <w:lang w:val="en-GB"/>
              </w:rPr>
            </w:pPr>
            <w:r w:rsidRPr="00AA470E">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0B1E3C6A" w14:textId="77777777" w:rsidR="0000007A" w:rsidRPr="00AA470E" w:rsidRDefault="00712CA5" w:rsidP="000450FC">
            <w:pPr>
              <w:pStyle w:val="NormalWeb"/>
              <w:spacing w:before="0" w:beforeAutospacing="0" w:after="0" w:afterAutospacing="0"/>
              <w:rPr>
                <w:rFonts w:ascii="Arial" w:hAnsi="Arial" w:cs="Arial"/>
                <w:b/>
                <w:sz w:val="20"/>
                <w:szCs w:val="20"/>
                <w:lang w:val="en-GB"/>
              </w:rPr>
            </w:pPr>
            <w:r w:rsidRPr="00AA470E">
              <w:rPr>
                <w:rFonts w:ascii="Arial" w:hAnsi="Arial" w:cs="Arial"/>
                <w:b/>
                <w:sz w:val="20"/>
                <w:szCs w:val="20"/>
                <w:lang w:val="en-GB"/>
              </w:rPr>
              <w:t>Factors Affecting the Intention to Use Mobile Payment Services</w:t>
            </w:r>
          </w:p>
        </w:tc>
      </w:tr>
      <w:tr w:rsidR="00CF0BBB" w:rsidRPr="00AA470E" w14:paraId="7DBF0F40" w14:textId="77777777" w:rsidTr="002643B3">
        <w:trPr>
          <w:trHeight w:val="332"/>
        </w:trPr>
        <w:tc>
          <w:tcPr>
            <w:tcW w:w="1234" w:type="pct"/>
          </w:tcPr>
          <w:p w14:paraId="0445CC04" w14:textId="77777777" w:rsidR="00CF0BBB" w:rsidRPr="00AA470E" w:rsidRDefault="00CF0BBB" w:rsidP="00696CAD">
            <w:pPr>
              <w:pStyle w:val="BodyText"/>
              <w:ind w:left="90"/>
              <w:jc w:val="left"/>
              <w:rPr>
                <w:rFonts w:ascii="Arial" w:hAnsi="Arial" w:cs="Arial"/>
                <w:bCs/>
                <w:sz w:val="20"/>
                <w:szCs w:val="20"/>
                <w:lang w:val="en-GB"/>
              </w:rPr>
            </w:pPr>
            <w:r w:rsidRPr="00AA470E">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04B0627D" w14:textId="77777777" w:rsidR="00CF0BBB" w:rsidRPr="00AA470E" w:rsidRDefault="00712CA5" w:rsidP="000450FC">
            <w:pPr>
              <w:pStyle w:val="NormalWeb"/>
              <w:spacing w:before="0" w:beforeAutospacing="0" w:after="0" w:afterAutospacing="0"/>
              <w:rPr>
                <w:rFonts w:ascii="Arial" w:hAnsi="Arial" w:cs="Arial"/>
                <w:b/>
                <w:sz w:val="20"/>
                <w:szCs w:val="20"/>
                <w:lang w:val="en-GB"/>
              </w:rPr>
            </w:pPr>
            <w:r w:rsidRPr="00AA470E">
              <w:rPr>
                <w:rFonts w:ascii="Arial" w:hAnsi="Arial" w:cs="Arial"/>
                <w:b/>
                <w:sz w:val="20"/>
                <w:szCs w:val="20"/>
                <w:lang w:val="en-GB"/>
              </w:rPr>
              <w:t>Original Research Article</w:t>
            </w:r>
          </w:p>
        </w:tc>
      </w:tr>
    </w:tbl>
    <w:p w14:paraId="482046E3" w14:textId="77777777" w:rsidR="00C745F2" w:rsidRPr="00AA470E" w:rsidRDefault="00C745F2" w:rsidP="00C745F2">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C745F2" w:rsidRPr="00AA470E" w14:paraId="4C486A68" w14:textId="77777777">
        <w:tc>
          <w:tcPr>
            <w:tcW w:w="5000" w:type="pct"/>
            <w:gridSpan w:val="3"/>
            <w:tcBorders>
              <w:top w:val="nil"/>
              <w:left w:val="nil"/>
              <w:right w:val="nil"/>
            </w:tcBorders>
            <w:noWrap/>
          </w:tcPr>
          <w:p w14:paraId="194C4124" w14:textId="77777777" w:rsidR="00C745F2" w:rsidRPr="00AA470E" w:rsidRDefault="00C745F2">
            <w:pPr>
              <w:pStyle w:val="Heading2"/>
              <w:jc w:val="left"/>
              <w:rPr>
                <w:rFonts w:ascii="Times New Roman" w:hAnsi="Times New Roman"/>
                <w:lang w:val="en-GB"/>
              </w:rPr>
            </w:pPr>
            <w:r w:rsidRPr="00AA470E">
              <w:rPr>
                <w:rFonts w:ascii="Times New Roman" w:hAnsi="Times New Roman"/>
                <w:highlight w:val="yellow"/>
                <w:lang w:val="en-GB"/>
              </w:rPr>
              <w:t>PART  1:</w:t>
            </w:r>
            <w:r w:rsidRPr="00AA470E">
              <w:rPr>
                <w:rFonts w:ascii="Times New Roman" w:hAnsi="Times New Roman"/>
                <w:lang w:val="en-GB"/>
              </w:rPr>
              <w:t xml:space="preserve"> Comments</w:t>
            </w:r>
          </w:p>
          <w:p w14:paraId="1D6BD148" w14:textId="77777777" w:rsidR="00C745F2" w:rsidRPr="00AA470E" w:rsidRDefault="00C745F2">
            <w:pPr>
              <w:rPr>
                <w:sz w:val="20"/>
                <w:szCs w:val="20"/>
                <w:lang w:val="en-GB"/>
              </w:rPr>
            </w:pPr>
          </w:p>
        </w:tc>
      </w:tr>
      <w:tr w:rsidR="00C745F2" w:rsidRPr="00AA470E" w14:paraId="5699E3ED" w14:textId="77777777">
        <w:tc>
          <w:tcPr>
            <w:tcW w:w="1265" w:type="pct"/>
            <w:noWrap/>
          </w:tcPr>
          <w:p w14:paraId="1126FAEA" w14:textId="77777777" w:rsidR="00C745F2" w:rsidRPr="00AA470E" w:rsidRDefault="00C745F2">
            <w:pPr>
              <w:pStyle w:val="Heading2"/>
              <w:jc w:val="left"/>
              <w:rPr>
                <w:rFonts w:ascii="Times New Roman" w:hAnsi="Times New Roman"/>
                <w:lang w:val="en-GB"/>
              </w:rPr>
            </w:pPr>
          </w:p>
        </w:tc>
        <w:tc>
          <w:tcPr>
            <w:tcW w:w="2212" w:type="pct"/>
          </w:tcPr>
          <w:p w14:paraId="1F74A266" w14:textId="77777777" w:rsidR="00C745F2" w:rsidRPr="00AA470E" w:rsidRDefault="00C745F2">
            <w:pPr>
              <w:pStyle w:val="Heading2"/>
              <w:jc w:val="left"/>
              <w:rPr>
                <w:rFonts w:ascii="Times New Roman" w:hAnsi="Times New Roman"/>
                <w:lang w:val="en-GB"/>
              </w:rPr>
            </w:pPr>
            <w:r w:rsidRPr="00AA470E">
              <w:rPr>
                <w:rFonts w:ascii="Times New Roman" w:hAnsi="Times New Roman"/>
                <w:lang w:val="en-GB"/>
              </w:rPr>
              <w:t>Reviewer’s comment</w:t>
            </w:r>
          </w:p>
          <w:p w14:paraId="5886F028" w14:textId="77777777" w:rsidR="009E2DD4" w:rsidRPr="00AA470E" w:rsidRDefault="009E2DD4" w:rsidP="009E2DD4">
            <w:pPr>
              <w:rPr>
                <w:b/>
                <w:bCs/>
                <w:sz w:val="20"/>
                <w:szCs w:val="20"/>
              </w:rPr>
            </w:pPr>
            <w:r w:rsidRPr="00AA470E">
              <w:rPr>
                <w:b/>
                <w:bCs/>
                <w:sz w:val="20"/>
                <w:szCs w:val="20"/>
                <w:highlight w:val="yellow"/>
              </w:rPr>
              <w:t>Artificial Intelligence (AI) generated or assisted review comments are strictly prohibited during peer review.</w:t>
            </w:r>
          </w:p>
          <w:p w14:paraId="4BB804D9" w14:textId="77777777" w:rsidR="009E2DD4" w:rsidRPr="00AA470E" w:rsidRDefault="009E2DD4" w:rsidP="009E2DD4">
            <w:pPr>
              <w:rPr>
                <w:sz w:val="20"/>
                <w:szCs w:val="20"/>
                <w:lang w:val="en-GB"/>
              </w:rPr>
            </w:pPr>
          </w:p>
        </w:tc>
        <w:tc>
          <w:tcPr>
            <w:tcW w:w="1523" w:type="pct"/>
          </w:tcPr>
          <w:p w14:paraId="6D9EDC42" w14:textId="77777777" w:rsidR="00BE3E0F" w:rsidRPr="00AA470E" w:rsidRDefault="00BE3E0F" w:rsidP="00BE3E0F">
            <w:pPr>
              <w:spacing w:after="160" w:line="256" w:lineRule="auto"/>
              <w:rPr>
                <w:rFonts w:eastAsia="Calibri"/>
                <w:kern w:val="2"/>
                <w:sz w:val="20"/>
                <w:szCs w:val="20"/>
                <w:lang w:val="en-IN"/>
              </w:rPr>
            </w:pPr>
            <w:r w:rsidRPr="00AA470E">
              <w:rPr>
                <w:rFonts w:eastAsia="Calibri"/>
                <w:b/>
                <w:kern w:val="2"/>
                <w:sz w:val="20"/>
                <w:szCs w:val="20"/>
                <w:lang w:val="en-IN"/>
              </w:rPr>
              <w:t>Author’s Feedback</w:t>
            </w:r>
            <w:r w:rsidRPr="00AA470E">
              <w:rPr>
                <w:rFonts w:eastAsia="Calibri"/>
                <w:kern w:val="2"/>
                <w:sz w:val="20"/>
                <w:szCs w:val="20"/>
                <w:lang w:val="en-IN"/>
              </w:rPr>
              <w:t xml:space="preserve"> (It is mandatory that authors should write his/her feedback here)</w:t>
            </w:r>
          </w:p>
          <w:p w14:paraId="0274D19B" w14:textId="77777777" w:rsidR="00C745F2" w:rsidRPr="00AA470E" w:rsidRDefault="00C745F2">
            <w:pPr>
              <w:pStyle w:val="Heading2"/>
              <w:jc w:val="left"/>
              <w:rPr>
                <w:rFonts w:ascii="Times New Roman" w:hAnsi="Times New Roman"/>
                <w:b w:val="0"/>
                <w:lang w:val="en-GB"/>
              </w:rPr>
            </w:pPr>
          </w:p>
        </w:tc>
      </w:tr>
      <w:tr w:rsidR="00C745F2" w:rsidRPr="00AA470E" w14:paraId="39552DEC" w14:textId="77777777">
        <w:trPr>
          <w:trHeight w:val="1264"/>
        </w:trPr>
        <w:tc>
          <w:tcPr>
            <w:tcW w:w="1265" w:type="pct"/>
            <w:noWrap/>
          </w:tcPr>
          <w:p w14:paraId="68C9D2EA" w14:textId="77777777" w:rsidR="00C745F2" w:rsidRPr="00AA470E" w:rsidRDefault="00C745F2">
            <w:pPr>
              <w:ind w:left="360"/>
              <w:rPr>
                <w:b/>
                <w:bCs/>
                <w:sz w:val="20"/>
                <w:szCs w:val="20"/>
                <w:lang w:val="en-GB"/>
              </w:rPr>
            </w:pPr>
            <w:r w:rsidRPr="00AA470E">
              <w:rPr>
                <w:b/>
                <w:bCs/>
                <w:sz w:val="20"/>
                <w:szCs w:val="20"/>
                <w:lang w:val="en-GB"/>
              </w:rPr>
              <w:t>Please write a few sentences regarding the importance of this manuscript for the scientific community. A minimum of 3-4 sentences may be required for this part.</w:t>
            </w:r>
          </w:p>
          <w:p w14:paraId="21AD475B" w14:textId="77777777" w:rsidR="00C745F2" w:rsidRPr="00AA470E" w:rsidRDefault="00C745F2">
            <w:pPr>
              <w:ind w:left="360"/>
              <w:rPr>
                <w:rFonts w:eastAsia="MS Mincho"/>
                <w:b/>
                <w:bCs/>
                <w:sz w:val="20"/>
                <w:szCs w:val="20"/>
                <w:lang w:val="en-GB"/>
              </w:rPr>
            </w:pPr>
          </w:p>
        </w:tc>
        <w:tc>
          <w:tcPr>
            <w:tcW w:w="2212" w:type="pct"/>
          </w:tcPr>
          <w:p w14:paraId="0F973A90" w14:textId="77777777" w:rsidR="00C745F2" w:rsidRPr="00AA470E" w:rsidRDefault="00D47D83">
            <w:pPr>
              <w:pStyle w:val="ListParagraph"/>
              <w:ind w:left="0"/>
              <w:rPr>
                <w:sz w:val="20"/>
                <w:szCs w:val="20"/>
                <w:lang w:val="en-GB"/>
              </w:rPr>
            </w:pPr>
            <w:r w:rsidRPr="00AA470E">
              <w:rPr>
                <w:sz w:val="20"/>
                <w:szCs w:val="20"/>
                <w:lang w:val="en-GB"/>
              </w:rPr>
              <w:t>This paper provides an analysis of the factors influencing the intention to use mobile payment services. The key frame of this study is that it is focused on a rural area, an area that is often not selected by other researchers in mobile payment and financial technology research. Authors has successfully addressed an important research gap and contributed meaningful insights to the digital adoption literature.</w:t>
            </w:r>
            <w:r w:rsidR="0081540F" w:rsidRPr="00AA470E">
              <w:rPr>
                <w:sz w:val="20"/>
                <w:szCs w:val="20"/>
                <w:lang w:val="en-GB"/>
              </w:rPr>
              <w:t xml:space="preserve"> However</w:t>
            </w:r>
            <w:r w:rsidR="003B16C6" w:rsidRPr="00AA470E">
              <w:rPr>
                <w:sz w:val="20"/>
                <w:szCs w:val="20"/>
                <w:lang w:val="en-GB"/>
              </w:rPr>
              <w:t>,</w:t>
            </w:r>
            <w:r w:rsidR="0081540F" w:rsidRPr="00AA470E">
              <w:rPr>
                <w:sz w:val="20"/>
                <w:szCs w:val="20"/>
                <w:lang w:val="en-GB"/>
              </w:rPr>
              <w:t xml:space="preserve"> author can include </w:t>
            </w:r>
            <w:r w:rsidR="00AC0F8C" w:rsidRPr="00AA470E">
              <w:rPr>
                <w:sz w:val="20"/>
                <w:szCs w:val="20"/>
                <w:lang w:val="en-GB"/>
              </w:rPr>
              <w:t>construct-wise</w:t>
            </w:r>
            <w:r w:rsidR="0081540F" w:rsidRPr="00AA470E">
              <w:rPr>
                <w:sz w:val="20"/>
                <w:szCs w:val="20"/>
                <w:lang w:val="en-GB"/>
              </w:rPr>
              <w:t xml:space="preserve"> literature and their findings to </w:t>
            </w:r>
            <w:r w:rsidR="00AC0F8C" w:rsidRPr="00AA470E">
              <w:rPr>
                <w:sz w:val="20"/>
                <w:szCs w:val="20"/>
                <w:lang w:val="en-GB"/>
              </w:rPr>
              <w:t>better</w:t>
            </w:r>
            <w:r w:rsidR="0081540F" w:rsidRPr="00AA470E">
              <w:rPr>
                <w:sz w:val="20"/>
                <w:szCs w:val="20"/>
                <w:lang w:val="en-GB"/>
              </w:rPr>
              <w:t xml:space="preserve"> relate this study </w:t>
            </w:r>
            <w:r w:rsidR="00AC0F8C" w:rsidRPr="00AA470E">
              <w:rPr>
                <w:sz w:val="20"/>
                <w:szCs w:val="20"/>
                <w:lang w:val="en-GB"/>
              </w:rPr>
              <w:t>to</w:t>
            </w:r>
            <w:r w:rsidR="0081540F" w:rsidRPr="00AA470E">
              <w:rPr>
                <w:sz w:val="20"/>
                <w:szCs w:val="20"/>
                <w:lang w:val="en-GB"/>
              </w:rPr>
              <w:t xml:space="preserve"> previous studies. Also</w:t>
            </w:r>
            <w:r w:rsidR="00AC0F8C" w:rsidRPr="00AA470E">
              <w:rPr>
                <w:sz w:val="20"/>
                <w:szCs w:val="20"/>
                <w:lang w:val="en-GB"/>
              </w:rPr>
              <w:t>,</w:t>
            </w:r>
            <w:r w:rsidR="0081540F" w:rsidRPr="00AA470E">
              <w:rPr>
                <w:sz w:val="20"/>
                <w:szCs w:val="20"/>
                <w:lang w:val="en-GB"/>
              </w:rPr>
              <w:t xml:space="preserve"> a factor analysis can be performed to check whether each item is representing or loading on its construct or not.</w:t>
            </w:r>
            <w:r w:rsidR="003B16C6" w:rsidRPr="00AA470E">
              <w:rPr>
                <w:sz w:val="20"/>
                <w:szCs w:val="20"/>
                <w:lang w:val="en-GB"/>
              </w:rPr>
              <w:br/>
              <w:t xml:space="preserve">Study also included major respondents using only one mobile payment platform </w:t>
            </w:r>
            <w:proofErr w:type="spellStart"/>
            <w:r w:rsidR="003B16C6" w:rsidRPr="00AA470E">
              <w:rPr>
                <w:sz w:val="20"/>
                <w:szCs w:val="20"/>
              </w:rPr>
              <w:t>Gcash</w:t>
            </w:r>
            <w:proofErr w:type="spellEnd"/>
            <w:r w:rsidR="003B16C6" w:rsidRPr="00AA470E">
              <w:rPr>
                <w:sz w:val="20"/>
                <w:szCs w:val="20"/>
              </w:rPr>
              <w:t>. More respondents can be targeted for uniform results, as mobile apps vary in features and benefits.</w:t>
            </w:r>
          </w:p>
        </w:tc>
        <w:tc>
          <w:tcPr>
            <w:tcW w:w="1523" w:type="pct"/>
          </w:tcPr>
          <w:p w14:paraId="17AD7B62" w14:textId="77777777" w:rsidR="00C745F2" w:rsidRPr="00AA470E" w:rsidRDefault="00DB24E1">
            <w:pPr>
              <w:pStyle w:val="Heading2"/>
              <w:jc w:val="left"/>
              <w:rPr>
                <w:rFonts w:ascii="Times New Roman" w:hAnsi="Times New Roman"/>
                <w:b w:val="0"/>
                <w:lang w:val="en-GB"/>
              </w:rPr>
            </w:pPr>
            <w:r w:rsidRPr="00AA470E">
              <w:rPr>
                <w:rFonts w:ascii="Times New Roman" w:hAnsi="Times New Roman"/>
                <w:b w:val="0"/>
                <w:lang w:val="en-GB"/>
              </w:rPr>
              <w:t>Thank you for the positive assessment of the manuscript’s contribution. We agree with the importance of strengthening the link between constructs and prior studies. The discussion section has been refined to clearly relate each construct to existing literature already cited in the manuscript.</w:t>
            </w:r>
          </w:p>
          <w:p w14:paraId="37AE6B3F" w14:textId="756311B3" w:rsidR="009F03FE" w:rsidRPr="00AA470E" w:rsidRDefault="009F03FE" w:rsidP="009F03FE">
            <w:pPr>
              <w:rPr>
                <w:sz w:val="20"/>
                <w:szCs w:val="20"/>
                <w:lang w:val="en-GB"/>
              </w:rPr>
            </w:pPr>
            <w:r w:rsidRPr="00AA470E">
              <w:rPr>
                <w:sz w:val="20"/>
                <w:szCs w:val="20"/>
                <w:lang w:val="en-GB"/>
              </w:rPr>
              <w:t>Regarding factor analysis, the instrument used in this study was adapted from a previously validated questionnaire. Given the descriptive-correlational design and the use of an established instrument, factor analysis was not conducted. This has now been clarified in the methodology.</w:t>
            </w:r>
          </w:p>
        </w:tc>
      </w:tr>
      <w:tr w:rsidR="00C745F2" w:rsidRPr="00AA470E" w14:paraId="4937440F" w14:textId="77777777">
        <w:trPr>
          <w:trHeight w:val="1262"/>
        </w:trPr>
        <w:tc>
          <w:tcPr>
            <w:tcW w:w="1265" w:type="pct"/>
            <w:noWrap/>
          </w:tcPr>
          <w:p w14:paraId="13CF8F01" w14:textId="77777777" w:rsidR="00C745F2" w:rsidRPr="00AA470E" w:rsidRDefault="00C745F2">
            <w:pPr>
              <w:ind w:left="360"/>
              <w:rPr>
                <w:b/>
                <w:bCs/>
                <w:sz w:val="20"/>
                <w:szCs w:val="20"/>
                <w:lang w:val="en-GB"/>
              </w:rPr>
            </w:pPr>
            <w:r w:rsidRPr="00AA470E">
              <w:rPr>
                <w:b/>
                <w:bCs/>
                <w:sz w:val="20"/>
                <w:szCs w:val="20"/>
                <w:lang w:val="en-GB"/>
              </w:rPr>
              <w:t>Is the title of the article suitable?</w:t>
            </w:r>
          </w:p>
          <w:p w14:paraId="1CADCBCB" w14:textId="77777777" w:rsidR="00C745F2" w:rsidRPr="00AA470E" w:rsidRDefault="00C745F2">
            <w:pPr>
              <w:ind w:left="360"/>
              <w:rPr>
                <w:b/>
                <w:bCs/>
                <w:sz w:val="20"/>
                <w:szCs w:val="20"/>
                <w:lang w:val="en-GB"/>
              </w:rPr>
            </w:pPr>
            <w:r w:rsidRPr="00AA470E">
              <w:rPr>
                <w:b/>
                <w:bCs/>
                <w:sz w:val="20"/>
                <w:szCs w:val="20"/>
                <w:lang w:val="en-GB"/>
              </w:rPr>
              <w:t>(If not please suggest an alternative title)</w:t>
            </w:r>
          </w:p>
          <w:p w14:paraId="526FE796" w14:textId="77777777" w:rsidR="00C745F2" w:rsidRPr="00AA470E" w:rsidRDefault="00C745F2">
            <w:pPr>
              <w:pStyle w:val="Heading2"/>
              <w:jc w:val="left"/>
              <w:rPr>
                <w:rFonts w:ascii="Times New Roman" w:hAnsi="Times New Roman"/>
                <w:u w:val="single"/>
                <w:lang w:val="en-GB"/>
              </w:rPr>
            </w:pPr>
          </w:p>
        </w:tc>
        <w:tc>
          <w:tcPr>
            <w:tcW w:w="2212" w:type="pct"/>
          </w:tcPr>
          <w:p w14:paraId="2A145237" w14:textId="77777777" w:rsidR="00C745F2" w:rsidRPr="00AA470E" w:rsidRDefault="00AC0F8C" w:rsidP="0081540F">
            <w:pPr>
              <w:rPr>
                <w:b/>
                <w:bCs/>
                <w:sz w:val="20"/>
                <w:szCs w:val="20"/>
                <w:lang w:val="en-GB"/>
              </w:rPr>
            </w:pPr>
            <w:r w:rsidRPr="00AA470E">
              <w:rPr>
                <w:b/>
                <w:bCs/>
                <w:sz w:val="20"/>
                <w:szCs w:val="20"/>
                <w:lang w:val="en-GB"/>
              </w:rPr>
              <w:t>Behavioural</w:t>
            </w:r>
            <w:r w:rsidR="0081540F" w:rsidRPr="00AA470E">
              <w:rPr>
                <w:b/>
                <w:bCs/>
                <w:sz w:val="20"/>
                <w:szCs w:val="20"/>
                <w:lang w:val="en-GB"/>
              </w:rPr>
              <w:t xml:space="preserve"> and Technological Factors Affecting the Intention to Use Mobile Payment Services</w:t>
            </w:r>
          </w:p>
        </w:tc>
        <w:tc>
          <w:tcPr>
            <w:tcW w:w="1523" w:type="pct"/>
          </w:tcPr>
          <w:p w14:paraId="68A2D0F5" w14:textId="5E574014" w:rsidR="00C745F2" w:rsidRPr="00AA470E" w:rsidRDefault="00AA3295">
            <w:pPr>
              <w:pStyle w:val="Heading2"/>
              <w:jc w:val="left"/>
              <w:rPr>
                <w:rFonts w:ascii="Times New Roman" w:hAnsi="Times New Roman"/>
                <w:b w:val="0"/>
                <w:lang w:val="en-GB"/>
              </w:rPr>
            </w:pPr>
            <w:r w:rsidRPr="00AA470E">
              <w:rPr>
                <w:rFonts w:ascii="Times New Roman" w:hAnsi="Times New Roman"/>
                <w:b w:val="0"/>
                <w:lang w:val="en-GB"/>
              </w:rPr>
              <w:t xml:space="preserve">Thank you for the suggested alternative title. After careful consideration, the authors believe that the current title adequately reflects the scope, variables, and focus of the study. The </w:t>
            </w:r>
            <w:proofErr w:type="spellStart"/>
            <w:r w:rsidRPr="00AA470E">
              <w:rPr>
                <w:rFonts w:ascii="Times New Roman" w:hAnsi="Times New Roman"/>
                <w:b w:val="0"/>
                <w:lang w:val="en-GB"/>
              </w:rPr>
              <w:t>behavioral</w:t>
            </w:r>
            <w:proofErr w:type="spellEnd"/>
            <w:r w:rsidRPr="00AA470E">
              <w:rPr>
                <w:rFonts w:ascii="Times New Roman" w:hAnsi="Times New Roman"/>
                <w:b w:val="0"/>
                <w:lang w:val="en-GB"/>
              </w:rPr>
              <w:t xml:space="preserve"> and technological dimensions are already embedded in the constructs examined; therefore, the original title has been retained.</w:t>
            </w:r>
          </w:p>
        </w:tc>
      </w:tr>
      <w:tr w:rsidR="00C745F2" w:rsidRPr="00AA470E" w14:paraId="3812D300" w14:textId="77777777">
        <w:trPr>
          <w:trHeight w:val="1262"/>
        </w:trPr>
        <w:tc>
          <w:tcPr>
            <w:tcW w:w="1265" w:type="pct"/>
            <w:noWrap/>
          </w:tcPr>
          <w:p w14:paraId="683AD35B" w14:textId="77777777" w:rsidR="00C745F2" w:rsidRPr="00AA470E" w:rsidRDefault="00C745F2">
            <w:pPr>
              <w:pStyle w:val="Heading2"/>
              <w:ind w:left="360"/>
              <w:jc w:val="left"/>
              <w:rPr>
                <w:rFonts w:ascii="Times New Roman" w:hAnsi="Times New Roman"/>
                <w:lang w:val="en-GB"/>
              </w:rPr>
            </w:pPr>
            <w:r w:rsidRPr="00AA470E">
              <w:rPr>
                <w:rFonts w:ascii="Times New Roman" w:hAnsi="Times New Roman"/>
                <w:lang w:val="en-GB"/>
              </w:rPr>
              <w:t>Is the abstract of the article comprehensive? Do you suggest the addition (or deletion) of some points in this section? Please write your suggestions here.</w:t>
            </w:r>
          </w:p>
          <w:p w14:paraId="33CB3715" w14:textId="77777777" w:rsidR="00C745F2" w:rsidRPr="00AA470E" w:rsidRDefault="00C745F2">
            <w:pPr>
              <w:pStyle w:val="Heading2"/>
              <w:jc w:val="left"/>
              <w:rPr>
                <w:rFonts w:ascii="Times New Roman" w:hAnsi="Times New Roman"/>
                <w:u w:val="single"/>
                <w:lang w:val="en-GB"/>
              </w:rPr>
            </w:pPr>
          </w:p>
        </w:tc>
        <w:tc>
          <w:tcPr>
            <w:tcW w:w="2212" w:type="pct"/>
          </w:tcPr>
          <w:p w14:paraId="160CDF1F" w14:textId="77777777" w:rsidR="00C745F2" w:rsidRPr="00AA470E" w:rsidRDefault="0081540F" w:rsidP="0081540F">
            <w:pPr>
              <w:rPr>
                <w:sz w:val="20"/>
                <w:szCs w:val="20"/>
                <w:lang w:val="en-GB"/>
              </w:rPr>
            </w:pPr>
            <w:r w:rsidRPr="00AA470E">
              <w:rPr>
                <w:sz w:val="20"/>
                <w:szCs w:val="20"/>
                <w:lang w:val="en-GB"/>
              </w:rPr>
              <w:t xml:space="preserve">More practical implications can be included in </w:t>
            </w:r>
            <w:r w:rsidR="00AC0F8C" w:rsidRPr="00AA470E">
              <w:rPr>
                <w:sz w:val="20"/>
                <w:szCs w:val="20"/>
                <w:lang w:val="en-GB"/>
              </w:rPr>
              <w:t xml:space="preserve">the </w:t>
            </w:r>
            <w:r w:rsidRPr="00AA470E">
              <w:rPr>
                <w:sz w:val="20"/>
                <w:szCs w:val="20"/>
                <w:lang w:val="en-GB"/>
              </w:rPr>
              <w:t>abstract.</w:t>
            </w:r>
          </w:p>
        </w:tc>
        <w:tc>
          <w:tcPr>
            <w:tcW w:w="1523" w:type="pct"/>
          </w:tcPr>
          <w:p w14:paraId="06D86E79" w14:textId="1BBA14BC" w:rsidR="00C745F2" w:rsidRPr="00AA470E" w:rsidRDefault="005B55B4">
            <w:pPr>
              <w:pStyle w:val="Heading2"/>
              <w:jc w:val="left"/>
              <w:rPr>
                <w:rFonts w:ascii="Times New Roman" w:hAnsi="Times New Roman"/>
                <w:b w:val="0"/>
                <w:lang w:val="en-GB"/>
              </w:rPr>
            </w:pPr>
            <w:r w:rsidRPr="00AA470E">
              <w:rPr>
                <w:rFonts w:ascii="Times New Roman" w:hAnsi="Times New Roman"/>
                <w:b w:val="0"/>
                <w:lang w:val="en-GB"/>
              </w:rPr>
              <w:t>We appreciate the suggestion to enhance the abstract. In response, the abstract was revised to more clearly highlight the practical implications of the findings, particularly for mobile payment service providers and policymakers working in rural contexts.</w:t>
            </w:r>
          </w:p>
        </w:tc>
      </w:tr>
      <w:tr w:rsidR="00C745F2" w:rsidRPr="00AA470E" w14:paraId="18F23452" w14:textId="77777777">
        <w:trPr>
          <w:trHeight w:val="704"/>
        </w:trPr>
        <w:tc>
          <w:tcPr>
            <w:tcW w:w="1265" w:type="pct"/>
            <w:noWrap/>
          </w:tcPr>
          <w:p w14:paraId="453585EF" w14:textId="77777777" w:rsidR="00C745F2" w:rsidRPr="00AA470E" w:rsidRDefault="00C745F2">
            <w:pPr>
              <w:pStyle w:val="Heading2"/>
              <w:ind w:left="360"/>
              <w:jc w:val="left"/>
              <w:rPr>
                <w:b w:val="0"/>
                <w:bCs w:val="0"/>
                <w:u w:val="single"/>
                <w:lang w:val="en-GB"/>
              </w:rPr>
            </w:pPr>
            <w:r w:rsidRPr="00AA470E">
              <w:rPr>
                <w:rFonts w:ascii="Times New Roman" w:hAnsi="Times New Roman"/>
                <w:lang w:val="en-GB"/>
              </w:rPr>
              <w:t>Is the manuscript scientifically, correct? Please write here.</w:t>
            </w:r>
          </w:p>
        </w:tc>
        <w:tc>
          <w:tcPr>
            <w:tcW w:w="2212" w:type="pct"/>
          </w:tcPr>
          <w:p w14:paraId="316000FC" w14:textId="77777777" w:rsidR="0081540F" w:rsidRPr="00AA470E" w:rsidRDefault="0081540F">
            <w:pPr>
              <w:pStyle w:val="ListParagraph"/>
              <w:ind w:left="0"/>
              <w:rPr>
                <w:bCs/>
                <w:sz w:val="20"/>
                <w:szCs w:val="20"/>
                <w:lang w:val="en-GB"/>
              </w:rPr>
            </w:pPr>
            <w:r w:rsidRPr="00AA470E">
              <w:rPr>
                <w:bCs/>
                <w:sz w:val="20"/>
                <w:szCs w:val="20"/>
                <w:lang w:val="en-GB"/>
              </w:rPr>
              <w:t xml:space="preserve">Overall manuscript is correct, however </w:t>
            </w:r>
            <w:r w:rsidR="00933091" w:rsidRPr="00AA470E">
              <w:rPr>
                <w:bCs/>
                <w:sz w:val="20"/>
                <w:szCs w:val="20"/>
                <w:lang w:val="en-GB"/>
              </w:rPr>
              <w:t xml:space="preserve">Literature review, either </w:t>
            </w:r>
            <w:r w:rsidRPr="00AA470E">
              <w:rPr>
                <w:bCs/>
                <w:sz w:val="20"/>
                <w:szCs w:val="20"/>
                <w:lang w:val="en-GB"/>
              </w:rPr>
              <w:t xml:space="preserve">studies </w:t>
            </w:r>
            <w:r w:rsidR="00933091" w:rsidRPr="00AA470E">
              <w:rPr>
                <w:bCs/>
                <w:sz w:val="20"/>
                <w:szCs w:val="20"/>
                <w:lang w:val="en-GB"/>
              </w:rPr>
              <w:t>by Authors in this area or</w:t>
            </w:r>
            <w:r w:rsidRPr="00AA470E">
              <w:rPr>
                <w:bCs/>
                <w:sz w:val="20"/>
                <w:szCs w:val="20"/>
                <w:lang w:val="en-GB"/>
              </w:rPr>
              <w:t xml:space="preserve"> literatures</w:t>
            </w:r>
            <w:r w:rsidR="00933091" w:rsidRPr="00AA470E">
              <w:rPr>
                <w:bCs/>
                <w:sz w:val="20"/>
                <w:szCs w:val="20"/>
                <w:lang w:val="en-GB"/>
              </w:rPr>
              <w:t xml:space="preserve"> can be included </w:t>
            </w:r>
            <w:r w:rsidRPr="00AA470E">
              <w:rPr>
                <w:bCs/>
                <w:sz w:val="20"/>
                <w:szCs w:val="20"/>
                <w:lang w:val="en-GB"/>
              </w:rPr>
              <w:t xml:space="preserve">construct-wise to make it more relevant. </w:t>
            </w:r>
          </w:p>
          <w:p w14:paraId="4B12913F" w14:textId="77777777" w:rsidR="00C745F2" w:rsidRPr="00AA470E" w:rsidRDefault="0081540F">
            <w:pPr>
              <w:pStyle w:val="ListParagraph"/>
              <w:ind w:left="0"/>
              <w:rPr>
                <w:bCs/>
                <w:sz w:val="20"/>
                <w:szCs w:val="20"/>
                <w:lang w:val="en-GB"/>
              </w:rPr>
            </w:pPr>
            <w:r w:rsidRPr="00AA470E">
              <w:rPr>
                <w:bCs/>
                <w:sz w:val="20"/>
                <w:szCs w:val="20"/>
                <w:lang w:val="en-GB"/>
              </w:rPr>
              <w:t>Hypothesis can also be framed in this study to identify which factor is significant and which factor is not.</w:t>
            </w:r>
            <w:r w:rsidR="00933091" w:rsidRPr="00AA470E">
              <w:rPr>
                <w:bCs/>
                <w:sz w:val="20"/>
                <w:szCs w:val="20"/>
                <w:lang w:val="en-GB"/>
              </w:rPr>
              <w:t xml:space="preserve"> </w:t>
            </w:r>
          </w:p>
        </w:tc>
        <w:tc>
          <w:tcPr>
            <w:tcW w:w="1523" w:type="pct"/>
          </w:tcPr>
          <w:p w14:paraId="1B1043DC" w14:textId="21F88FE1" w:rsidR="00014128" w:rsidRPr="00AA470E" w:rsidRDefault="00014128" w:rsidP="00014128">
            <w:pPr>
              <w:pStyle w:val="Heading2"/>
              <w:jc w:val="left"/>
              <w:rPr>
                <w:rFonts w:ascii="Times New Roman" w:hAnsi="Times New Roman"/>
                <w:b w:val="0"/>
                <w:lang w:val="en-GB"/>
              </w:rPr>
            </w:pPr>
            <w:r w:rsidRPr="00AA470E">
              <w:rPr>
                <w:rFonts w:ascii="Times New Roman" w:hAnsi="Times New Roman"/>
                <w:b w:val="0"/>
                <w:lang w:val="en-GB"/>
              </w:rPr>
              <w:t>Thank you for the valuable suggestion. The manuscript is scientifically sound and follows a descriptive-correlational design. Construct-wise discussion has been strengthened by clearly aligning each factor with prior studies already cited in the manuscript.</w:t>
            </w:r>
          </w:p>
          <w:p w14:paraId="11C9E0EF" w14:textId="77777777" w:rsidR="00014128" w:rsidRPr="00AA470E" w:rsidRDefault="00014128" w:rsidP="00014128">
            <w:pPr>
              <w:rPr>
                <w:sz w:val="20"/>
                <w:szCs w:val="20"/>
                <w:lang w:val="en-GB"/>
              </w:rPr>
            </w:pPr>
            <w:r w:rsidRPr="00AA470E">
              <w:rPr>
                <w:sz w:val="20"/>
                <w:szCs w:val="20"/>
                <w:lang w:val="en-GB"/>
              </w:rPr>
              <w:t>Formal hypothesis testing was not included, as the study focused on describing levels of influence and examining relationships using mean analysis and Pearson correlation, consistent with the stated research design. Therefore, hypotheses were not added.</w:t>
            </w:r>
          </w:p>
          <w:p w14:paraId="50177C51" w14:textId="77777777" w:rsidR="00014128" w:rsidRPr="00AA470E" w:rsidRDefault="00014128" w:rsidP="00014128">
            <w:pPr>
              <w:rPr>
                <w:sz w:val="20"/>
                <w:szCs w:val="20"/>
                <w:lang w:val="en-GB"/>
              </w:rPr>
            </w:pPr>
          </w:p>
          <w:p w14:paraId="225B0597" w14:textId="30091D0C" w:rsidR="00014128" w:rsidRPr="00AA470E" w:rsidRDefault="00014128" w:rsidP="00014128">
            <w:pPr>
              <w:rPr>
                <w:sz w:val="20"/>
                <w:szCs w:val="20"/>
                <w:lang w:val="en-GB"/>
              </w:rPr>
            </w:pPr>
            <w:r w:rsidRPr="00AA470E">
              <w:rPr>
                <w:sz w:val="20"/>
                <w:szCs w:val="20"/>
                <w:lang w:val="en-GB"/>
              </w:rPr>
              <w:t>No further methodological changes were made.</w:t>
            </w:r>
          </w:p>
        </w:tc>
      </w:tr>
      <w:tr w:rsidR="00C745F2" w:rsidRPr="00AA470E" w14:paraId="65D23DE4" w14:textId="77777777">
        <w:trPr>
          <w:trHeight w:val="703"/>
        </w:trPr>
        <w:tc>
          <w:tcPr>
            <w:tcW w:w="1265" w:type="pct"/>
            <w:noWrap/>
          </w:tcPr>
          <w:p w14:paraId="1ECDE5B0" w14:textId="77777777" w:rsidR="00C745F2" w:rsidRPr="00AA470E" w:rsidRDefault="00C745F2">
            <w:pPr>
              <w:ind w:left="360"/>
              <w:rPr>
                <w:b/>
                <w:bCs/>
                <w:sz w:val="20"/>
                <w:szCs w:val="20"/>
                <w:lang w:val="en-GB"/>
              </w:rPr>
            </w:pPr>
            <w:r w:rsidRPr="00AA470E">
              <w:rPr>
                <w:b/>
                <w:bCs/>
                <w:sz w:val="20"/>
                <w:szCs w:val="20"/>
                <w:lang w:val="en-GB"/>
              </w:rPr>
              <w:t>Are the references sufficient and recent? If you have suggestions of additional references, please mention them in the review form.</w:t>
            </w:r>
          </w:p>
        </w:tc>
        <w:tc>
          <w:tcPr>
            <w:tcW w:w="2212" w:type="pct"/>
          </w:tcPr>
          <w:p w14:paraId="5BF157BE" w14:textId="77777777" w:rsidR="0081540F" w:rsidRPr="00AA470E" w:rsidRDefault="0081540F">
            <w:pPr>
              <w:pStyle w:val="ListParagraph"/>
              <w:ind w:left="0"/>
              <w:rPr>
                <w:bCs/>
                <w:sz w:val="20"/>
                <w:szCs w:val="20"/>
                <w:lang w:val="en-GB"/>
              </w:rPr>
            </w:pPr>
            <w:r w:rsidRPr="00AA470E">
              <w:rPr>
                <w:bCs/>
                <w:sz w:val="20"/>
                <w:szCs w:val="20"/>
                <w:lang w:val="en-GB"/>
              </w:rPr>
              <w:t>Literatures are not recent; none of the literature is from 2025-2024, the latest studies can be included. However reference are sufficient in number.</w:t>
            </w:r>
          </w:p>
        </w:tc>
        <w:tc>
          <w:tcPr>
            <w:tcW w:w="1523" w:type="pct"/>
          </w:tcPr>
          <w:p w14:paraId="54C006D0" w14:textId="5334BB23" w:rsidR="00C745F2" w:rsidRPr="00AA470E" w:rsidRDefault="00770079">
            <w:pPr>
              <w:pStyle w:val="Heading2"/>
              <w:jc w:val="left"/>
              <w:rPr>
                <w:rFonts w:ascii="Times New Roman" w:hAnsi="Times New Roman"/>
                <w:b w:val="0"/>
                <w:lang w:val="en-GB"/>
              </w:rPr>
            </w:pPr>
            <w:r w:rsidRPr="00AA470E">
              <w:rPr>
                <w:rFonts w:ascii="Times New Roman" w:hAnsi="Times New Roman"/>
                <w:b w:val="0"/>
                <w:lang w:val="en-GB"/>
              </w:rPr>
              <w:t>Thank you for the observation. The references used in the manuscript are within the acceptable five-year recency range. Due to the limited availability of recent studies specifically addressing rural mobile payment adoption, no additional 2024–2025 references were added. The current references remain relevant and sufficient for the study.</w:t>
            </w:r>
          </w:p>
        </w:tc>
      </w:tr>
      <w:tr w:rsidR="00C745F2" w:rsidRPr="00AA470E" w14:paraId="2DA3C643" w14:textId="77777777">
        <w:trPr>
          <w:trHeight w:val="386"/>
        </w:trPr>
        <w:tc>
          <w:tcPr>
            <w:tcW w:w="1265" w:type="pct"/>
            <w:noWrap/>
          </w:tcPr>
          <w:p w14:paraId="4D9D35FC" w14:textId="77777777" w:rsidR="00C745F2" w:rsidRPr="00AA470E" w:rsidRDefault="00C745F2">
            <w:pPr>
              <w:pStyle w:val="Heading2"/>
              <w:ind w:left="360"/>
              <w:jc w:val="left"/>
              <w:rPr>
                <w:rFonts w:ascii="Times New Roman" w:hAnsi="Times New Roman"/>
                <w:bCs w:val="0"/>
                <w:lang w:val="en-GB"/>
              </w:rPr>
            </w:pPr>
            <w:r w:rsidRPr="00AA470E">
              <w:rPr>
                <w:rFonts w:ascii="Times New Roman" w:hAnsi="Times New Roman"/>
                <w:bCs w:val="0"/>
                <w:lang w:val="en-GB"/>
              </w:rPr>
              <w:t>Is the language/English quality of the article suitable for scholarly communications?</w:t>
            </w:r>
          </w:p>
          <w:p w14:paraId="232CDC71" w14:textId="77777777" w:rsidR="00C745F2" w:rsidRPr="00AA470E" w:rsidRDefault="00C745F2">
            <w:pPr>
              <w:rPr>
                <w:sz w:val="20"/>
                <w:szCs w:val="20"/>
                <w:lang w:val="en-GB"/>
              </w:rPr>
            </w:pPr>
          </w:p>
        </w:tc>
        <w:tc>
          <w:tcPr>
            <w:tcW w:w="2212" w:type="pct"/>
          </w:tcPr>
          <w:p w14:paraId="0B119101" w14:textId="77777777" w:rsidR="00C745F2" w:rsidRPr="00AA470E" w:rsidRDefault="00AC0F8C">
            <w:pPr>
              <w:rPr>
                <w:sz w:val="20"/>
                <w:szCs w:val="20"/>
                <w:lang w:val="en-GB"/>
              </w:rPr>
            </w:pPr>
            <w:r w:rsidRPr="00AA470E">
              <w:rPr>
                <w:sz w:val="20"/>
                <w:szCs w:val="20"/>
                <w:lang w:val="en-GB"/>
              </w:rPr>
              <w:t>Language quality is overall good, however there are some grammatical errors</w:t>
            </w:r>
            <w:r w:rsidR="003B16C6" w:rsidRPr="00AA470E">
              <w:rPr>
                <w:sz w:val="20"/>
                <w:szCs w:val="20"/>
                <w:lang w:val="en-GB"/>
              </w:rPr>
              <w:t>.</w:t>
            </w:r>
          </w:p>
        </w:tc>
        <w:tc>
          <w:tcPr>
            <w:tcW w:w="1523" w:type="pct"/>
          </w:tcPr>
          <w:p w14:paraId="3BF47E73" w14:textId="4DA3BFA2" w:rsidR="00C745F2" w:rsidRPr="00AA470E" w:rsidRDefault="00ED2F6E">
            <w:pPr>
              <w:rPr>
                <w:sz w:val="20"/>
                <w:szCs w:val="20"/>
                <w:lang w:val="en-GB"/>
              </w:rPr>
            </w:pPr>
            <w:r w:rsidRPr="00AA470E">
              <w:rPr>
                <w:sz w:val="20"/>
                <w:szCs w:val="20"/>
                <w:lang w:val="en-GB"/>
              </w:rPr>
              <w:t>Thank you for the comment. The manuscript has undergone professional grammatical and language editing to improve clarity, coherence, and academic tone.</w:t>
            </w:r>
          </w:p>
        </w:tc>
      </w:tr>
      <w:tr w:rsidR="00C745F2" w:rsidRPr="00AA470E" w14:paraId="3CE1D1F1" w14:textId="77777777">
        <w:trPr>
          <w:trHeight w:val="1178"/>
        </w:trPr>
        <w:tc>
          <w:tcPr>
            <w:tcW w:w="1265" w:type="pct"/>
            <w:noWrap/>
          </w:tcPr>
          <w:p w14:paraId="7EF9D2ED" w14:textId="77777777" w:rsidR="00C745F2" w:rsidRPr="00AA470E" w:rsidRDefault="00C745F2">
            <w:pPr>
              <w:pStyle w:val="Heading2"/>
              <w:jc w:val="left"/>
              <w:rPr>
                <w:rFonts w:ascii="Times New Roman" w:hAnsi="Times New Roman"/>
                <w:b w:val="0"/>
                <w:bCs w:val="0"/>
                <w:lang w:val="en-GB"/>
              </w:rPr>
            </w:pPr>
            <w:r w:rsidRPr="00AA470E">
              <w:rPr>
                <w:rFonts w:ascii="Times New Roman" w:hAnsi="Times New Roman"/>
                <w:bCs w:val="0"/>
                <w:u w:val="single"/>
                <w:lang w:val="en-GB"/>
              </w:rPr>
              <w:t>Optional/General</w:t>
            </w:r>
            <w:r w:rsidRPr="00AA470E">
              <w:rPr>
                <w:rFonts w:ascii="Times New Roman" w:hAnsi="Times New Roman"/>
                <w:bCs w:val="0"/>
                <w:lang w:val="en-GB"/>
              </w:rPr>
              <w:t xml:space="preserve"> </w:t>
            </w:r>
            <w:r w:rsidRPr="00AA470E">
              <w:rPr>
                <w:rFonts w:ascii="Times New Roman" w:hAnsi="Times New Roman"/>
                <w:b w:val="0"/>
                <w:bCs w:val="0"/>
                <w:lang w:val="en-GB"/>
              </w:rPr>
              <w:t>comments</w:t>
            </w:r>
          </w:p>
          <w:p w14:paraId="511DBF17" w14:textId="77777777" w:rsidR="00C745F2" w:rsidRPr="00AA470E" w:rsidRDefault="00C745F2">
            <w:pPr>
              <w:pStyle w:val="Heading2"/>
              <w:jc w:val="left"/>
              <w:rPr>
                <w:rFonts w:ascii="Times New Roman" w:hAnsi="Times New Roman"/>
                <w:b w:val="0"/>
                <w:lang w:val="en-GB"/>
              </w:rPr>
            </w:pPr>
          </w:p>
        </w:tc>
        <w:tc>
          <w:tcPr>
            <w:tcW w:w="2212" w:type="pct"/>
          </w:tcPr>
          <w:p w14:paraId="7D38ABE5" w14:textId="77777777" w:rsidR="00C745F2" w:rsidRPr="00AA470E" w:rsidRDefault="00B5167B">
            <w:pPr>
              <w:pStyle w:val="NormalWeb"/>
              <w:spacing w:before="0" w:beforeAutospacing="0" w:after="0" w:afterAutospacing="0"/>
              <w:rPr>
                <w:rFonts w:ascii="Times New Roman" w:hAnsi="Times New Roman" w:cs="Times New Roman"/>
                <w:b/>
                <w:sz w:val="20"/>
                <w:szCs w:val="20"/>
                <w:lang w:val="en-GB"/>
              </w:rPr>
            </w:pPr>
            <w:r w:rsidRPr="00AA470E">
              <w:rPr>
                <w:rFonts w:ascii="Times New Roman" w:hAnsi="Times New Roman" w:cs="Times New Roman"/>
                <w:b/>
                <w:sz w:val="20"/>
                <w:szCs w:val="20"/>
                <w:lang w:val="en-GB"/>
              </w:rPr>
              <w:t>The study can also include the impact based on demographic factors, as factors such as gender, age group and level of education are significantly associated with the adoption of mobile payment service.</w:t>
            </w:r>
          </w:p>
        </w:tc>
        <w:tc>
          <w:tcPr>
            <w:tcW w:w="1523" w:type="pct"/>
          </w:tcPr>
          <w:p w14:paraId="02276888" w14:textId="055EA16C" w:rsidR="00C745F2" w:rsidRPr="00AA470E" w:rsidRDefault="00982963">
            <w:pPr>
              <w:rPr>
                <w:sz w:val="20"/>
                <w:szCs w:val="20"/>
                <w:lang w:val="en-GB"/>
              </w:rPr>
            </w:pPr>
            <w:r w:rsidRPr="00AA470E">
              <w:rPr>
                <w:sz w:val="20"/>
                <w:szCs w:val="20"/>
                <w:lang w:val="en-GB"/>
              </w:rPr>
              <w:t>We appreciate this suggestion. The manuscript already includes demographic variables such as gender, income, and educational level, which are presented in the profile of respondents and discussed in relation to mobile payment adoption. Minor refinements were made to better connect these demographic findings to the discussion.</w:t>
            </w:r>
          </w:p>
        </w:tc>
      </w:tr>
    </w:tbl>
    <w:p w14:paraId="3E3FEEA8" w14:textId="77777777" w:rsidR="00C745F2" w:rsidRPr="00AA470E" w:rsidRDefault="00C745F2" w:rsidP="00C745F2">
      <w:pPr>
        <w:pStyle w:val="BodyText"/>
        <w:rPr>
          <w:rFonts w:ascii="Times New Roman" w:hAnsi="Times New Roman"/>
          <w:b/>
          <w:bCs/>
          <w:sz w:val="20"/>
          <w:szCs w:val="20"/>
          <w:u w:val="single"/>
          <w:lang w:val="en-GB"/>
        </w:rPr>
      </w:pPr>
    </w:p>
    <w:p w14:paraId="35B38749" w14:textId="77777777" w:rsidR="00C745F2" w:rsidRPr="00AA470E" w:rsidRDefault="00C745F2" w:rsidP="00C745F2">
      <w:pPr>
        <w:pStyle w:val="BodyText"/>
        <w:rPr>
          <w:rFonts w:ascii="Times New Roman" w:hAnsi="Times New Roman"/>
          <w:b/>
          <w:bCs/>
          <w:sz w:val="20"/>
          <w:szCs w:val="20"/>
          <w:u w:val="single"/>
          <w:lang w:val="en-GB"/>
        </w:rPr>
      </w:pPr>
    </w:p>
    <w:p w14:paraId="4359D6B5" w14:textId="77777777" w:rsidR="00C745F2" w:rsidRPr="00AA470E" w:rsidRDefault="00C745F2" w:rsidP="00C745F2">
      <w:pPr>
        <w:pStyle w:val="BodyText"/>
        <w:rPr>
          <w:rFonts w:ascii="Times New Roman" w:hAnsi="Times New Roman"/>
          <w:b/>
          <w:bCs/>
          <w:sz w:val="20"/>
          <w:szCs w:val="20"/>
          <w:u w:val="single"/>
          <w:lang w:val="en-GB"/>
        </w:rPr>
      </w:pPr>
    </w:p>
    <w:p w14:paraId="688EB9C4" w14:textId="77777777" w:rsidR="00C745F2" w:rsidRPr="00AA470E" w:rsidRDefault="00C745F2" w:rsidP="00C745F2">
      <w:pPr>
        <w:pStyle w:val="BodyText"/>
        <w:rPr>
          <w:rFonts w:ascii="Times New Roman" w:hAnsi="Times New Roman"/>
          <w:b/>
          <w:bCs/>
          <w:sz w:val="20"/>
          <w:szCs w:val="20"/>
          <w:u w:val="single"/>
          <w:lang w:val="en-GB"/>
        </w:rPr>
      </w:pPr>
    </w:p>
    <w:p w14:paraId="46797024" w14:textId="77777777" w:rsidR="00C745F2" w:rsidRPr="00AA470E" w:rsidRDefault="00C745F2" w:rsidP="00C745F2">
      <w:pPr>
        <w:pStyle w:val="BodyText"/>
        <w:rPr>
          <w:rFonts w:ascii="Times New Roman" w:hAnsi="Times New Roman"/>
          <w:b/>
          <w:bCs/>
          <w:sz w:val="20"/>
          <w:szCs w:val="20"/>
          <w:u w:val="single"/>
          <w:lang w:val="en-GB"/>
        </w:rPr>
      </w:pPr>
    </w:p>
    <w:p w14:paraId="3BCFEA0C" w14:textId="77777777" w:rsidR="00C745F2" w:rsidRPr="00AA470E" w:rsidRDefault="00C745F2" w:rsidP="00C745F2">
      <w:pPr>
        <w:pStyle w:val="BodyText"/>
        <w:rPr>
          <w:rFonts w:ascii="Times New Roman" w:hAnsi="Times New Roman"/>
          <w:b/>
          <w:bCs/>
          <w:sz w:val="20"/>
          <w:szCs w:val="20"/>
          <w:u w:val="single"/>
          <w:lang w:val="en-GB"/>
        </w:rPr>
      </w:pPr>
    </w:p>
    <w:p w14:paraId="3252A773" w14:textId="77777777" w:rsidR="00C745F2" w:rsidRPr="00AA470E" w:rsidRDefault="00C745F2" w:rsidP="00C745F2">
      <w:pPr>
        <w:pStyle w:val="BodyText"/>
        <w:rPr>
          <w:rFonts w:ascii="Times New Roman" w:hAnsi="Times New Roman"/>
          <w:b/>
          <w:bCs/>
          <w:sz w:val="20"/>
          <w:szCs w:val="20"/>
          <w:u w:val="single"/>
          <w:lang w:val="en-GB"/>
        </w:rPr>
      </w:pPr>
    </w:p>
    <w:p w14:paraId="27EEBF7F" w14:textId="77777777" w:rsidR="00C745F2" w:rsidRPr="00AA470E" w:rsidRDefault="00C745F2" w:rsidP="00C745F2">
      <w:pPr>
        <w:pStyle w:val="BodyText"/>
        <w:rPr>
          <w:rFonts w:ascii="Times New Roman" w:hAnsi="Times New Roman"/>
          <w:b/>
          <w:bCs/>
          <w:sz w:val="20"/>
          <w:szCs w:val="20"/>
          <w:u w:val="single"/>
          <w:lang w:val="en-GB"/>
        </w:rPr>
      </w:pPr>
    </w:p>
    <w:p w14:paraId="0D352103" w14:textId="77777777" w:rsidR="00C745F2" w:rsidRPr="00AA470E" w:rsidRDefault="00C745F2" w:rsidP="00C745F2">
      <w:pPr>
        <w:pStyle w:val="BodyText"/>
        <w:rPr>
          <w:rFonts w:ascii="Times New Roman" w:hAnsi="Times New Roman"/>
          <w:b/>
          <w:bCs/>
          <w:sz w:val="20"/>
          <w:szCs w:val="20"/>
          <w:u w:val="single"/>
          <w:lang w:val="en-GB"/>
        </w:rPr>
      </w:pPr>
    </w:p>
    <w:p w14:paraId="4A403A91" w14:textId="77777777" w:rsidR="00C745F2" w:rsidRPr="00AA470E" w:rsidRDefault="00C745F2" w:rsidP="00C745F2">
      <w:pPr>
        <w:pStyle w:val="BodyText"/>
        <w:rPr>
          <w:rFonts w:ascii="Times New Roman" w:hAnsi="Times New Roman"/>
          <w:b/>
          <w:bCs/>
          <w:sz w:val="20"/>
          <w:szCs w:val="20"/>
          <w:u w:val="single"/>
          <w:lang w:val="en-GB"/>
        </w:rPr>
      </w:pPr>
    </w:p>
    <w:p w14:paraId="1D13BBA6" w14:textId="77777777" w:rsidR="00C745F2" w:rsidRPr="00AA470E" w:rsidRDefault="00C745F2" w:rsidP="00C745F2">
      <w:pPr>
        <w:pStyle w:val="BodyText"/>
        <w:rPr>
          <w:rFonts w:ascii="Times New Roman" w:hAnsi="Times New Roman"/>
          <w:b/>
          <w:bCs/>
          <w:sz w:val="20"/>
          <w:szCs w:val="20"/>
          <w:u w:val="single"/>
          <w:lang w:val="en-GB"/>
        </w:rPr>
      </w:pPr>
    </w:p>
    <w:p w14:paraId="19128328" w14:textId="77777777" w:rsidR="00C745F2" w:rsidRPr="00AA470E" w:rsidRDefault="00C745F2" w:rsidP="00C745F2">
      <w:pPr>
        <w:pStyle w:val="BodyText"/>
        <w:rPr>
          <w:rFonts w:ascii="Times New Roman" w:hAnsi="Times New Roman"/>
          <w:b/>
          <w:bCs/>
          <w:sz w:val="20"/>
          <w:szCs w:val="20"/>
          <w:u w:val="single"/>
          <w:lang w:val="en-GB"/>
        </w:rPr>
      </w:pPr>
    </w:p>
    <w:p w14:paraId="763E63AE" w14:textId="77777777" w:rsidR="00C745F2" w:rsidRPr="00AA470E" w:rsidRDefault="00C745F2" w:rsidP="00C745F2">
      <w:pPr>
        <w:pStyle w:val="BodyText"/>
        <w:rPr>
          <w:rFonts w:ascii="Times New Roman" w:hAnsi="Times New Roman"/>
          <w:b/>
          <w:bCs/>
          <w:sz w:val="20"/>
          <w:szCs w:val="20"/>
          <w:u w:val="single"/>
          <w:lang w:val="en-GB"/>
        </w:rPr>
      </w:pPr>
    </w:p>
    <w:tbl>
      <w:tblPr>
        <w:tblpPr w:leftFromText="180" w:rightFromText="180" w:horzAnchor="page" w:tblpX="1974" w:tblpY="17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C745F2" w:rsidRPr="00AA470E" w14:paraId="2933C0D3" w14:textId="77777777" w:rsidTr="00AA470E">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282F55C" w14:textId="77777777" w:rsidR="00C745F2" w:rsidRPr="00AA470E" w:rsidRDefault="00C745F2" w:rsidP="00AA470E">
            <w:pPr>
              <w:pStyle w:val="NormalWeb"/>
              <w:spacing w:before="0" w:beforeAutospacing="0" w:after="0" w:afterAutospacing="0"/>
              <w:rPr>
                <w:rFonts w:ascii="Times New Roman" w:hAnsi="Times New Roman" w:cs="Times New Roman"/>
                <w:b/>
                <w:sz w:val="20"/>
                <w:szCs w:val="20"/>
                <w:u w:val="single"/>
                <w:lang w:val="en-GB"/>
              </w:rPr>
            </w:pPr>
            <w:r w:rsidRPr="00AA470E">
              <w:rPr>
                <w:rFonts w:ascii="Times New Roman" w:hAnsi="Times New Roman" w:cs="Times New Roman"/>
                <w:b/>
                <w:sz w:val="20"/>
                <w:szCs w:val="20"/>
                <w:highlight w:val="yellow"/>
                <w:u w:val="single"/>
                <w:lang w:val="en-GB"/>
              </w:rPr>
              <w:t>PART  2:</w:t>
            </w:r>
            <w:r w:rsidRPr="00AA470E">
              <w:rPr>
                <w:rFonts w:ascii="Times New Roman" w:hAnsi="Times New Roman" w:cs="Times New Roman"/>
                <w:b/>
                <w:sz w:val="20"/>
                <w:szCs w:val="20"/>
                <w:u w:val="single"/>
                <w:lang w:val="en-GB"/>
              </w:rPr>
              <w:t xml:space="preserve"> </w:t>
            </w:r>
          </w:p>
          <w:p w14:paraId="050B9A86" w14:textId="77777777" w:rsidR="00C745F2" w:rsidRPr="00AA470E" w:rsidRDefault="00C745F2" w:rsidP="00AA470E">
            <w:pPr>
              <w:pStyle w:val="NormalWeb"/>
              <w:spacing w:before="0" w:beforeAutospacing="0" w:after="0" w:afterAutospacing="0"/>
              <w:rPr>
                <w:rFonts w:ascii="Times New Roman" w:hAnsi="Times New Roman" w:cs="Times New Roman"/>
                <w:b/>
                <w:sz w:val="20"/>
                <w:szCs w:val="20"/>
                <w:u w:val="single"/>
                <w:lang w:val="en-GB"/>
              </w:rPr>
            </w:pPr>
          </w:p>
        </w:tc>
      </w:tr>
      <w:tr w:rsidR="00C745F2" w:rsidRPr="00AA470E" w14:paraId="59B1EEB6" w14:textId="77777777" w:rsidTr="00AA470E">
        <w:trPr>
          <w:trHeight w:val="935"/>
        </w:trPr>
        <w:tc>
          <w:tcPr>
            <w:tcW w:w="1615" w:type="pct"/>
            <w:noWrap/>
            <w:tcMar>
              <w:top w:w="0" w:type="dxa"/>
              <w:left w:w="108" w:type="dxa"/>
              <w:bottom w:w="0" w:type="dxa"/>
              <w:right w:w="108" w:type="dxa"/>
            </w:tcMar>
            <w:vAlign w:val="center"/>
          </w:tcPr>
          <w:p w14:paraId="417936B1" w14:textId="77777777" w:rsidR="00C745F2" w:rsidRPr="00AA470E" w:rsidRDefault="00C745F2" w:rsidP="00AA470E">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62340E8C" w14:textId="77777777" w:rsidR="00C745F2" w:rsidRPr="00AA470E" w:rsidRDefault="00C745F2" w:rsidP="00AA470E">
            <w:pPr>
              <w:pStyle w:val="Heading2"/>
              <w:jc w:val="left"/>
              <w:rPr>
                <w:rFonts w:ascii="Times New Roman" w:hAnsi="Times New Roman"/>
                <w:lang w:val="en-GB"/>
              </w:rPr>
            </w:pPr>
            <w:r w:rsidRPr="00AA470E">
              <w:rPr>
                <w:rFonts w:ascii="Times New Roman" w:hAnsi="Times New Roman"/>
                <w:lang w:val="en-GB"/>
              </w:rPr>
              <w:t>Reviewer’s comment</w:t>
            </w:r>
          </w:p>
        </w:tc>
        <w:tc>
          <w:tcPr>
            <w:tcW w:w="1342" w:type="pct"/>
          </w:tcPr>
          <w:p w14:paraId="021F006F" w14:textId="77777777" w:rsidR="008337DB" w:rsidRPr="00AA470E" w:rsidRDefault="008337DB" w:rsidP="00AA470E">
            <w:pPr>
              <w:spacing w:after="160" w:line="256" w:lineRule="auto"/>
              <w:rPr>
                <w:rFonts w:eastAsia="Calibri"/>
                <w:kern w:val="2"/>
                <w:sz w:val="20"/>
                <w:szCs w:val="20"/>
                <w:lang w:val="en-IN"/>
              </w:rPr>
            </w:pPr>
            <w:r w:rsidRPr="00AA470E">
              <w:rPr>
                <w:rFonts w:eastAsia="Calibri"/>
                <w:b/>
                <w:kern w:val="2"/>
                <w:sz w:val="20"/>
                <w:szCs w:val="20"/>
                <w:lang w:val="en-IN"/>
              </w:rPr>
              <w:t>Author’s Feedback</w:t>
            </w:r>
            <w:r w:rsidRPr="00AA470E">
              <w:rPr>
                <w:rFonts w:eastAsia="Calibri"/>
                <w:kern w:val="2"/>
                <w:sz w:val="20"/>
                <w:szCs w:val="20"/>
                <w:lang w:val="en-IN"/>
              </w:rPr>
              <w:t xml:space="preserve"> (It is mandatory that authors should write his/her feedback here)</w:t>
            </w:r>
          </w:p>
          <w:p w14:paraId="7A604131" w14:textId="77777777" w:rsidR="00C745F2" w:rsidRPr="00AA470E" w:rsidRDefault="00C745F2" w:rsidP="00AA470E">
            <w:pPr>
              <w:pStyle w:val="Heading2"/>
              <w:jc w:val="left"/>
              <w:rPr>
                <w:rFonts w:ascii="Times New Roman" w:hAnsi="Times New Roman"/>
                <w:b w:val="0"/>
                <w:lang w:val="en-GB"/>
              </w:rPr>
            </w:pPr>
          </w:p>
        </w:tc>
      </w:tr>
      <w:tr w:rsidR="00C745F2" w:rsidRPr="00AA470E" w14:paraId="6C26940C" w14:textId="77777777" w:rsidTr="00AA470E">
        <w:trPr>
          <w:trHeight w:val="697"/>
        </w:trPr>
        <w:tc>
          <w:tcPr>
            <w:tcW w:w="1615" w:type="pct"/>
            <w:noWrap/>
            <w:tcMar>
              <w:top w:w="0" w:type="dxa"/>
              <w:left w:w="108" w:type="dxa"/>
              <w:bottom w:w="0" w:type="dxa"/>
              <w:right w:w="108" w:type="dxa"/>
            </w:tcMar>
            <w:vAlign w:val="center"/>
          </w:tcPr>
          <w:p w14:paraId="1A1F9AE7" w14:textId="77777777" w:rsidR="00C745F2" w:rsidRPr="00AA470E" w:rsidRDefault="00C745F2" w:rsidP="00AA470E">
            <w:pPr>
              <w:pStyle w:val="NormalWeb"/>
              <w:spacing w:before="0" w:beforeAutospacing="0" w:after="0" w:afterAutospacing="0"/>
              <w:rPr>
                <w:rFonts w:ascii="Times New Roman" w:hAnsi="Times New Roman" w:cs="Times New Roman"/>
                <w:b/>
                <w:sz w:val="20"/>
                <w:szCs w:val="20"/>
                <w:lang w:val="en-GB"/>
              </w:rPr>
            </w:pPr>
            <w:r w:rsidRPr="00AA470E">
              <w:rPr>
                <w:rFonts w:ascii="Times New Roman" w:hAnsi="Times New Roman" w:cs="Times New Roman"/>
                <w:b/>
                <w:sz w:val="20"/>
                <w:szCs w:val="20"/>
                <w:lang w:val="en-GB"/>
              </w:rPr>
              <w:t xml:space="preserve">Are there ethical issues in this manuscript? </w:t>
            </w:r>
          </w:p>
          <w:p w14:paraId="49866124" w14:textId="77777777" w:rsidR="00C745F2" w:rsidRPr="00AA470E" w:rsidRDefault="00C745F2" w:rsidP="00AA470E">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43497805" w14:textId="77777777" w:rsidR="00C745F2" w:rsidRPr="00AA470E" w:rsidRDefault="00C745F2" w:rsidP="00AA470E">
            <w:pPr>
              <w:pStyle w:val="NormalWeb"/>
              <w:spacing w:before="0" w:beforeAutospacing="0" w:after="0" w:afterAutospacing="0"/>
              <w:rPr>
                <w:rFonts w:ascii="Times New Roman" w:hAnsi="Times New Roman" w:cs="Times New Roman"/>
                <w:i/>
                <w:iCs/>
                <w:sz w:val="20"/>
                <w:szCs w:val="20"/>
                <w:u w:val="single"/>
                <w:lang w:val="en-GB"/>
              </w:rPr>
            </w:pPr>
            <w:r w:rsidRPr="00AA470E">
              <w:rPr>
                <w:rFonts w:ascii="Times New Roman" w:hAnsi="Times New Roman" w:cs="Times New Roman"/>
                <w:i/>
                <w:iCs/>
                <w:sz w:val="20"/>
                <w:szCs w:val="20"/>
                <w:u w:val="single"/>
                <w:lang w:val="en-GB"/>
              </w:rPr>
              <w:t>(If yes, Kindly please write down the ethical issues here in detail)</w:t>
            </w:r>
          </w:p>
          <w:p w14:paraId="748E3EC4" w14:textId="77777777" w:rsidR="00C745F2" w:rsidRPr="00AA470E" w:rsidRDefault="00C745F2" w:rsidP="00AA470E">
            <w:pPr>
              <w:pStyle w:val="NormalWeb"/>
              <w:spacing w:before="0" w:beforeAutospacing="0" w:after="0" w:afterAutospacing="0"/>
              <w:rPr>
                <w:rFonts w:ascii="Times New Roman" w:hAnsi="Times New Roman" w:cs="Times New Roman"/>
                <w:sz w:val="20"/>
                <w:szCs w:val="20"/>
              </w:rPr>
            </w:pPr>
          </w:p>
          <w:p w14:paraId="100AD513" w14:textId="77777777" w:rsidR="00C745F2" w:rsidRPr="00AA470E" w:rsidRDefault="00AC0F8C" w:rsidP="00AA470E">
            <w:pPr>
              <w:pStyle w:val="NormalWeb"/>
              <w:spacing w:before="0" w:beforeAutospacing="0" w:after="0" w:afterAutospacing="0"/>
              <w:rPr>
                <w:rFonts w:ascii="Times New Roman" w:hAnsi="Times New Roman" w:cs="Times New Roman"/>
                <w:sz w:val="20"/>
                <w:szCs w:val="20"/>
                <w:lang w:val="en-GB"/>
              </w:rPr>
            </w:pPr>
            <w:r w:rsidRPr="00AA470E">
              <w:rPr>
                <w:rFonts w:ascii="Times New Roman" w:hAnsi="Times New Roman" w:cs="Times New Roman"/>
                <w:sz w:val="20"/>
                <w:szCs w:val="20"/>
                <w:lang w:val="en-GB"/>
              </w:rPr>
              <w:t>NO</w:t>
            </w:r>
          </w:p>
        </w:tc>
        <w:tc>
          <w:tcPr>
            <w:tcW w:w="1342" w:type="pct"/>
            <w:vAlign w:val="center"/>
          </w:tcPr>
          <w:p w14:paraId="3D9F1452" w14:textId="1A862F42" w:rsidR="00C745F2" w:rsidRPr="00AA470E" w:rsidRDefault="00AA470E" w:rsidP="00AA470E">
            <w:pPr>
              <w:rPr>
                <w:rFonts w:eastAsia="Arial Unicode MS"/>
                <w:sz w:val="20"/>
                <w:szCs w:val="20"/>
                <w:lang w:val="en-GB"/>
              </w:rPr>
            </w:pPr>
            <w:r w:rsidRPr="00AA470E">
              <w:rPr>
                <w:rFonts w:eastAsia="Arial Unicode MS"/>
                <w:sz w:val="20"/>
                <w:szCs w:val="20"/>
                <w:lang w:val="en-GB"/>
              </w:rPr>
              <w:t>We confirm that there are no ethical issues associated with this manuscript. All ethical standards, informed consent procedures, and confidentiality requirements were properly observed.</w:t>
            </w:r>
          </w:p>
          <w:p w14:paraId="1ADB5A5E" w14:textId="77777777" w:rsidR="00C745F2" w:rsidRPr="00AA470E" w:rsidRDefault="00C745F2" w:rsidP="00AA470E">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1F0A90A4" w14:textId="77777777" w:rsidR="008913D5" w:rsidRPr="00AA470E" w:rsidRDefault="008913D5" w:rsidP="00C745F2">
      <w:pPr>
        <w:pStyle w:val="BodyText"/>
        <w:outlineLvl w:val="0"/>
        <w:rPr>
          <w:rFonts w:ascii="Arial" w:hAnsi="Arial" w:cs="Arial"/>
          <w:sz w:val="20"/>
          <w:szCs w:val="20"/>
          <w:lang w:val="en-GB"/>
        </w:rPr>
      </w:pPr>
    </w:p>
    <w:sectPr w:rsidR="008913D5" w:rsidRPr="00AA470E" w:rsidSect="0017608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B0491" w14:textId="77777777" w:rsidR="001F4BA0" w:rsidRPr="0000007A" w:rsidRDefault="001F4BA0" w:rsidP="0099583E">
      <w:r>
        <w:separator/>
      </w:r>
    </w:p>
  </w:endnote>
  <w:endnote w:type="continuationSeparator" w:id="0">
    <w:p w14:paraId="4FCE7315" w14:textId="77777777" w:rsidR="001F4BA0" w:rsidRPr="0000007A" w:rsidRDefault="001F4BA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130B69"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6D0488" w:rsidRPr="006D0488">
      <w:rPr>
        <w:sz w:val="16"/>
      </w:rPr>
      <w:t xml:space="preserve">Version: </w:t>
    </w:r>
    <w:r w:rsidR="00434FE1">
      <w:rPr>
        <w:sz w:val="16"/>
      </w:rPr>
      <w:t>3</w:t>
    </w:r>
    <w:r w:rsidR="006D0488" w:rsidRPr="006D0488">
      <w:rPr>
        <w:sz w:val="16"/>
      </w:rPr>
      <w:t xml:space="preserve"> (0</w:t>
    </w:r>
    <w:r w:rsidR="00434FE1">
      <w:rPr>
        <w:sz w:val="16"/>
      </w:rPr>
      <w:t>7</w:t>
    </w:r>
    <w:r w:rsidR="006D0488"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C7606B" w14:textId="77777777" w:rsidR="001F4BA0" w:rsidRPr="0000007A" w:rsidRDefault="001F4BA0" w:rsidP="0099583E">
      <w:r>
        <w:separator/>
      </w:r>
    </w:p>
  </w:footnote>
  <w:footnote w:type="continuationSeparator" w:id="0">
    <w:p w14:paraId="55E6CBE5" w14:textId="77777777" w:rsidR="001F4BA0" w:rsidRPr="0000007A" w:rsidRDefault="001F4BA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B0F97B"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C5FBD4D"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434FE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14128"/>
    <w:rsid w:val="00021981"/>
    <w:rsid w:val="000234E1"/>
    <w:rsid w:val="0002598E"/>
    <w:rsid w:val="00037D52"/>
    <w:rsid w:val="000450FC"/>
    <w:rsid w:val="0004797B"/>
    <w:rsid w:val="00056CB0"/>
    <w:rsid w:val="000577C2"/>
    <w:rsid w:val="0006257C"/>
    <w:rsid w:val="000806F4"/>
    <w:rsid w:val="00084D7C"/>
    <w:rsid w:val="00091112"/>
    <w:rsid w:val="000936AC"/>
    <w:rsid w:val="00095A59"/>
    <w:rsid w:val="000A2134"/>
    <w:rsid w:val="000A6F41"/>
    <w:rsid w:val="000B4EE5"/>
    <w:rsid w:val="000B74A1"/>
    <w:rsid w:val="000B757E"/>
    <w:rsid w:val="000C0837"/>
    <w:rsid w:val="000C3B7E"/>
    <w:rsid w:val="000E01F4"/>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4677"/>
    <w:rsid w:val="0018753A"/>
    <w:rsid w:val="0019527A"/>
    <w:rsid w:val="00197E68"/>
    <w:rsid w:val="001A1605"/>
    <w:rsid w:val="001B0C63"/>
    <w:rsid w:val="001D3A1D"/>
    <w:rsid w:val="001E4B3D"/>
    <w:rsid w:val="001F24FF"/>
    <w:rsid w:val="001F2913"/>
    <w:rsid w:val="001F4BA0"/>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16C6"/>
    <w:rsid w:val="003B2172"/>
    <w:rsid w:val="003E746A"/>
    <w:rsid w:val="00414F3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1E46"/>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55B4"/>
    <w:rsid w:val="005C25A0"/>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12CA5"/>
    <w:rsid w:val="007238EB"/>
    <w:rsid w:val="0072789A"/>
    <w:rsid w:val="007317C3"/>
    <w:rsid w:val="00734756"/>
    <w:rsid w:val="0073538B"/>
    <w:rsid w:val="00741BD0"/>
    <w:rsid w:val="007426E6"/>
    <w:rsid w:val="00746370"/>
    <w:rsid w:val="00766889"/>
    <w:rsid w:val="00766A0D"/>
    <w:rsid w:val="00767F8C"/>
    <w:rsid w:val="00770079"/>
    <w:rsid w:val="00780B67"/>
    <w:rsid w:val="007A46C3"/>
    <w:rsid w:val="007B1099"/>
    <w:rsid w:val="007B6E18"/>
    <w:rsid w:val="007D0246"/>
    <w:rsid w:val="007F5873"/>
    <w:rsid w:val="00806382"/>
    <w:rsid w:val="0081540F"/>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723C"/>
    <w:rsid w:val="00930E54"/>
    <w:rsid w:val="00933091"/>
    <w:rsid w:val="00933C8B"/>
    <w:rsid w:val="009553EC"/>
    <w:rsid w:val="0097330E"/>
    <w:rsid w:val="00974330"/>
    <w:rsid w:val="0097498C"/>
    <w:rsid w:val="00982766"/>
    <w:rsid w:val="00982963"/>
    <w:rsid w:val="009852C4"/>
    <w:rsid w:val="00985F26"/>
    <w:rsid w:val="0099583E"/>
    <w:rsid w:val="009A0242"/>
    <w:rsid w:val="009A583A"/>
    <w:rsid w:val="009A59ED"/>
    <w:rsid w:val="009B5AA8"/>
    <w:rsid w:val="009C45A0"/>
    <w:rsid w:val="009C5642"/>
    <w:rsid w:val="009C726B"/>
    <w:rsid w:val="009E13C3"/>
    <w:rsid w:val="009E2DD4"/>
    <w:rsid w:val="009E6A30"/>
    <w:rsid w:val="009E79E5"/>
    <w:rsid w:val="009F03FE"/>
    <w:rsid w:val="009F07D4"/>
    <w:rsid w:val="009F29EB"/>
    <w:rsid w:val="00A001A0"/>
    <w:rsid w:val="00A12C83"/>
    <w:rsid w:val="00A31AAC"/>
    <w:rsid w:val="00A32905"/>
    <w:rsid w:val="00A36BFD"/>
    <w:rsid w:val="00A36C95"/>
    <w:rsid w:val="00A37DE3"/>
    <w:rsid w:val="00A519D1"/>
    <w:rsid w:val="00A6343B"/>
    <w:rsid w:val="00A65C50"/>
    <w:rsid w:val="00A66DD2"/>
    <w:rsid w:val="00A825AF"/>
    <w:rsid w:val="00AA3295"/>
    <w:rsid w:val="00AA4148"/>
    <w:rsid w:val="00AA41B3"/>
    <w:rsid w:val="00AA470E"/>
    <w:rsid w:val="00AA4E48"/>
    <w:rsid w:val="00AA6670"/>
    <w:rsid w:val="00AB1ED6"/>
    <w:rsid w:val="00AB397D"/>
    <w:rsid w:val="00AB638A"/>
    <w:rsid w:val="00AB6E43"/>
    <w:rsid w:val="00AC0F8C"/>
    <w:rsid w:val="00AC1349"/>
    <w:rsid w:val="00AD1407"/>
    <w:rsid w:val="00AD6C51"/>
    <w:rsid w:val="00AF3016"/>
    <w:rsid w:val="00B03A45"/>
    <w:rsid w:val="00B2236C"/>
    <w:rsid w:val="00B22FE6"/>
    <w:rsid w:val="00B3033D"/>
    <w:rsid w:val="00B356AF"/>
    <w:rsid w:val="00B5167B"/>
    <w:rsid w:val="00B62087"/>
    <w:rsid w:val="00B62F41"/>
    <w:rsid w:val="00B73785"/>
    <w:rsid w:val="00B760E1"/>
    <w:rsid w:val="00B807F8"/>
    <w:rsid w:val="00B858FF"/>
    <w:rsid w:val="00BA1AB3"/>
    <w:rsid w:val="00BA6421"/>
    <w:rsid w:val="00BB34E6"/>
    <w:rsid w:val="00BB4FEC"/>
    <w:rsid w:val="00BC402F"/>
    <w:rsid w:val="00BC74D5"/>
    <w:rsid w:val="00BD27BA"/>
    <w:rsid w:val="00BE13EF"/>
    <w:rsid w:val="00BE3E0F"/>
    <w:rsid w:val="00BE40A5"/>
    <w:rsid w:val="00BE6454"/>
    <w:rsid w:val="00BF39A4"/>
    <w:rsid w:val="00C02797"/>
    <w:rsid w:val="00C10283"/>
    <w:rsid w:val="00C110CC"/>
    <w:rsid w:val="00C22886"/>
    <w:rsid w:val="00C25C8F"/>
    <w:rsid w:val="00C263C6"/>
    <w:rsid w:val="00C635B6"/>
    <w:rsid w:val="00C70DFC"/>
    <w:rsid w:val="00C745F2"/>
    <w:rsid w:val="00C82466"/>
    <w:rsid w:val="00C84097"/>
    <w:rsid w:val="00C90217"/>
    <w:rsid w:val="00C9561F"/>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47D83"/>
    <w:rsid w:val="00D7603E"/>
    <w:rsid w:val="00D8579C"/>
    <w:rsid w:val="00D90124"/>
    <w:rsid w:val="00D9392F"/>
    <w:rsid w:val="00DA41F5"/>
    <w:rsid w:val="00DB24E1"/>
    <w:rsid w:val="00DB5B54"/>
    <w:rsid w:val="00DB7E1B"/>
    <w:rsid w:val="00DC1D81"/>
    <w:rsid w:val="00E451EA"/>
    <w:rsid w:val="00E53E52"/>
    <w:rsid w:val="00E57F4B"/>
    <w:rsid w:val="00E63889"/>
    <w:rsid w:val="00E65EB7"/>
    <w:rsid w:val="00E71C8D"/>
    <w:rsid w:val="00E72360"/>
    <w:rsid w:val="00E83FDE"/>
    <w:rsid w:val="00E972A7"/>
    <w:rsid w:val="00EA2839"/>
    <w:rsid w:val="00EB3E91"/>
    <w:rsid w:val="00EC6894"/>
    <w:rsid w:val="00ED2F6E"/>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199"/>
    <w:rsid w:val="00F81A80"/>
    <w:rsid w:val="00FA6528"/>
    <w:rsid w:val="00FC2E17"/>
    <w:rsid w:val="00FC6387"/>
    <w:rsid w:val="00FC6802"/>
    <w:rsid w:val="00FD70A7"/>
    <w:rsid w:val="00FE00DB"/>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4A2BAC"/>
  <w15:chartTrackingRefBased/>
  <w15:docId w15:val="{7CCEA6D0-8EEC-DB41-8F70-998B3B5FAB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642BB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9505539">
      <w:bodyDiv w:val="1"/>
      <w:marLeft w:val="0"/>
      <w:marRight w:val="0"/>
      <w:marTop w:val="0"/>
      <w:marBottom w:val="0"/>
      <w:divBdr>
        <w:top w:val="none" w:sz="0" w:space="0" w:color="auto"/>
        <w:left w:val="none" w:sz="0" w:space="0" w:color="auto"/>
        <w:bottom w:val="none" w:sz="0" w:space="0" w:color="auto"/>
        <w:right w:val="none" w:sz="0" w:space="0" w:color="auto"/>
      </w:divBdr>
    </w:div>
    <w:div w:id="1036395436">
      <w:bodyDiv w:val="1"/>
      <w:marLeft w:val="0"/>
      <w:marRight w:val="0"/>
      <w:marTop w:val="0"/>
      <w:marBottom w:val="0"/>
      <w:divBdr>
        <w:top w:val="none" w:sz="0" w:space="0" w:color="auto"/>
        <w:left w:val="none" w:sz="0" w:space="0" w:color="auto"/>
        <w:bottom w:val="none" w:sz="0" w:space="0" w:color="auto"/>
        <w:right w:val="none" w:sz="0" w:space="0" w:color="auto"/>
      </w:divBdr>
    </w:div>
    <w:div w:id="1085028470">
      <w:bodyDiv w:val="1"/>
      <w:marLeft w:val="0"/>
      <w:marRight w:val="0"/>
      <w:marTop w:val="0"/>
      <w:marBottom w:val="0"/>
      <w:divBdr>
        <w:top w:val="none" w:sz="0" w:space="0" w:color="auto"/>
        <w:left w:val="none" w:sz="0" w:space="0" w:color="auto"/>
        <w:bottom w:val="none" w:sz="0" w:space="0" w:color="auto"/>
        <w:right w:val="none" w:sz="0" w:space="0" w:color="auto"/>
      </w:divBdr>
    </w:div>
    <w:div w:id="1209806561">
      <w:bodyDiv w:val="1"/>
      <w:marLeft w:val="0"/>
      <w:marRight w:val="0"/>
      <w:marTop w:val="0"/>
      <w:marBottom w:val="0"/>
      <w:divBdr>
        <w:top w:val="none" w:sz="0" w:space="0" w:color="auto"/>
        <w:left w:val="none" w:sz="0" w:space="0" w:color="auto"/>
        <w:bottom w:val="none" w:sz="0" w:space="0" w:color="auto"/>
        <w:right w:val="none" w:sz="0" w:space="0" w:color="auto"/>
      </w:divBdr>
    </w:div>
    <w:div w:id="1220286413">
      <w:bodyDiv w:val="1"/>
      <w:marLeft w:val="0"/>
      <w:marRight w:val="0"/>
      <w:marTop w:val="0"/>
      <w:marBottom w:val="0"/>
      <w:divBdr>
        <w:top w:val="none" w:sz="0" w:space="0" w:color="auto"/>
        <w:left w:val="none" w:sz="0" w:space="0" w:color="auto"/>
        <w:bottom w:val="none" w:sz="0" w:space="0" w:color="auto"/>
        <w:right w:val="none" w:sz="0" w:space="0" w:color="auto"/>
      </w:divBdr>
    </w:div>
    <w:div w:id="12642636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3240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ss.com/index.php/AJE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2BA0-FAFC-44C3-A594-0DF419F02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5923</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12</cp:revision>
  <dcterms:created xsi:type="dcterms:W3CDTF">2026-01-03T09:52:00Z</dcterms:created>
  <dcterms:modified xsi:type="dcterms:W3CDTF">2026-01-05T07:45:00Z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23818720-9331-4b86-b685-365826a941e1</vt:lpwstr>
  </property>
</Properties>
</file>