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372899" w14:paraId="416E0A69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008ECB8" w14:textId="77777777" w:rsidR="00372899" w:rsidRDefault="00372899">
            <w:pPr>
              <w:rPr>
                <w:lang w:val="en-GB"/>
              </w:rPr>
            </w:pPr>
          </w:p>
        </w:tc>
      </w:tr>
      <w:tr w:rsidR="00372899" w14:paraId="34EB2D1A" w14:textId="77777777">
        <w:trPr>
          <w:trHeight w:val="290"/>
        </w:trPr>
        <w:tc>
          <w:tcPr>
            <w:tcW w:w="1186" w:type="pct"/>
          </w:tcPr>
          <w:p w14:paraId="3592477F" w14:textId="77777777" w:rsidR="00372899" w:rsidRDefault="00BF656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D9573" w14:textId="77777777" w:rsidR="00372899" w:rsidRDefault="00BF6566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Environment &amp; Ecology </w:t>
              </w:r>
            </w:hyperlink>
          </w:p>
        </w:tc>
      </w:tr>
      <w:tr w:rsidR="00372899" w14:paraId="6ACEF2EF" w14:textId="77777777">
        <w:trPr>
          <w:trHeight w:val="290"/>
        </w:trPr>
        <w:tc>
          <w:tcPr>
            <w:tcW w:w="1186" w:type="pct"/>
          </w:tcPr>
          <w:p w14:paraId="3D2E0D7F" w14:textId="77777777" w:rsidR="00372899" w:rsidRDefault="00BF656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88CD1" w14:textId="77777777" w:rsidR="00372899" w:rsidRDefault="00BF656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Ms_AJEE_155497</w:t>
            </w:r>
          </w:p>
        </w:tc>
      </w:tr>
      <w:tr w:rsidR="00372899" w14:paraId="2BF66A10" w14:textId="77777777">
        <w:trPr>
          <w:trHeight w:val="650"/>
        </w:trPr>
        <w:tc>
          <w:tcPr>
            <w:tcW w:w="1186" w:type="pct"/>
          </w:tcPr>
          <w:p w14:paraId="204A9FD4" w14:textId="77777777" w:rsidR="00372899" w:rsidRDefault="00BF656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25C28" w14:textId="77777777" w:rsidR="00372899" w:rsidRDefault="00BF656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PREDICTING FUTURE CARBON SEQUESTRATION TRENDS IN AWKA, </w:t>
            </w: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ANAMBRA STATE, NIGERIA USING A REGRESSION MODELLING</w:t>
            </w:r>
          </w:p>
        </w:tc>
      </w:tr>
      <w:tr w:rsidR="00372899" w14:paraId="60A55F72" w14:textId="77777777">
        <w:trPr>
          <w:trHeight w:val="332"/>
        </w:trPr>
        <w:tc>
          <w:tcPr>
            <w:tcW w:w="1186" w:type="pct"/>
          </w:tcPr>
          <w:p w14:paraId="274FA122" w14:textId="77777777" w:rsidR="00372899" w:rsidRDefault="00BF656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56D78" w14:textId="77777777" w:rsidR="00372899" w:rsidRDefault="00BF656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434B83DD" w14:textId="77777777" w:rsidR="00372899" w:rsidRDefault="0037289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30E7AE5" w14:textId="77777777" w:rsidR="00372899" w:rsidRDefault="00372899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D8D7338" w14:textId="77777777" w:rsidR="00372899" w:rsidRDefault="00BF6566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5689DE85" w14:textId="77777777" w:rsidR="00372899" w:rsidRDefault="00372899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022A707B" w14:textId="77777777" w:rsidR="00372899" w:rsidRDefault="00372899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372899" w14:paraId="118C6693" w14:textId="77777777">
        <w:tc>
          <w:tcPr>
            <w:tcW w:w="1789" w:type="pct"/>
            <w:noWrap/>
          </w:tcPr>
          <w:p w14:paraId="3129E232" w14:textId="77777777" w:rsidR="00372899" w:rsidRDefault="0037289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ED764E5" w14:textId="77777777" w:rsidR="00372899" w:rsidRDefault="00BF656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8466FAC" w14:textId="77777777" w:rsidR="00372899" w:rsidRDefault="00BF656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136E217" w14:textId="77777777" w:rsidR="00372899" w:rsidRDefault="0037289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72899" w14:paraId="2176105E" w14:textId="77777777">
        <w:trPr>
          <w:trHeight w:val="1264"/>
        </w:trPr>
        <w:tc>
          <w:tcPr>
            <w:tcW w:w="1789" w:type="pct"/>
            <w:noWrap/>
          </w:tcPr>
          <w:p w14:paraId="5247BD30" w14:textId="77777777" w:rsidR="00372899" w:rsidRDefault="00BF656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Please write a few sentences regarding the importance of this manuscript for the scientific </w:t>
            </w:r>
            <w:r>
              <w:rPr>
                <w:b/>
                <w:bCs/>
                <w:sz w:val="20"/>
                <w:szCs w:val="20"/>
                <w:lang w:val="en-GB"/>
              </w:rPr>
              <w:t>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531C596" w14:textId="77777777" w:rsidR="00372899" w:rsidRDefault="00BF656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is very advance manuscript with high level of scientific words are being used in which many complex statistical analysis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terminology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like Multiple Linear Regression Modeling and Pearson Correlation coefficient analysis are used to forecast the decreme</w:t>
            </w:r>
            <w:r>
              <w:rPr>
                <w:b/>
                <w:bCs/>
                <w:sz w:val="20"/>
                <w:szCs w:val="20"/>
                <w:lang w:val="en-GB"/>
              </w:rPr>
              <w:t>nt of the regional carbon production.</w:t>
            </w:r>
          </w:p>
        </w:tc>
        <w:tc>
          <w:tcPr>
            <w:tcW w:w="1367" w:type="pct"/>
          </w:tcPr>
          <w:p w14:paraId="0175DB98" w14:textId="19CE633C" w:rsidR="00372899" w:rsidRPr="00136A9A" w:rsidRDefault="00136A9A" w:rsidP="00136A9A">
            <w:pPr>
              <w:pStyle w:val="Heading2"/>
              <w:jc w:val="left"/>
              <w:rPr>
                <w:rFonts w:ascii="Times New Roman" w:hAnsi="Times New Roman"/>
                <w:bCs w:val="0"/>
                <w:lang w:val="en-GB" w:eastAsia="en-US"/>
              </w:rPr>
            </w:pPr>
            <w:r w:rsidRPr="00136A9A">
              <w:rPr>
                <w:rFonts w:ascii="Times New Roman" w:hAnsi="Times New Roman"/>
                <w:bCs w:val="0"/>
                <w:lang w:val="en-GB" w:eastAsia="en-US"/>
              </w:rPr>
              <w:t>All reviews</w:t>
            </w:r>
            <w:r w:rsidR="006A0DD8">
              <w:rPr>
                <w:rFonts w:ascii="Times New Roman" w:hAnsi="Times New Roman"/>
                <w:bCs w:val="0"/>
                <w:lang w:val="en-GB" w:eastAsia="en-US"/>
              </w:rPr>
              <w:t>’</w:t>
            </w:r>
            <w:r w:rsidRPr="00136A9A">
              <w:rPr>
                <w:rFonts w:ascii="Times New Roman" w:hAnsi="Times New Roman"/>
                <w:bCs w:val="0"/>
                <w:lang w:val="en-GB" w:eastAsia="en-US"/>
              </w:rPr>
              <w:t xml:space="preserve"> </w:t>
            </w:r>
            <w:r w:rsidR="006A0DD8">
              <w:rPr>
                <w:rFonts w:ascii="Times New Roman" w:hAnsi="Times New Roman"/>
                <w:bCs w:val="0"/>
                <w:lang w:val="en-GB" w:eastAsia="en-US"/>
              </w:rPr>
              <w:t>comments</w:t>
            </w:r>
            <w:r w:rsidRPr="00136A9A">
              <w:rPr>
                <w:rFonts w:ascii="Times New Roman" w:hAnsi="Times New Roman"/>
                <w:bCs w:val="0"/>
                <w:lang w:val="en-GB" w:eastAsia="en-US"/>
              </w:rPr>
              <w:t xml:space="preserve"> been noted and </w:t>
            </w:r>
            <w:r w:rsidR="006A0DD8">
              <w:rPr>
                <w:rFonts w:ascii="Times New Roman" w:hAnsi="Times New Roman"/>
                <w:bCs w:val="0"/>
                <w:lang w:val="en-GB" w:eastAsia="en-US"/>
              </w:rPr>
              <w:t>addressed</w:t>
            </w:r>
            <w:r w:rsidRPr="00136A9A">
              <w:rPr>
                <w:rFonts w:ascii="Times New Roman" w:hAnsi="Times New Roman"/>
                <w:bCs w:val="0"/>
                <w:lang w:val="en-GB" w:eastAsia="en-US"/>
              </w:rPr>
              <w:t xml:space="preserve"> in the original manuscript</w:t>
            </w:r>
            <w:r>
              <w:rPr>
                <w:rFonts w:ascii="Times New Roman" w:hAnsi="Times New Roman"/>
                <w:bCs w:val="0"/>
                <w:lang w:val="en-GB" w:eastAsia="en-US"/>
              </w:rPr>
              <w:t xml:space="preserve">. Also, </w:t>
            </w:r>
            <w:r w:rsidR="00356B6E">
              <w:rPr>
                <w:rFonts w:ascii="Times New Roman" w:hAnsi="Times New Roman"/>
                <w:bCs w:val="0"/>
                <w:lang w:val="en-GB" w:eastAsia="en-US"/>
              </w:rPr>
              <w:t>no</w:t>
            </w:r>
            <w:r>
              <w:rPr>
                <w:rFonts w:ascii="Times New Roman" w:hAnsi="Times New Roman"/>
                <w:bCs w:val="0"/>
                <w:lang w:val="en-GB" w:eastAsia="en-US"/>
              </w:rPr>
              <w:t xml:space="preserve"> rating was below 2.</w:t>
            </w:r>
          </w:p>
        </w:tc>
      </w:tr>
    </w:tbl>
    <w:p w14:paraId="495E97D4" w14:textId="77777777" w:rsidR="00372899" w:rsidRDefault="00372899">
      <w:pPr>
        <w:rPr>
          <w:sz w:val="20"/>
          <w:szCs w:val="20"/>
          <w:lang w:val="en-GB"/>
        </w:rPr>
      </w:pPr>
    </w:p>
    <w:p w14:paraId="4CF36F67" w14:textId="77777777" w:rsidR="00372899" w:rsidRDefault="00372899">
      <w:pPr>
        <w:rPr>
          <w:sz w:val="20"/>
          <w:szCs w:val="20"/>
          <w:lang w:val="en-GB"/>
        </w:rPr>
      </w:pPr>
    </w:p>
    <w:p w14:paraId="32059A3C" w14:textId="77777777" w:rsidR="00372899" w:rsidRDefault="00BF6566">
      <w:pPr>
        <w:pStyle w:val="Heading2"/>
        <w:jc w:val="left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highlight w:val="yellow"/>
          <w:lang w:val="en-GB" w:eastAsia="en-US"/>
        </w:rPr>
        <w:t>PART  2</w:t>
      </w: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372899" w14:paraId="3BB6636A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BFAC525" w14:textId="77777777" w:rsidR="00372899" w:rsidRDefault="00372899">
            <w:pPr>
              <w:rPr>
                <w:lang w:val="en-GB"/>
              </w:rPr>
            </w:pPr>
          </w:p>
          <w:p w14:paraId="7E69CBA5" w14:textId="77777777" w:rsidR="00372899" w:rsidRDefault="00372899">
            <w:pPr>
              <w:rPr>
                <w:sz w:val="20"/>
                <w:szCs w:val="20"/>
                <w:lang w:val="en-GB"/>
              </w:rPr>
            </w:pPr>
          </w:p>
        </w:tc>
      </w:tr>
      <w:tr w:rsidR="00372899" w14:paraId="7B437018" w14:textId="77777777">
        <w:tc>
          <w:tcPr>
            <w:tcW w:w="1790" w:type="pct"/>
            <w:noWrap/>
          </w:tcPr>
          <w:p w14:paraId="5F10B7B1" w14:textId="77777777" w:rsidR="00372899" w:rsidRDefault="0037289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F63E781" w14:textId="77777777" w:rsidR="00372899" w:rsidRDefault="00BF656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6B51069" w14:textId="77777777" w:rsidR="00372899" w:rsidRDefault="00BF6566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72899" w14:paraId="32C30114" w14:textId="77777777">
        <w:trPr>
          <w:trHeight w:val="1262"/>
        </w:trPr>
        <w:tc>
          <w:tcPr>
            <w:tcW w:w="1790" w:type="pct"/>
            <w:noWrap/>
          </w:tcPr>
          <w:p w14:paraId="653054C2" w14:textId="77777777" w:rsidR="00372899" w:rsidRDefault="00BF656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A30830D" w14:textId="77777777" w:rsidR="00372899" w:rsidRDefault="00BF65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2044C5" w14:textId="77777777" w:rsidR="00372899" w:rsidRDefault="00BF656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Applicable</w:t>
            </w:r>
          </w:p>
        </w:tc>
        <w:tc>
          <w:tcPr>
            <w:tcW w:w="1843" w:type="pct"/>
          </w:tcPr>
          <w:p w14:paraId="2AFAF224" w14:textId="77777777" w:rsidR="00372899" w:rsidRDefault="00BF65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</w:tcPr>
          <w:p w14:paraId="782807DF" w14:textId="243A0DA3" w:rsidR="00372899" w:rsidRDefault="00B469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372899" w14:paraId="04D63A6C" w14:textId="77777777">
        <w:trPr>
          <w:trHeight w:val="1262"/>
        </w:trPr>
        <w:tc>
          <w:tcPr>
            <w:tcW w:w="1790" w:type="pct"/>
            <w:noWrap/>
          </w:tcPr>
          <w:p w14:paraId="7E0D3AE6" w14:textId="77777777" w:rsidR="00372899" w:rsidRDefault="00BF656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C997334" w14:textId="77777777" w:rsidR="00372899" w:rsidRDefault="00BF65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E5703B" w14:textId="77777777" w:rsidR="00372899" w:rsidRDefault="00BF656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0F2ED8" w14:textId="77777777" w:rsidR="00372899" w:rsidRDefault="00BF65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</w:tcPr>
          <w:p w14:paraId="37850324" w14:textId="23FBC8AD" w:rsidR="00372899" w:rsidRDefault="00B469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372899" w14:paraId="2D312D46" w14:textId="77777777">
        <w:trPr>
          <w:trHeight w:val="1262"/>
        </w:trPr>
        <w:tc>
          <w:tcPr>
            <w:tcW w:w="1790" w:type="pct"/>
            <w:noWrap/>
          </w:tcPr>
          <w:p w14:paraId="298BF982" w14:textId="77777777" w:rsidR="00372899" w:rsidRDefault="00BF656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9EFB382" w14:textId="77777777" w:rsidR="00372899" w:rsidRDefault="00BF65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C686C5" w14:textId="77777777" w:rsidR="00372899" w:rsidRDefault="00BF656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2D4036" w14:textId="77777777" w:rsidR="00372899" w:rsidRDefault="00BF65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</w:tcPr>
          <w:p w14:paraId="050508D9" w14:textId="775DBFF2" w:rsidR="00372899" w:rsidRDefault="00B469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372899" w14:paraId="69F03AAE" w14:textId="77777777">
        <w:trPr>
          <w:trHeight w:val="1262"/>
        </w:trPr>
        <w:tc>
          <w:tcPr>
            <w:tcW w:w="1790" w:type="pct"/>
            <w:noWrap/>
          </w:tcPr>
          <w:p w14:paraId="52A291FF" w14:textId="77777777" w:rsidR="00372899" w:rsidRDefault="00BF656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1C7CCFC" w14:textId="77777777" w:rsidR="00372899" w:rsidRDefault="00BF65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0FC839" w14:textId="77777777" w:rsidR="00372899" w:rsidRDefault="00BF656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eds Improvement 1 = Poor N/A = Not Applicable</w:t>
            </w:r>
          </w:p>
        </w:tc>
        <w:tc>
          <w:tcPr>
            <w:tcW w:w="1843" w:type="pct"/>
          </w:tcPr>
          <w:p w14:paraId="5D810307" w14:textId="77777777" w:rsidR="00372899" w:rsidRDefault="00BF65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</w:tcPr>
          <w:p w14:paraId="395E18F5" w14:textId="3B603AA7" w:rsidR="00372899" w:rsidRDefault="00B469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372899" w14:paraId="595FC825" w14:textId="77777777">
        <w:trPr>
          <w:trHeight w:val="1262"/>
        </w:trPr>
        <w:tc>
          <w:tcPr>
            <w:tcW w:w="1790" w:type="pct"/>
            <w:noWrap/>
          </w:tcPr>
          <w:p w14:paraId="40081095" w14:textId="77777777" w:rsidR="00372899" w:rsidRDefault="00BF656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0710923" w14:textId="77777777" w:rsidR="00372899" w:rsidRDefault="00BF65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78317F" w14:textId="77777777" w:rsidR="00372899" w:rsidRDefault="00BF656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0FAE4E" w14:textId="77777777" w:rsidR="00372899" w:rsidRDefault="00BF65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4D9E9FA8" w14:textId="0C09F158" w:rsidR="00372899" w:rsidRDefault="00B469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372899" w14:paraId="4030AB79" w14:textId="77777777">
        <w:trPr>
          <w:trHeight w:val="1262"/>
        </w:trPr>
        <w:tc>
          <w:tcPr>
            <w:tcW w:w="1790" w:type="pct"/>
            <w:noWrap/>
          </w:tcPr>
          <w:p w14:paraId="4A8E24A8" w14:textId="77777777" w:rsidR="00372899" w:rsidRDefault="00BF656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6. Is the </w:t>
            </w:r>
            <w:r>
              <w:rPr>
                <w:rFonts w:ascii="Times New Roman" w:hAnsi="Times New Roman"/>
                <w:lang w:val="en-GB"/>
              </w:rPr>
              <w:t>literature review relevant and up to date?</w:t>
            </w:r>
          </w:p>
          <w:p w14:paraId="4A212C7A" w14:textId="77777777" w:rsidR="00372899" w:rsidRDefault="00BF65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B4304A" w14:textId="77777777" w:rsidR="00372899" w:rsidRDefault="00BF656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AD7D46" w14:textId="77777777" w:rsidR="00372899" w:rsidRDefault="00BF65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</w:tcPr>
          <w:p w14:paraId="46AB999B" w14:textId="69214770" w:rsidR="00372899" w:rsidRDefault="00B469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372899" w14:paraId="788A1BA2" w14:textId="77777777">
        <w:trPr>
          <w:trHeight w:val="1262"/>
        </w:trPr>
        <w:tc>
          <w:tcPr>
            <w:tcW w:w="1790" w:type="pct"/>
            <w:noWrap/>
          </w:tcPr>
          <w:p w14:paraId="262F0478" w14:textId="77777777" w:rsidR="00372899" w:rsidRDefault="00BF656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4CB3C51" w14:textId="77777777" w:rsidR="00372899" w:rsidRDefault="00BF65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D5EFA1" w14:textId="77777777" w:rsidR="00372899" w:rsidRDefault="00BF656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 3 = Satisfactory 2 = Needs Improvement 1 = Poor N/A = Not Applicable</w:t>
            </w:r>
          </w:p>
        </w:tc>
        <w:tc>
          <w:tcPr>
            <w:tcW w:w="1843" w:type="pct"/>
          </w:tcPr>
          <w:p w14:paraId="3156C53C" w14:textId="77777777" w:rsidR="00372899" w:rsidRDefault="00BF65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</w:tcPr>
          <w:p w14:paraId="68D96F27" w14:textId="6E53BC96" w:rsidR="00372899" w:rsidRDefault="00B469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372899" w14:paraId="79E3D415" w14:textId="77777777">
        <w:trPr>
          <w:trHeight w:val="1262"/>
        </w:trPr>
        <w:tc>
          <w:tcPr>
            <w:tcW w:w="1790" w:type="pct"/>
            <w:noWrap/>
          </w:tcPr>
          <w:p w14:paraId="65530857" w14:textId="77777777" w:rsidR="00372899" w:rsidRDefault="00BF656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D73E06D" w14:textId="77777777" w:rsidR="00372899" w:rsidRDefault="00BF65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7581E0" w14:textId="77777777" w:rsidR="00372899" w:rsidRDefault="00BF656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0444C5" w14:textId="77777777" w:rsidR="00372899" w:rsidRDefault="00BF65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 =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Not Applicable</w:t>
            </w:r>
          </w:p>
        </w:tc>
        <w:tc>
          <w:tcPr>
            <w:tcW w:w="1367" w:type="pct"/>
          </w:tcPr>
          <w:p w14:paraId="22CEFD9A" w14:textId="63B6F295" w:rsidR="00372899" w:rsidRDefault="00B469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was not applicable as human participants were not involved in the study</w:t>
            </w:r>
          </w:p>
        </w:tc>
      </w:tr>
      <w:tr w:rsidR="00372899" w14:paraId="3259FB0E" w14:textId="77777777">
        <w:trPr>
          <w:trHeight w:val="703"/>
        </w:trPr>
        <w:tc>
          <w:tcPr>
            <w:tcW w:w="1790" w:type="pct"/>
            <w:noWrap/>
          </w:tcPr>
          <w:p w14:paraId="344C3359" w14:textId="77777777" w:rsidR="00372899" w:rsidRDefault="00BF656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A5AB1C6" w14:textId="77777777" w:rsidR="00372899" w:rsidRDefault="00BF65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62EDF8" w14:textId="77777777" w:rsidR="00372899" w:rsidRDefault="00BF656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50124B" w14:textId="77777777" w:rsidR="00372899" w:rsidRDefault="00BF6566">
            <w:pPr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64DAA0DC" w14:textId="7C851E69" w:rsidR="00372899" w:rsidRDefault="00B469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372899" w14:paraId="47662771" w14:textId="77777777">
        <w:trPr>
          <w:trHeight w:val="703"/>
        </w:trPr>
        <w:tc>
          <w:tcPr>
            <w:tcW w:w="1790" w:type="pct"/>
            <w:noWrap/>
          </w:tcPr>
          <w:p w14:paraId="4101077A" w14:textId="77777777" w:rsidR="00372899" w:rsidRDefault="00BF656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F88A06C" w14:textId="77777777" w:rsidR="00372899" w:rsidRDefault="00BF65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7F258E" w14:textId="77777777" w:rsidR="00372899" w:rsidRDefault="00BF656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D075A8" w14:textId="77777777" w:rsidR="00372899" w:rsidRDefault="00BF6566">
            <w:pPr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6F3E62EE" w14:textId="3C8B64E2" w:rsidR="00372899" w:rsidRDefault="00B469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372899" w14:paraId="15FBCD69" w14:textId="77777777">
        <w:trPr>
          <w:trHeight w:val="703"/>
        </w:trPr>
        <w:tc>
          <w:tcPr>
            <w:tcW w:w="1790" w:type="pct"/>
            <w:noWrap/>
          </w:tcPr>
          <w:p w14:paraId="3503F1F1" w14:textId="77777777" w:rsidR="00372899" w:rsidRDefault="00BF656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36586DC" w14:textId="77777777" w:rsidR="00372899" w:rsidRDefault="00BF65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F39DBC" w14:textId="77777777" w:rsidR="00372899" w:rsidRDefault="00BF656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1 = Poor N/A = Not Applicable</w:t>
            </w:r>
          </w:p>
        </w:tc>
        <w:tc>
          <w:tcPr>
            <w:tcW w:w="1843" w:type="pct"/>
          </w:tcPr>
          <w:p w14:paraId="54F6F9DB" w14:textId="77777777" w:rsidR="00372899" w:rsidRDefault="00BF6566">
            <w:pPr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lastRenderedPageBreak/>
              <w:t>4=Good</w:t>
            </w:r>
          </w:p>
        </w:tc>
        <w:tc>
          <w:tcPr>
            <w:tcW w:w="1367" w:type="pct"/>
          </w:tcPr>
          <w:p w14:paraId="21DC281E" w14:textId="651C6CBF" w:rsidR="00372899" w:rsidRDefault="00B469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372899" w14:paraId="4E99330E" w14:textId="77777777">
        <w:trPr>
          <w:trHeight w:val="703"/>
        </w:trPr>
        <w:tc>
          <w:tcPr>
            <w:tcW w:w="1790" w:type="pct"/>
            <w:noWrap/>
          </w:tcPr>
          <w:p w14:paraId="7803E5B2" w14:textId="77777777" w:rsidR="00372899" w:rsidRDefault="00BF656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88FD27A" w14:textId="77777777" w:rsidR="00372899" w:rsidRDefault="00BF65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8A730D" w14:textId="77777777" w:rsidR="00372899" w:rsidRDefault="00BF656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6CA6AB" w14:textId="77777777" w:rsidR="00372899" w:rsidRDefault="00BF6566">
            <w:pPr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6542CC01" w14:textId="351B638C" w:rsidR="00372899" w:rsidRDefault="00B469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372899" w14:paraId="7A6DF86E" w14:textId="77777777">
        <w:trPr>
          <w:trHeight w:val="703"/>
        </w:trPr>
        <w:tc>
          <w:tcPr>
            <w:tcW w:w="1790" w:type="pct"/>
            <w:noWrap/>
          </w:tcPr>
          <w:p w14:paraId="6648811E" w14:textId="77777777" w:rsidR="00372899" w:rsidRDefault="00BF656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Are the limitations of the study </w:t>
            </w:r>
            <w:r>
              <w:rPr>
                <w:b/>
                <w:sz w:val="20"/>
                <w:szCs w:val="20"/>
                <w:lang w:val="en-GB"/>
              </w:rPr>
              <w:t>discussed?</w:t>
            </w:r>
          </w:p>
          <w:p w14:paraId="068E3E5C" w14:textId="77777777" w:rsidR="00372899" w:rsidRDefault="00BF65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FAF676" w14:textId="77777777" w:rsidR="00372899" w:rsidRDefault="00BF656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CDD8B2" w14:textId="77777777" w:rsidR="00372899" w:rsidRDefault="00BF6566">
            <w:pPr>
              <w:ind w:left="36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N/A = Not Applicable</w:t>
            </w:r>
          </w:p>
        </w:tc>
        <w:tc>
          <w:tcPr>
            <w:tcW w:w="1367" w:type="pct"/>
          </w:tcPr>
          <w:p w14:paraId="32FEF79C" w14:textId="6EDED30B" w:rsidR="00372899" w:rsidRDefault="008A2A2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 applicable for this study </w:t>
            </w:r>
          </w:p>
        </w:tc>
      </w:tr>
      <w:tr w:rsidR="00372899" w14:paraId="480818CD" w14:textId="77777777">
        <w:trPr>
          <w:trHeight w:val="703"/>
        </w:trPr>
        <w:tc>
          <w:tcPr>
            <w:tcW w:w="1790" w:type="pct"/>
            <w:noWrap/>
          </w:tcPr>
          <w:p w14:paraId="67E08F37" w14:textId="77777777" w:rsidR="00372899" w:rsidRDefault="00BF656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CE3298B" w14:textId="77777777" w:rsidR="00372899" w:rsidRDefault="00BF65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BD76F1" w14:textId="77777777" w:rsidR="00372899" w:rsidRDefault="00BF65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2 = Needs Improvement 1 = Poor </w:t>
            </w:r>
          </w:p>
          <w:p w14:paraId="7C88ACED" w14:textId="77777777" w:rsidR="00372899" w:rsidRDefault="00BF656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25EF4D7" w14:textId="77777777" w:rsidR="00372899" w:rsidRDefault="00BF6566">
            <w:pPr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</w:tcPr>
          <w:p w14:paraId="2FE38F95" w14:textId="3A9E9910" w:rsidR="00372899" w:rsidRDefault="00B469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372899" w14:paraId="5FA79CE9" w14:textId="77777777">
        <w:trPr>
          <w:trHeight w:val="703"/>
        </w:trPr>
        <w:tc>
          <w:tcPr>
            <w:tcW w:w="1790" w:type="pct"/>
            <w:noWrap/>
          </w:tcPr>
          <w:p w14:paraId="79AC49DC" w14:textId="77777777" w:rsidR="00372899" w:rsidRDefault="00BF656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19A7182" w14:textId="77777777" w:rsidR="00372899" w:rsidRDefault="00BF65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017A57" w14:textId="77777777" w:rsidR="00372899" w:rsidRDefault="00BF656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CBF4DF2" w14:textId="77777777" w:rsidR="00372899" w:rsidRDefault="00BF656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21E1DF3" w14:textId="77777777" w:rsidR="00372899" w:rsidRDefault="00BF6566">
            <w:pPr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</w:tcPr>
          <w:p w14:paraId="286FAF5F" w14:textId="1B7385BF" w:rsidR="00372899" w:rsidRDefault="00B469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</w:tbl>
    <w:p w14:paraId="3C3B88D6" w14:textId="77777777" w:rsidR="00372899" w:rsidRDefault="0037289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2FD4CB0" w14:textId="77777777" w:rsidR="00372899" w:rsidRDefault="0037289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3728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174F7" w14:textId="77777777" w:rsidR="00BF6566" w:rsidRDefault="00BF6566">
      <w:r>
        <w:separator/>
      </w:r>
    </w:p>
  </w:endnote>
  <w:endnote w:type="continuationSeparator" w:id="0">
    <w:p w14:paraId="1194902D" w14:textId="77777777" w:rsidR="00BF6566" w:rsidRDefault="00BF6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2CBEB" w14:textId="77777777" w:rsidR="00372899" w:rsidRDefault="003728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FF2F0" w14:textId="77777777" w:rsidR="00372899" w:rsidRDefault="00372899">
    <w:pPr>
      <w:pStyle w:val="Footer"/>
      <w:jc w:val="right"/>
    </w:pPr>
  </w:p>
  <w:p w14:paraId="41B79018" w14:textId="77777777" w:rsidR="00372899" w:rsidRDefault="00BF656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3A1FB752" w14:textId="77777777" w:rsidR="00372899" w:rsidRDefault="00BF6566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6DC8987B" w14:textId="77777777" w:rsidR="00372899" w:rsidRDefault="00372899">
    <w:pPr>
      <w:pStyle w:val="Footer"/>
      <w:jc w:val="right"/>
    </w:pPr>
  </w:p>
  <w:p w14:paraId="438EA2C4" w14:textId="77777777" w:rsidR="00372899" w:rsidRDefault="00372899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19DCD" w14:textId="77777777" w:rsidR="00372899" w:rsidRDefault="003728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8BB34" w14:textId="77777777" w:rsidR="00BF6566" w:rsidRDefault="00BF6566">
      <w:r>
        <w:separator/>
      </w:r>
    </w:p>
  </w:footnote>
  <w:footnote w:type="continuationSeparator" w:id="0">
    <w:p w14:paraId="6C95E999" w14:textId="77777777" w:rsidR="00BF6566" w:rsidRDefault="00BF65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A20B1" w14:textId="77777777" w:rsidR="00372899" w:rsidRDefault="003728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C6DB3" w14:textId="77777777" w:rsidR="00372899" w:rsidRDefault="0037289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1D9317D" w14:textId="77777777" w:rsidR="00372899" w:rsidRDefault="00BF6566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76C1D" w14:textId="77777777" w:rsidR="00372899" w:rsidRDefault="003728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2899"/>
    <w:rsid w:val="00136A9A"/>
    <w:rsid w:val="001D03F5"/>
    <w:rsid w:val="00356B6E"/>
    <w:rsid w:val="00372899"/>
    <w:rsid w:val="006A0DD8"/>
    <w:rsid w:val="008A2A2E"/>
    <w:rsid w:val="00B4693D"/>
    <w:rsid w:val="00BF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27B9AD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ee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580</Words>
  <Characters>3312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3885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Victor Nwakanma</cp:lastModifiedBy>
  <cp:revision>37</cp:revision>
  <dcterms:created xsi:type="dcterms:W3CDTF">2026-03-19T07:10:00Z</dcterms:created>
  <dcterms:modified xsi:type="dcterms:W3CDTF">2026-03-23T07:14:00Z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