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80D3E" w:rsidRDefault="00C80D3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80D3E">
        <w:trPr>
          <w:trHeight w:val="290"/>
        </w:trPr>
        <w:tc>
          <w:tcPr>
            <w:tcW w:w="20934" w:type="dxa"/>
            <w:gridSpan w:val="2"/>
            <w:tcBorders>
              <w:top w:val="nil"/>
              <w:left w:val="nil"/>
              <w:right w:val="nil"/>
            </w:tcBorders>
          </w:tcPr>
          <w:p w:rsidR="00C80D3E" w:rsidRDefault="00C80D3E">
            <w:pPr>
              <w:pStyle w:val="Heading2"/>
              <w:jc w:val="left"/>
              <w:rPr>
                <w:rFonts w:ascii="Arial" w:eastAsia="Arial" w:hAnsi="Arial" w:cs="Arial"/>
                <w:b w:val="0"/>
                <w:bCs w:val="0"/>
                <w:sz w:val="28"/>
                <w:szCs w:val="28"/>
              </w:rPr>
            </w:pPr>
          </w:p>
        </w:tc>
      </w:tr>
      <w:tr w:rsidR="00C80D3E">
        <w:trPr>
          <w:trHeight w:val="290"/>
        </w:trPr>
        <w:tc>
          <w:tcPr>
            <w:tcW w:w="5167" w:type="dxa"/>
          </w:tcPr>
          <w:p w:rsidR="00C80D3E" w:rsidRDefault="00551B9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80D3E" w:rsidRDefault="00364937">
            <w:pPr>
              <w:rPr>
                <w:rFonts w:ascii="Arial" w:eastAsia="Arial" w:hAnsi="Arial" w:cs="Arial"/>
                <w:color w:val="0000FF"/>
                <w:sz w:val="20"/>
                <w:szCs w:val="20"/>
              </w:rPr>
            </w:pPr>
            <w:hyperlink r:id="rId6">
              <w:r w:rsidR="00551B90">
                <w:rPr>
                  <w:rFonts w:ascii="Arial" w:eastAsia="Arial" w:hAnsi="Arial" w:cs="Arial"/>
                  <w:b/>
                  <w:bCs/>
                  <w:color w:val="0000FF"/>
                  <w:sz w:val="20"/>
                  <w:szCs w:val="20"/>
                  <w:u w:val="single"/>
                </w:rPr>
                <w:t>Asian Journal of Economics, Business and Accounting</w:t>
              </w:r>
            </w:hyperlink>
          </w:p>
        </w:tc>
      </w:tr>
      <w:tr w:rsidR="00C80D3E">
        <w:trPr>
          <w:trHeight w:val="290"/>
        </w:trPr>
        <w:tc>
          <w:tcPr>
            <w:tcW w:w="5167" w:type="dxa"/>
          </w:tcPr>
          <w:p w:rsidR="00C80D3E" w:rsidRDefault="00551B9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80D3E" w:rsidRDefault="00551B9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Ms_AJEBA_155278</w:t>
            </w:r>
          </w:p>
        </w:tc>
      </w:tr>
      <w:tr w:rsidR="00C80D3E">
        <w:trPr>
          <w:trHeight w:val="650"/>
        </w:trPr>
        <w:tc>
          <w:tcPr>
            <w:tcW w:w="5167" w:type="dxa"/>
          </w:tcPr>
          <w:p w:rsidR="00C80D3E" w:rsidRDefault="00551B9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80D3E" w:rsidRDefault="00551B9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GLOBAL VALUE CHAIN AND THE COMPETITIVENESS OF SMES: CASE STUDY OF HERBAL MEDICINE BUSINESSES IN BATU CITY</w:t>
            </w:r>
          </w:p>
        </w:tc>
      </w:tr>
      <w:tr w:rsidR="00C80D3E">
        <w:trPr>
          <w:trHeight w:val="332"/>
        </w:trPr>
        <w:tc>
          <w:tcPr>
            <w:tcW w:w="5167" w:type="dxa"/>
          </w:tcPr>
          <w:p w:rsidR="00C80D3E" w:rsidRDefault="00551B9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80D3E" w:rsidRDefault="00C80D3E">
            <w:pPr>
              <w:pBdr>
                <w:top w:val="nil"/>
                <w:left w:val="nil"/>
                <w:bottom w:val="nil"/>
                <w:right w:val="nil"/>
                <w:between w:val="nil"/>
              </w:pBdr>
              <w:rPr>
                <w:rFonts w:ascii="Arial" w:eastAsia="Arial" w:hAnsi="Arial" w:cs="Arial"/>
                <w:color w:val="000000"/>
                <w:sz w:val="20"/>
                <w:szCs w:val="20"/>
              </w:rPr>
            </w:pPr>
          </w:p>
        </w:tc>
      </w:tr>
    </w:tbl>
    <w:p w:rsidR="00C80D3E" w:rsidRDefault="00C80D3E">
      <w:pPr>
        <w:pBdr>
          <w:top w:val="nil"/>
          <w:left w:val="nil"/>
          <w:bottom w:val="nil"/>
          <w:right w:val="nil"/>
          <w:between w:val="nil"/>
        </w:pBdr>
        <w:jc w:val="both"/>
        <w:rPr>
          <w:rFonts w:ascii="Arial" w:eastAsia="Arial" w:hAnsi="Arial" w:cs="Arial"/>
          <w:color w:val="000000"/>
          <w:sz w:val="20"/>
          <w:szCs w:val="20"/>
          <w:u w:val="single"/>
        </w:rPr>
      </w:pPr>
    </w:p>
    <w:p w:rsidR="00C80D3E" w:rsidRDefault="00C80D3E">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80D3E">
        <w:tc>
          <w:tcPr>
            <w:tcW w:w="21150" w:type="dxa"/>
            <w:gridSpan w:val="3"/>
            <w:tcBorders>
              <w:top w:val="nil"/>
              <w:left w:val="nil"/>
              <w:right w:val="nil"/>
            </w:tcBorders>
          </w:tcPr>
          <w:p w:rsidR="00C80D3E" w:rsidRDefault="00551B9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C80D3E" w:rsidRDefault="00C80D3E">
            <w:pPr>
              <w:rPr>
                <w:sz w:val="20"/>
                <w:szCs w:val="20"/>
              </w:rPr>
            </w:pPr>
          </w:p>
        </w:tc>
      </w:tr>
      <w:tr w:rsidR="00C80D3E">
        <w:tc>
          <w:tcPr>
            <w:tcW w:w="5351" w:type="dxa"/>
          </w:tcPr>
          <w:p w:rsidR="00C80D3E" w:rsidRDefault="00C80D3E">
            <w:pPr>
              <w:pStyle w:val="Heading2"/>
              <w:jc w:val="left"/>
              <w:rPr>
                <w:rFonts w:ascii="Times New Roman" w:eastAsia="Times New Roman" w:hAnsi="Times New Roman" w:cs="Times New Roman"/>
              </w:rPr>
            </w:pPr>
          </w:p>
        </w:tc>
        <w:tc>
          <w:tcPr>
            <w:tcW w:w="9357" w:type="dxa"/>
          </w:tcPr>
          <w:p w:rsidR="00C80D3E" w:rsidRDefault="00551B9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C80D3E" w:rsidRDefault="00C80D3E" w:rsidP="00BD09BB"/>
        </w:tc>
        <w:tc>
          <w:tcPr>
            <w:tcW w:w="6442" w:type="dxa"/>
          </w:tcPr>
          <w:p w:rsidR="00C80D3E" w:rsidRDefault="00551B9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C80D3E" w:rsidRDefault="00C80D3E">
            <w:pPr>
              <w:pStyle w:val="Heading2"/>
              <w:jc w:val="left"/>
              <w:rPr>
                <w:rFonts w:ascii="Times New Roman" w:eastAsia="Times New Roman" w:hAnsi="Times New Roman" w:cs="Times New Roman"/>
                <w:b w:val="0"/>
                <w:bCs w:val="0"/>
              </w:rPr>
            </w:pPr>
          </w:p>
        </w:tc>
      </w:tr>
      <w:tr w:rsidR="00C80D3E">
        <w:trPr>
          <w:trHeight w:val="1264"/>
        </w:trPr>
        <w:tc>
          <w:tcPr>
            <w:tcW w:w="5351" w:type="dxa"/>
          </w:tcPr>
          <w:p w:rsidR="00C80D3E" w:rsidRDefault="00551B90">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C80D3E" w:rsidRDefault="00C80D3E">
            <w:pPr>
              <w:ind w:left="360"/>
              <w:rPr>
                <w:sz w:val="20"/>
                <w:szCs w:val="20"/>
              </w:rPr>
            </w:pPr>
          </w:p>
        </w:tc>
        <w:tc>
          <w:tcPr>
            <w:tcW w:w="9357" w:type="dxa"/>
          </w:tcPr>
          <w:p w:rsidR="00C80D3E" w:rsidRDefault="00C80D3E">
            <w:pPr>
              <w:pBdr>
                <w:top w:val="nil"/>
                <w:left w:val="nil"/>
                <w:bottom w:val="nil"/>
                <w:right w:val="nil"/>
                <w:between w:val="nil"/>
              </w:pBdr>
              <w:rPr>
                <w:color w:val="000000"/>
                <w:sz w:val="20"/>
                <w:szCs w:val="20"/>
              </w:rPr>
            </w:pPr>
          </w:p>
        </w:tc>
        <w:tc>
          <w:tcPr>
            <w:tcW w:w="6442" w:type="dxa"/>
          </w:tcPr>
          <w:p w:rsidR="00C80D3E" w:rsidRDefault="00C80D3E">
            <w:pPr>
              <w:pStyle w:val="Heading2"/>
              <w:jc w:val="left"/>
              <w:rPr>
                <w:rFonts w:ascii="Times New Roman" w:eastAsia="Times New Roman" w:hAnsi="Times New Roman" w:cs="Times New Roman"/>
                <w:b w:val="0"/>
                <w:bCs w:val="0"/>
              </w:rPr>
            </w:pPr>
          </w:p>
        </w:tc>
      </w:tr>
      <w:tr w:rsidR="00C80D3E">
        <w:trPr>
          <w:trHeight w:val="1262"/>
        </w:trPr>
        <w:tc>
          <w:tcPr>
            <w:tcW w:w="5351" w:type="dxa"/>
          </w:tcPr>
          <w:p w:rsidR="00C80D3E" w:rsidRDefault="00551B90">
            <w:pPr>
              <w:ind w:left="360"/>
              <w:rPr>
                <w:sz w:val="20"/>
                <w:szCs w:val="20"/>
              </w:rPr>
            </w:pPr>
            <w:r>
              <w:rPr>
                <w:b/>
                <w:bCs/>
                <w:sz w:val="20"/>
                <w:szCs w:val="20"/>
              </w:rPr>
              <w:t>Is the title of the article suitable?</w:t>
            </w:r>
          </w:p>
          <w:p w:rsidR="00C80D3E" w:rsidRDefault="00551B90">
            <w:pPr>
              <w:ind w:left="360"/>
              <w:rPr>
                <w:sz w:val="20"/>
                <w:szCs w:val="20"/>
              </w:rPr>
            </w:pPr>
            <w:r>
              <w:rPr>
                <w:b/>
                <w:bCs/>
                <w:sz w:val="20"/>
                <w:szCs w:val="20"/>
              </w:rPr>
              <w:t>(If not please suggest an alternative title)</w:t>
            </w:r>
          </w:p>
          <w:p w:rsidR="00C80D3E" w:rsidRDefault="00C80D3E">
            <w:pPr>
              <w:pStyle w:val="Heading2"/>
              <w:jc w:val="left"/>
              <w:rPr>
                <w:rFonts w:ascii="Times New Roman" w:eastAsia="Times New Roman" w:hAnsi="Times New Roman" w:cs="Times New Roman"/>
                <w:u w:val="single"/>
              </w:rPr>
            </w:pPr>
          </w:p>
        </w:tc>
        <w:tc>
          <w:tcPr>
            <w:tcW w:w="9357" w:type="dxa"/>
          </w:tcPr>
          <w:p w:rsidR="00C80D3E" w:rsidRDefault="00551B90">
            <w:pPr>
              <w:ind w:left="360"/>
              <w:rPr>
                <w:sz w:val="20"/>
                <w:szCs w:val="20"/>
              </w:rPr>
            </w:pPr>
            <w:r>
              <w:rPr>
                <w:sz w:val="20"/>
                <w:szCs w:val="20"/>
              </w:rPr>
              <w:t>Yes</w:t>
            </w:r>
          </w:p>
        </w:tc>
        <w:tc>
          <w:tcPr>
            <w:tcW w:w="6442" w:type="dxa"/>
          </w:tcPr>
          <w:p w:rsidR="00C80D3E" w:rsidRDefault="00C80D3E">
            <w:pPr>
              <w:pStyle w:val="Heading2"/>
              <w:jc w:val="left"/>
              <w:rPr>
                <w:rFonts w:ascii="Times New Roman" w:eastAsia="Times New Roman" w:hAnsi="Times New Roman" w:cs="Times New Roman"/>
                <w:b w:val="0"/>
                <w:bCs w:val="0"/>
              </w:rPr>
            </w:pPr>
          </w:p>
        </w:tc>
      </w:tr>
      <w:tr w:rsidR="00C80D3E">
        <w:trPr>
          <w:trHeight w:val="1262"/>
        </w:trPr>
        <w:tc>
          <w:tcPr>
            <w:tcW w:w="5351" w:type="dxa"/>
          </w:tcPr>
          <w:p w:rsidR="00C80D3E" w:rsidRDefault="00551B9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C80D3E" w:rsidRDefault="00C80D3E">
            <w:pPr>
              <w:pStyle w:val="Heading2"/>
              <w:jc w:val="left"/>
              <w:rPr>
                <w:rFonts w:ascii="Times New Roman" w:eastAsia="Times New Roman" w:hAnsi="Times New Roman" w:cs="Times New Roman"/>
                <w:u w:val="single"/>
              </w:rPr>
            </w:pPr>
          </w:p>
        </w:tc>
        <w:tc>
          <w:tcPr>
            <w:tcW w:w="9357" w:type="dxa"/>
          </w:tcPr>
          <w:p w:rsidR="00C80D3E" w:rsidRDefault="00551B90">
            <w:pPr>
              <w:ind w:left="360"/>
              <w:rPr>
                <w:sz w:val="20"/>
                <w:szCs w:val="20"/>
              </w:rPr>
            </w:pPr>
            <w:r>
              <w:rPr>
                <w:sz w:val="20"/>
                <w:szCs w:val="20"/>
              </w:rPr>
              <w:t>Yes</w:t>
            </w:r>
          </w:p>
        </w:tc>
        <w:tc>
          <w:tcPr>
            <w:tcW w:w="6442" w:type="dxa"/>
          </w:tcPr>
          <w:p w:rsidR="00C80D3E" w:rsidRDefault="00C80D3E">
            <w:pPr>
              <w:pStyle w:val="Heading2"/>
              <w:jc w:val="left"/>
              <w:rPr>
                <w:rFonts w:ascii="Times New Roman" w:eastAsia="Times New Roman" w:hAnsi="Times New Roman" w:cs="Times New Roman"/>
                <w:b w:val="0"/>
                <w:bCs w:val="0"/>
              </w:rPr>
            </w:pPr>
          </w:p>
        </w:tc>
      </w:tr>
      <w:tr w:rsidR="00C80D3E">
        <w:trPr>
          <w:trHeight w:val="704"/>
        </w:trPr>
        <w:tc>
          <w:tcPr>
            <w:tcW w:w="5351" w:type="dxa"/>
          </w:tcPr>
          <w:p w:rsidR="00C80D3E" w:rsidRDefault="00551B90">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C80D3E" w:rsidRDefault="00551B90">
            <w:pPr>
              <w:pBdr>
                <w:top w:val="nil"/>
                <w:left w:val="nil"/>
                <w:bottom w:val="nil"/>
                <w:right w:val="nil"/>
                <w:between w:val="nil"/>
              </w:pBdr>
              <w:rPr>
                <w:color w:val="000000"/>
                <w:sz w:val="20"/>
                <w:szCs w:val="20"/>
              </w:rPr>
            </w:pPr>
            <w:r>
              <w:rPr>
                <w:sz w:val="20"/>
                <w:szCs w:val="20"/>
              </w:rPr>
              <w:t>Yes</w:t>
            </w:r>
          </w:p>
        </w:tc>
        <w:tc>
          <w:tcPr>
            <w:tcW w:w="6442" w:type="dxa"/>
          </w:tcPr>
          <w:p w:rsidR="00C80D3E" w:rsidRDefault="00C80D3E">
            <w:pPr>
              <w:pStyle w:val="Heading2"/>
              <w:jc w:val="left"/>
              <w:rPr>
                <w:rFonts w:ascii="Times New Roman" w:eastAsia="Times New Roman" w:hAnsi="Times New Roman" w:cs="Times New Roman"/>
                <w:b w:val="0"/>
                <w:bCs w:val="0"/>
              </w:rPr>
            </w:pPr>
          </w:p>
        </w:tc>
      </w:tr>
      <w:tr w:rsidR="00C80D3E">
        <w:trPr>
          <w:trHeight w:val="703"/>
        </w:trPr>
        <w:tc>
          <w:tcPr>
            <w:tcW w:w="5351" w:type="dxa"/>
          </w:tcPr>
          <w:p w:rsidR="00C80D3E" w:rsidRDefault="00551B9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C80D3E" w:rsidRDefault="00551B90">
            <w:pPr>
              <w:pBdr>
                <w:top w:val="nil"/>
                <w:left w:val="nil"/>
                <w:bottom w:val="nil"/>
                <w:right w:val="nil"/>
                <w:between w:val="nil"/>
              </w:pBdr>
              <w:rPr>
                <w:color w:val="000000"/>
                <w:sz w:val="20"/>
                <w:szCs w:val="20"/>
              </w:rPr>
            </w:pPr>
            <w:r>
              <w:rPr>
                <w:sz w:val="20"/>
                <w:szCs w:val="20"/>
              </w:rPr>
              <w:t xml:space="preserve">Sufficient but not too recent </w:t>
            </w:r>
          </w:p>
        </w:tc>
        <w:tc>
          <w:tcPr>
            <w:tcW w:w="6442" w:type="dxa"/>
          </w:tcPr>
          <w:p w:rsidR="00C80D3E" w:rsidRDefault="00DC5EF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Added</w:t>
            </w:r>
          </w:p>
        </w:tc>
      </w:tr>
      <w:tr w:rsidR="00C80D3E">
        <w:trPr>
          <w:trHeight w:val="386"/>
        </w:trPr>
        <w:tc>
          <w:tcPr>
            <w:tcW w:w="5351" w:type="dxa"/>
          </w:tcPr>
          <w:p w:rsidR="00C80D3E" w:rsidRDefault="00551B9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C80D3E" w:rsidRDefault="00C80D3E">
            <w:pPr>
              <w:rPr>
                <w:sz w:val="20"/>
                <w:szCs w:val="20"/>
              </w:rPr>
            </w:pPr>
          </w:p>
        </w:tc>
        <w:tc>
          <w:tcPr>
            <w:tcW w:w="9357" w:type="dxa"/>
          </w:tcPr>
          <w:p w:rsidR="00C80D3E" w:rsidRDefault="00551B90">
            <w:pPr>
              <w:rPr>
                <w:sz w:val="20"/>
                <w:szCs w:val="20"/>
              </w:rPr>
            </w:pPr>
            <w:r>
              <w:rPr>
                <w:sz w:val="20"/>
                <w:szCs w:val="20"/>
              </w:rPr>
              <w:t>Yes</w:t>
            </w:r>
          </w:p>
        </w:tc>
        <w:tc>
          <w:tcPr>
            <w:tcW w:w="6442" w:type="dxa"/>
          </w:tcPr>
          <w:p w:rsidR="00C80D3E" w:rsidRDefault="00C80D3E">
            <w:pPr>
              <w:rPr>
                <w:sz w:val="20"/>
                <w:szCs w:val="20"/>
              </w:rPr>
            </w:pPr>
          </w:p>
        </w:tc>
      </w:tr>
      <w:tr w:rsidR="00C80D3E">
        <w:trPr>
          <w:trHeight w:val="1178"/>
        </w:trPr>
        <w:tc>
          <w:tcPr>
            <w:tcW w:w="5351" w:type="dxa"/>
          </w:tcPr>
          <w:p w:rsidR="00C80D3E" w:rsidRDefault="00551B90">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C80D3E" w:rsidRDefault="00C80D3E">
            <w:pPr>
              <w:pStyle w:val="Heading2"/>
              <w:jc w:val="left"/>
              <w:rPr>
                <w:rFonts w:ascii="Times New Roman" w:eastAsia="Times New Roman" w:hAnsi="Times New Roman" w:cs="Times New Roman"/>
                <w:b w:val="0"/>
                <w:bCs w:val="0"/>
              </w:rPr>
            </w:pPr>
          </w:p>
        </w:tc>
        <w:tc>
          <w:tcPr>
            <w:tcW w:w="9357" w:type="dxa"/>
          </w:tcPr>
          <w:p w:rsidR="00C80D3E" w:rsidRDefault="00551B90">
            <w:pPr>
              <w:pBdr>
                <w:top w:val="nil"/>
                <w:left w:val="nil"/>
                <w:bottom w:val="nil"/>
                <w:right w:val="nil"/>
                <w:between w:val="nil"/>
              </w:pBdr>
              <w:rPr>
                <w:color w:val="000000"/>
                <w:sz w:val="20"/>
                <w:szCs w:val="20"/>
              </w:rPr>
            </w:pPr>
            <w:r>
              <w:rPr>
                <w:sz w:val="20"/>
                <w:szCs w:val="20"/>
              </w:rPr>
              <w:t xml:space="preserve">The literature review part in which first paragraph has been written under heading components need </w:t>
            </w:r>
            <w:proofErr w:type="spellStart"/>
            <w:r>
              <w:rPr>
                <w:sz w:val="20"/>
                <w:szCs w:val="20"/>
              </w:rPr>
              <w:t>english</w:t>
            </w:r>
            <w:proofErr w:type="spellEnd"/>
            <w:r>
              <w:rPr>
                <w:sz w:val="20"/>
                <w:szCs w:val="20"/>
              </w:rPr>
              <w:t xml:space="preserve"> grammar correction. The research methodology part includes the methods being used for collecting data, but no information provided about data being collected. The methodology part also don't reflect on which dimensions work has been carried out. The discussion part doesn't properly reflect the work being carried out. The discussion part is simply descriptive part with no case study as being reflected in methodology and abstract part. In discussion part the challenges, opportunities and strategies have been included but not how research was carried out and data collected.</w:t>
            </w:r>
          </w:p>
        </w:tc>
        <w:tc>
          <w:tcPr>
            <w:tcW w:w="6442" w:type="dxa"/>
          </w:tcPr>
          <w:p w:rsidR="00C80D3E" w:rsidRDefault="000F086F">
            <w:pPr>
              <w:rPr>
                <w:sz w:val="20"/>
                <w:szCs w:val="20"/>
              </w:rPr>
            </w:pPr>
            <w:r>
              <w:rPr>
                <w:sz w:val="20"/>
                <w:szCs w:val="20"/>
              </w:rPr>
              <w:t>Correction done</w:t>
            </w:r>
          </w:p>
        </w:tc>
      </w:tr>
    </w:tbl>
    <w:p w:rsidR="00C80D3E" w:rsidRDefault="00C80D3E">
      <w:pPr>
        <w:pBdr>
          <w:top w:val="nil"/>
          <w:left w:val="nil"/>
          <w:bottom w:val="nil"/>
          <w:right w:val="nil"/>
          <w:between w:val="nil"/>
        </w:pBdr>
        <w:jc w:val="both"/>
        <w:rPr>
          <w:color w:val="000000"/>
          <w:sz w:val="20"/>
          <w:szCs w:val="20"/>
          <w:u w:val="single"/>
        </w:rPr>
      </w:pPr>
    </w:p>
    <w:p w:rsidR="00C80D3E" w:rsidRDefault="00C80D3E">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p>
    <w:p w:rsidR="00DC5EF0" w:rsidRDefault="00DC5EF0">
      <w:pPr>
        <w:pBdr>
          <w:top w:val="nil"/>
          <w:left w:val="nil"/>
          <w:bottom w:val="nil"/>
          <w:right w:val="nil"/>
          <w:between w:val="nil"/>
        </w:pBdr>
        <w:jc w:val="both"/>
        <w:rPr>
          <w:color w:val="000000"/>
          <w:sz w:val="20"/>
          <w:szCs w:val="20"/>
          <w:u w:val="single"/>
        </w:rPr>
      </w:pPr>
      <w:bookmarkStart w:id="0" w:name="_GoBack"/>
      <w:bookmarkEnd w:id="0"/>
    </w:p>
    <w:p w:rsidR="00C80D3E" w:rsidRDefault="00C80D3E">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D632D7" w:rsidTr="00D632D7">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D632D7" w:rsidRDefault="00D632D7">
            <w:pPr>
              <w:spacing w:line="276" w:lineRule="auto"/>
              <w:rPr>
                <w:rFonts w:ascii="Arial" w:eastAsia="Arial Unicode MS" w:hAnsi="Arial" w:cs="Arial"/>
                <w:b/>
                <w:sz w:val="20"/>
                <w:szCs w:val="20"/>
                <w:u w:val="single"/>
                <w:lang w:val="en-GB"/>
              </w:rPr>
            </w:pPr>
            <w:bookmarkStart w:id="1" w:name="_Hlk156057883"/>
            <w:bookmarkStart w:id="2" w:name="_Hlk156057704"/>
            <w:r>
              <w:rPr>
                <w:rFonts w:ascii="Arial" w:eastAsia="Arial Unicode MS" w:hAnsi="Arial" w:cs="Arial"/>
                <w:b/>
                <w:sz w:val="20"/>
                <w:szCs w:val="20"/>
                <w:highlight w:val="yellow"/>
                <w:u w:val="single"/>
                <w:lang w:val="en-GB"/>
              </w:rPr>
              <w:t>PART  2:</w:t>
            </w:r>
            <w:r>
              <w:rPr>
                <w:rFonts w:ascii="Arial" w:eastAsia="Arial Unicode MS" w:hAnsi="Arial" w:cs="Arial"/>
                <w:b/>
                <w:sz w:val="20"/>
                <w:szCs w:val="20"/>
                <w:u w:val="single"/>
                <w:lang w:val="en-GB"/>
              </w:rPr>
              <w:t xml:space="preserve"> </w:t>
            </w:r>
          </w:p>
          <w:p w:rsidR="00D632D7" w:rsidRDefault="00D632D7">
            <w:pPr>
              <w:spacing w:line="276" w:lineRule="auto"/>
              <w:rPr>
                <w:rFonts w:ascii="Arial" w:eastAsia="Arial Unicode MS" w:hAnsi="Arial" w:cs="Arial"/>
                <w:b/>
                <w:sz w:val="20"/>
                <w:szCs w:val="20"/>
                <w:u w:val="single"/>
                <w:lang w:val="en-GB"/>
              </w:rPr>
            </w:pPr>
          </w:p>
        </w:tc>
      </w:tr>
      <w:tr w:rsidR="00D632D7" w:rsidTr="00D632D7">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D632D7" w:rsidRDefault="00D632D7">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D632D7" w:rsidRDefault="00D632D7">
            <w:pPr>
              <w:keepNext/>
              <w:spacing w:line="276" w:lineRule="auto"/>
              <w:outlineLvl w:val="1"/>
              <w:rPr>
                <w:rFonts w:ascii="Arial" w:eastAsia="MS Mincho" w:hAnsi="Arial" w:cs="Arial"/>
                <w:b/>
                <w:bCs/>
                <w:sz w:val="20"/>
                <w:szCs w:val="20"/>
                <w:lang w:val="en-GB"/>
              </w:rPr>
            </w:pPr>
            <w:r>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D632D7" w:rsidRDefault="00D632D7">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D632D7" w:rsidRDefault="00D632D7">
            <w:pPr>
              <w:keepNext/>
              <w:spacing w:line="276" w:lineRule="auto"/>
              <w:outlineLvl w:val="1"/>
              <w:rPr>
                <w:rFonts w:ascii="Arial" w:eastAsia="MS Mincho" w:hAnsi="Arial" w:cs="Arial"/>
                <w:bCs/>
                <w:sz w:val="20"/>
                <w:szCs w:val="20"/>
                <w:lang w:val="en-GB"/>
              </w:rPr>
            </w:pPr>
          </w:p>
        </w:tc>
      </w:tr>
      <w:tr w:rsidR="00D632D7" w:rsidTr="00D632D7">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D632D7" w:rsidRDefault="00D632D7">
            <w:pPr>
              <w:spacing w:line="276" w:lineRule="auto"/>
              <w:rPr>
                <w:rFonts w:ascii="Arial" w:eastAsia="Arial Unicode MS" w:hAnsi="Arial" w:cs="Arial"/>
                <w:b/>
                <w:sz w:val="20"/>
                <w:szCs w:val="20"/>
                <w:lang w:val="en-GB"/>
              </w:rPr>
            </w:pPr>
            <w:r>
              <w:rPr>
                <w:rFonts w:ascii="Arial" w:eastAsia="Arial Unicode MS" w:hAnsi="Arial" w:cs="Arial"/>
                <w:b/>
                <w:sz w:val="20"/>
                <w:szCs w:val="20"/>
                <w:lang w:val="en-GB"/>
              </w:rPr>
              <w:t xml:space="preserve">Are there ethical issues in this manuscript? </w:t>
            </w:r>
          </w:p>
          <w:p w:rsidR="00D632D7" w:rsidRDefault="00D632D7">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D632D7" w:rsidRDefault="00D632D7">
            <w:pPr>
              <w:spacing w:line="276" w:lineRule="auto"/>
              <w:rPr>
                <w:rFonts w:ascii="Arial" w:eastAsia="Arial Unicode MS" w:hAnsi="Arial" w:cs="Arial"/>
                <w:i/>
                <w:iCs/>
                <w:sz w:val="20"/>
                <w:szCs w:val="20"/>
                <w:u w:val="single"/>
                <w:lang w:val="en-GB"/>
              </w:rPr>
            </w:pPr>
            <w:r>
              <w:rPr>
                <w:rFonts w:ascii="Arial" w:eastAsia="Arial Unicode MS" w:hAnsi="Arial" w:cs="Arial"/>
                <w:i/>
                <w:iCs/>
                <w:sz w:val="20"/>
                <w:szCs w:val="20"/>
                <w:u w:val="single"/>
                <w:lang w:val="en-GB"/>
              </w:rPr>
              <w:t xml:space="preserve">(If yes, </w:t>
            </w:r>
            <w:proofErr w:type="gramStart"/>
            <w:r>
              <w:rPr>
                <w:rFonts w:ascii="Arial" w:eastAsia="Arial Unicode MS" w:hAnsi="Arial" w:cs="Arial"/>
                <w:i/>
                <w:iCs/>
                <w:sz w:val="20"/>
                <w:szCs w:val="20"/>
                <w:u w:val="single"/>
                <w:lang w:val="en-GB"/>
              </w:rPr>
              <w:t>Kindly</w:t>
            </w:r>
            <w:proofErr w:type="gramEnd"/>
            <w:r>
              <w:rPr>
                <w:rFonts w:ascii="Arial" w:eastAsia="Arial Unicode MS" w:hAnsi="Arial" w:cs="Arial"/>
                <w:i/>
                <w:iCs/>
                <w:sz w:val="20"/>
                <w:szCs w:val="20"/>
                <w:u w:val="single"/>
                <w:lang w:val="en-GB"/>
              </w:rPr>
              <w:t xml:space="preserve"> please write down the ethical issues here in details)</w:t>
            </w:r>
          </w:p>
          <w:p w:rsidR="00D632D7" w:rsidRDefault="00D632D7">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D632D7" w:rsidRDefault="00D632D7">
            <w:pPr>
              <w:spacing w:line="276" w:lineRule="auto"/>
              <w:rPr>
                <w:rFonts w:ascii="Arial" w:eastAsia="Arial Unicode MS" w:hAnsi="Arial" w:cs="Arial"/>
                <w:sz w:val="20"/>
                <w:szCs w:val="20"/>
                <w:lang w:val="en-GB"/>
              </w:rPr>
            </w:pPr>
          </w:p>
          <w:p w:rsidR="00D632D7" w:rsidRDefault="00D632D7">
            <w:pPr>
              <w:spacing w:line="276" w:lineRule="auto"/>
              <w:rPr>
                <w:rFonts w:ascii="Arial" w:eastAsia="Arial Unicode MS" w:hAnsi="Arial" w:cs="Arial"/>
                <w:sz w:val="20"/>
                <w:szCs w:val="20"/>
                <w:lang w:val="en-GB"/>
              </w:rPr>
            </w:pPr>
          </w:p>
          <w:p w:rsidR="00D632D7" w:rsidRDefault="00D632D7">
            <w:pPr>
              <w:spacing w:line="276" w:lineRule="auto"/>
              <w:rPr>
                <w:rFonts w:ascii="Arial" w:eastAsia="Arial Unicode MS" w:hAnsi="Arial" w:cs="Arial"/>
                <w:sz w:val="20"/>
                <w:szCs w:val="20"/>
                <w:lang w:val="en-GB"/>
              </w:rPr>
            </w:pPr>
          </w:p>
        </w:tc>
      </w:tr>
      <w:bookmarkEnd w:id="1"/>
    </w:tbl>
    <w:p w:rsidR="00D632D7" w:rsidRDefault="00D632D7" w:rsidP="00D632D7"/>
    <w:p w:rsidR="00D632D7" w:rsidRDefault="00D632D7" w:rsidP="00D632D7"/>
    <w:p w:rsidR="00D632D7" w:rsidRDefault="00D632D7" w:rsidP="00D632D7">
      <w:pPr>
        <w:rPr>
          <w:bCs/>
          <w:u w:val="single"/>
          <w:lang w:val="en-GB"/>
        </w:rPr>
      </w:pPr>
    </w:p>
    <w:bookmarkEnd w:id="2"/>
    <w:p w:rsidR="00D632D7" w:rsidRDefault="00D632D7" w:rsidP="00D632D7"/>
    <w:p w:rsidR="00C80D3E" w:rsidRDefault="00C80D3E">
      <w:pPr>
        <w:pBdr>
          <w:top w:val="nil"/>
          <w:left w:val="nil"/>
          <w:bottom w:val="nil"/>
          <w:right w:val="nil"/>
          <w:between w:val="nil"/>
        </w:pBdr>
        <w:jc w:val="both"/>
        <w:rPr>
          <w:color w:val="000000"/>
          <w:sz w:val="20"/>
          <w:szCs w:val="20"/>
          <w:u w:val="single"/>
        </w:rPr>
      </w:pPr>
    </w:p>
    <w:sectPr w:rsidR="00C80D3E">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4937" w:rsidRDefault="00364937">
      <w:r>
        <w:separator/>
      </w:r>
    </w:p>
  </w:endnote>
  <w:endnote w:type="continuationSeparator" w:id="0">
    <w:p w:rsidR="00364937" w:rsidRDefault="00364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7DB1586-C45A-4BF0-8581-4E585F9C2538}"/>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B2BEDAF8-AFDD-4278-A293-26DEA009CB51}"/>
    <w:embedBold r:id="rId3" w:fontKey="{086E6B14-D287-4A97-9644-DAEC5468A3CB}"/>
  </w:font>
  <w:font w:name="Cambria">
    <w:panose1 w:val="02040503050406030204"/>
    <w:charset w:val="00"/>
    <w:family w:val="roman"/>
    <w:pitch w:val="variable"/>
    <w:sig w:usb0="E00006FF" w:usb1="420024FF" w:usb2="02000000" w:usb3="00000000" w:csb0="0000019F" w:csb1="00000000"/>
    <w:embedRegular r:id="rId4" w:fontKey="{B836DC69-2268-49E0-B422-8468CFAA98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0D3E" w:rsidRDefault="00551B9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4937" w:rsidRDefault="00364937">
      <w:r>
        <w:separator/>
      </w:r>
    </w:p>
  </w:footnote>
  <w:footnote w:type="continuationSeparator" w:id="0">
    <w:p w:rsidR="00364937" w:rsidRDefault="003649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0D3E" w:rsidRDefault="00C80D3E">
    <w:pPr>
      <w:spacing w:after="280"/>
      <w:jc w:val="center"/>
      <w:rPr>
        <w:rFonts w:ascii="Arial" w:eastAsia="Arial" w:hAnsi="Arial" w:cs="Arial"/>
        <w:color w:val="003399"/>
        <w:u w:val="single"/>
      </w:rPr>
    </w:pPr>
  </w:p>
  <w:p w:rsidR="00C80D3E" w:rsidRDefault="00551B9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D3E"/>
    <w:rsid w:val="000E1E43"/>
    <w:rsid w:val="000F086F"/>
    <w:rsid w:val="00167942"/>
    <w:rsid w:val="00172DAE"/>
    <w:rsid w:val="00364937"/>
    <w:rsid w:val="00551B90"/>
    <w:rsid w:val="00B6615C"/>
    <w:rsid w:val="00BD09BB"/>
    <w:rsid w:val="00C80D3E"/>
    <w:rsid w:val="00CA5952"/>
    <w:rsid w:val="00D632D7"/>
    <w:rsid w:val="00DC5EF0"/>
    <w:rsid w:val="00FE66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6F88B"/>
  <w15:docId w15:val="{86495D4C-DF86-456E-A7AB-F78D1832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6794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0549014">
      <w:bodyDiv w:val="1"/>
      <w:marLeft w:val="0"/>
      <w:marRight w:val="0"/>
      <w:marTop w:val="0"/>
      <w:marBottom w:val="0"/>
      <w:divBdr>
        <w:top w:val="none" w:sz="0" w:space="0" w:color="auto"/>
        <w:left w:val="none" w:sz="0" w:space="0" w:color="auto"/>
        <w:bottom w:val="none" w:sz="0" w:space="0" w:color="auto"/>
        <w:right w:val="none" w:sz="0" w:space="0" w:color="auto"/>
      </w:divBdr>
    </w:div>
    <w:div w:id="13947416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325</Words>
  <Characters>1858</Characters>
  <Application>Microsoft Office Word</Application>
  <DocSecurity>0</DocSecurity>
  <Lines>15</Lines>
  <Paragraphs>4</Paragraphs>
  <ScaleCrop>false</ScaleCrop>
  <Company/>
  <LinksUpToDate>false</LinksUpToDate>
  <CharactersWithSpaces>2179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8</cp:revision>
  <dcterms:created xsi:type="dcterms:W3CDTF">2026-03-17T05:32:00Z</dcterms:created>
  <dcterms:modified xsi:type="dcterms:W3CDTF">2026-03-21T11:59:00Z</dcterms:modified>
</cp:coreProperties>
</file>