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85540" w:rsidRDefault="00A8554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8554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85540" w:rsidRDefault="00A8554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A85540">
        <w:trPr>
          <w:trHeight w:val="290"/>
        </w:trPr>
        <w:tc>
          <w:tcPr>
            <w:tcW w:w="516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eading=h.nx715l8da6cz" w:colFirst="0" w:colLast="0"/>
            <w:bookmarkEnd w:id="0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Journal of Dental Sciences 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A85540">
        <w:trPr>
          <w:trHeight w:val="290"/>
        </w:trPr>
        <w:tc>
          <w:tcPr>
            <w:tcW w:w="516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Ms_AJDS_154576</w:t>
            </w:r>
          </w:p>
        </w:tc>
      </w:tr>
      <w:tr w:rsidR="00A85540">
        <w:trPr>
          <w:trHeight w:val="650"/>
        </w:trPr>
        <w:tc>
          <w:tcPr>
            <w:tcW w:w="516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KNOWLEDGE, ATTITUDE AND AWARENESS OF AERB GUIDELINES AMONG DENTAL UNDERGRADUATES  </w:t>
            </w:r>
          </w:p>
        </w:tc>
      </w:tr>
      <w:tr w:rsidR="00A85540">
        <w:trPr>
          <w:trHeight w:val="332"/>
        </w:trPr>
        <w:tc>
          <w:tcPr>
            <w:tcW w:w="516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A85540" w:rsidRDefault="00A8554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1" w:name="_heading=h.1yow3ji18g7f" w:colFirst="0" w:colLast="0"/>
      <w:bookmarkEnd w:id="1"/>
    </w:p>
    <w:p w:rsidR="00A85540" w:rsidRDefault="00A85540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8554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A85540" w:rsidRDefault="00A85540">
            <w:pPr>
              <w:rPr>
                <w:sz w:val="20"/>
                <w:szCs w:val="20"/>
              </w:rPr>
            </w:pPr>
          </w:p>
        </w:tc>
      </w:tr>
      <w:tr w:rsidR="00A85540">
        <w:tc>
          <w:tcPr>
            <w:tcW w:w="5351" w:type="dxa"/>
          </w:tcPr>
          <w:p w:rsidR="00A85540" w:rsidRDefault="00A8554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A85540" w:rsidRDefault="00A85540">
            <w:pPr>
              <w:rPr>
                <w:sz w:val="20"/>
                <w:szCs w:val="20"/>
              </w:rPr>
            </w:pPr>
          </w:p>
          <w:p w:rsidR="00A85540" w:rsidRDefault="00A85540"/>
        </w:tc>
        <w:tc>
          <w:tcPr>
            <w:tcW w:w="6442" w:type="dxa"/>
          </w:tcPr>
          <w:p w:rsidR="00A85540" w:rsidRDefault="005600C0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A85540" w:rsidRDefault="00A8554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85540">
        <w:trPr>
          <w:trHeight w:val="1264"/>
        </w:trPr>
        <w:tc>
          <w:tcPr>
            <w:tcW w:w="5351" w:type="dxa"/>
          </w:tcPr>
          <w:p w:rsidR="00A85540" w:rsidRDefault="005600C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85540" w:rsidRDefault="00A8554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Radiation safety protocols needs to be well understood by dental students, this article </w:t>
            </w:r>
            <w:proofErr w:type="spellStart"/>
            <w:r>
              <w:rPr>
                <w:color w:val="000000"/>
                <w:sz w:val="20"/>
                <w:szCs w:val="20"/>
              </w:rPr>
              <w:t>article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focuses on the same. This article can further help the educators to further enhance teaching methodology. Reinforcement of ALARA principles in students every </w:t>
            </w:r>
            <w:proofErr w:type="gramStart"/>
            <w:r>
              <w:rPr>
                <w:color w:val="000000"/>
                <w:sz w:val="20"/>
                <w:szCs w:val="20"/>
              </w:rPr>
              <w:t>ye</w:t>
            </w:r>
            <w:r>
              <w:rPr>
                <w:color w:val="000000"/>
                <w:sz w:val="20"/>
                <w:szCs w:val="20"/>
              </w:rPr>
              <w:t>ar  of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study also becomes utmost priority in institutional and hospital set up, which can be mentioned in the conclusion of the article</w:t>
            </w: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It’s a relevant study in present context.</w:t>
            </w:r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hq207i5y8s71" w:colFirst="0" w:colLast="0"/>
            <w:bookmarkEnd w:id="2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review,i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will make  necessary changes</w:t>
            </w:r>
          </w:p>
        </w:tc>
      </w:tr>
      <w:tr w:rsidR="00A85540">
        <w:trPr>
          <w:trHeight w:val="1262"/>
        </w:trPr>
        <w:tc>
          <w:tcPr>
            <w:tcW w:w="5351" w:type="dxa"/>
          </w:tcPr>
          <w:p w:rsidR="00A85540" w:rsidRDefault="005600C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title </w:t>
            </w:r>
            <w:r>
              <w:rPr>
                <w:b/>
                <w:bCs/>
                <w:sz w:val="20"/>
                <w:szCs w:val="20"/>
              </w:rPr>
              <w:t>of the article suitable?</w:t>
            </w:r>
          </w:p>
          <w:p w:rsidR="00A85540" w:rsidRDefault="005600C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A85540" w:rsidRDefault="00A8554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Yes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its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is suitable</w:t>
            </w: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Good research questions </w:t>
            </w:r>
            <w:proofErr w:type="gramStart"/>
            <w:r>
              <w:rPr>
                <w:color w:val="000000"/>
                <w:sz w:val="20"/>
                <w:szCs w:val="20"/>
              </w:rPr>
              <w:t>makes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this article suitable</w:t>
            </w:r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b61vnxfzcolu" w:colFirst="0" w:colLast="0"/>
            <w:bookmarkEnd w:id="3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review,</w:t>
            </w:r>
          </w:p>
        </w:tc>
      </w:tr>
      <w:tr w:rsidR="00A85540">
        <w:trPr>
          <w:trHeight w:val="1262"/>
        </w:trPr>
        <w:tc>
          <w:tcPr>
            <w:tcW w:w="5351" w:type="dxa"/>
          </w:tcPr>
          <w:p w:rsidR="00A85540" w:rsidRDefault="005600C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A85540" w:rsidRDefault="00A8554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 comments </w:t>
            </w: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Nothing specific to be changed</w:t>
            </w:r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fyz5bgp7y1az" w:colFirst="0" w:colLast="0"/>
            <w:bookmarkEnd w:id="4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review,</w:t>
            </w:r>
          </w:p>
        </w:tc>
      </w:tr>
      <w:tr w:rsidR="00A85540">
        <w:trPr>
          <w:trHeight w:val="704"/>
        </w:trPr>
        <w:tc>
          <w:tcPr>
            <w:tcW w:w="5351" w:type="dxa"/>
          </w:tcPr>
          <w:p w:rsidR="00A85540" w:rsidRDefault="005600C0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</w:t>
            </w:r>
            <w:r>
              <w:rPr>
                <w:rFonts w:ascii="Times New Roman" w:eastAsia="Times New Roman" w:hAnsi="Times New Roman" w:cs="Times New Roman"/>
              </w:rPr>
              <w:t>ientifically, correct? Please write here.</w:t>
            </w: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gramStart"/>
            <w:r>
              <w:rPr>
                <w:color w:val="000000"/>
                <w:sz w:val="20"/>
                <w:szCs w:val="20"/>
              </w:rPr>
              <w:t>Yes it is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scientifically correct </w:t>
            </w:r>
          </w:p>
          <w:p w:rsidR="00A85540" w:rsidRDefault="00A855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Minor issues include the invariant composite score (mean=0, SD=0) preventing subgroup analyses—acknowledge this explicitly as a limitation rather than glossing—and self-reported d</w:t>
            </w:r>
            <w:r>
              <w:rPr>
                <w:color w:val="000000"/>
                <w:sz w:val="20"/>
                <w:szCs w:val="20"/>
              </w:rPr>
              <w:t>ata vulnerability to social desirability bias, common in KAP studies.</w:t>
            </w:r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lqihwmerbt2y" w:colFirst="0" w:colLast="0"/>
            <w:bookmarkEnd w:id="5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review,i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will make  necessary changes</w:t>
            </w:r>
          </w:p>
        </w:tc>
      </w:tr>
      <w:tr w:rsidR="00A85540">
        <w:trPr>
          <w:trHeight w:val="703"/>
        </w:trPr>
        <w:tc>
          <w:tcPr>
            <w:tcW w:w="5351" w:type="dxa"/>
          </w:tcPr>
          <w:p w:rsidR="00A85540" w:rsidRDefault="005600C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No standardised referencing </w:t>
            </w:r>
            <w:proofErr w:type="gramStart"/>
            <w:r>
              <w:rPr>
                <w:color w:val="000000"/>
                <w:sz w:val="20"/>
                <w:szCs w:val="20"/>
              </w:rPr>
              <w:t>format</w:t>
            </w:r>
            <w:proofErr w:type="gramEnd"/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Use Vancouver style consistently</w:t>
            </w:r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6" w:name="_heading=h.246it434293c" w:colFirst="0" w:colLast="0"/>
            <w:bookmarkEnd w:id="6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review,i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will make  necessary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changes</w:t>
            </w:r>
          </w:p>
        </w:tc>
      </w:tr>
      <w:tr w:rsidR="00A85540">
        <w:trPr>
          <w:trHeight w:val="850"/>
        </w:trPr>
        <w:tc>
          <w:tcPr>
            <w:tcW w:w="5351" w:type="dxa"/>
          </w:tcPr>
          <w:p w:rsidR="00A85540" w:rsidRDefault="005600C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A85540" w:rsidRDefault="00A8554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the English vocabulary used in the manuscript is acceptable</w:t>
            </w: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Little polishing of the article is required:</w:t>
            </w:r>
          </w:p>
          <w:p w:rsidR="00A85540" w:rsidRDefault="005600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sdt>
              <w:sdtPr>
                <w:tag w:val="goog_rdk_0"/>
                <w:id w:val="-1645827461"/>
              </w:sdtPr>
              <w:sdtEndPr/>
              <w:sdtContent>
                <w:r>
                  <w:rPr>
                    <w:rFonts w:ascii="Cardo" w:eastAsia="Cardo" w:hAnsi="Cardo" w:cs="Cardo"/>
                    <w:color w:val="000000"/>
                    <w:sz w:val="20"/>
                    <w:szCs w:val="20"/>
                  </w:rPr>
                  <w:t xml:space="preserve">For </w:t>
                </w:r>
                <w:proofErr w:type="spellStart"/>
                <w:proofErr w:type="gramStart"/>
                <w:r>
                  <w:rPr>
                    <w:rFonts w:ascii="Cardo" w:eastAsia="Cardo" w:hAnsi="Cardo" w:cs="Cardo"/>
                    <w:color w:val="000000"/>
                    <w:sz w:val="20"/>
                    <w:szCs w:val="20"/>
                  </w:rPr>
                  <w:t>eg</w:t>
                </w:r>
                <w:proofErr w:type="spellEnd"/>
                <w:r>
                  <w:rPr>
                    <w:rFonts w:ascii="Cardo" w:eastAsia="Cardo" w:hAnsi="Cardo" w:cs="Cardo"/>
                    <w:color w:val="000000"/>
                    <w:sz w:val="20"/>
                    <w:szCs w:val="20"/>
                  </w:rPr>
                  <w:t xml:space="preserve"> :</w:t>
                </w:r>
                <w:proofErr w:type="gramEnd"/>
                <w:r>
                  <w:rPr>
                    <w:rFonts w:ascii="Cardo" w:eastAsia="Cardo" w:hAnsi="Cardo" w:cs="Cardo"/>
                    <w:color w:val="000000"/>
                    <w:sz w:val="20"/>
                    <w:szCs w:val="20"/>
                  </w:rPr>
                  <w:t xml:space="preserve"> “Radiographic imaging plays a huge role" → huge role can be changed to "essential role”</w:t>
                </w:r>
              </w:sdtContent>
            </w:sdt>
          </w:p>
        </w:tc>
        <w:tc>
          <w:tcPr>
            <w:tcW w:w="6442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7" w:name="_heading=h.8hgeeity0wsh" w:colFirst="0" w:colLast="0"/>
            <w:bookmarkEnd w:id="7"/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Thankyou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so much for your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review,i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will make  necessary changes</w:t>
            </w:r>
          </w:p>
        </w:tc>
      </w:tr>
      <w:tr w:rsidR="00A85540">
        <w:trPr>
          <w:trHeight w:val="1178"/>
        </w:trPr>
        <w:tc>
          <w:tcPr>
            <w:tcW w:w="5351" w:type="dxa"/>
          </w:tcPr>
          <w:p w:rsidR="00A85540" w:rsidRDefault="005600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A85540" w:rsidRDefault="00A8554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A85540" w:rsidRDefault="00A855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85540" w:rsidRDefault="00A85540">
            <w:pPr>
              <w:rPr>
                <w:sz w:val="20"/>
                <w:szCs w:val="20"/>
              </w:rPr>
            </w:pPr>
          </w:p>
        </w:tc>
      </w:tr>
    </w:tbl>
    <w:p w:rsidR="00A85540" w:rsidRDefault="00A8554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85540" w:rsidRDefault="00A8554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85540" w:rsidRDefault="00A8554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8" w:name="_heading=h.jdyjthqihi7m" w:colFirst="0" w:colLast="0"/>
      <w:bookmarkEnd w:id="8"/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  <w:bookmarkStart w:id="9" w:name="_heading=h.mqsm1peykwsl" w:colFirst="0" w:colLast="0"/>
      <w:bookmarkEnd w:id="9"/>
    </w:p>
    <w:p w:rsidR="00A62005" w:rsidRDefault="00A62005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62005" w:rsidRDefault="00A62005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  <w:bookmarkStart w:id="10" w:name="_GoBack"/>
      <w:bookmarkEnd w:id="10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A85540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85540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5540" w:rsidRDefault="005600C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5540" w:rsidRDefault="005600C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85540" w:rsidRDefault="00A8554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85540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5540" w:rsidRDefault="005600C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85540" w:rsidRDefault="005600C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There are no ethical issues</w:t>
            </w:r>
          </w:p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A85540" w:rsidRDefault="00A8554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A85540" w:rsidRDefault="00A85540"/>
    <w:p w:rsidR="00A85540" w:rsidRDefault="00A85540"/>
    <w:p w:rsidR="00A85540" w:rsidRDefault="00A85540">
      <w:pPr>
        <w:rPr>
          <w:u w:val="single"/>
        </w:rPr>
      </w:pPr>
    </w:p>
    <w:p w:rsidR="00A85540" w:rsidRDefault="00A85540"/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5600C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</w:p>
    <w:p w:rsidR="00A85540" w:rsidRDefault="00A85540">
      <w:pPr>
        <w:spacing w:after="160" w:line="256" w:lineRule="auto"/>
        <w:rPr>
          <w:rFonts w:ascii="Calibri" w:eastAsia="Calibri" w:hAnsi="Calibri" w:cs="Calibri"/>
          <w:sz w:val="22"/>
          <w:szCs w:val="22"/>
        </w:rPr>
      </w:pPr>
    </w:p>
    <w:p w:rsidR="00A85540" w:rsidRDefault="00A8554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A85540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00C0" w:rsidRDefault="005600C0">
      <w:r>
        <w:separator/>
      </w:r>
    </w:p>
  </w:endnote>
  <w:endnote w:type="continuationSeparator" w:id="0">
    <w:p w:rsidR="005600C0" w:rsidRDefault="005600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01A4CF5-F87E-44A8-85D9-A1EDD73C7C0E}"/>
    <w:embedBold r:id="rId2" w:fontKey="{9604DC81-B773-468F-A3C3-A274ECB5D425}"/>
  </w:font>
  <w:font w:name="Arimo">
    <w:charset w:val="00"/>
    <w:family w:val="auto"/>
    <w:pitch w:val="default"/>
    <w:embedBold r:id="rId3" w:fontKey="{81E6254E-39FD-41A0-B012-640868D439E2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30A99BE9-E600-4EDC-A854-7F58DBF8ED6B}"/>
    <w:embedBold r:id="rId5" w:fontKey="{D0934BFB-6705-45FA-916A-EBA8759A57C7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6" w:fontKey="{67D3E566-C309-4EF2-947C-EE7A53030B33}"/>
    <w:embedBold r:id="rId7" w:fontKey="{EDC72A4B-4EB0-4261-9292-40EE6C4B2F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772FD48-FECB-4892-94F6-CB288BEED65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5FE8DB56-7D30-436C-B59D-4042F0D604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rdo">
    <w:charset w:val="00"/>
    <w:family w:val="auto"/>
    <w:pitch w:val="default"/>
    <w:embedRegular r:id="rId10" w:fontKey="{42221D18-3C21-4DF4-A399-50A17C68FCA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CDED6B8B-3BEE-47AE-BE1B-290919D710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5540" w:rsidRDefault="005600C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00C0" w:rsidRDefault="005600C0">
      <w:r>
        <w:separator/>
      </w:r>
    </w:p>
  </w:footnote>
  <w:footnote w:type="continuationSeparator" w:id="0">
    <w:p w:rsidR="005600C0" w:rsidRDefault="005600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85540" w:rsidRDefault="00A8554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85540" w:rsidRDefault="005600C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5540"/>
    <w:rsid w:val="005600C0"/>
    <w:rsid w:val="00A62005"/>
    <w:rsid w:val="00A85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2BB8A9"/>
  <w15:docId w15:val="{6EB879BC-F589-40E9-AB87-5412E9B77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ds.com/index.php/AJD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7TLqcFn0LDq3VRRIF95gM5/NxQ==">CgMxLjAaIwoBMBIeChwIB0IYCg9UaW1lcyBOZXcgUm9tYW4SBUNhcmRvMg5oLm54NzE1bDhkYTZjejIOaC4xeW93M2ppMThnN2YyDmguaHEyMDdpNXk4czcxMg5oLmI2MXZueGZ6Y29sdTIOaC5meXo1YmdwN3kxYXoyDmgubHFpaHdtZXJidDJ5Mg5oLjI0Nml0NDM0MjkzYzIOaC44aGdlZWl0eTB3c2gyDmguamR5anRocWloaTdtMg5oLm1xc20xcGV5a3dzbDgAciExcUZwdUZ6VVJWbGZQVVdHNzJXa0hoYVFXdXRBWVFGOU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429</Words>
  <Characters>2447</Characters>
  <Application>Microsoft Office Word</Application>
  <DocSecurity>0</DocSecurity>
  <Lines>20</Lines>
  <Paragraphs>5</Paragraphs>
  <ScaleCrop>false</ScaleCrop>
  <Company/>
  <LinksUpToDate>false</LinksUpToDate>
  <CharactersWithSpaces>2871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2026-03-13T06:52:00Z</dcterms:modified>
</cp:coreProperties>
</file>