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21153.0" w:type="dxa"/>
        <w:jc w:val="left"/>
        <w:tblInd w:w="6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1"/>
        <w:gridCol w:w="5168"/>
        <w:gridCol w:w="83"/>
        <w:gridCol w:w="9356"/>
        <w:gridCol w:w="6331"/>
        <w:gridCol w:w="114"/>
        <w:tblGridChange w:id="0">
          <w:tblGrid>
            <w:gridCol w:w="101"/>
            <w:gridCol w:w="5168"/>
            <w:gridCol w:w="83"/>
            <w:gridCol w:w="9356"/>
            <w:gridCol w:w="6331"/>
            <w:gridCol w:w="114"/>
          </w:tblGrid>
        </w:tblGridChange>
      </w:tblGrid>
      <w:tr>
        <w:trPr>
          <w:cantSplit w:val="0"/>
          <w:trHeight w:val="290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9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Journal Name: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" w:line="240" w:lineRule="auto"/>
              <w:ind w:left="107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hyperlink r:id="rId6">
              <w:r w:rsidDel="00000000" w:rsidR="00000000" w:rsidRPr="00000000">
                <w:rPr>
                  <w:rFonts w:ascii="Arial" w:cs="Arial" w:eastAsia="Arial" w:hAnsi="Arial"/>
                  <w:b w:val="1"/>
                  <w:bCs w:val="1"/>
                  <w:i w:val="0"/>
                  <w:iCs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Asian Journal of Agricultural Extension, Economics &amp; Sociology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9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Manuscript Number: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0" w:line="240" w:lineRule="auto"/>
              <w:ind w:left="107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Ms_AJAEES_155325</w:t>
            </w:r>
          </w:p>
        </w:tc>
      </w:tr>
      <w:tr>
        <w:trPr>
          <w:cantSplit w:val="0"/>
          <w:trHeight w:val="65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9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Title of the Manuscript: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0" w:line="240" w:lineRule="auto"/>
              <w:ind w:left="107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Multidimensional Constraints in Agricultural Credit Access in India: A Systematic Review</w:t>
            </w:r>
          </w:p>
        </w:tc>
      </w:tr>
      <w:tr>
        <w:trPr>
          <w:cantSplit w:val="0"/>
          <w:trHeight w:val="333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" w:lineRule="auto"/>
              <w:ind w:left="9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Type of the Article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0" w:line="240" w:lineRule="auto"/>
              <w:ind w:left="107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Systematic Review Article</w:t>
            </w:r>
          </w:p>
        </w:tc>
      </w:tr>
      <w:tr>
        <w:trPr>
          <w:cantSplit w:val="0"/>
          <w:trHeight w:val="448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1" w:lineRule="auto"/>
              <w:ind w:left="112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1" w:lineRule="auto"/>
              <w:ind w:left="112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1" w:lineRule="auto"/>
              <w:ind w:left="112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PART 1: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Comments</w:t>
            </w:r>
          </w:p>
        </w:tc>
      </w:tr>
      <w:tr>
        <w:trPr>
          <w:cantSplit w:val="0"/>
          <w:trHeight w:val="966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Reviewer’s comment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131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54" w:lineRule="auto"/>
              <w:ind w:left="108" w:right="738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Author’s Feedback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(It is mandatory that authors should write his/her feedback here)</w:t>
            </w:r>
          </w:p>
        </w:tc>
      </w:tr>
      <w:tr>
        <w:trPr>
          <w:cantSplit w:val="0"/>
          <w:trHeight w:val="1264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67" w:right="199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Please write a few sentences regarding the importance of this manuscript for the scientific community. A minimum of 3-4 sentences may be required for this part.</w:t>
            </w:r>
          </w:p>
        </w:tc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5" w:lineRule="auto"/>
              <w:ind w:left="369" w:right="357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Agricultural Credit Access in India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The manuscript addresses the critical issue of agricultural credit access in India, which directly impacts the livelihoods of over 85% of small and marginal farmers.</w:t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67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Is the title of the article suitable?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67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(If not please suggest an alternative title)</w:t>
            </w:r>
          </w:p>
        </w:tc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5" w:lineRule="auto"/>
              <w:ind w:left="369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better to change an alternative title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The authors acknowledge the reviewer's concern regarding the title. Upon consideration of all reviewer feedback, the title has been revised to "Multidimensional Constraints to Agricultural Credit Access in India: A Systematic Review" for improved precision in the preposition usage.</w:t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67" w:right="199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Is the abstract of the article comprehensive? Do you suggest the addition (or deletion) of some points in this section? Please write your suggestions here.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5" w:lineRule="auto"/>
              <w:ind w:left="369" w:right="1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Need to redefine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Thank you for this  feedback. 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67" w:right="199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Is the manuscript scientifically, correct? Please write here.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5" w:lineRule="auto"/>
              <w:ind w:left="369" w:right="361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Need to redefine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The authors appreciate this observation. The manuscript has been thoroughly revised to improve scientific rigor. The methodology section now includes a PRISMA-style paper selection framework, </w:t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67" w:right="199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Are the references sufficient and recent? If you have suggestions of additional references, please mention them in the review form.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278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Not Adequate Need to include more references at least 5 to 10 years references needed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The authors acknowledge this feedback. .</w:t>
            </w:r>
          </w:p>
        </w:tc>
      </w:tr>
      <w:tr>
        <w:trPr>
          <w:cantSplit w:val="0"/>
          <w:trHeight w:val="688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67" w:right="199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Is the language/English quality of the article suitable for scholarly communications?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5" w:lineRule="auto"/>
              <w:ind w:left="369" w:right="357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Need for grammar correction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The authors acknowledge this feedback and have conducted a thorough grammatical review </w:t>
            </w:r>
          </w:p>
        </w:tc>
      </w:tr>
      <w:tr>
        <w:trPr>
          <w:cantSplit w:val="0"/>
          <w:trHeight w:val="1178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single"/>
                <w:shd w:fill="auto" w:val="clear"/>
                <w:vertAlign w:val="baseline"/>
                <w:rtl w:val="0"/>
              </w:rPr>
              <w:t xml:space="preserve">Optional/General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comments</w:t>
            </w:r>
          </w:p>
        </w:tc>
        <w:tc>
          <w:tcPr/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5" w:lineRule="auto"/>
              <w:ind w:left="369" w:right="36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Major Revision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Some corrections are done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" w:before="1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" w:before="14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0" w:bottomFromText="0" w:vertAnchor="text" w:horzAnchor="text" w:tblpX="0" w:tblpY="0"/>
        <w:tblW w:w="2115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831"/>
        <w:gridCol w:w="8643"/>
        <w:gridCol w:w="5678"/>
        <w:tblGridChange w:id="0">
          <w:tblGrid>
            <w:gridCol w:w="6831"/>
            <w:gridCol w:w="8643"/>
            <w:gridCol w:w="5678"/>
          </w:tblGrid>
        </w:tblGridChange>
      </w:tblGrid>
      <w:tr>
        <w:trPr>
          <w:cantSplit w:val="0"/>
          <w:trHeight w:val="450" w:hRule="atLeast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1" w:lineRule="auto"/>
              <w:ind w:left="112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single"/>
                <w:vertAlign w:val="baseline"/>
                <w:rtl w:val="0"/>
              </w:rPr>
              <w:t xml:space="preserve">PART 2: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3" w:hRule="atLeast"/>
          <w:tblHeader w:val="0"/>
        </w:trPr>
        <w:tc>
          <w:tcPr/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Reviewer’s comment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29" w:line="240" w:lineRule="auto"/>
              <w:ind w:left="7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5" w:right="74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Author’s Feedback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(It is mandatory that authors should write his/her feedback here)</w:t>
            </w:r>
          </w:p>
        </w:tc>
      </w:tr>
      <w:tr>
        <w:trPr>
          <w:cantSplit w:val="0"/>
          <w:trHeight w:val="697" w:hRule="atLeast"/>
          <w:tblHeader w:val="0"/>
        </w:trPr>
        <w:tc>
          <w:tcPr/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0" w:line="240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Are there ethical issues in this manuscript?</w:t>
            </w:r>
          </w:p>
        </w:tc>
        <w:tc>
          <w:tcPr/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 ethical issues are present in this manuscript. This is a systematic review of existing published peer-reviewed literature and does not involve primary data collection, human subjects, animal experimentation, or any sensitive personal data.</w:t>
            </w:r>
          </w:p>
        </w:tc>
      </w:tr>
    </w:tbl>
    <w:p w:rsidR="00000000" w:rsidDel="00000000" w:rsidP="00000000" w:rsidRDefault="00000000" w:rsidRPr="00000000" w14:paraId="0000005D">
      <w:pPr>
        <w:rPr/>
      </w:pPr>
      <w:bookmarkStart w:colFirst="0" w:colLast="0" w:name="_kkojjtorx0ol" w:id="0"/>
      <w:bookmarkEnd w:id="0"/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23820" w:orient="landscape"/>
      <w:pgMar w:bottom="880" w:top="1420" w:left="1275" w:right="1275" w:header="735" w:footer="69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s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92075</wp:posOffset>
              </wp:positionH>
              <wp:positionV relativeFrom="paragraph">
                <wp:posOffset>0</wp:posOffset>
              </wp:positionV>
              <wp:extent cx="662940" cy="139065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909DF" w:rsidDel="00000000" w:rsidP="00000000" w:rsidRDefault="0033031A" w:rsidRPr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 w:rsidDel="00000000" w:rsidR="00000000" w:rsidRPr="00000000">
                            <w:rPr>
                              <w:sz w:val="16"/>
                            </w:rPr>
                            <w:t>Created</w:t>
                          </w:r>
                          <w:r w:rsidDel="00000000" w:rsidR="00000000" w:rsidRPr="00000000"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 w:rsidDel="00000000" w:rsidR="00000000" w:rsidRPr="00000000">
                            <w:rPr>
                              <w:sz w:val="16"/>
                            </w:rPr>
                            <w:t>by:</w:t>
                          </w:r>
                          <w:r w:rsidDel="00000000" w:rsidR="00000000" w:rsidRPr="00000000"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 w:rsidDel="00000000" w:rsidR="00000000" w:rsidRPr="00000000"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bIns="0" rtlCol="0" lIns="0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92075</wp:posOffset>
              </wp:positionH>
              <wp:positionV relativeFrom="paragraph">
                <wp:posOffset>0</wp:posOffset>
              </wp:positionV>
              <wp:extent cx="662940" cy="139065"/>
              <wp:effectExtent b="0" l="0" r="0" t="0"/>
              <wp:wrapNone/>
              <wp:docPr id="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62940" cy="1390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s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1831213</wp:posOffset>
              </wp:positionH>
              <wp:positionV relativeFrom="paragraph">
                <wp:posOffset>0</wp:posOffset>
              </wp:positionV>
              <wp:extent cx="707390" cy="13906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909DF" w:rsidDel="00000000" w:rsidP="00000000" w:rsidRDefault="0033031A" w:rsidRPr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 w:rsidDel="00000000" w:rsidR="00000000" w:rsidRPr="00000000">
                            <w:rPr>
                              <w:sz w:val="16"/>
                            </w:rPr>
                            <w:t>Checked</w:t>
                          </w:r>
                          <w:r w:rsidDel="00000000" w:rsidR="00000000" w:rsidRPr="00000000"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 w:rsidDel="00000000" w:rsidR="00000000" w:rsidRPr="00000000">
                            <w:rPr>
                              <w:sz w:val="16"/>
                            </w:rPr>
                            <w:t>by:</w:t>
                          </w:r>
                          <w:r w:rsidDel="00000000" w:rsidR="00000000" w:rsidRPr="00000000"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 w:rsidDel="00000000" w:rsidR="00000000" w:rsidRPr="00000000"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bIns="0" rtlCol="0" lIns="0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1831213</wp:posOffset>
              </wp:positionH>
              <wp:positionV relativeFrom="paragraph">
                <wp:posOffset>0</wp:posOffset>
              </wp:positionV>
              <wp:extent cx="707390" cy="139065"/>
              <wp:effectExtent b="0" l="0" r="0" t="0"/>
              <wp:wrapNone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07390" cy="1390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s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3606672</wp:posOffset>
              </wp:positionH>
              <wp:positionV relativeFrom="paragraph">
                <wp:posOffset>0</wp:posOffset>
              </wp:positionV>
              <wp:extent cx="861060" cy="139065"/>
              <wp:effectExtent b="0" l="0" r="0" t="0"/>
              <wp:wrapNone/>
              <wp:docPr id="5" name=""/>
              <a:graphic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909DF" w:rsidDel="00000000" w:rsidP="00000000" w:rsidRDefault="0033031A" w:rsidRPr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 w:rsidDel="00000000" w:rsidR="00000000" w:rsidRPr="00000000">
                            <w:rPr>
                              <w:sz w:val="16"/>
                            </w:rPr>
                            <w:t>Approved</w:t>
                          </w:r>
                          <w:r w:rsidDel="00000000" w:rsidR="00000000" w:rsidRPr="00000000"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 w:rsidDel="00000000" w:rsidR="00000000" w:rsidRPr="00000000">
                            <w:rPr>
                              <w:sz w:val="16"/>
                            </w:rPr>
                            <w:t>by:</w:t>
                          </w:r>
                          <w:r w:rsidDel="00000000" w:rsidR="00000000" w:rsidRPr="00000000"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 w:rsidDel="00000000" w:rsidR="00000000" w:rsidRPr="00000000"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bIns="0" rtlCol="0" lIns="0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3606672</wp:posOffset>
              </wp:positionH>
              <wp:positionV relativeFrom="paragraph">
                <wp:posOffset>0</wp:posOffset>
              </wp:positionV>
              <wp:extent cx="861060" cy="139065"/>
              <wp:effectExtent b="0" l="0" r="0" t="0"/>
              <wp:wrapNone/>
              <wp:docPr id="5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3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61060" cy="1390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s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6036308</wp:posOffset>
              </wp:positionH>
              <wp:positionV relativeFrom="paragraph">
                <wp:posOffset>0</wp:posOffset>
              </wp:positionV>
              <wp:extent cx="1021715" cy="139065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909DF" w:rsidDel="00000000" w:rsidP="00000000" w:rsidRDefault="0033031A" w:rsidRPr="0000000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 w:rsidDel="00000000" w:rsidR="00000000" w:rsidRPr="00000000">
                            <w:rPr>
                              <w:sz w:val="16"/>
                            </w:rPr>
                            <w:t>Version:</w:t>
                          </w:r>
                          <w:r w:rsidDel="00000000" w:rsidR="00000000" w:rsidRPr="00000000"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 w:rsidDel="00000000" w:rsidR="00000000" w:rsidRPr="00000000">
                            <w:rPr>
                              <w:sz w:val="16"/>
                            </w:rPr>
                            <w:t>3</w:t>
                          </w:r>
                          <w:r w:rsidDel="00000000" w:rsidR="00000000" w:rsidRPr="00000000"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 w:rsidDel="00000000" w:rsidR="00000000" w:rsidRPr="00000000">
                            <w:rPr>
                              <w:sz w:val="16"/>
                            </w:rPr>
                            <w:t>(07-07-</w:t>
                          </w:r>
                          <w:r w:rsidDel="00000000" w:rsidR="00000000" w:rsidRPr="00000000"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bIns="0" rtlCol="0" lIns="0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6036308</wp:posOffset>
              </wp:positionH>
              <wp:positionV relativeFrom="paragraph">
                <wp:posOffset>0</wp:posOffset>
              </wp:positionV>
              <wp:extent cx="1021715" cy="139065"/>
              <wp:effectExtent b="0" l="0" r="0" t="0"/>
              <wp:wrapNone/>
              <wp:docPr id="4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4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21715" cy="1390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mc:AlternateContent>
        <mc:Choice Requires="wps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901700</wp:posOffset>
              </wp:positionH>
              <wp:positionV relativeFrom="page">
                <wp:posOffset>454151</wp:posOffset>
              </wp:positionV>
              <wp:extent cx="1511935" cy="27876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11935" cy="2787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909DF" w:rsidDel="00000000" w:rsidP="00000000" w:rsidRDefault="0033031A" w:rsidRPr="00000000">
                          <w:pPr>
                            <w:spacing w:before="4"/>
                            <w:ind w:left="20"/>
                            <w:rPr>
                              <w:b w:val="1"/>
                              <w:sz w:val="36"/>
                            </w:rPr>
                          </w:pPr>
                          <w:r w:rsidDel="00000000" w:rsidR="00000000" w:rsidRPr="00000000">
                            <w:rPr>
                              <w:b w:val="1"/>
                              <w:color w:val="006fc0"/>
                              <w:sz w:val="36"/>
                            </w:rPr>
                            <w:t>Review</w:t>
                          </w:r>
                          <w:r w:rsidDel="00000000" w:rsidR="00000000" w:rsidRPr="00000000">
                            <w:rPr>
                              <w:b w:val="1"/>
                              <w:color w:val="006fc0"/>
                              <w:spacing w:val="-4"/>
                              <w:sz w:val="36"/>
                            </w:rPr>
                            <w:t xml:space="preserve"> </w:t>
                          </w:r>
                          <w:r w:rsidDel="00000000" w:rsidR="00000000" w:rsidRPr="00000000">
                            <w:rPr>
                              <w:b w:val="1"/>
                              <w:color w:val="006fc0"/>
                              <w:sz w:val="36"/>
                            </w:rPr>
                            <w:t>Form</w:t>
                          </w:r>
                          <w:r w:rsidDel="00000000" w:rsidR="00000000" w:rsidRPr="00000000">
                            <w:rPr>
                              <w:b w:val="1"/>
                              <w:color w:val="006fc0"/>
                              <w:spacing w:val="1"/>
                              <w:sz w:val="36"/>
                            </w:rPr>
                            <w:t xml:space="preserve"> </w:t>
                          </w:r>
                          <w:r w:rsidDel="00000000" w:rsidR="00000000" w:rsidRPr="00000000">
                            <w:rPr>
                              <w:b w:val="1"/>
                              <w:color w:val="006fc0"/>
                              <w:spacing w:val="-10"/>
                              <w:sz w:val="36"/>
                            </w:rPr>
                            <w:t>3</w:t>
                          </w:r>
                        </w:p>
                      </w:txbxContent>
                    </wps:txbx>
                    <wps:bodyPr bIns="0" rtlCol="0" lIns="0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901700</wp:posOffset>
              </wp:positionH>
              <wp:positionV relativeFrom="page">
                <wp:posOffset>454151</wp:posOffset>
              </wp:positionV>
              <wp:extent cx="1511935" cy="27876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511935" cy="2787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before="4" w:lineRule="auto"/>
      <w:ind w:left="20"/>
    </w:pPr>
    <w:rPr>
      <w:b w:val="1"/>
      <w:bCs w:val="1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journalajaees.com/index.php/AJAEES" TargetMode="Externa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Relationship Id="rId3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