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23136" w:rsidRDefault="00923136" w:rsidP="00923136">
      <w:r>
        <w:t>Interesting paper of obvious scientific and practical concern.</w:t>
      </w:r>
    </w:p>
    <w:p w:rsidR="00923136" w:rsidRDefault="00923136" w:rsidP="00923136">
      <w:r>
        <w:t>The Authors have partly accounted for suggestions and requirements of the two Reviewers;</w:t>
      </w:r>
    </w:p>
    <w:p w:rsidR="00923136" w:rsidRDefault="00923136" w:rsidP="00923136">
      <w:r>
        <w:t>yet some point remains to be checked.</w:t>
      </w:r>
    </w:p>
    <w:p w:rsidR="00923136" w:rsidRDefault="00923136" w:rsidP="00923136">
      <w:r>
        <w:t>Thus, the inconsistency underlined by one of the Reviewer, regarding the number of studied</w:t>
      </w:r>
    </w:p>
    <w:p w:rsidR="00923136" w:rsidRDefault="00923136" w:rsidP="00923136">
      <w:r>
        <w:t>genotypes across the different sections of the manuscript remains to be controlled and</w:t>
      </w:r>
    </w:p>
    <w:p w:rsidR="00923136" w:rsidRDefault="00923136" w:rsidP="00923136">
      <w:r>
        <w:t xml:space="preserve">corrected appropriately: for </w:t>
      </w:r>
      <w:proofErr w:type="gramStart"/>
      <w:r>
        <w:t>example</w:t>
      </w:r>
      <w:proofErr w:type="gramEnd"/>
      <w:r>
        <w:t xml:space="preserve"> in the revised version, we still have 69 studied</w:t>
      </w:r>
    </w:p>
    <w:p w:rsidR="00923136" w:rsidRDefault="00923136" w:rsidP="00923136">
      <w:r>
        <w:t>genotypes in Abstract and Materials sections, while 77 only at the end of the Introduction</w:t>
      </w:r>
    </w:p>
    <w:p w:rsidR="00923136" w:rsidRDefault="00923136" w:rsidP="00923136">
      <w:r>
        <w:t>section.</w:t>
      </w:r>
    </w:p>
    <w:p w:rsidR="00923136" w:rsidRDefault="00923136" w:rsidP="00923136">
      <w:r>
        <w:t>So that a thorough inspection of the text on this particular point is required.</w:t>
      </w:r>
    </w:p>
    <w:p w:rsidR="00923136" w:rsidRDefault="00923136" w:rsidP="00923136">
      <w:r>
        <w:t>When this is done, then I advise that the newly revised version of the manuscript be</w:t>
      </w:r>
    </w:p>
    <w:p w:rsidR="00923136" w:rsidRDefault="00923136" w:rsidP="00923136">
      <w:r>
        <w:t>published in JABB.</w:t>
      </w:r>
    </w:p>
    <w:p w:rsidR="000F2F46" w:rsidRDefault="009344FF" w:rsidP="00923136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121B" w:rsidRPr="00F12F54" w:rsidRDefault="00861B0E" w:rsidP="009344FF">
      <w:bookmarkStart w:id="0" w:name="_GoBack"/>
      <w:proofErr w:type="spellStart"/>
      <w:r w:rsidRPr="00F12F54">
        <w:t>Dr.</w:t>
      </w:r>
      <w:proofErr w:type="spellEnd"/>
      <w:r w:rsidRPr="00F12F54">
        <w:t xml:space="preserve"> Jean </w:t>
      </w:r>
      <w:proofErr w:type="spellStart"/>
      <w:r w:rsidRPr="00F12F54">
        <w:t>Beguinot</w:t>
      </w:r>
      <w:proofErr w:type="spellEnd"/>
      <w:r w:rsidRPr="00F12F54">
        <w:t>, University of Bourgogne, France</w:t>
      </w:r>
      <w:bookmarkEnd w:id="0"/>
    </w:p>
    <w:sectPr w:rsidR="0024121B" w:rsidRPr="00F12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MLMwNTW2NLG0NDdQ0lEKTi0uzszPAykwqgUADRqvYywAAAA="/>
  </w:docVars>
  <w:rsids>
    <w:rsidRoot w:val="00A72896"/>
    <w:rsid w:val="001762B5"/>
    <w:rsid w:val="0024121B"/>
    <w:rsid w:val="002C0B2C"/>
    <w:rsid w:val="002C6A6E"/>
    <w:rsid w:val="00464DF8"/>
    <w:rsid w:val="00486F37"/>
    <w:rsid w:val="00861B0E"/>
    <w:rsid w:val="00923136"/>
    <w:rsid w:val="009344FF"/>
    <w:rsid w:val="009F328F"/>
    <w:rsid w:val="00A715ED"/>
    <w:rsid w:val="00A72896"/>
    <w:rsid w:val="00F12F54"/>
    <w:rsid w:val="00F1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02FD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13</cp:revision>
  <dcterms:created xsi:type="dcterms:W3CDTF">2025-02-19T08:37:00Z</dcterms:created>
  <dcterms:modified xsi:type="dcterms:W3CDTF">2026-03-28T07:21:00Z</dcterms:modified>
</cp:coreProperties>
</file>