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83981" w:rsidP="009344FF">
      <w:r w:rsidRPr="00583981">
        <w:t>I am pleased to endorse this manuscript for publication in the South Asian Journal of Social Studies and Economics.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3981" w:rsidRPr="00583981" w:rsidRDefault="00583981" w:rsidP="009344FF">
      <w:proofErr w:type="spellStart"/>
      <w:r w:rsidRPr="00583981">
        <w:t>Dr.</w:t>
      </w:r>
      <w:proofErr w:type="spellEnd"/>
      <w:r w:rsidRPr="00583981">
        <w:t xml:space="preserve">  </w:t>
      </w:r>
      <w:bookmarkStart w:id="0" w:name="_GoBack"/>
      <w:proofErr w:type="spellStart"/>
      <w:r w:rsidRPr="00583981">
        <w:t>Ridzwan</w:t>
      </w:r>
      <w:proofErr w:type="spellEnd"/>
      <w:r w:rsidRPr="00583981">
        <w:t xml:space="preserve"> Che Rus, Sultan Idris Education University, Malaysia</w:t>
      </w:r>
      <w:bookmarkEnd w:id="0"/>
    </w:p>
    <w:sectPr w:rsidR="00583981" w:rsidRPr="00583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39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284A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2026-03-23T13:06:00Z</dcterms:modified>
</cp:coreProperties>
</file>