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2B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2B2C">
        <w:rPr>
          <w:rFonts w:ascii="Arial" w:hAnsi="Arial" w:cs="Arial"/>
          <w:b/>
          <w:sz w:val="20"/>
          <w:u w:val="single"/>
        </w:rPr>
        <w:t>Editor’s Comment:</w:t>
      </w:r>
    </w:p>
    <w:p w:rsidR="00B42B2C" w:rsidRPr="00B42B2C" w:rsidRDefault="00B42B2C" w:rsidP="00B42B2C">
      <w:pPr>
        <w:rPr>
          <w:rFonts w:ascii="Arial" w:hAnsi="Arial" w:cs="Arial"/>
          <w:sz w:val="20"/>
        </w:rPr>
      </w:pPr>
      <w:r w:rsidRPr="00B42B2C">
        <w:rPr>
          <w:rFonts w:ascii="Arial" w:hAnsi="Arial" w:cs="Arial"/>
          <w:sz w:val="20"/>
        </w:rPr>
        <w:t>It is interesting and suitable for developing or even a developed economy as India is now.</w:t>
      </w:r>
    </w:p>
    <w:p w:rsidR="00B42B2C" w:rsidRPr="00B42B2C" w:rsidRDefault="00B42B2C" w:rsidP="00B42B2C">
      <w:pPr>
        <w:rPr>
          <w:rFonts w:ascii="Arial" w:hAnsi="Arial" w:cs="Arial"/>
          <w:sz w:val="20"/>
        </w:rPr>
      </w:pPr>
      <w:r w:rsidRPr="00B42B2C">
        <w:rPr>
          <w:rFonts w:ascii="Arial" w:hAnsi="Arial" w:cs="Arial"/>
          <w:sz w:val="20"/>
        </w:rPr>
        <w:t>A sole observation is Conclusions in plural. Or, if the author considers a special part of Findings, it is ok Conclusion, because we see that almost the entire content of the existent Conclusion part is referring to Findings of the analysis.</w:t>
      </w:r>
    </w:p>
    <w:p w:rsidR="009344FF" w:rsidRPr="00B42B2C" w:rsidRDefault="00B42B2C" w:rsidP="00B42B2C">
      <w:pPr>
        <w:rPr>
          <w:rFonts w:ascii="Arial" w:hAnsi="Arial" w:cs="Arial"/>
          <w:sz w:val="20"/>
        </w:rPr>
      </w:pPr>
      <w:r w:rsidRPr="00B42B2C">
        <w:rPr>
          <w:rFonts w:ascii="Arial" w:hAnsi="Arial" w:cs="Arial"/>
          <w:sz w:val="20"/>
        </w:rPr>
        <w:t>Therefore, ok.</w:t>
      </w:r>
    </w:p>
    <w:p w:rsidR="000F2F46" w:rsidRPr="00B42B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2B2C">
        <w:rPr>
          <w:rFonts w:ascii="Arial" w:hAnsi="Arial" w:cs="Arial"/>
          <w:b/>
          <w:sz w:val="20"/>
          <w:u w:val="single"/>
        </w:rPr>
        <w:t>Editor’s Details:</w:t>
      </w:r>
    </w:p>
    <w:p w:rsidR="00B42B2C" w:rsidRPr="00B42B2C" w:rsidRDefault="00B42B2C" w:rsidP="00B42B2C">
      <w:pPr>
        <w:rPr>
          <w:rFonts w:ascii="Arial" w:hAnsi="Arial" w:cs="Arial"/>
          <w:sz w:val="20"/>
        </w:rPr>
      </w:pPr>
      <w:bookmarkStart w:id="0" w:name="_GoBack"/>
      <w:r w:rsidRPr="00B42B2C">
        <w:rPr>
          <w:rFonts w:ascii="Arial" w:hAnsi="Arial" w:cs="Arial"/>
          <w:sz w:val="20"/>
        </w:rPr>
        <w:t xml:space="preserve">Prof. </w:t>
      </w:r>
      <w:proofErr w:type="spellStart"/>
      <w:r w:rsidRPr="00B42B2C">
        <w:rPr>
          <w:rFonts w:ascii="Arial" w:hAnsi="Arial" w:cs="Arial"/>
          <w:sz w:val="20"/>
        </w:rPr>
        <w:t>Alexandru</w:t>
      </w:r>
      <w:proofErr w:type="spellEnd"/>
      <w:r w:rsidRPr="00B42B2C">
        <w:rPr>
          <w:rFonts w:ascii="Arial" w:hAnsi="Arial" w:cs="Arial"/>
          <w:sz w:val="20"/>
        </w:rPr>
        <w:t xml:space="preserve"> </w:t>
      </w:r>
      <w:proofErr w:type="spellStart"/>
      <w:r w:rsidRPr="00B42B2C">
        <w:rPr>
          <w:rFonts w:ascii="Arial" w:hAnsi="Arial" w:cs="Arial"/>
          <w:sz w:val="20"/>
        </w:rPr>
        <w:t>Trifu</w:t>
      </w:r>
      <w:proofErr w:type="spellEnd"/>
      <w:r w:rsidRPr="00B42B2C">
        <w:rPr>
          <w:rFonts w:ascii="Arial" w:hAnsi="Arial" w:cs="Arial"/>
          <w:sz w:val="20"/>
        </w:rPr>
        <w:t xml:space="preserve">, </w:t>
      </w:r>
      <w:proofErr w:type="spellStart"/>
      <w:r w:rsidRPr="00B42B2C">
        <w:rPr>
          <w:rFonts w:ascii="Arial" w:hAnsi="Arial" w:cs="Arial"/>
          <w:sz w:val="20"/>
        </w:rPr>
        <w:t>Petre</w:t>
      </w:r>
      <w:proofErr w:type="spellEnd"/>
      <w:r w:rsidRPr="00B42B2C">
        <w:rPr>
          <w:rFonts w:ascii="Arial" w:hAnsi="Arial" w:cs="Arial"/>
          <w:sz w:val="20"/>
        </w:rPr>
        <w:t xml:space="preserve"> </w:t>
      </w:r>
      <w:proofErr w:type="gramStart"/>
      <w:r w:rsidRPr="00B42B2C">
        <w:rPr>
          <w:rFonts w:ascii="Arial" w:hAnsi="Arial" w:cs="Arial"/>
          <w:sz w:val="20"/>
        </w:rPr>
        <w:t>Andrei  University</w:t>
      </w:r>
      <w:proofErr w:type="gramEnd"/>
      <w:r w:rsidRPr="00B42B2C">
        <w:rPr>
          <w:rFonts w:ascii="Arial" w:hAnsi="Arial" w:cs="Arial"/>
          <w:sz w:val="20"/>
        </w:rPr>
        <w:t xml:space="preserve"> of Iasi, Romania</w:t>
      </w:r>
      <w:bookmarkEnd w:id="0"/>
    </w:p>
    <w:sectPr w:rsidR="00B42B2C" w:rsidRPr="00B42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0AF8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2026-03-26T09:34:00Z</dcterms:modified>
</cp:coreProperties>
</file>