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962A7" w:rsidRPr="00F962A7" w:rsidRDefault="00F962A7" w:rsidP="00F962A7">
      <w:r>
        <w:t>T</w:t>
      </w:r>
      <w:r w:rsidRPr="00F962A7">
        <w:t>he manuscript may be accepted for publication</w:t>
      </w:r>
    </w:p>
    <w:p w:rsidR="009344FF" w:rsidRDefault="009344FF" w:rsidP="009344FF"/>
    <w:p w:rsidR="00F962A7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F962A7" w:rsidRDefault="00F962A7" w:rsidP="00F962A7">
      <w:r w:rsidRPr="00F962A7">
        <w:t xml:space="preserve">Prof. </w:t>
      </w:r>
      <w:proofErr w:type="spellStart"/>
      <w:r w:rsidRPr="00F962A7">
        <w:t>Leslaw</w:t>
      </w:r>
      <w:proofErr w:type="spellEnd"/>
      <w:r w:rsidRPr="00F962A7">
        <w:t xml:space="preserve"> </w:t>
      </w:r>
      <w:proofErr w:type="spellStart"/>
      <w:r w:rsidRPr="00F962A7">
        <w:t>Juszczak</w:t>
      </w:r>
      <w:proofErr w:type="spellEnd"/>
      <w:r w:rsidRPr="00F962A7">
        <w:t>, University of Agricul</w:t>
      </w:r>
      <w:bookmarkStart w:id="0" w:name="_GoBack"/>
      <w:bookmarkEnd w:id="0"/>
      <w:r w:rsidRPr="00F962A7">
        <w:t>ture in Krakow, Poland</w:t>
      </w:r>
    </w:p>
    <w:sectPr w:rsidR="000F2F46" w:rsidRPr="00F96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3tjC3NDIzMzK1MDBU0lEKTi0uzszPAykwqgUAvZy0SiwAAAA="/>
  </w:docVars>
  <w:rsids>
    <w:rsidRoot w:val="00A72896"/>
    <w:rsid w:val="002C0B2C"/>
    <w:rsid w:val="005E0DC4"/>
    <w:rsid w:val="006F00F2"/>
    <w:rsid w:val="007167B2"/>
    <w:rsid w:val="008D29AD"/>
    <w:rsid w:val="0092476B"/>
    <w:rsid w:val="009344FF"/>
    <w:rsid w:val="009F328F"/>
    <w:rsid w:val="00A72896"/>
    <w:rsid w:val="00C5436C"/>
    <w:rsid w:val="00F9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1FB8"/>
  <w15:docId w15:val="{4102D2C1-CA70-40F3-AB91-527D3A27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9</cp:revision>
  <dcterms:created xsi:type="dcterms:W3CDTF">2025-02-19T08:37:00Z</dcterms:created>
  <dcterms:modified xsi:type="dcterms:W3CDTF">2026-03-09T08:37:00Z</dcterms:modified>
</cp:coreProperties>
</file>