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751F02" w:rsidRDefault="009344FF" w:rsidP="009344FF">
      <w:pPr>
        <w:rPr>
          <w:rFonts w:ascii="Arial" w:hAnsi="Arial" w:cs="Arial"/>
          <w:b/>
          <w:sz w:val="20"/>
          <w:u w:val="single"/>
        </w:rPr>
      </w:pPr>
      <w:r w:rsidRPr="00751F02">
        <w:rPr>
          <w:rFonts w:ascii="Arial" w:hAnsi="Arial" w:cs="Arial"/>
          <w:b/>
          <w:sz w:val="20"/>
          <w:u w:val="single"/>
        </w:rPr>
        <w:t>Editor’s Comment:</w:t>
      </w:r>
    </w:p>
    <w:p w:rsidR="009344FF" w:rsidRPr="00751F02" w:rsidRDefault="00D636C0" w:rsidP="009344FF">
      <w:pPr>
        <w:rPr>
          <w:rFonts w:ascii="Arial" w:hAnsi="Arial" w:cs="Arial"/>
          <w:sz w:val="20"/>
        </w:rPr>
      </w:pPr>
      <w:r w:rsidRPr="00751F02">
        <w:rPr>
          <w:rFonts w:ascii="Arial" w:hAnsi="Arial" w:cs="Arial"/>
          <w:sz w:val="20"/>
        </w:rPr>
        <w:t>The article is satisfactory and it can be published.</w:t>
      </w:r>
    </w:p>
    <w:p w:rsidR="00D636C0" w:rsidRPr="00751F02" w:rsidRDefault="00D636C0" w:rsidP="009344FF">
      <w:pPr>
        <w:rPr>
          <w:rFonts w:ascii="Arial" w:hAnsi="Arial" w:cs="Arial"/>
          <w:sz w:val="20"/>
        </w:rPr>
      </w:pPr>
    </w:p>
    <w:p w:rsidR="00D636C0" w:rsidRPr="00751F02" w:rsidRDefault="00D636C0" w:rsidP="00D636C0">
      <w:pPr>
        <w:rPr>
          <w:rFonts w:ascii="Arial" w:hAnsi="Arial" w:cs="Arial"/>
          <w:sz w:val="20"/>
        </w:rPr>
      </w:pPr>
      <w:r w:rsidRPr="00751F02">
        <w:rPr>
          <w:rFonts w:ascii="Arial" w:hAnsi="Arial" w:cs="Arial"/>
          <w:sz w:val="20"/>
        </w:rPr>
        <w:t xml:space="preserve">Today, the use of modern technologies in agriculture is considered one of the most important factors in achieving food security in the agricultural sector. Foremost among these technologies is remote sensing, which allows for crop monitoring, productivity forecasting, and informed decision-making regarding the planting of suitable crops in appropriate soil after </w:t>
      </w:r>
      <w:proofErr w:type="spellStart"/>
      <w:r w:rsidRPr="00751F02">
        <w:rPr>
          <w:rFonts w:ascii="Arial" w:hAnsi="Arial" w:cs="Arial"/>
          <w:sz w:val="20"/>
        </w:rPr>
        <w:t>analyzing</w:t>
      </w:r>
      <w:proofErr w:type="spellEnd"/>
      <w:r w:rsidRPr="00751F02">
        <w:rPr>
          <w:rFonts w:ascii="Arial" w:hAnsi="Arial" w:cs="Arial"/>
          <w:sz w:val="20"/>
        </w:rPr>
        <w:t xml:space="preserve"> aerial images and soil tests of the area. This, in turn, supports sustainable agriculture, precision farming, and global food security.</w:t>
      </w:r>
    </w:p>
    <w:p w:rsidR="00D636C0" w:rsidRPr="00751F02" w:rsidRDefault="00D636C0" w:rsidP="00D636C0">
      <w:pPr>
        <w:rPr>
          <w:rFonts w:ascii="Arial" w:hAnsi="Arial" w:cs="Arial"/>
          <w:sz w:val="20"/>
        </w:rPr>
      </w:pPr>
      <w:r w:rsidRPr="00751F02">
        <w:rPr>
          <w:rFonts w:ascii="Arial" w:hAnsi="Arial" w:cs="Arial"/>
          <w:sz w:val="20"/>
        </w:rPr>
        <w:t>- - The descriptions of methods, tables of data, etc. are sufficient for understanding of the presented work.</w:t>
      </w:r>
    </w:p>
    <w:p w:rsidR="00D636C0" w:rsidRPr="00751F02" w:rsidRDefault="00D636C0" w:rsidP="00D636C0">
      <w:pPr>
        <w:rPr>
          <w:rFonts w:ascii="Arial" w:hAnsi="Arial" w:cs="Arial"/>
          <w:sz w:val="20"/>
        </w:rPr>
      </w:pPr>
      <w:r w:rsidRPr="00751F02">
        <w:rPr>
          <w:rFonts w:ascii="Arial" w:hAnsi="Arial" w:cs="Arial"/>
          <w:sz w:val="20"/>
        </w:rPr>
        <w:t>- The conclusion is clear, with reasons specified.</w:t>
      </w:r>
    </w:p>
    <w:p w:rsidR="00D636C0" w:rsidRPr="00751F02" w:rsidRDefault="00D636C0" w:rsidP="00D636C0">
      <w:pPr>
        <w:rPr>
          <w:rFonts w:ascii="Arial" w:hAnsi="Arial" w:cs="Arial"/>
          <w:sz w:val="20"/>
        </w:rPr>
      </w:pPr>
      <w:r w:rsidRPr="00751F02">
        <w:rPr>
          <w:rFonts w:ascii="Arial" w:hAnsi="Arial" w:cs="Arial"/>
          <w:sz w:val="20"/>
        </w:rPr>
        <w:t>- References are up-dated, adequate and correctly cited</w:t>
      </w:r>
    </w:p>
    <w:p w:rsidR="000F2F46" w:rsidRPr="00751F02" w:rsidRDefault="009344FF" w:rsidP="009344FF">
      <w:pPr>
        <w:rPr>
          <w:rFonts w:ascii="Arial" w:hAnsi="Arial" w:cs="Arial"/>
          <w:b/>
          <w:sz w:val="20"/>
          <w:u w:val="single"/>
        </w:rPr>
      </w:pPr>
      <w:r w:rsidRPr="00751F02">
        <w:rPr>
          <w:rFonts w:ascii="Arial" w:hAnsi="Arial" w:cs="Arial"/>
          <w:b/>
          <w:sz w:val="20"/>
          <w:u w:val="single"/>
        </w:rPr>
        <w:t>Editor’s Details:</w:t>
      </w:r>
    </w:p>
    <w:p w:rsidR="00133ACD" w:rsidRPr="00751F02" w:rsidRDefault="00133ACD" w:rsidP="009344FF">
      <w:pPr>
        <w:rPr>
          <w:rFonts w:ascii="Arial" w:hAnsi="Arial" w:cs="Arial"/>
          <w:sz w:val="20"/>
        </w:rPr>
      </w:pPr>
      <w:r w:rsidRPr="00751F02">
        <w:rPr>
          <w:rFonts w:ascii="Arial" w:hAnsi="Arial" w:cs="Arial"/>
          <w:sz w:val="20"/>
        </w:rPr>
        <w:t xml:space="preserve">Prof. </w:t>
      </w:r>
      <w:proofErr w:type="spellStart"/>
      <w:r w:rsidRPr="00751F02">
        <w:rPr>
          <w:rFonts w:ascii="Arial" w:hAnsi="Arial" w:cs="Arial"/>
          <w:sz w:val="20"/>
        </w:rPr>
        <w:t>Monier</w:t>
      </w:r>
      <w:proofErr w:type="spellEnd"/>
      <w:r w:rsidRPr="00751F02">
        <w:rPr>
          <w:rFonts w:ascii="Arial" w:hAnsi="Arial" w:cs="Arial"/>
          <w:sz w:val="20"/>
        </w:rPr>
        <w:t xml:space="preserve"> </w:t>
      </w:r>
      <w:proofErr w:type="spellStart"/>
      <w:r w:rsidRPr="00751F02">
        <w:rPr>
          <w:rFonts w:ascii="Arial" w:hAnsi="Arial" w:cs="Arial"/>
          <w:sz w:val="20"/>
        </w:rPr>
        <w:t>Morad</w:t>
      </w:r>
      <w:proofErr w:type="spellEnd"/>
      <w:r w:rsidRPr="00751F02">
        <w:rPr>
          <w:rFonts w:ascii="Arial" w:hAnsi="Arial" w:cs="Arial"/>
          <w:sz w:val="20"/>
        </w:rPr>
        <w:t xml:space="preserve"> Wahba, National Research Centre, Egypt</w:t>
      </w:r>
      <w:bookmarkStart w:id="0" w:name="_GoBack"/>
      <w:bookmarkEnd w:id="0"/>
    </w:p>
    <w:sectPr w:rsidR="00133ACD" w:rsidRPr="00751F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0NTc0MzO2MDY0MDdW0lEKTi0uzszPAykwrAUAS8LdYSwAAAA="/>
  </w:docVars>
  <w:rsids>
    <w:rsidRoot w:val="00A72896"/>
    <w:rsid w:val="00133ACD"/>
    <w:rsid w:val="002B5EBF"/>
    <w:rsid w:val="002C0B2C"/>
    <w:rsid w:val="00751F02"/>
    <w:rsid w:val="009129A3"/>
    <w:rsid w:val="009344FF"/>
    <w:rsid w:val="009F328F"/>
    <w:rsid w:val="00A72896"/>
    <w:rsid w:val="00BA65DF"/>
    <w:rsid w:val="00D636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54C7"/>
  <w15:docId w15:val="{901D2BB5-2FDC-49C4-AA5B-8FD278B1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684465">
      <w:bodyDiv w:val="1"/>
      <w:marLeft w:val="0"/>
      <w:marRight w:val="0"/>
      <w:marTop w:val="0"/>
      <w:marBottom w:val="0"/>
      <w:divBdr>
        <w:top w:val="none" w:sz="0" w:space="0" w:color="auto"/>
        <w:left w:val="none" w:sz="0" w:space="0" w:color="auto"/>
        <w:bottom w:val="none" w:sz="0" w:space="0" w:color="auto"/>
        <w:right w:val="none" w:sz="0" w:space="0" w:color="auto"/>
      </w:divBdr>
    </w:div>
    <w:div w:id="145995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9</cp:revision>
  <dcterms:created xsi:type="dcterms:W3CDTF">2025-02-19T08:37:00Z</dcterms:created>
  <dcterms:modified xsi:type="dcterms:W3CDTF">2026-03-28T07:42:00Z</dcterms:modified>
</cp:coreProperties>
</file>