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58E7" w:rsidP="000C58E7">
      <w:r>
        <w:t>The article</w:t>
      </w:r>
      <w:r>
        <w:t xml:space="preserve"> </w:t>
      </w:r>
      <w:r>
        <w:t>is</w:t>
      </w:r>
      <w:r>
        <w:t xml:space="preserve"> </w:t>
      </w:r>
      <w:r>
        <w:t>satisfactory and it</w:t>
      </w:r>
      <w:r>
        <w:t xml:space="preserve"> </w:t>
      </w:r>
      <w:r>
        <w:t>can be</w:t>
      </w:r>
      <w:r>
        <w:t xml:space="preserve"> </w:t>
      </w:r>
      <w:r>
        <w:t>published.</w:t>
      </w:r>
    </w:p>
    <w:p w:rsidR="008C0CDC" w:rsidRDefault="008E6BD9" w:rsidP="008E6BD9">
      <w:r>
        <w:t>This research evaluated</w:t>
      </w:r>
      <w:r w:rsidR="008C0CDC">
        <w:t xml:space="preserve"> </w:t>
      </w:r>
      <w:r>
        <w:t>the molecular diversity</w:t>
      </w:r>
      <w:r w:rsidR="008C0CDC">
        <w:t xml:space="preserve"> </w:t>
      </w:r>
      <w:r>
        <w:t>among medium- to late-maturing sugarcane strains,</w:t>
      </w:r>
      <w:r w:rsidR="008C0CDC">
        <w:t xml:space="preserve"> </w:t>
      </w:r>
      <w:r>
        <w:t>resulting from bi-parental</w:t>
      </w:r>
      <w:r w:rsidR="008C0CDC">
        <w:t xml:space="preserve"> </w:t>
      </w:r>
      <w:r>
        <w:t>and general crosses using</w:t>
      </w:r>
      <w:r w:rsidR="008C0CDC">
        <w:t xml:space="preserve"> </w:t>
      </w:r>
      <w:r>
        <w:t>SSR markers.</w:t>
      </w:r>
      <w:r w:rsidR="008C0CDC">
        <w:t xml:space="preserve"> </w:t>
      </w:r>
    </w:p>
    <w:p w:rsidR="008E6BD9" w:rsidRDefault="008E6BD9" w:rsidP="008E6BD9">
      <w:r>
        <w:t>- Studying the genetic</w:t>
      </w:r>
      <w:r w:rsidR="008C0CDC">
        <w:t xml:space="preserve"> </w:t>
      </w:r>
      <w:r>
        <w:t>diversity assessment and</w:t>
      </w:r>
      <w:r w:rsidR="008C0CDC">
        <w:t xml:space="preserve"> </w:t>
      </w:r>
      <w:r>
        <w:t>classifying the genotypes</w:t>
      </w:r>
      <w:r w:rsidR="008C0CDC">
        <w:t xml:space="preserve"> </w:t>
      </w:r>
      <w:r>
        <w:t>of sugarcane by the SSR-</w:t>
      </w:r>
    </w:p>
    <w:p w:rsidR="008E6BD9" w:rsidRDefault="008E6BD9" w:rsidP="008E6BD9">
      <w:r>
        <w:t>based molecular analysis is</w:t>
      </w:r>
      <w:r w:rsidR="008C0CDC">
        <w:t xml:space="preserve"> </w:t>
      </w:r>
      <w:r>
        <w:t>an important study that</w:t>
      </w:r>
      <w:r w:rsidR="008C0CDC">
        <w:t xml:space="preserve"> </w:t>
      </w:r>
      <w:r>
        <w:t>provides us with valuable</w:t>
      </w:r>
      <w:r w:rsidR="008C0CDC">
        <w:t xml:space="preserve"> </w:t>
      </w:r>
      <w:r>
        <w:t>information for selecting</w:t>
      </w:r>
      <w:r w:rsidR="008C0CDC">
        <w:t xml:space="preserve"> </w:t>
      </w:r>
      <w:r>
        <w:t>breeding stock and</w:t>
      </w:r>
      <w:r w:rsidR="008C0CDC">
        <w:t xml:space="preserve"> </w:t>
      </w:r>
      <w:r>
        <w:t>breeding programs.</w:t>
      </w:r>
    </w:p>
    <w:p w:rsidR="008E6BD9" w:rsidRDefault="008E6BD9" w:rsidP="008E6BD9">
      <w:r>
        <w:t>- The way the results are</w:t>
      </w:r>
      <w:r w:rsidR="008C0CDC">
        <w:t xml:space="preserve"> </w:t>
      </w:r>
      <w:r>
        <w:t>presented and discussions</w:t>
      </w:r>
      <w:r w:rsidR="008C0CDC">
        <w:t xml:space="preserve"> </w:t>
      </w:r>
      <w:r>
        <w:t>is clear and the discussion</w:t>
      </w:r>
      <w:r w:rsidR="008C0CDC">
        <w:t xml:space="preserve"> </w:t>
      </w:r>
      <w:r>
        <w:t>is well-structured and</w:t>
      </w:r>
    </w:p>
    <w:p w:rsidR="008E6BD9" w:rsidRDefault="008E6BD9" w:rsidP="008E6BD9">
      <w:r>
        <w:t>supported with figures and</w:t>
      </w:r>
      <w:r w:rsidR="008C0CDC">
        <w:t xml:space="preserve"> </w:t>
      </w:r>
      <w:r>
        <w:t>tables.</w:t>
      </w:r>
    </w:p>
    <w:p w:rsidR="008E6BD9" w:rsidRDefault="008E6BD9" w:rsidP="008E6BD9">
      <w:r>
        <w:t>- The structure of research</w:t>
      </w:r>
      <w:r w:rsidR="008C0CDC">
        <w:t xml:space="preserve"> </w:t>
      </w:r>
      <w:r>
        <w:t>is compact, sequential and</w:t>
      </w:r>
      <w:r w:rsidR="008C0CDC">
        <w:t xml:space="preserve"> </w:t>
      </w:r>
      <w:r>
        <w:t>logical.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601F" w:rsidRPr="009344FF" w:rsidRDefault="007D75D6" w:rsidP="009344FF">
      <w:pPr>
        <w:rPr>
          <w:b/>
          <w:u w:val="single"/>
        </w:rPr>
      </w:pPr>
      <w:r w:rsidRPr="007D75D6">
        <w:rPr>
          <w:b/>
          <w:u w:val="single"/>
        </w:rPr>
        <w:t xml:space="preserve">Prof. </w:t>
      </w:r>
      <w:proofErr w:type="spellStart"/>
      <w:r w:rsidRPr="007D75D6">
        <w:rPr>
          <w:b/>
          <w:u w:val="single"/>
        </w:rPr>
        <w:t>Monier</w:t>
      </w:r>
      <w:proofErr w:type="spellEnd"/>
      <w:r w:rsidRPr="007D75D6">
        <w:rPr>
          <w:b/>
          <w:u w:val="single"/>
        </w:rPr>
        <w:t xml:space="preserve"> </w:t>
      </w:r>
      <w:proofErr w:type="spellStart"/>
      <w:r w:rsidRPr="007D75D6">
        <w:rPr>
          <w:b/>
          <w:u w:val="single"/>
        </w:rPr>
        <w:t>Morad</w:t>
      </w:r>
      <w:proofErr w:type="spellEnd"/>
      <w:r w:rsidRPr="007D75D6">
        <w:rPr>
          <w:b/>
          <w:u w:val="single"/>
        </w:rPr>
        <w:t xml:space="preserve"> Wahba, National Research Centre, Egypt</w:t>
      </w:r>
      <w:bookmarkStart w:id="0" w:name="_GoBack"/>
      <w:bookmarkEnd w:id="0"/>
    </w:p>
    <w:sectPr w:rsidR="00E6601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NDE2tDCyNDYxMLFQ0lEKTi0uzszPAykwrAUA5jmTuCwAAAA="/>
  </w:docVars>
  <w:rsids>
    <w:rsidRoot w:val="00A72896"/>
    <w:rsid w:val="000C58E7"/>
    <w:rsid w:val="002C0B2C"/>
    <w:rsid w:val="007D75D6"/>
    <w:rsid w:val="008C0CDC"/>
    <w:rsid w:val="008E6BD9"/>
    <w:rsid w:val="009344FF"/>
    <w:rsid w:val="009F328F"/>
    <w:rsid w:val="00A72896"/>
    <w:rsid w:val="00E6601F"/>
    <w:rsid w:val="00E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9D5D"/>
  <w15:docId w15:val="{8E19674D-1CC8-44D8-B578-F110767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2026-03-12T13:09:00Z</dcterms:modified>
</cp:coreProperties>
</file>