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C1EBB" w:rsidRDefault="007C1EBB" w:rsidP="007C1EBB">
      <w:r>
        <w:t>Although the manuscript encoded EJNSF 153888 has a limited local impact and remains relatively superficial in scope, its stated objectives and applied methodology are scientifically sound. The paper was evaluated by two reviewers</w:t>
      </w:r>
      <w:r w:rsidR="00A50CF4">
        <w:t xml:space="preserve">. </w:t>
      </w:r>
      <w:r>
        <w:t>Minor deficiencies were identified during the review process, and the authors have addressed the requested revisions.</w:t>
      </w:r>
    </w:p>
    <w:p w:rsidR="007C1EBB" w:rsidRDefault="007C1EBB" w:rsidP="007C1EBB">
      <w:r>
        <w:t>Nevertheless, certain issues persist, particularly with regard to the use of the literature and errors in referencing. For instance, References 2 and 3 lack both the corresponding URLs and the dates of access. Such oversights suggest that these aspects were not examined with sufficient rigor during the review process. Therefore, greater car</w:t>
      </w:r>
      <w:bookmarkStart w:id="0" w:name="_GoBack"/>
      <w:bookmarkEnd w:id="0"/>
      <w:r>
        <w:t>e in the selection of reviewers would likely contribute to enhancing the overall quality of manuscripts published in the journal.</w:t>
      </w:r>
    </w:p>
    <w:p w:rsidR="007C1EBB" w:rsidRDefault="007C1EBB" w:rsidP="007C1EBB"/>
    <w:p w:rsidR="009344FF" w:rsidRDefault="007C1EBB" w:rsidP="007C1EBB">
      <w:r w:rsidRPr="007C1EBB">
        <w:rPr>
          <w:highlight w:val="yellow"/>
        </w:rPr>
        <w:t>In conclusion, the manuscript may be accepted for publication after the necessary revisions have been satisfactorily completed.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D20A8" w:rsidRPr="00CD20A8" w:rsidRDefault="00CD20A8" w:rsidP="00CD20A8">
      <w:r w:rsidRPr="00CD20A8">
        <w:t xml:space="preserve">Prof. Irfan </w:t>
      </w:r>
      <w:proofErr w:type="gramStart"/>
      <w:r w:rsidRPr="00CD20A8">
        <w:t xml:space="preserve">Erol  </w:t>
      </w:r>
      <w:proofErr w:type="spellStart"/>
      <w:r w:rsidRPr="00CD20A8">
        <w:t>Atılım</w:t>
      </w:r>
      <w:proofErr w:type="spellEnd"/>
      <w:proofErr w:type="gramEnd"/>
      <w:r w:rsidRPr="00CD20A8">
        <w:t xml:space="preserve"> University, </w:t>
      </w:r>
      <w:proofErr w:type="spellStart"/>
      <w:r w:rsidRPr="00CD20A8">
        <w:t>Türkiye</w:t>
      </w:r>
      <w:proofErr w:type="spellEnd"/>
      <w:r w:rsidRPr="00CD20A8">
        <w:t xml:space="preserve"> And  </w:t>
      </w:r>
      <w:proofErr w:type="spellStart"/>
      <w:r w:rsidRPr="00CD20A8">
        <w:t>Lokman</w:t>
      </w:r>
      <w:proofErr w:type="spellEnd"/>
      <w:r w:rsidRPr="00CD20A8">
        <w:t xml:space="preserve"> </w:t>
      </w:r>
      <w:proofErr w:type="spellStart"/>
      <w:r w:rsidRPr="00CD20A8">
        <w:t>Hekim</w:t>
      </w:r>
      <w:proofErr w:type="spellEnd"/>
      <w:r w:rsidRPr="00CD20A8">
        <w:t xml:space="preserve"> University,  </w:t>
      </w:r>
      <w:proofErr w:type="spellStart"/>
      <w:r w:rsidRPr="00CD20A8">
        <w:t>Türkiye</w:t>
      </w:r>
      <w:proofErr w:type="spellEnd"/>
    </w:p>
    <w:sectPr w:rsidR="00CD20A8" w:rsidRPr="00CD20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2651"/>
    <w:rsid w:val="002C0B2C"/>
    <w:rsid w:val="007C1EBB"/>
    <w:rsid w:val="009344FF"/>
    <w:rsid w:val="009F328F"/>
    <w:rsid w:val="00A50CF4"/>
    <w:rsid w:val="00A72896"/>
    <w:rsid w:val="00CD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53118"/>
  <w15:docId w15:val="{028B7281-F547-49AC-ACBD-B7A72D3F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7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7</cp:revision>
  <dcterms:created xsi:type="dcterms:W3CDTF">2025-02-19T08:37:00Z</dcterms:created>
  <dcterms:modified xsi:type="dcterms:W3CDTF">2026-02-28T08:53:00Z</dcterms:modified>
</cp:coreProperties>
</file>