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23ED" w:rsidP="009344FF">
      <w:r w:rsidRPr="000623ED">
        <w:t>I agree with the publication of the article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23ED" w:rsidRPr="000623ED" w:rsidRDefault="000623ED" w:rsidP="009344FF">
      <w:r w:rsidRPr="000623ED">
        <w:t>Prof. Wagner Loyola, Brazilian Agricultural Research Corporation (</w:t>
      </w:r>
      <w:proofErr w:type="spellStart"/>
      <w:r w:rsidRPr="000623ED">
        <w:t>Embrapa</w:t>
      </w:r>
      <w:proofErr w:type="spellEnd"/>
      <w:r w:rsidRPr="000623ED">
        <w:t>), Brazil</w:t>
      </w:r>
      <w:bookmarkStart w:id="0" w:name="_GoBack"/>
      <w:bookmarkEnd w:id="0"/>
    </w:p>
    <w:sectPr w:rsidR="000623ED" w:rsidRPr="00062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23E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2FCF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2026-03-27T06:40:00Z</dcterms:modified>
</cp:coreProperties>
</file>