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5D32" w14:textId="77777777" w:rsidR="009344FF" w:rsidRPr="003573C3" w:rsidRDefault="009344FF" w:rsidP="009344FF">
      <w:pPr>
        <w:rPr>
          <w:rFonts w:ascii="Arial" w:hAnsi="Arial" w:cs="Arial"/>
          <w:b/>
          <w:sz w:val="20"/>
          <w:szCs w:val="20"/>
          <w:u w:val="single"/>
        </w:rPr>
      </w:pPr>
      <w:r w:rsidRPr="003573C3">
        <w:rPr>
          <w:rFonts w:ascii="Arial" w:hAnsi="Arial" w:cs="Arial"/>
          <w:b/>
          <w:sz w:val="20"/>
          <w:szCs w:val="20"/>
          <w:u w:val="single"/>
        </w:rPr>
        <w:t>Editor’s Comment:</w:t>
      </w:r>
    </w:p>
    <w:p w14:paraId="488C80BD" w14:textId="77777777" w:rsidR="001E15BB" w:rsidRPr="003573C3" w:rsidRDefault="001E15BB" w:rsidP="001E15BB">
      <w:pPr>
        <w:rPr>
          <w:rFonts w:ascii="Arial" w:hAnsi="Arial" w:cs="Arial"/>
          <w:sz w:val="20"/>
          <w:szCs w:val="20"/>
        </w:rPr>
      </w:pPr>
      <w:r w:rsidRPr="003573C3">
        <w:rPr>
          <w:rFonts w:ascii="Arial" w:hAnsi="Arial" w:cs="Arial"/>
          <w:sz w:val="20"/>
          <w:szCs w:val="20"/>
        </w:rPr>
        <w:t>Please find my observations below.</w:t>
      </w:r>
    </w:p>
    <w:p w14:paraId="5133AFCC" w14:textId="6065D79B" w:rsidR="001E15BB" w:rsidRPr="003573C3" w:rsidRDefault="001E15BB" w:rsidP="001E15BB">
      <w:pPr>
        <w:pStyle w:val="ListParagraph"/>
        <w:numPr>
          <w:ilvl w:val="0"/>
          <w:numId w:val="1"/>
        </w:numPr>
        <w:rPr>
          <w:rFonts w:ascii="Arial" w:hAnsi="Arial" w:cs="Arial"/>
          <w:sz w:val="20"/>
          <w:szCs w:val="20"/>
        </w:rPr>
      </w:pPr>
      <w:r w:rsidRPr="003573C3">
        <w:rPr>
          <w:rFonts w:ascii="Arial" w:hAnsi="Arial" w:cs="Arial"/>
          <w:sz w:val="20"/>
          <w:szCs w:val="20"/>
        </w:rPr>
        <w:t xml:space="preserve">The title suggests strong pharmacological evaluation, but the study is limited to basic in vitro assays only. Therefore, it is recommended to change the title. Recommended title would be “In Vitro Evaluation of Anti-inflammatory and Anticoagulant Activities of Ethanolic Extract of </w:t>
      </w:r>
      <w:proofErr w:type="spellStart"/>
      <w:r w:rsidRPr="003573C3">
        <w:rPr>
          <w:rFonts w:ascii="Arial" w:hAnsi="Arial" w:cs="Arial"/>
          <w:sz w:val="20"/>
          <w:szCs w:val="20"/>
        </w:rPr>
        <w:t>Tridax</w:t>
      </w:r>
      <w:proofErr w:type="spellEnd"/>
      <w:r w:rsidRPr="003573C3">
        <w:rPr>
          <w:rFonts w:ascii="Arial" w:hAnsi="Arial" w:cs="Arial"/>
          <w:sz w:val="20"/>
          <w:szCs w:val="20"/>
        </w:rPr>
        <w:t xml:space="preserve"> procumbens”</w:t>
      </w:r>
    </w:p>
    <w:p w14:paraId="46EBF67B" w14:textId="0F31B48D" w:rsidR="001E15BB" w:rsidRPr="003573C3" w:rsidRDefault="001E15BB" w:rsidP="001E15BB">
      <w:pPr>
        <w:pStyle w:val="ListParagraph"/>
        <w:numPr>
          <w:ilvl w:val="0"/>
          <w:numId w:val="1"/>
        </w:numPr>
        <w:rPr>
          <w:rFonts w:ascii="Arial" w:hAnsi="Arial" w:cs="Arial"/>
          <w:sz w:val="20"/>
          <w:szCs w:val="20"/>
        </w:rPr>
      </w:pPr>
      <w:r w:rsidRPr="003573C3">
        <w:rPr>
          <w:rFonts w:ascii="Arial" w:hAnsi="Arial" w:cs="Arial"/>
          <w:sz w:val="20"/>
          <w:szCs w:val="20"/>
        </w:rPr>
        <w:t>The Methodology part should mention clear experimental design.</w:t>
      </w:r>
    </w:p>
    <w:p w14:paraId="655BB090" w14:textId="66B4BCFA" w:rsidR="001E15BB" w:rsidRPr="003573C3" w:rsidRDefault="001E15BB" w:rsidP="001E15BB">
      <w:pPr>
        <w:pStyle w:val="ListParagraph"/>
        <w:numPr>
          <w:ilvl w:val="0"/>
          <w:numId w:val="1"/>
        </w:numPr>
        <w:rPr>
          <w:rFonts w:ascii="Arial" w:hAnsi="Arial" w:cs="Arial"/>
          <w:sz w:val="20"/>
          <w:szCs w:val="20"/>
        </w:rPr>
      </w:pPr>
      <w:r w:rsidRPr="003573C3">
        <w:rPr>
          <w:rFonts w:ascii="Arial" w:hAnsi="Arial" w:cs="Arial"/>
          <w:sz w:val="20"/>
          <w:szCs w:val="20"/>
        </w:rPr>
        <w:t xml:space="preserve">Reference formats are inconsistent. Some </w:t>
      </w:r>
      <w:proofErr w:type="spellStart"/>
      <w:r w:rsidRPr="003573C3">
        <w:rPr>
          <w:rFonts w:ascii="Arial" w:hAnsi="Arial" w:cs="Arial"/>
          <w:sz w:val="20"/>
          <w:szCs w:val="20"/>
        </w:rPr>
        <w:t>ferences</w:t>
      </w:r>
      <w:proofErr w:type="spellEnd"/>
      <w:r w:rsidRPr="003573C3">
        <w:rPr>
          <w:rFonts w:ascii="Arial" w:hAnsi="Arial" w:cs="Arial"/>
          <w:sz w:val="20"/>
          <w:szCs w:val="20"/>
        </w:rPr>
        <w:t xml:space="preserve"> have incomplete or improper citations that need to be corrected.  </w:t>
      </w:r>
    </w:p>
    <w:p w14:paraId="09916307" w14:textId="2AF975D6" w:rsidR="001E15BB" w:rsidRPr="003573C3" w:rsidRDefault="001E15BB" w:rsidP="001E15BB">
      <w:pPr>
        <w:pStyle w:val="ListParagraph"/>
        <w:numPr>
          <w:ilvl w:val="0"/>
          <w:numId w:val="1"/>
        </w:numPr>
        <w:rPr>
          <w:rFonts w:ascii="Arial" w:hAnsi="Arial" w:cs="Arial"/>
          <w:sz w:val="20"/>
          <w:szCs w:val="20"/>
        </w:rPr>
      </w:pPr>
      <w:r w:rsidRPr="003573C3">
        <w:rPr>
          <w:rFonts w:ascii="Arial" w:hAnsi="Arial" w:cs="Arial"/>
          <w:sz w:val="20"/>
          <w:szCs w:val="20"/>
        </w:rPr>
        <w:t>Since the conclusion is overstated and not evidence-based, it is recommended to rewrite the conclusion.</w:t>
      </w:r>
    </w:p>
    <w:p w14:paraId="2990A76F" w14:textId="32CE0CE7" w:rsidR="001E15BB" w:rsidRPr="003573C3" w:rsidRDefault="001E15BB" w:rsidP="001E15BB">
      <w:pPr>
        <w:pStyle w:val="ListParagraph"/>
        <w:numPr>
          <w:ilvl w:val="0"/>
          <w:numId w:val="1"/>
        </w:numPr>
        <w:rPr>
          <w:rFonts w:ascii="Arial" w:hAnsi="Arial" w:cs="Arial"/>
          <w:sz w:val="20"/>
          <w:szCs w:val="20"/>
        </w:rPr>
      </w:pPr>
      <w:r w:rsidRPr="003573C3">
        <w:rPr>
          <w:rFonts w:ascii="Arial" w:hAnsi="Arial" w:cs="Arial"/>
          <w:sz w:val="20"/>
          <w:szCs w:val="20"/>
        </w:rPr>
        <w:t xml:space="preserve">It is recommended to rewrite the introduction because it is overly descriptive and lacks focus on a clear research gap.   </w:t>
      </w:r>
    </w:p>
    <w:p w14:paraId="2D742764" w14:textId="77777777" w:rsidR="001E15BB" w:rsidRPr="003573C3" w:rsidRDefault="001E15BB" w:rsidP="001E15BB">
      <w:pPr>
        <w:rPr>
          <w:rFonts w:ascii="Arial" w:hAnsi="Arial" w:cs="Arial"/>
          <w:sz w:val="20"/>
          <w:szCs w:val="20"/>
        </w:rPr>
      </w:pPr>
      <w:r w:rsidRPr="003573C3">
        <w:rPr>
          <w:rFonts w:ascii="Arial" w:hAnsi="Arial" w:cs="Arial"/>
          <w:sz w:val="20"/>
          <w:szCs w:val="20"/>
        </w:rPr>
        <w:t>After major revision, this manuscript could be considered for publication.</w:t>
      </w:r>
    </w:p>
    <w:p w14:paraId="5C17E78A" w14:textId="77777777" w:rsidR="001E15BB" w:rsidRPr="003573C3" w:rsidRDefault="001E15BB" w:rsidP="001E15BB">
      <w:pPr>
        <w:rPr>
          <w:rFonts w:ascii="Arial" w:hAnsi="Arial" w:cs="Arial"/>
          <w:sz w:val="20"/>
          <w:szCs w:val="20"/>
        </w:rPr>
      </w:pPr>
    </w:p>
    <w:p w14:paraId="0A753610" w14:textId="77777777" w:rsidR="009344FF" w:rsidRPr="003573C3" w:rsidRDefault="009344FF" w:rsidP="009344FF">
      <w:pPr>
        <w:rPr>
          <w:rFonts w:ascii="Arial" w:hAnsi="Arial" w:cs="Arial"/>
          <w:sz w:val="20"/>
          <w:szCs w:val="20"/>
        </w:rPr>
      </w:pPr>
    </w:p>
    <w:p w14:paraId="4DA7B0B2" w14:textId="77777777" w:rsidR="00E41D70" w:rsidRPr="003573C3" w:rsidRDefault="009344FF" w:rsidP="009344FF">
      <w:pPr>
        <w:rPr>
          <w:rFonts w:ascii="Arial" w:hAnsi="Arial" w:cs="Arial"/>
          <w:b/>
          <w:sz w:val="20"/>
          <w:szCs w:val="20"/>
          <w:u w:val="single"/>
        </w:rPr>
      </w:pPr>
      <w:r w:rsidRPr="003573C3">
        <w:rPr>
          <w:rFonts w:ascii="Arial" w:hAnsi="Arial" w:cs="Arial"/>
          <w:b/>
          <w:sz w:val="20"/>
          <w:szCs w:val="20"/>
          <w:u w:val="single"/>
        </w:rPr>
        <w:t>Editor’s Details:</w:t>
      </w:r>
    </w:p>
    <w:p w14:paraId="351CF2CD" w14:textId="590B6DCF" w:rsidR="003573C3" w:rsidRPr="003573C3" w:rsidRDefault="003573C3" w:rsidP="009344FF">
      <w:pPr>
        <w:rPr>
          <w:rFonts w:ascii="Arial" w:hAnsi="Arial" w:cs="Arial"/>
          <w:bCs/>
          <w:sz w:val="20"/>
          <w:szCs w:val="20"/>
        </w:rPr>
      </w:pPr>
      <w:r w:rsidRPr="003573C3">
        <w:rPr>
          <w:rFonts w:ascii="Arial" w:hAnsi="Arial" w:cs="Arial"/>
          <w:bCs/>
          <w:sz w:val="20"/>
          <w:szCs w:val="20"/>
        </w:rPr>
        <w:t>Dr. Mohiuddin Kabir</w:t>
      </w:r>
      <w:r w:rsidRPr="003573C3">
        <w:rPr>
          <w:rFonts w:ascii="Arial" w:hAnsi="Arial" w:cs="Arial"/>
          <w:bCs/>
          <w:sz w:val="20"/>
          <w:szCs w:val="20"/>
        </w:rPr>
        <w:t xml:space="preserve">, </w:t>
      </w:r>
      <w:r w:rsidRPr="003573C3">
        <w:rPr>
          <w:rFonts w:ascii="Arial" w:hAnsi="Arial" w:cs="Arial"/>
          <w:bCs/>
          <w:sz w:val="20"/>
          <w:szCs w:val="20"/>
        </w:rPr>
        <w:t>East West University, Bangladesh</w:t>
      </w:r>
    </w:p>
    <w:sectPr w:rsidR="003573C3" w:rsidRPr="00357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C1CBF"/>
    <w:multiLevelType w:val="hybridMultilevel"/>
    <w:tmpl w:val="A0FA1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2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E15BB"/>
    <w:rsid w:val="002062D5"/>
    <w:rsid w:val="002C0B2C"/>
    <w:rsid w:val="003573C3"/>
    <w:rsid w:val="00685717"/>
    <w:rsid w:val="009344FF"/>
    <w:rsid w:val="009F328F"/>
    <w:rsid w:val="00A72896"/>
    <w:rsid w:val="00E41D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AFA4"/>
  <w15:docId w15:val="{1F600246-D725-43C5-AE12-F040AC5C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Acc 101</cp:lastModifiedBy>
  <cp:revision>4</cp:revision>
  <dcterms:created xsi:type="dcterms:W3CDTF">2025-02-19T08:37:00Z</dcterms:created>
  <dcterms:modified xsi:type="dcterms:W3CDTF">2026-03-23T11:43:00Z</dcterms:modified>
</cp:coreProperties>
</file>