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E21D0F" w:rsidRDefault="00E21D0F" w:rsidP="00E21D0F">
      <w:r>
        <w:t>The authors have revised the manuscript by including statistical analyses of the data. However, there is insufficient discussion of these analyses. The statistical results are presented, but their interpretation and implications are not adequately elaborated in the Discussion section. The authors should expand and clearly highlight the discussion of the statistical findings, explaining how they support the study objectives and conclusions.</w:t>
      </w:r>
    </w:p>
    <w:p w:rsidR="00E21D0F" w:rsidRDefault="00E21D0F" w:rsidP="00E21D0F"/>
    <w:p w:rsidR="009344FF" w:rsidRDefault="00E21D0F" w:rsidP="00E21D0F">
      <w:r>
        <w:t>In addition, the abstract should be revised to reflect the inclusion of the statistical analysis and to clearly summarize the key statistical findings and their significance</w:t>
      </w:r>
    </w:p>
    <w:p w:rsidR="000F2F46" w:rsidRDefault="009344FF" w:rsidP="009344FF">
      <w:pPr>
        <w:rPr>
          <w:b/>
          <w:u w:val="single"/>
        </w:rPr>
      </w:pPr>
      <w:r w:rsidRPr="009344FF">
        <w:rPr>
          <w:b/>
          <w:u w:val="single"/>
        </w:rPr>
        <w:t>Editor’s Details:</w:t>
      </w:r>
    </w:p>
    <w:p w:rsidR="00E21D0F" w:rsidRPr="00E21D0F" w:rsidRDefault="00E21D0F" w:rsidP="00E21D0F">
      <w:pPr>
        <w:rPr>
          <w:rFonts w:ascii="Arial" w:hAnsi="Arial" w:cs="Arial"/>
          <w:sz w:val="20"/>
          <w:szCs w:val="20"/>
        </w:rPr>
      </w:pPr>
      <w:r w:rsidRPr="00E21D0F">
        <w:rPr>
          <w:rFonts w:ascii="Arial" w:hAnsi="Arial" w:cs="Arial"/>
          <w:sz w:val="20"/>
          <w:szCs w:val="20"/>
        </w:rPr>
        <w:t xml:space="preserve">Prof. </w:t>
      </w:r>
      <w:proofErr w:type="spellStart"/>
      <w:r w:rsidRPr="00E21D0F">
        <w:rPr>
          <w:rFonts w:ascii="Arial" w:hAnsi="Arial" w:cs="Arial"/>
          <w:sz w:val="20"/>
          <w:szCs w:val="20"/>
        </w:rPr>
        <w:t>Teh</w:t>
      </w:r>
      <w:proofErr w:type="spellEnd"/>
      <w:r w:rsidRPr="00E21D0F">
        <w:rPr>
          <w:rFonts w:ascii="Arial" w:hAnsi="Arial" w:cs="Arial"/>
          <w:sz w:val="20"/>
          <w:szCs w:val="20"/>
        </w:rPr>
        <w:t xml:space="preserve"> Lay </w:t>
      </w:r>
      <w:proofErr w:type="spellStart"/>
      <w:r w:rsidRPr="00E21D0F">
        <w:rPr>
          <w:rFonts w:ascii="Arial" w:hAnsi="Arial" w:cs="Arial"/>
          <w:sz w:val="20"/>
          <w:szCs w:val="20"/>
        </w:rPr>
        <w:t>Kek</w:t>
      </w:r>
      <w:proofErr w:type="spellEnd"/>
      <w:r w:rsidRPr="00E21D0F">
        <w:rPr>
          <w:rFonts w:ascii="Arial" w:hAnsi="Arial" w:cs="Arial"/>
          <w:sz w:val="20"/>
          <w:szCs w:val="20"/>
        </w:rPr>
        <w:t xml:space="preserve">, </w:t>
      </w:r>
      <w:proofErr w:type="spellStart"/>
      <w:r w:rsidRPr="00E21D0F">
        <w:rPr>
          <w:rFonts w:ascii="Arial" w:hAnsi="Arial" w:cs="Arial"/>
          <w:sz w:val="20"/>
          <w:szCs w:val="20"/>
        </w:rPr>
        <w:t>Teknologi</w:t>
      </w:r>
      <w:proofErr w:type="spellEnd"/>
      <w:r w:rsidRPr="00E21D0F">
        <w:rPr>
          <w:rFonts w:ascii="Arial" w:hAnsi="Arial" w:cs="Arial"/>
          <w:sz w:val="20"/>
          <w:szCs w:val="20"/>
        </w:rPr>
        <w:t xml:space="preserve"> MARA, Malaysia</w:t>
      </w:r>
    </w:p>
    <w:p w:rsidR="00E21D0F" w:rsidRPr="009344FF" w:rsidRDefault="00E21D0F" w:rsidP="009344FF">
      <w:pPr>
        <w:rPr>
          <w:b/>
          <w:u w:val="single"/>
        </w:rPr>
      </w:pPr>
      <w:bookmarkStart w:id="0" w:name="_GoBack"/>
      <w:bookmarkEnd w:id="0"/>
    </w:p>
    <w:sectPr w:rsidR="00E21D0F"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E21D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BFFE9"/>
  <w15:docId w15:val="{7124AA35-2B1E-4F57-B647-BFEF7EB3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2026-02-23T11:16:00Z</dcterms:modified>
</cp:coreProperties>
</file>