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C3FB1" w:rsidRPr="00FC3FB1" w:rsidRDefault="00FC3FB1" w:rsidP="00FC3FB1">
      <w:r w:rsidRPr="00FC3FB1">
        <w:t xml:space="preserve">Please let authors revise title as” </w:t>
      </w:r>
      <w:proofErr w:type="spellStart"/>
      <w:r w:rsidRPr="00FC3FB1">
        <w:t>Analyzing</w:t>
      </w:r>
      <w:proofErr w:type="spellEnd"/>
      <w:r w:rsidRPr="00FC3FB1">
        <w:t xml:space="preserve"> Roles of Traditional Medicines in Tackling Non-Communicable Diseases by Public Health Policy in Cameroon”, then consider for acceptance. 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5096" w:rsidRPr="004923F0" w:rsidRDefault="00AB585D" w:rsidP="009344FF">
      <w:proofErr w:type="spellStart"/>
      <w:r w:rsidRPr="004923F0">
        <w:t>Dr.</w:t>
      </w:r>
      <w:proofErr w:type="spellEnd"/>
      <w:r w:rsidRPr="004923F0">
        <w:t xml:space="preserve">  Shih-Min Wang, National Cheng Kung University &amp; Hospital, Taiwan</w:t>
      </w:r>
      <w:bookmarkStart w:id="0" w:name="_GoBack"/>
      <w:bookmarkEnd w:id="0"/>
    </w:p>
    <w:sectPr w:rsidR="00315096" w:rsidRPr="0049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wtLA0MDQyNbAwNLZU0lEKTi0uzszPAykwrAUAPBvegCwAAAA="/>
  </w:docVars>
  <w:rsids>
    <w:rsidRoot w:val="00A72896"/>
    <w:rsid w:val="000F75FB"/>
    <w:rsid w:val="0015035C"/>
    <w:rsid w:val="002C0B2C"/>
    <w:rsid w:val="00315096"/>
    <w:rsid w:val="00320622"/>
    <w:rsid w:val="004923F0"/>
    <w:rsid w:val="009344FF"/>
    <w:rsid w:val="009F328F"/>
    <w:rsid w:val="00A72896"/>
    <w:rsid w:val="00AB585D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F6BF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2026-03-25T08:01:00Z</dcterms:modified>
</cp:coreProperties>
</file>