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9123A" w14:textId="25420938" w:rsidR="00CC07BD" w:rsidRDefault="00933048" w:rsidP="00B046D3">
      <w:pPr>
        <w:jc w:val="center"/>
        <w:rPr>
          <w:rFonts w:ascii="Times New Roman" w:eastAsia="Calibri" w:hAnsi="Times New Roman" w:cs="Times New Roman"/>
          <w:b/>
          <w:bCs/>
          <w:sz w:val="28"/>
          <w:szCs w:val="28"/>
          <w:lang w:val="en-US"/>
        </w:rPr>
      </w:pPr>
      <w:r w:rsidRPr="006123CA">
        <w:rPr>
          <w:rFonts w:ascii="Times New Roman" w:hAnsi="Times New Roman" w:cs="Times New Roman"/>
          <w:b/>
          <w:bCs/>
          <w:sz w:val="28"/>
          <w:szCs w:val="28"/>
        </w:rPr>
        <w:t>CONSUMER PREFERENCE</w:t>
      </w:r>
      <w:r w:rsidR="00857FE9">
        <w:rPr>
          <w:rFonts w:ascii="Times New Roman" w:hAnsi="Times New Roman" w:cs="Times New Roman"/>
          <w:b/>
          <w:bCs/>
          <w:sz w:val="28"/>
          <w:szCs w:val="28"/>
        </w:rPr>
        <w:t xml:space="preserve"> FOR</w:t>
      </w:r>
      <w:r w:rsidRPr="006123CA">
        <w:rPr>
          <w:rFonts w:ascii="Times New Roman" w:hAnsi="Times New Roman" w:cs="Times New Roman"/>
          <w:b/>
          <w:bCs/>
          <w:sz w:val="28"/>
          <w:szCs w:val="28"/>
        </w:rPr>
        <w:t xml:space="preserve"> SESAME COLD PRESSED AND REFINED OIL</w:t>
      </w:r>
      <w:r w:rsidR="00CC07BD" w:rsidRPr="006123CA">
        <w:rPr>
          <w:rFonts w:ascii="Times New Roman" w:eastAsia="Calibri" w:hAnsi="Times New Roman" w:cs="Times New Roman"/>
          <w:b/>
          <w:bCs/>
          <w:sz w:val="28"/>
          <w:szCs w:val="28"/>
          <w:lang w:val="en-US"/>
        </w:rPr>
        <w:t xml:space="preserve"> </w:t>
      </w:r>
      <w:r w:rsidR="006123CA">
        <w:rPr>
          <w:rFonts w:ascii="Times New Roman" w:eastAsia="Calibri" w:hAnsi="Times New Roman" w:cs="Times New Roman"/>
          <w:b/>
          <w:bCs/>
          <w:sz w:val="28"/>
          <w:szCs w:val="28"/>
          <w:lang w:val="en-US"/>
        </w:rPr>
        <w:t xml:space="preserve">IN NORTHERN TELANGANA ZONE, </w:t>
      </w:r>
      <w:r w:rsidR="00A12A73">
        <w:rPr>
          <w:rFonts w:ascii="Times New Roman" w:eastAsia="Calibri" w:hAnsi="Times New Roman" w:cs="Times New Roman"/>
          <w:b/>
          <w:bCs/>
          <w:sz w:val="28"/>
          <w:szCs w:val="28"/>
          <w:lang w:val="en-US"/>
        </w:rPr>
        <w:t>INDIA: EVIDENCE FROM BINARY LOGIT MODEL</w:t>
      </w:r>
    </w:p>
    <w:p w14:paraId="38E6325A" w14:textId="77777777" w:rsidR="00EF1E4A" w:rsidRDefault="00EF1E4A" w:rsidP="00B046D3">
      <w:pPr>
        <w:jc w:val="center"/>
        <w:rPr>
          <w:rFonts w:ascii="Times New Roman" w:eastAsia="Calibri" w:hAnsi="Times New Roman" w:cs="Times New Roman"/>
          <w:b/>
          <w:bCs/>
          <w:sz w:val="28"/>
          <w:szCs w:val="28"/>
          <w:lang w:val="en-US"/>
        </w:rPr>
      </w:pPr>
    </w:p>
    <w:p w14:paraId="09DBD198" w14:textId="77777777" w:rsidR="006D1705" w:rsidRPr="0089288F" w:rsidRDefault="006D1705" w:rsidP="00B046D3">
      <w:pPr>
        <w:rPr>
          <w:rFonts w:ascii="Times New Roman" w:eastAsia="Calibri" w:hAnsi="Times New Roman" w:cs="Times New Roman"/>
          <w:i/>
          <w:iCs/>
          <w:sz w:val="24"/>
          <w:szCs w:val="24"/>
          <w:lang w:val="en-US"/>
        </w:rPr>
      </w:pPr>
      <w:bookmarkStart w:id="0" w:name="_Hlk171431438"/>
    </w:p>
    <w:bookmarkEnd w:id="0"/>
    <w:p w14:paraId="04AD1BA3" w14:textId="6E0BB9AB" w:rsidR="009C2C39" w:rsidRPr="00883EDB" w:rsidRDefault="009C2C39">
      <w:pPr>
        <w:rPr>
          <w:rFonts w:ascii="Times New Roman" w:eastAsia="Calibri" w:hAnsi="Times New Roman" w:cs="Times New Roman"/>
          <w:b/>
          <w:bCs/>
          <w:sz w:val="24"/>
          <w:szCs w:val="24"/>
          <w:lang w:val="en-US"/>
        </w:rPr>
      </w:pPr>
      <w:r w:rsidRPr="00883EDB">
        <w:rPr>
          <w:rFonts w:ascii="Times New Roman" w:eastAsia="Calibri" w:hAnsi="Times New Roman" w:cs="Times New Roman"/>
          <w:b/>
          <w:bCs/>
          <w:sz w:val="24"/>
          <w:szCs w:val="24"/>
          <w:lang w:val="en-US"/>
        </w:rPr>
        <w:t>ABSTRACT</w:t>
      </w:r>
    </w:p>
    <w:p w14:paraId="0DF86977" w14:textId="3CB48DD5" w:rsidR="003320C9" w:rsidRDefault="00BF5A78" w:rsidP="003320C9">
      <w:pPr>
        <w:spacing w:after="200" w:line="360" w:lineRule="auto"/>
        <w:jc w:val="both"/>
        <w:rPr>
          <w:rFonts w:ascii="Times New Roman" w:hAnsi="Times New Roman" w:cs="Times New Roman"/>
          <w:sz w:val="24"/>
          <w:szCs w:val="24"/>
        </w:rPr>
      </w:pPr>
      <w:r w:rsidRPr="00DF4515">
        <w:rPr>
          <w:rFonts w:ascii="Times New Roman" w:eastAsia="Calibri" w:hAnsi="Times New Roman" w:cs="Times New Roman"/>
          <w:lang w:val="en-US"/>
        </w:rPr>
        <w:t>Sesame oil is consumed from ancient times for its extensive health benefits. Now a days cold presse</w:t>
      </w:r>
      <w:r w:rsidR="00AB6CC0" w:rsidRPr="00DF4515">
        <w:rPr>
          <w:rFonts w:ascii="Times New Roman" w:eastAsia="Calibri" w:hAnsi="Times New Roman" w:cs="Times New Roman"/>
          <w:lang w:val="en-US"/>
        </w:rPr>
        <w:t>d</w:t>
      </w:r>
      <w:r w:rsidRPr="00DF4515">
        <w:rPr>
          <w:rFonts w:ascii="Times New Roman" w:eastAsia="Calibri" w:hAnsi="Times New Roman" w:cs="Times New Roman"/>
          <w:lang w:val="en-US"/>
        </w:rPr>
        <w:t xml:space="preserve"> oils are more preferred than refined oil due to its high nutritional value. </w:t>
      </w:r>
      <w:r w:rsidR="00F553F0" w:rsidRPr="00DF4515">
        <w:rPr>
          <w:rFonts w:ascii="Times New Roman" w:eastAsia="Calibri" w:hAnsi="Times New Roman" w:cs="Times New Roman"/>
          <w:lang w:val="en-US"/>
        </w:rPr>
        <w:t>The study has made an attempt to know the consumers preference and the various factors influencing them for consumption of sesame</w:t>
      </w:r>
      <w:r w:rsidR="006123CA" w:rsidRPr="00DF4515">
        <w:rPr>
          <w:rFonts w:ascii="Times New Roman" w:eastAsia="Calibri" w:hAnsi="Times New Roman" w:cs="Times New Roman"/>
          <w:lang w:val="en-US"/>
        </w:rPr>
        <w:t xml:space="preserve"> cold pressed and refined </w:t>
      </w:r>
      <w:r w:rsidR="00F553F0" w:rsidRPr="00DF4515">
        <w:rPr>
          <w:rFonts w:ascii="Times New Roman" w:eastAsia="Calibri" w:hAnsi="Times New Roman" w:cs="Times New Roman"/>
          <w:lang w:val="en-US"/>
        </w:rPr>
        <w:t xml:space="preserve">edible oil in the </w:t>
      </w:r>
      <w:r w:rsidRPr="00DF4515">
        <w:rPr>
          <w:rFonts w:ascii="Times New Roman" w:eastAsia="Calibri" w:hAnsi="Times New Roman" w:cs="Times New Roman"/>
          <w:lang w:val="en-US"/>
        </w:rPr>
        <w:t xml:space="preserve">Northern Telangana zone where sesame is produced and processed extensively. The data has been collected </w:t>
      </w:r>
      <w:r w:rsidR="00A12A73">
        <w:rPr>
          <w:rFonts w:ascii="Times New Roman" w:eastAsia="Calibri" w:hAnsi="Times New Roman" w:cs="Times New Roman"/>
          <w:lang w:val="en-US"/>
        </w:rPr>
        <w:t xml:space="preserve">through predefined schedules </w:t>
      </w:r>
      <w:r w:rsidRPr="00DF4515">
        <w:rPr>
          <w:rFonts w:ascii="Times New Roman" w:eastAsia="Calibri" w:hAnsi="Times New Roman" w:cs="Times New Roman"/>
          <w:lang w:val="en-US"/>
        </w:rPr>
        <w:t>from 60 consumers</w:t>
      </w:r>
      <w:r w:rsidR="00A12A73">
        <w:rPr>
          <w:rFonts w:ascii="Times New Roman" w:eastAsia="Calibri" w:hAnsi="Times New Roman" w:cs="Times New Roman"/>
          <w:lang w:val="en-US"/>
        </w:rPr>
        <w:t xml:space="preserve"> randomly who often visit 30 sesame processing units that were purposively selected</w:t>
      </w:r>
      <w:r w:rsidRPr="00DF4515">
        <w:rPr>
          <w:rFonts w:ascii="Times New Roman" w:eastAsia="Calibri" w:hAnsi="Times New Roman" w:cs="Times New Roman"/>
          <w:lang w:val="en-US"/>
        </w:rPr>
        <w:t xml:space="preserve"> from</w:t>
      </w:r>
      <w:r w:rsidR="00A12A73">
        <w:rPr>
          <w:rFonts w:ascii="Times New Roman" w:eastAsia="Calibri" w:hAnsi="Times New Roman" w:cs="Times New Roman"/>
          <w:lang w:val="en-US"/>
        </w:rPr>
        <w:t xml:space="preserve"> </w:t>
      </w:r>
      <w:r w:rsidRPr="00DF4515">
        <w:rPr>
          <w:rFonts w:ascii="Times New Roman" w:eastAsia="Calibri" w:hAnsi="Times New Roman" w:cs="Times New Roman"/>
          <w:lang w:val="en-US"/>
        </w:rPr>
        <w:t xml:space="preserve"> three districts </w:t>
      </w:r>
      <w:r w:rsidR="00A12A73">
        <w:rPr>
          <w:rFonts w:ascii="Times New Roman" w:eastAsia="Calibri" w:hAnsi="Times New Roman" w:cs="Times New Roman"/>
          <w:lang w:val="en-US"/>
        </w:rPr>
        <w:t>Jagtial, Nirmal and Nizamabad from Northern Telangana zone</w:t>
      </w:r>
      <w:r w:rsidRPr="00DF4515">
        <w:rPr>
          <w:rFonts w:ascii="Times New Roman" w:eastAsia="Calibri" w:hAnsi="Times New Roman" w:cs="Times New Roman"/>
          <w:lang w:val="en-US"/>
        </w:rPr>
        <w:t xml:space="preserve">. The collected data was </w:t>
      </w:r>
      <w:r w:rsidR="00A12A73" w:rsidRPr="00DF4515">
        <w:rPr>
          <w:rFonts w:ascii="Times New Roman" w:eastAsia="Calibri" w:hAnsi="Times New Roman" w:cs="Times New Roman"/>
          <w:lang w:val="en-US"/>
        </w:rPr>
        <w:t>analyzed</w:t>
      </w:r>
      <w:r w:rsidRPr="00DF4515">
        <w:rPr>
          <w:rFonts w:ascii="Times New Roman" w:eastAsia="Calibri" w:hAnsi="Times New Roman" w:cs="Times New Roman"/>
          <w:lang w:val="en-US"/>
        </w:rPr>
        <w:t xml:space="preserve"> through </w:t>
      </w:r>
      <w:r w:rsidR="00AB6CC0" w:rsidRPr="00DF4515">
        <w:rPr>
          <w:rFonts w:ascii="Times New Roman" w:eastAsia="Calibri" w:hAnsi="Times New Roman" w:cs="Times New Roman"/>
          <w:lang w:val="en-US"/>
        </w:rPr>
        <w:t>b</w:t>
      </w:r>
      <w:r w:rsidRPr="00DF4515">
        <w:rPr>
          <w:rFonts w:ascii="Times New Roman" w:eastAsia="Calibri" w:hAnsi="Times New Roman" w:cs="Times New Roman"/>
          <w:lang w:val="en-US"/>
        </w:rPr>
        <w:t xml:space="preserve">inary logit </w:t>
      </w:r>
      <w:r w:rsidR="00373A79">
        <w:rPr>
          <w:rFonts w:ascii="Times New Roman" w:eastAsia="Calibri" w:hAnsi="Times New Roman" w:cs="Times New Roman"/>
          <w:lang w:val="en-US"/>
        </w:rPr>
        <w:t>model</w:t>
      </w:r>
      <w:r w:rsidRPr="00DF4515">
        <w:rPr>
          <w:rFonts w:ascii="Times New Roman" w:eastAsia="Calibri" w:hAnsi="Times New Roman" w:cs="Times New Roman"/>
          <w:lang w:val="en-US"/>
        </w:rPr>
        <w:t>.</w:t>
      </w:r>
      <w:r w:rsidR="00A12A73">
        <w:rPr>
          <w:rFonts w:ascii="Times New Roman" w:eastAsia="Calibri" w:hAnsi="Times New Roman" w:cs="Times New Roman"/>
          <w:lang w:val="en-US"/>
        </w:rPr>
        <w:t xml:space="preserve"> The results of the study revealed that </w:t>
      </w:r>
      <w:r w:rsidR="009C2C39" w:rsidRPr="00DF4515">
        <w:rPr>
          <w:rFonts w:ascii="Times New Roman" w:eastAsia="Calibri" w:hAnsi="Times New Roman" w:cs="Times New Roman"/>
          <w:lang w:val="en-US"/>
        </w:rPr>
        <w:t>Cold pressed sesame edible oil is more preferred by the consumers due to its high nutritional value and health benefits as compared to the refined sesame edible oil.</w:t>
      </w:r>
      <w:r w:rsidR="00B21C80" w:rsidRPr="00DF4515">
        <w:rPr>
          <w:rFonts w:ascii="Times New Roman" w:eastAsia="Calibri" w:hAnsi="Times New Roman" w:cs="Times New Roman"/>
          <w:lang w:val="en-US"/>
        </w:rPr>
        <w:t xml:space="preserve"> </w:t>
      </w:r>
      <w:r w:rsidR="00A12A73">
        <w:rPr>
          <w:rFonts w:ascii="Times New Roman" w:eastAsia="Calibri" w:hAnsi="Times New Roman" w:cs="Times New Roman"/>
          <w:lang w:val="en-US"/>
        </w:rPr>
        <w:t xml:space="preserve"> It also showed that t</w:t>
      </w:r>
      <w:r w:rsidR="00B21C80" w:rsidRPr="00DF4515">
        <w:rPr>
          <w:rFonts w:ascii="Times New Roman" w:eastAsia="Calibri" w:hAnsi="Times New Roman" w:cs="Times New Roman"/>
          <w:lang w:val="en-US"/>
        </w:rPr>
        <w:t>he major factors like odour, taste, word of mouth promotion, traditional usage, health benefits</w:t>
      </w:r>
      <w:r w:rsidR="00AB6CC0" w:rsidRPr="00DF4515">
        <w:rPr>
          <w:rFonts w:ascii="Times New Roman" w:eastAsia="Calibri" w:hAnsi="Times New Roman" w:cs="Times New Roman"/>
          <w:lang w:val="en-US"/>
        </w:rPr>
        <w:t xml:space="preserve"> and high nutritional value</w:t>
      </w:r>
      <w:r w:rsidR="00B21C80" w:rsidRPr="00DF4515">
        <w:rPr>
          <w:rFonts w:ascii="Times New Roman" w:eastAsia="Calibri" w:hAnsi="Times New Roman" w:cs="Times New Roman"/>
          <w:lang w:val="en-US"/>
        </w:rPr>
        <w:t xml:space="preserve"> were</w:t>
      </w:r>
      <w:r w:rsidR="00AB6CC0" w:rsidRPr="00DF4515">
        <w:rPr>
          <w:rFonts w:ascii="Times New Roman" w:eastAsia="Calibri" w:hAnsi="Times New Roman" w:cs="Times New Roman"/>
          <w:lang w:val="en-US"/>
        </w:rPr>
        <w:t xml:space="preserve"> major factors</w:t>
      </w:r>
      <w:r w:rsidR="00B21C80" w:rsidRPr="00DF4515">
        <w:rPr>
          <w:rFonts w:ascii="Times New Roman" w:eastAsia="Calibri" w:hAnsi="Times New Roman" w:cs="Times New Roman"/>
          <w:lang w:val="en-US"/>
        </w:rPr>
        <w:t xml:space="preserve"> influencing the consumers towards the consumption of sesame edible oil in the study region.</w:t>
      </w:r>
      <w:r w:rsidR="003320C9" w:rsidRPr="003320C9">
        <w:rPr>
          <w:rFonts w:ascii="Times New Roman" w:hAnsi="Times New Roman" w:cs="Times New Roman"/>
          <w:sz w:val="24"/>
          <w:szCs w:val="24"/>
        </w:rPr>
        <w:t xml:space="preserve"> </w:t>
      </w:r>
      <w:r w:rsidR="003320C9">
        <w:rPr>
          <w:rFonts w:ascii="Times New Roman" w:hAnsi="Times New Roman" w:cs="Times New Roman"/>
          <w:sz w:val="24"/>
          <w:szCs w:val="24"/>
        </w:rPr>
        <w:t>Sesame cold pressed oil is highly preferred over refined oil because of its natural process of extraction and nutritional benefits.</w:t>
      </w:r>
    </w:p>
    <w:p w14:paraId="2AD496BF" w14:textId="0DF2B5BA" w:rsidR="00BF5A78" w:rsidRPr="00DF4515" w:rsidRDefault="00BF5A78" w:rsidP="00F81309">
      <w:pPr>
        <w:spacing w:line="360" w:lineRule="auto"/>
        <w:jc w:val="both"/>
        <w:rPr>
          <w:rFonts w:ascii="Times New Roman" w:eastAsia="Calibri" w:hAnsi="Times New Roman" w:cs="Times New Roman"/>
          <w:lang w:val="en-US"/>
        </w:rPr>
      </w:pPr>
    </w:p>
    <w:p w14:paraId="6E972521" w14:textId="6D4CBC70" w:rsidR="00883EDB" w:rsidRPr="00DF4515" w:rsidRDefault="00883EDB" w:rsidP="00F81309">
      <w:pPr>
        <w:spacing w:line="360" w:lineRule="auto"/>
        <w:jc w:val="both"/>
        <w:rPr>
          <w:rFonts w:ascii="Times New Roman" w:eastAsia="Calibri" w:hAnsi="Times New Roman" w:cs="Times New Roman"/>
          <w:i/>
          <w:iCs/>
          <w:lang w:val="en-US"/>
        </w:rPr>
      </w:pPr>
      <w:r w:rsidRPr="00DF4515">
        <w:rPr>
          <w:rFonts w:ascii="Times New Roman" w:eastAsia="Calibri" w:hAnsi="Times New Roman" w:cs="Times New Roman"/>
          <w:b/>
          <w:bCs/>
          <w:i/>
          <w:iCs/>
          <w:lang w:val="en-US"/>
        </w:rPr>
        <w:t xml:space="preserve">Key words: </w:t>
      </w:r>
      <w:r w:rsidRPr="00DF4515">
        <w:rPr>
          <w:rFonts w:ascii="Times New Roman" w:eastAsia="Calibri" w:hAnsi="Times New Roman" w:cs="Times New Roman"/>
          <w:i/>
          <w:iCs/>
          <w:lang w:val="en-US"/>
        </w:rPr>
        <w:t>Sesame edible oil; consumer preference; percentage analysis; binary logit.</w:t>
      </w:r>
    </w:p>
    <w:p w14:paraId="048C65C2" w14:textId="246E800A" w:rsidR="007629DF" w:rsidRPr="00731647" w:rsidRDefault="007629DF" w:rsidP="00731647">
      <w:pPr>
        <w:spacing w:line="360" w:lineRule="auto"/>
        <w:rPr>
          <w:rFonts w:ascii="Times New Roman" w:eastAsia="Calibri" w:hAnsi="Times New Roman" w:cs="Times New Roman"/>
          <w:b/>
          <w:bCs/>
          <w:sz w:val="24"/>
          <w:szCs w:val="24"/>
          <w:lang w:val="en-US"/>
        </w:rPr>
      </w:pPr>
      <w:r w:rsidRPr="00731647">
        <w:rPr>
          <w:rFonts w:ascii="Times New Roman" w:eastAsia="Calibri" w:hAnsi="Times New Roman" w:cs="Times New Roman"/>
          <w:b/>
          <w:bCs/>
          <w:sz w:val="24"/>
          <w:szCs w:val="24"/>
          <w:lang w:val="en-US"/>
        </w:rPr>
        <w:t>INTRODUCTION</w:t>
      </w:r>
    </w:p>
    <w:p w14:paraId="6C6359E1" w14:textId="1651B42A" w:rsidR="00CC07BD" w:rsidRPr="0098293C" w:rsidRDefault="00CC07BD" w:rsidP="0098293C">
      <w:pPr>
        <w:spacing w:line="360" w:lineRule="auto"/>
        <w:ind w:firstLine="720"/>
        <w:jc w:val="both"/>
        <w:rPr>
          <w:rFonts w:ascii="Times New Roman" w:eastAsia="Calibri" w:hAnsi="Times New Roman" w:cs="Times New Roman"/>
          <w:sz w:val="24"/>
          <w:szCs w:val="24"/>
          <w:shd w:val="clear" w:color="auto" w:fill="FFFFFF"/>
          <w:lang w:val="en-US"/>
        </w:rPr>
      </w:pPr>
      <w:r w:rsidRPr="00CC07BD">
        <w:rPr>
          <w:rFonts w:ascii="Times New Roman" w:eastAsia="Calibri" w:hAnsi="Times New Roman" w:cs="Times New Roman"/>
          <w:sz w:val="24"/>
          <w:szCs w:val="24"/>
          <w:lang w:val="en-US"/>
        </w:rPr>
        <w:t xml:space="preserve">Among the oil seed crops, sesame is often called as the "Queen of </w:t>
      </w:r>
      <w:r w:rsidR="00AB6CC0">
        <w:rPr>
          <w:rFonts w:ascii="Times New Roman" w:eastAsia="Calibri" w:hAnsi="Times New Roman" w:cs="Times New Roman"/>
          <w:sz w:val="24"/>
          <w:szCs w:val="24"/>
          <w:lang w:val="en-US"/>
        </w:rPr>
        <w:t xml:space="preserve">oil </w:t>
      </w:r>
      <w:r w:rsidRPr="00CC07BD">
        <w:rPr>
          <w:rFonts w:ascii="Times New Roman" w:eastAsia="Calibri" w:hAnsi="Times New Roman" w:cs="Times New Roman"/>
          <w:sz w:val="24"/>
          <w:szCs w:val="24"/>
          <w:lang w:val="en-US"/>
        </w:rPr>
        <w:t xml:space="preserve">seeds". (Pathak </w:t>
      </w:r>
      <w:r w:rsidRPr="00CC07BD">
        <w:rPr>
          <w:rFonts w:ascii="Times New Roman" w:eastAsia="Calibri" w:hAnsi="Times New Roman" w:cs="Times New Roman"/>
          <w:i/>
          <w:iCs/>
          <w:sz w:val="24"/>
          <w:szCs w:val="24"/>
          <w:lang w:val="en-US"/>
        </w:rPr>
        <w:t xml:space="preserve">et al. </w:t>
      </w:r>
      <w:r w:rsidRPr="00CC07BD">
        <w:rPr>
          <w:rFonts w:ascii="Times New Roman" w:eastAsia="Calibri" w:hAnsi="Times New Roman" w:cs="Times New Roman"/>
          <w:sz w:val="24"/>
          <w:szCs w:val="24"/>
          <w:lang w:val="en-US"/>
        </w:rPr>
        <w:t>2014). Sesame is commonly consumed either in fresh</w:t>
      </w:r>
      <w:r w:rsidR="00AB6CC0">
        <w:rPr>
          <w:rFonts w:ascii="Times New Roman" w:eastAsia="Calibri" w:hAnsi="Times New Roman" w:cs="Times New Roman"/>
          <w:sz w:val="24"/>
          <w:szCs w:val="24"/>
          <w:lang w:val="en-US"/>
        </w:rPr>
        <w:t xml:space="preserve"> or</w:t>
      </w:r>
      <w:r w:rsidRPr="00CC07BD">
        <w:rPr>
          <w:rFonts w:ascii="Times New Roman" w:eastAsia="Calibri" w:hAnsi="Times New Roman" w:cs="Times New Roman"/>
          <w:sz w:val="24"/>
          <w:szCs w:val="24"/>
          <w:lang w:val="en-US"/>
        </w:rPr>
        <w:t xml:space="preserve"> as raw seeds or processed. It is also an important component of many processed food products with its excellent flavor, attractive color, and high levels of many macro and micro nutrients. </w:t>
      </w:r>
      <w:r>
        <w:rPr>
          <w:rFonts w:ascii="Times New Roman" w:eastAsia="Calibri" w:hAnsi="Times New Roman" w:cs="Times New Roman"/>
          <w:sz w:val="24"/>
          <w:szCs w:val="24"/>
          <w:lang w:val="en-US"/>
        </w:rPr>
        <w:t>The</w:t>
      </w:r>
      <w:r w:rsidRPr="00CC07BD">
        <w:rPr>
          <w:rFonts w:ascii="Times New Roman" w:eastAsia="Calibri" w:hAnsi="Times New Roman" w:cs="Times New Roman"/>
          <w:sz w:val="24"/>
          <w:szCs w:val="24"/>
          <w:lang w:val="en-US"/>
        </w:rPr>
        <w:t xml:space="preserve"> seeds</w:t>
      </w:r>
      <w:r>
        <w:rPr>
          <w:rFonts w:ascii="Times New Roman" w:eastAsia="Calibri" w:hAnsi="Times New Roman" w:cs="Times New Roman"/>
          <w:sz w:val="24"/>
          <w:szCs w:val="24"/>
          <w:lang w:val="en-US"/>
        </w:rPr>
        <w:t xml:space="preserve"> of sesame</w:t>
      </w:r>
      <w:r w:rsidRPr="00CC07BD">
        <w:rPr>
          <w:rFonts w:ascii="Times New Roman" w:eastAsia="Calibri" w:hAnsi="Times New Roman" w:cs="Times New Roman"/>
          <w:sz w:val="24"/>
          <w:szCs w:val="24"/>
          <w:lang w:val="en-US"/>
        </w:rPr>
        <w:t xml:space="preserve"> contain 50-60 per cent oil. (</w:t>
      </w:r>
      <w:r w:rsidRPr="00CC07BD">
        <w:rPr>
          <w:rFonts w:ascii="Times New Roman" w:eastAsia="Calibri" w:hAnsi="Times New Roman" w:cs="Times New Roman"/>
          <w:sz w:val="24"/>
          <w:szCs w:val="24"/>
          <w:shd w:val="clear" w:color="auto" w:fill="FFFFFF"/>
          <w:lang w:val="en-US"/>
        </w:rPr>
        <w:t xml:space="preserve">Prasad </w:t>
      </w:r>
      <w:r w:rsidRPr="00CC07BD">
        <w:rPr>
          <w:rFonts w:ascii="Times New Roman" w:eastAsia="Calibri" w:hAnsi="Times New Roman" w:cs="Times New Roman"/>
          <w:i/>
          <w:iCs/>
          <w:sz w:val="24"/>
          <w:szCs w:val="24"/>
          <w:shd w:val="clear" w:color="auto" w:fill="FFFFFF"/>
          <w:lang w:val="en-US"/>
        </w:rPr>
        <w:t>et al.</w:t>
      </w:r>
      <w:r w:rsidRPr="00CC07BD">
        <w:rPr>
          <w:rFonts w:ascii="Times New Roman" w:eastAsia="Calibri" w:hAnsi="Times New Roman" w:cs="Times New Roman"/>
          <w:sz w:val="24"/>
          <w:szCs w:val="24"/>
          <w:shd w:val="clear" w:color="auto" w:fill="FFFFFF"/>
          <w:lang w:val="en-US"/>
        </w:rPr>
        <w:t xml:space="preserve">2012). </w:t>
      </w:r>
      <w:r w:rsidR="007629DF" w:rsidRPr="007629DF">
        <w:rPr>
          <w:rFonts w:ascii="Times New Roman" w:eastAsia="Calibri" w:hAnsi="Times New Roman" w:cs="Times New Roman"/>
          <w:sz w:val="24"/>
          <w:szCs w:val="24"/>
          <w:lang w:val="en-US"/>
        </w:rPr>
        <w:t>Sesame oil is a polyunsaturated semi drying</w:t>
      </w:r>
      <w:r w:rsidR="007629DF">
        <w:rPr>
          <w:rFonts w:ascii="Times New Roman" w:eastAsia="Calibri" w:hAnsi="Times New Roman" w:cs="Times New Roman"/>
          <w:sz w:val="24"/>
          <w:szCs w:val="24"/>
          <w:lang w:val="en-US"/>
        </w:rPr>
        <w:t xml:space="preserve"> edible </w:t>
      </w:r>
      <w:r w:rsidR="007629DF" w:rsidRPr="007629DF">
        <w:rPr>
          <w:rFonts w:ascii="Times New Roman" w:eastAsia="Calibri" w:hAnsi="Times New Roman" w:cs="Times New Roman"/>
          <w:sz w:val="24"/>
          <w:szCs w:val="24"/>
          <w:lang w:val="en-US"/>
        </w:rPr>
        <w:t xml:space="preserve">oil. </w:t>
      </w:r>
      <w:r w:rsidR="00D108CB">
        <w:rPr>
          <w:rFonts w:ascii="Times New Roman" w:eastAsia="Calibri" w:hAnsi="Times New Roman" w:cs="Times New Roman"/>
          <w:sz w:val="24"/>
          <w:szCs w:val="24"/>
          <w:lang w:val="en-US"/>
        </w:rPr>
        <w:t xml:space="preserve">The </w:t>
      </w:r>
      <w:r w:rsidR="007629DF" w:rsidRPr="007629DF">
        <w:rPr>
          <w:rFonts w:ascii="Times New Roman" w:eastAsia="Calibri" w:hAnsi="Times New Roman" w:cs="Times New Roman"/>
          <w:sz w:val="24"/>
          <w:szCs w:val="24"/>
          <w:lang w:val="en-US"/>
        </w:rPr>
        <w:t>oil can be produced from black hulled and white hulled sesame seeds.  Refined oils are extracted using high heat and chemical solvents by grinding seeds at high speed which can generate heat up to 200</w:t>
      </w:r>
      <w:r w:rsidR="007629DF" w:rsidRPr="007629DF">
        <w:rPr>
          <w:rFonts w:ascii="Times New Roman" w:eastAsia="Calibri" w:hAnsi="Times New Roman" w:cs="Times New Roman"/>
          <w:sz w:val="24"/>
          <w:szCs w:val="24"/>
          <w:vertAlign w:val="superscript"/>
          <w:lang w:val="en-US"/>
        </w:rPr>
        <w:t>0</w:t>
      </w:r>
      <w:r w:rsidR="007629DF" w:rsidRPr="007629DF">
        <w:rPr>
          <w:rFonts w:ascii="Times New Roman" w:eastAsia="Calibri" w:hAnsi="Times New Roman" w:cs="Times New Roman"/>
          <w:sz w:val="24"/>
          <w:szCs w:val="24"/>
          <w:lang w:val="en-US"/>
        </w:rPr>
        <w:t>C and using chemicals. Cold pressing is a mechanical process in which the oil is extracted from the seeds without addition of chemicals or any other substances at a temperature that does not exceed 35</w:t>
      </w:r>
      <w:r w:rsidR="007629DF" w:rsidRPr="007629DF">
        <w:rPr>
          <w:rFonts w:ascii="Times New Roman" w:eastAsia="Calibri" w:hAnsi="Times New Roman" w:cs="Times New Roman"/>
          <w:sz w:val="24"/>
          <w:szCs w:val="24"/>
          <w:vertAlign w:val="superscript"/>
          <w:lang w:val="en-US"/>
        </w:rPr>
        <w:t>0</w:t>
      </w:r>
      <w:r w:rsidR="007629DF" w:rsidRPr="007629DF">
        <w:rPr>
          <w:rFonts w:ascii="Times New Roman" w:eastAsia="Calibri" w:hAnsi="Times New Roman" w:cs="Times New Roman"/>
          <w:sz w:val="24"/>
          <w:szCs w:val="24"/>
          <w:lang w:val="en-US"/>
        </w:rPr>
        <w:t>C.</w:t>
      </w:r>
    </w:p>
    <w:p w14:paraId="67BF0D1A" w14:textId="77777777" w:rsidR="0098293C" w:rsidRDefault="0098293C" w:rsidP="00AB6CC0">
      <w:pPr>
        <w:spacing w:after="200" w:line="360" w:lineRule="auto"/>
        <w:ind w:firstLine="720"/>
        <w:jc w:val="both"/>
        <w:rPr>
          <w:rFonts w:ascii="Times New Roman" w:eastAsia="Calibri" w:hAnsi="Times New Roman" w:cs="Times New Roman"/>
          <w:sz w:val="24"/>
          <w:szCs w:val="24"/>
          <w:lang w:val="en-US"/>
        </w:rPr>
      </w:pPr>
    </w:p>
    <w:p w14:paraId="5754BC41" w14:textId="57796907" w:rsidR="002C5DE0" w:rsidRDefault="002C5DE0" w:rsidP="00AB6CC0">
      <w:pPr>
        <w:spacing w:after="200" w:line="360" w:lineRule="auto"/>
        <w:ind w:firstLine="720"/>
        <w:jc w:val="both"/>
        <w:rPr>
          <w:rFonts w:ascii="Times New Roman" w:eastAsia="Calibri" w:hAnsi="Times New Roman" w:cs="Times New Roman"/>
          <w:sz w:val="24"/>
          <w:szCs w:val="24"/>
          <w:lang w:val="en-US"/>
        </w:rPr>
      </w:pPr>
      <w:r w:rsidRPr="002C5DE0">
        <w:rPr>
          <w:rFonts w:ascii="Times New Roman" w:eastAsia="Calibri" w:hAnsi="Times New Roman" w:cs="Times New Roman"/>
          <w:sz w:val="24"/>
          <w:szCs w:val="24"/>
          <w:lang w:val="en-US"/>
        </w:rPr>
        <w:t>Sesame oil comprises of 82 per cent poly unsaturated fatty acids which is good for healthy heart. Sesame oil is composed of fatty acids such as linoleic acid (41 % of the total), oleic acid (39 per cent), palmitic acid (8 per cent), stearic acid (5 per cent). Vitamin K nutrient is also present in significant content.  It consists of relatively high percentage of unsaponifiable matter (1.5 to 2.3 per cent).</w:t>
      </w:r>
    </w:p>
    <w:p w14:paraId="7E6D9585" w14:textId="71EE2029" w:rsidR="002C5DE0" w:rsidRPr="002C5DE0" w:rsidRDefault="002C5DE0" w:rsidP="00F81309">
      <w:pPr>
        <w:spacing w:after="200" w:line="360" w:lineRule="auto"/>
        <w:ind w:firstLine="720"/>
        <w:jc w:val="both"/>
        <w:rPr>
          <w:rFonts w:ascii="Times New Roman" w:eastAsia="Calibri" w:hAnsi="Times New Roman" w:cs="Times New Roman"/>
          <w:sz w:val="24"/>
          <w:szCs w:val="24"/>
          <w:lang w:val="en-US"/>
        </w:rPr>
      </w:pPr>
      <w:r w:rsidRPr="002C5DE0">
        <w:rPr>
          <w:rFonts w:ascii="Times New Roman" w:eastAsia="Calibri" w:hAnsi="Times New Roman" w:cs="Times New Roman"/>
          <w:sz w:val="24"/>
          <w:szCs w:val="24"/>
          <w:lang w:val="en-US"/>
        </w:rPr>
        <w:t>Sesame oil consists of two antioxidants sesamol and sesaminol that helps to reduce cell damage caused by free radicles. It has strong anti-inflammatory properties. Consumption of sesame oil helps in controlling blood sugar, treating arthritis, healing wounds and burns, protect from UV rays and good for hair health.</w:t>
      </w:r>
    </w:p>
    <w:p w14:paraId="4D0E0E65" w14:textId="1282D26E" w:rsidR="002C5DE0" w:rsidRPr="002C5DE0" w:rsidRDefault="002C5DE0" w:rsidP="00F81309">
      <w:pPr>
        <w:spacing w:after="0" w:line="360" w:lineRule="auto"/>
        <w:ind w:firstLine="720"/>
        <w:jc w:val="both"/>
        <w:rPr>
          <w:rFonts w:ascii="Times New Roman" w:eastAsia="Calibri" w:hAnsi="Times New Roman" w:cs="Times New Roman"/>
          <w:sz w:val="24"/>
          <w:szCs w:val="24"/>
          <w:lang w:val="en-US"/>
        </w:rPr>
      </w:pPr>
      <w:r w:rsidRPr="002C5DE0">
        <w:rPr>
          <w:rFonts w:ascii="Times New Roman" w:eastAsia="Calibri" w:hAnsi="Times New Roman" w:cs="Times New Roman"/>
          <w:sz w:val="24"/>
          <w:szCs w:val="24"/>
          <w:lang w:val="en-US"/>
        </w:rPr>
        <w:t xml:space="preserve">In southern India sesame oil is used for cooking. A portion of nutritious seed cake is used as animal feed while rest of the cake is ground into sesame flour and added to healthy foods. The market for sesame oil at global level would experience 6.6 % growth rate during 2015-2025. The country is facing a paradigm shift in the consumption of sesame oil because of its increasing use in different cuisines, ayurveda, various massage oils, etc. In India and some other European countries sesame oil (5 to 10 %) is added to margarine and hydrogenated vegetable fats which are used as adulterants for butter or ghee. (source: </w:t>
      </w:r>
      <w:hyperlink r:id="rId8" w:history="1">
        <w:r w:rsidRPr="002C5DE0">
          <w:rPr>
            <w:rFonts w:ascii="Times New Roman" w:eastAsia="Calibri" w:hAnsi="Times New Roman" w:cs="Times New Roman"/>
            <w:color w:val="0000FF"/>
            <w:sz w:val="24"/>
            <w:szCs w:val="24"/>
            <w:u w:val="single"/>
            <w:lang w:val="en-US"/>
          </w:rPr>
          <w:t>www.adroitmarket</w:t>
        </w:r>
      </w:hyperlink>
      <w:r w:rsidRPr="002C5DE0">
        <w:rPr>
          <w:rFonts w:ascii="Times New Roman" w:eastAsia="Calibri" w:hAnsi="Times New Roman" w:cs="Times New Roman"/>
          <w:sz w:val="24"/>
          <w:szCs w:val="24"/>
          <w:lang w:val="en-US"/>
        </w:rPr>
        <w:t xml:space="preserve">research.com). </w:t>
      </w:r>
    </w:p>
    <w:p w14:paraId="2BDA0B9B" w14:textId="14560314" w:rsidR="00D21F9D" w:rsidRDefault="002C5DE0" w:rsidP="00F81309">
      <w:pPr>
        <w:spacing w:after="200" w:line="360" w:lineRule="auto"/>
        <w:ind w:firstLine="720"/>
        <w:jc w:val="both"/>
        <w:rPr>
          <w:rFonts w:ascii="Times New Roman" w:eastAsia="Calibri" w:hAnsi="Times New Roman" w:cs="Times New Roman"/>
          <w:sz w:val="24"/>
          <w:szCs w:val="24"/>
          <w:lang w:val="en-US"/>
        </w:rPr>
      </w:pPr>
      <w:r w:rsidRPr="002C5DE0">
        <w:rPr>
          <w:rFonts w:ascii="Times New Roman" w:eastAsia="Calibri" w:hAnsi="Times New Roman" w:cs="Times New Roman"/>
          <w:sz w:val="24"/>
          <w:szCs w:val="24"/>
          <w:lang w:val="en-US"/>
        </w:rPr>
        <w:t>Now a day’s cold pressed oils have been preferred to refined oils due to their natural characteristic flavour and presence of minor bioactive components including natural antioxidants. The minor bioactive lipids present in the cold pressed oils are phytoserols, phospholipids, tocopherols, phenolic compounds, hydrocarbons, flavour and aroma compounds. The minor bioactive lipids in cold pressed oils have beneficial effect on human health such as anti-inflammatory, antimicrobial, anticancer, antihypertension and lowering of low</w:t>
      </w:r>
      <w:r w:rsidR="003D73F1">
        <w:rPr>
          <w:rFonts w:ascii="Times New Roman" w:eastAsia="Calibri" w:hAnsi="Times New Roman" w:cs="Times New Roman"/>
          <w:sz w:val="24"/>
          <w:szCs w:val="24"/>
          <w:lang w:val="en-US"/>
        </w:rPr>
        <w:t>-</w:t>
      </w:r>
      <w:r w:rsidRPr="002C5DE0">
        <w:rPr>
          <w:rFonts w:ascii="Times New Roman" w:eastAsia="Calibri" w:hAnsi="Times New Roman" w:cs="Times New Roman"/>
          <w:sz w:val="24"/>
          <w:szCs w:val="24"/>
          <w:lang w:val="en-US"/>
        </w:rPr>
        <w:t xml:space="preserve">density lipoprotein. Further these bioactive compounds play an important role in prolonging the shelf life of the oil by increasing oxidative stability. </w:t>
      </w:r>
    </w:p>
    <w:p w14:paraId="39D613E7" w14:textId="1ED6EEE8" w:rsidR="007662D9" w:rsidRPr="003D73F1" w:rsidRDefault="007662D9" w:rsidP="007662D9">
      <w:pPr>
        <w:spacing w:after="200" w:line="360" w:lineRule="auto"/>
        <w:jc w:val="both"/>
        <w:rPr>
          <w:rFonts w:ascii="Times New Roman" w:eastAsia="Calibri" w:hAnsi="Times New Roman" w:cs="Times New Roman"/>
          <w:b/>
          <w:bCs/>
          <w:sz w:val="24"/>
          <w:szCs w:val="24"/>
          <w:lang w:val="en-US"/>
        </w:rPr>
      </w:pPr>
      <w:r w:rsidRPr="003D73F1">
        <w:rPr>
          <w:rFonts w:ascii="Times New Roman" w:eastAsia="Calibri" w:hAnsi="Times New Roman" w:cs="Times New Roman"/>
          <w:b/>
          <w:bCs/>
          <w:sz w:val="24"/>
          <w:szCs w:val="24"/>
          <w:lang w:val="en-US"/>
        </w:rPr>
        <w:t>Objectives:</w:t>
      </w:r>
    </w:p>
    <w:p w14:paraId="7D581F58" w14:textId="2129123B" w:rsidR="007662D9" w:rsidRDefault="007662D9" w:rsidP="007662D9">
      <w:pPr>
        <w:pStyle w:val="ListParagraph"/>
        <w:numPr>
          <w:ilvl w:val="0"/>
          <w:numId w:val="14"/>
        </w:numPr>
        <w:spacing w:after="200" w:line="36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To analyze consumer preference for Sesame cold pressed and Refined oil in Northern Telangana Zone</w:t>
      </w:r>
    </w:p>
    <w:p w14:paraId="6E4CFD36" w14:textId="32253CA3" w:rsidR="007662D9" w:rsidRPr="007662D9" w:rsidRDefault="007662D9" w:rsidP="007662D9">
      <w:pPr>
        <w:pStyle w:val="ListParagraph"/>
        <w:numPr>
          <w:ilvl w:val="0"/>
          <w:numId w:val="14"/>
        </w:numPr>
        <w:spacing w:after="200" w:line="36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To identify factors influencing consumer preference towards sesame edible oil in the study area</w:t>
      </w:r>
    </w:p>
    <w:p w14:paraId="64F937B7" w14:textId="77777777" w:rsidR="007B36C3" w:rsidRDefault="007B36C3" w:rsidP="00731647">
      <w:pPr>
        <w:spacing w:after="0" w:line="360" w:lineRule="auto"/>
        <w:jc w:val="both"/>
        <w:rPr>
          <w:rFonts w:ascii="Times New Roman" w:eastAsia="Calibri" w:hAnsi="Times New Roman" w:cs="Times New Roman"/>
          <w:b/>
          <w:bCs/>
          <w:sz w:val="24"/>
          <w:szCs w:val="24"/>
          <w:lang w:val="en-US"/>
        </w:rPr>
      </w:pPr>
    </w:p>
    <w:p w14:paraId="3D22D193" w14:textId="21D434C5" w:rsidR="00707934" w:rsidRPr="00731647" w:rsidRDefault="007629DF" w:rsidP="00731647">
      <w:pPr>
        <w:spacing w:after="0" w:line="360" w:lineRule="auto"/>
        <w:jc w:val="both"/>
        <w:rPr>
          <w:rFonts w:ascii="Times New Roman" w:eastAsia="Calibri" w:hAnsi="Times New Roman" w:cs="Times New Roman"/>
          <w:b/>
          <w:bCs/>
          <w:sz w:val="24"/>
          <w:szCs w:val="24"/>
          <w:lang w:val="en-US"/>
        </w:rPr>
      </w:pPr>
      <w:r w:rsidRPr="00731647">
        <w:rPr>
          <w:rFonts w:ascii="Times New Roman" w:eastAsia="Calibri" w:hAnsi="Times New Roman" w:cs="Times New Roman"/>
          <w:b/>
          <w:bCs/>
          <w:sz w:val="24"/>
          <w:szCs w:val="24"/>
          <w:lang w:val="en-US"/>
        </w:rPr>
        <w:t>MATERIALS AND METHODS</w:t>
      </w:r>
    </w:p>
    <w:p w14:paraId="4B0326CC" w14:textId="4E3AB8FA" w:rsidR="00F553F0" w:rsidRPr="00731647" w:rsidRDefault="007629DF" w:rsidP="00731647">
      <w:pPr>
        <w:spacing w:after="0" w:line="360" w:lineRule="auto"/>
        <w:jc w:val="both"/>
        <w:rPr>
          <w:rFonts w:ascii="Times New Roman" w:eastAsia="Calibri" w:hAnsi="Times New Roman" w:cs="Times New Roman"/>
          <w:b/>
          <w:bCs/>
          <w:sz w:val="24"/>
          <w:szCs w:val="24"/>
          <w:lang w:val="en-US"/>
        </w:rPr>
      </w:pPr>
      <w:r w:rsidRPr="00731647">
        <w:rPr>
          <w:rFonts w:ascii="Times New Roman" w:eastAsia="Calibri" w:hAnsi="Times New Roman" w:cs="Times New Roman"/>
          <w:b/>
          <w:bCs/>
          <w:sz w:val="24"/>
          <w:szCs w:val="24"/>
          <w:lang w:val="en-US"/>
        </w:rPr>
        <w:t>S</w:t>
      </w:r>
      <w:r w:rsidR="00731647">
        <w:rPr>
          <w:rFonts w:ascii="Times New Roman" w:eastAsia="Calibri" w:hAnsi="Times New Roman" w:cs="Times New Roman"/>
          <w:b/>
          <w:bCs/>
          <w:sz w:val="24"/>
          <w:szCs w:val="24"/>
          <w:lang w:val="en-US"/>
        </w:rPr>
        <w:t>ources of data</w:t>
      </w:r>
    </w:p>
    <w:p w14:paraId="50796D22" w14:textId="4107496C" w:rsidR="006123CA" w:rsidRDefault="007629DF" w:rsidP="006123CA">
      <w:pPr>
        <w:tabs>
          <w:tab w:val="left" w:pos="3749"/>
        </w:tabs>
        <w:spacing w:after="200" w:line="36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The study was conducted in Northern Telangana zone of Telangana where the production and processing of sesame was highest.  </w:t>
      </w:r>
      <w:r w:rsidR="00707934" w:rsidRPr="00707934">
        <w:rPr>
          <w:rFonts w:ascii="Times New Roman" w:eastAsia="Calibri" w:hAnsi="Times New Roman" w:cs="Times New Roman"/>
          <w:sz w:val="24"/>
          <w:szCs w:val="24"/>
          <w:lang w:val="en-US"/>
        </w:rPr>
        <w:t>The data required for the analysis has been collected from the 60 sample consumers</w:t>
      </w:r>
      <w:r w:rsidR="007B36C3">
        <w:rPr>
          <w:rFonts w:ascii="Times New Roman" w:eastAsia="Calibri" w:hAnsi="Times New Roman" w:cs="Times New Roman"/>
          <w:sz w:val="24"/>
          <w:szCs w:val="24"/>
          <w:lang w:val="en-US"/>
        </w:rPr>
        <w:t xml:space="preserve"> </w:t>
      </w:r>
      <w:r w:rsidR="00F553F0">
        <w:rPr>
          <w:rFonts w:ascii="Times New Roman" w:eastAsia="Calibri" w:hAnsi="Times New Roman" w:cs="Times New Roman"/>
          <w:sz w:val="24"/>
          <w:szCs w:val="24"/>
          <w:lang w:val="en-US"/>
        </w:rPr>
        <w:t>from three different districts Jagityal, Nirmal and Nizamabad of N</w:t>
      </w:r>
      <w:r w:rsidR="00E34CBE">
        <w:rPr>
          <w:rFonts w:ascii="Times New Roman" w:eastAsia="Calibri" w:hAnsi="Times New Roman" w:cs="Times New Roman"/>
          <w:sz w:val="24"/>
          <w:szCs w:val="24"/>
          <w:lang w:val="en-US"/>
        </w:rPr>
        <w:t xml:space="preserve">orthern </w:t>
      </w:r>
      <w:r w:rsidR="00F553F0">
        <w:rPr>
          <w:rFonts w:ascii="Times New Roman" w:eastAsia="Calibri" w:hAnsi="Times New Roman" w:cs="Times New Roman"/>
          <w:sz w:val="24"/>
          <w:szCs w:val="24"/>
          <w:lang w:val="en-US"/>
        </w:rPr>
        <w:t>T</w:t>
      </w:r>
      <w:r w:rsidR="00E34CBE">
        <w:rPr>
          <w:rFonts w:ascii="Times New Roman" w:eastAsia="Calibri" w:hAnsi="Times New Roman" w:cs="Times New Roman"/>
          <w:sz w:val="24"/>
          <w:szCs w:val="24"/>
          <w:lang w:val="en-US"/>
        </w:rPr>
        <w:t xml:space="preserve">elangana </w:t>
      </w:r>
      <w:r w:rsidR="00F553F0">
        <w:rPr>
          <w:rFonts w:ascii="Times New Roman" w:eastAsia="Calibri" w:hAnsi="Times New Roman" w:cs="Times New Roman"/>
          <w:sz w:val="24"/>
          <w:szCs w:val="24"/>
          <w:lang w:val="en-US"/>
        </w:rPr>
        <w:t>Z</w:t>
      </w:r>
      <w:r w:rsidR="00E34CBE">
        <w:rPr>
          <w:rFonts w:ascii="Times New Roman" w:eastAsia="Calibri" w:hAnsi="Times New Roman" w:cs="Times New Roman"/>
          <w:sz w:val="24"/>
          <w:szCs w:val="24"/>
          <w:lang w:val="en-US"/>
        </w:rPr>
        <w:t>one</w:t>
      </w:r>
      <w:r w:rsidR="00F553F0">
        <w:rPr>
          <w:rFonts w:ascii="Times New Roman" w:eastAsia="Calibri" w:hAnsi="Times New Roman" w:cs="Times New Roman"/>
          <w:sz w:val="24"/>
          <w:szCs w:val="24"/>
          <w:lang w:val="en-US"/>
        </w:rPr>
        <w:t xml:space="preserve"> </w:t>
      </w:r>
      <w:r w:rsidR="00707934" w:rsidRPr="00707934">
        <w:rPr>
          <w:rFonts w:ascii="Times New Roman" w:eastAsia="Calibri" w:hAnsi="Times New Roman" w:cs="Times New Roman"/>
          <w:sz w:val="24"/>
          <w:szCs w:val="24"/>
          <w:lang w:val="en-US"/>
        </w:rPr>
        <w:t>to know the consumers preference for sesame edible oil, factors influencing towards consumption and the consumption pattern in the study region. The collected data was subjected to percentage analysis to draw appropriate conclusions.</w:t>
      </w:r>
    </w:p>
    <w:p w14:paraId="3C5AF44F" w14:textId="77777777" w:rsidR="00731647" w:rsidRDefault="00232AF5" w:rsidP="00731647">
      <w:pPr>
        <w:tabs>
          <w:tab w:val="left" w:pos="3749"/>
        </w:tabs>
        <w:spacing w:after="0" w:line="360" w:lineRule="auto"/>
        <w:jc w:val="both"/>
        <w:rPr>
          <w:rFonts w:ascii="Times New Roman" w:eastAsia="Calibri" w:hAnsi="Times New Roman" w:cs="Times New Roman"/>
          <w:sz w:val="24"/>
          <w:szCs w:val="24"/>
          <w:lang w:val="en-US"/>
        </w:rPr>
      </w:pPr>
      <w:bookmarkStart w:id="1" w:name="_Hlk171430566"/>
      <w:r w:rsidRPr="00731647">
        <w:rPr>
          <w:rFonts w:ascii="Times New Roman" w:eastAsia="Calibri" w:hAnsi="Times New Roman" w:cs="Times New Roman"/>
          <w:b/>
          <w:bCs/>
          <w:sz w:val="24"/>
          <w:szCs w:val="24"/>
          <w:lang w:val="en-US"/>
        </w:rPr>
        <w:t>Sampling procedure</w:t>
      </w:r>
      <w:bookmarkEnd w:id="1"/>
    </w:p>
    <w:p w14:paraId="0925BCA9" w14:textId="7B3BD27F" w:rsidR="00232AF5" w:rsidRPr="00275F0F" w:rsidRDefault="00232AF5" w:rsidP="006123CA">
      <w:pPr>
        <w:tabs>
          <w:tab w:val="left" w:pos="3749"/>
        </w:tabs>
        <w:spacing w:after="200" w:line="36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Purposive sampling method </w:t>
      </w:r>
      <w:r w:rsidR="00AB6CC0">
        <w:rPr>
          <w:rFonts w:ascii="Times New Roman" w:eastAsia="Calibri" w:hAnsi="Times New Roman" w:cs="Times New Roman"/>
          <w:sz w:val="24"/>
          <w:szCs w:val="24"/>
          <w:lang w:val="en-US"/>
        </w:rPr>
        <w:t>wa</w:t>
      </w:r>
      <w:r>
        <w:rPr>
          <w:rFonts w:ascii="Times New Roman" w:eastAsia="Calibri" w:hAnsi="Times New Roman" w:cs="Times New Roman"/>
          <w:sz w:val="24"/>
          <w:szCs w:val="24"/>
          <w:lang w:val="en-US"/>
        </w:rPr>
        <w:t>s used to select three districts of N</w:t>
      </w:r>
      <w:r w:rsidR="00E34CBE">
        <w:rPr>
          <w:rFonts w:ascii="Times New Roman" w:eastAsia="Calibri" w:hAnsi="Times New Roman" w:cs="Times New Roman"/>
          <w:sz w:val="24"/>
          <w:szCs w:val="24"/>
          <w:lang w:val="en-US"/>
        </w:rPr>
        <w:t xml:space="preserve">orthern </w:t>
      </w:r>
      <w:r>
        <w:rPr>
          <w:rFonts w:ascii="Times New Roman" w:eastAsia="Calibri" w:hAnsi="Times New Roman" w:cs="Times New Roman"/>
          <w:sz w:val="24"/>
          <w:szCs w:val="24"/>
          <w:lang w:val="en-US"/>
        </w:rPr>
        <w:t>T</w:t>
      </w:r>
      <w:r w:rsidR="00E34CBE">
        <w:rPr>
          <w:rFonts w:ascii="Times New Roman" w:eastAsia="Calibri" w:hAnsi="Times New Roman" w:cs="Times New Roman"/>
          <w:sz w:val="24"/>
          <w:szCs w:val="24"/>
          <w:lang w:val="en-US"/>
        </w:rPr>
        <w:t xml:space="preserve">elangana </w:t>
      </w:r>
      <w:r>
        <w:rPr>
          <w:rFonts w:ascii="Times New Roman" w:eastAsia="Calibri" w:hAnsi="Times New Roman" w:cs="Times New Roman"/>
          <w:sz w:val="24"/>
          <w:szCs w:val="24"/>
          <w:lang w:val="en-US"/>
        </w:rPr>
        <w:t>Z</w:t>
      </w:r>
      <w:r w:rsidR="00E34CBE">
        <w:rPr>
          <w:rFonts w:ascii="Times New Roman" w:eastAsia="Calibri" w:hAnsi="Times New Roman" w:cs="Times New Roman"/>
          <w:sz w:val="24"/>
          <w:szCs w:val="24"/>
          <w:lang w:val="en-US"/>
        </w:rPr>
        <w:t>one</w:t>
      </w:r>
      <w:r>
        <w:rPr>
          <w:rFonts w:ascii="Times New Roman" w:eastAsia="Calibri" w:hAnsi="Times New Roman" w:cs="Times New Roman"/>
          <w:sz w:val="24"/>
          <w:szCs w:val="24"/>
          <w:lang w:val="en-US"/>
        </w:rPr>
        <w:t xml:space="preserve"> and </w:t>
      </w:r>
      <w:r w:rsidR="00F541A8">
        <w:rPr>
          <w:rFonts w:ascii="Times New Roman" w:eastAsia="Calibri" w:hAnsi="Times New Roman" w:cs="Times New Roman"/>
          <w:sz w:val="24"/>
          <w:szCs w:val="24"/>
          <w:lang w:val="en-US"/>
        </w:rPr>
        <w:t xml:space="preserve">simple </w:t>
      </w:r>
      <w:r>
        <w:rPr>
          <w:rFonts w:ascii="Times New Roman" w:eastAsia="Calibri" w:hAnsi="Times New Roman" w:cs="Times New Roman"/>
          <w:sz w:val="24"/>
          <w:szCs w:val="24"/>
          <w:lang w:val="en-US"/>
        </w:rPr>
        <w:t xml:space="preserve">random sampling method was adopted to select the consumers from three districts Jagityal, Nirmal and Nizamabad. From the three districts </w:t>
      </w:r>
      <w:r w:rsidR="00E34CBE">
        <w:rPr>
          <w:rFonts w:ascii="Times New Roman" w:eastAsia="Calibri" w:hAnsi="Times New Roman" w:cs="Times New Roman"/>
          <w:sz w:val="24"/>
          <w:szCs w:val="24"/>
          <w:lang w:val="en-US"/>
        </w:rPr>
        <w:t>3</w:t>
      </w:r>
      <w:r>
        <w:rPr>
          <w:rFonts w:ascii="Times New Roman" w:eastAsia="Calibri" w:hAnsi="Times New Roman" w:cs="Times New Roman"/>
          <w:sz w:val="24"/>
          <w:szCs w:val="24"/>
          <w:lang w:val="en-US"/>
        </w:rPr>
        <w:t xml:space="preserve">0 </w:t>
      </w:r>
      <w:r w:rsidR="00E34CBE">
        <w:rPr>
          <w:rFonts w:ascii="Times New Roman" w:eastAsia="Calibri" w:hAnsi="Times New Roman" w:cs="Times New Roman"/>
          <w:sz w:val="24"/>
          <w:szCs w:val="24"/>
          <w:lang w:val="en-US"/>
        </w:rPr>
        <w:t>sesame processing units</w:t>
      </w:r>
      <w:r>
        <w:rPr>
          <w:rFonts w:ascii="Times New Roman" w:eastAsia="Calibri" w:hAnsi="Times New Roman" w:cs="Times New Roman"/>
          <w:sz w:val="24"/>
          <w:szCs w:val="24"/>
          <w:lang w:val="en-US"/>
        </w:rPr>
        <w:t xml:space="preserve"> were selected randomly</w:t>
      </w:r>
      <w:bookmarkStart w:id="2" w:name="_Hlk171430602"/>
      <w:r w:rsidR="00E34CBE">
        <w:rPr>
          <w:rFonts w:ascii="Times New Roman" w:eastAsia="Calibri" w:hAnsi="Times New Roman" w:cs="Times New Roman"/>
          <w:sz w:val="24"/>
          <w:szCs w:val="24"/>
          <w:lang w:val="en-US"/>
        </w:rPr>
        <w:t xml:space="preserve"> and a total of 60 consumers were selected randomly who often visits the oil units.</w:t>
      </w:r>
    </w:p>
    <w:p w14:paraId="22E3868D" w14:textId="3B7BDC1C" w:rsidR="0054759B" w:rsidRDefault="0054759B" w:rsidP="0054759B">
      <w:pPr>
        <w:jc w:val="both"/>
        <w:rPr>
          <w:rFonts w:ascii="Times New Roman" w:hAnsi="Times New Roman" w:cs="Times New Roman"/>
          <w:b/>
          <w:sz w:val="24"/>
          <w:szCs w:val="24"/>
        </w:rPr>
      </w:pPr>
      <w:bookmarkStart w:id="3" w:name="_Hlk171430665"/>
      <w:bookmarkEnd w:id="2"/>
      <w:r>
        <w:rPr>
          <w:rFonts w:ascii="Times New Roman" w:hAnsi="Times New Roman" w:cs="Times New Roman"/>
          <w:b/>
          <w:sz w:val="24"/>
          <w:szCs w:val="24"/>
        </w:rPr>
        <w:t>Logit model</w:t>
      </w:r>
      <w:bookmarkEnd w:id="3"/>
    </w:p>
    <w:p w14:paraId="0DAD931C" w14:textId="6F0130C0" w:rsidR="0054759B" w:rsidRDefault="0054759B" w:rsidP="0054759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 binary logistic regression analysis was employed to know the factors influencing the consumer preference towards cold pressed sesame edible oil. In logistic regression, limited dependent variable i.e., depends on explanatory variables i.e., factors influencing consumers towards the sesame edible oil. The limited dependent variable i.e., preference of consumers towards sesame cold pressed becomes the natural logarithm of the odds when the respondents were preferred for sesame edible oil and the model is specified as </w:t>
      </w:r>
    </w:p>
    <w:p w14:paraId="56F16260" w14:textId="77777777" w:rsidR="0054759B" w:rsidRDefault="0054759B" w:rsidP="0054759B">
      <w:pPr>
        <w:jc w:val="both"/>
        <w:rPr>
          <w:rFonts w:ascii="Times New Roman" w:hAnsi="Times New Roman" w:cs="Times New Roman"/>
          <w:sz w:val="24"/>
          <w:szCs w:val="24"/>
        </w:rPr>
      </w:pPr>
      <w:r>
        <w:rPr>
          <w:rFonts w:ascii="Times New Roman" w:hAnsi="Times New Roman" w:cs="Times New Roman"/>
          <w:sz w:val="24"/>
          <w:szCs w:val="24"/>
        </w:rPr>
        <w:t xml:space="preserve">                                                        In P</w:t>
      </w:r>
      <w:r>
        <w:rPr>
          <w:rFonts w:ascii="Times New Roman" w:hAnsi="Times New Roman" w:cs="Times New Roman"/>
          <w:sz w:val="24"/>
          <w:szCs w:val="24"/>
          <w:vertAlign w:val="subscript"/>
        </w:rPr>
        <w:t xml:space="preserve">X </w:t>
      </w:r>
      <w:r>
        <w:rPr>
          <w:rFonts w:ascii="Times New Roman" w:hAnsi="Times New Roman" w:cs="Times New Roman"/>
          <w:sz w:val="24"/>
          <w:szCs w:val="24"/>
        </w:rPr>
        <w:t>– P</w:t>
      </w:r>
      <w:r>
        <w:rPr>
          <w:rFonts w:ascii="Times New Roman" w:hAnsi="Times New Roman" w:cs="Times New Roman"/>
          <w:sz w:val="24"/>
          <w:szCs w:val="24"/>
          <w:vertAlign w:val="subscript"/>
        </w:rPr>
        <w:t xml:space="preserve">X = </w:t>
      </w:r>
      <w:r>
        <w:rPr>
          <w:rFonts w:ascii="Times New Roman" w:hAnsi="Times New Roman" w:cs="Times New Roman"/>
          <w:sz w:val="24"/>
          <w:szCs w:val="24"/>
        </w:rPr>
        <w:t>Ʃ Bi Xi</w:t>
      </w:r>
    </w:p>
    <w:p w14:paraId="0557E87A" w14:textId="77777777" w:rsidR="0054759B" w:rsidRDefault="0054759B" w:rsidP="0054759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Where, P</w:t>
      </w:r>
      <w:r>
        <w:rPr>
          <w:rFonts w:ascii="Times New Roman" w:hAnsi="Times New Roman" w:cs="Times New Roman"/>
          <w:sz w:val="24"/>
          <w:szCs w:val="24"/>
          <w:vertAlign w:val="subscript"/>
        </w:rPr>
        <w:t xml:space="preserve">X </w:t>
      </w:r>
      <w:r>
        <w:rPr>
          <w:rFonts w:ascii="Times New Roman" w:hAnsi="Times New Roman" w:cs="Times New Roman"/>
          <w:sz w:val="24"/>
          <w:szCs w:val="24"/>
        </w:rPr>
        <w:t>= the probability that consumers were preferred towards cold pressed sesame edible oil set of variables Xi</w:t>
      </w:r>
    </w:p>
    <w:p w14:paraId="187E3D81" w14:textId="77777777" w:rsidR="0054759B" w:rsidRDefault="0054759B" w:rsidP="0054759B">
      <w:pPr>
        <w:jc w:val="both"/>
        <w:rPr>
          <w:rFonts w:ascii="Times New Roman" w:hAnsi="Times New Roman" w:cs="Times New Roman"/>
          <w:sz w:val="24"/>
          <w:szCs w:val="24"/>
        </w:rPr>
      </w:pPr>
      <w:r>
        <w:rPr>
          <w:rFonts w:ascii="Times New Roman" w:hAnsi="Times New Roman" w:cs="Times New Roman"/>
          <w:sz w:val="24"/>
          <w:szCs w:val="24"/>
        </w:rPr>
        <w:t>Bi = the coefficients to be estimated; and</w:t>
      </w:r>
    </w:p>
    <w:p w14:paraId="3E0A45A5" w14:textId="77777777" w:rsidR="0054759B" w:rsidRDefault="0054759B" w:rsidP="0054759B">
      <w:pPr>
        <w:spacing w:line="360" w:lineRule="auto"/>
        <w:jc w:val="both"/>
        <w:rPr>
          <w:rFonts w:ascii="Times New Roman" w:hAnsi="Times New Roman" w:cs="Times New Roman"/>
          <w:sz w:val="24"/>
          <w:szCs w:val="24"/>
        </w:rPr>
      </w:pPr>
      <w:r>
        <w:rPr>
          <w:rFonts w:ascii="Times New Roman" w:hAnsi="Times New Roman" w:cs="Times New Roman"/>
          <w:sz w:val="24"/>
          <w:szCs w:val="24"/>
        </w:rPr>
        <w:t>Xi = the explanatory variables i.e., factors influencing the consumer preference towards sesame edible oil are as follows:</w:t>
      </w:r>
    </w:p>
    <w:p w14:paraId="2B1EA53B" w14:textId="49192DAF" w:rsidR="0054759B" w:rsidRDefault="0054759B" w:rsidP="0054759B">
      <w:pPr>
        <w:pStyle w:val="ListParagraph"/>
        <w:numPr>
          <w:ilvl w:val="0"/>
          <w:numId w:val="3"/>
        </w:numPr>
        <w:spacing w:after="200" w:line="360" w:lineRule="auto"/>
        <w:jc w:val="both"/>
        <w:rPr>
          <w:rFonts w:ascii="Times New Roman" w:hAnsi="Times New Roman" w:cs="Times New Roman"/>
          <w:sz w:val="24"/>
          <w:szCs w:val="24"/>
        </w:rPr>
      </w:pPr>
      <w:r>
        <w:rPr>
          <w:rFonts w:ascii="Times New Roman" w:hAnsi="Times New Roman" w:cs="Times New Roman"/>
          <w:sz w:val="24"/>
          <w:szCs w:val="24"/>
        </w:rPr>
        <w:t>Gender: male = 0; female = 1</w:t>
      </w:r>
    </w:p>
    <w:p w14:paraId="51B59D8D" w14:textId="65FA6D76" w:rsidR="0054759B" w:rsidRPr="00182F26" w:rsidRDefault="0054759B" w:rsidP="0054759B">
      <w:pPr>
        <w:pStyle w:val="ListParagraph"/>
        <w:numPr>
          <w:ilvl w:val="0"/>
          <w:numId w:val="3"/>
        </w:numPr>
        <w:spacing w:after="200" w:line="360" w:lineRule="auto"/>
        <w:jc w:val="both"/>
        <w:rPr>
          <w:rFonts w:ascii="Times New Roman" w:hAnsi="Times New Roman" w:cs="Times New Roman"/>
          <w:sz w:val="24"/>
          <w:szCs w:val="24"/>
        </w:rPr>
      </w:pPr>
      <w:r>
        <w:rPr>
          <w:rFonts w:ascii="Times New Roman" w:hAnsi="Times New Roman" w:cs="Times New Roman"/>
          <w:sz w:val="24"/>
          <w:szCs w:val="24"/>
        </w:rPr>
        <w:t>Age; age of consumer (years)</w:t>
      </w:r>
    </w:p>
    <w:p w14:paraId="3F6A1140" w14:textId="53462E5E" w:rsidR="0054759B" w:rsidRPr="004E17A0" w:rsidRDefault="0054759B" w:rsidP="0054759B">
      <w:pPr>
        <w:pStyle w:val="ListParagraph"/>
        <w:numPr>
          <w:ilvl w:val="0"/>
          <w:numId w:val="3"/>
        </w:numPr>
        <w:spacing w:after="200" w:line="360" w:lineRule="auto"/>
        <w:jc w:val="both"/>
        <w:rPr>
          <w:rFonts w:ascii="Times New Roman" w:hAnsi="Times New Roman" w:cs="Times New Roman"/>
          <w:sz w:val="24"/>
          <w:szCs w:val="24"/>
        </w:rPr>
      </w:pPr>
      <w:r>
        <w:rPr>
          <w:rFonts w:ascii="Times New Roman" w:hAnsi="Times New Roman" w:cs="Times New Roman"/>
          <w:sz w:val="24"/>
          <w:szCs w:val="24"/>
        </w:rPr>
        <w:t>Education; educational level (number of years in formal education)</w:t>
      </w:r>
    </w:p>
    <w:p w14:paraId="632494B9" w14:textId="2B57A93E" w:rsidR="0054759B" w:rsidRDefault="0054759B" w:rsidP="0054759B">
      <w:pPr>
        <w:pStyle w:val="ListParagraph"/>
        <w:numPr>
          <w:ilvl w:val="0"/>
          <w:numId w:val="3"/>
        </w:numPr>
        <w:spacing w:after="20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Household size</w:t>
      </w:r>
      <w:r w:rsidR="00AB6CC0">
        <w:rPr>
          <w:rFonts w:ascii="Times New Roman" w:hAnsi="Times New Roman" w:cs="Times New Roman"/>
          <w:sz w:val="24"/>
          <w:szCs w:val="24"/>
        </w:rPr>
        <w:t>;</w:t>
      </w:r>
      <w:r>
        <w:rPr>
          <w:rFonts w:ascii="Times New Roman" w:hAnsi="Times New Roman" w:cs="Times New Roman"/>
          <w:sz w:val="24"/>
          <w:szCs w:val="24"/>
        </w:rPr>
        <w:t xml:space="preserve"> (number of people in the household)</w:t>
      </w:r>
    </w:p>
    <w:p w14:paraId="0D6A5A32" w14:textId="77777777" w:rsidR="0054759B" w:rsidRPr="007B4D99" w:rsidRDefault="0054759B" w:rsidP="0054759B">
      <w:pPr>
        <w:pStyle w:val="ListParagraph"/>
        <w:numPr>
          <w:ilvl w:val="0"/>
          <w:numId w:val="3"/>
        </w:numPr>
        <w:spacing w:after="200" w:line="360" w:lineRule="auto"/>
        <w:jc w:val="both"/>
        <w:rPr>
          <w:rFonts w:ascii="Times New Roman" w:hAnsi="Times New Roman" w:cs="Times New Roman"/>
          <w:b/>
          <w:sz w:val="24"/>
          <w:szCs w:val="24"/>
        </w:rPr>
      </w:pPr>
      <w:r>
        <w:rPr>
          <w:rFonts w:ascii="Times New Roman" w:hAnsi="Times New Roman" w:cs="Times New Roman"/>
          <w:sz w:val="24"/>
          <w:szCs w:val="24"/>
        </w:rPr>
        <w:t>Monthly income; consumers monthly income</w:t>
      </w:r>
    </w:p>
    <w:p w14:paraId="4412F399" w14:textId="77777777" w:rsidR="0054759B" w:rsidRDefault="0054759B" w:rsidP="0054759B">
      <w:pPr>
        <w:pStyle w:val="ListParagraph"/>
        <w:numPr>
          <w:ilvl w:val="0"/>
          <w:numId w:val="3"/>
        </w:numPr>
        <w:spacing w:after="200" w:line="360" w:lineRule="auto"/>
        <w:jc w:val="both"/>
        <w:rPr>
          <w:rFonts w:ascii="Times New Roman" w:hAnsi="Times New Roman" w:cs="Times New Roman"/>
          <w:sz w:val="24"/>
          <w:szCs w:val="24"/>
        </w:rPr>
      </w:pPr>
      <w:r>
        <w:rPr>
          <w:rFonts w:ascii="Times New Roman" w:hAnsi="Times New Roman" w:cs="Times New Roman"/>
          <w:sz w:val="24"/>
          <w:szCs w:val="24"/>
        </w:rPr>
        <w:t>Aware; Awareness of cold pressed sesame oil (Yes = 1, No = 0)</w:t>
      </w:r>
    </w:p>
    <w:p w14:paraId="261820B5" w14:textId="77777777" w:rsidR="0054759B" w:rsidRDefault="0054759B" w:rsidP="0054759B">
      <w:pPr>
        <w:pStyle w:val="ListParagraph"/>
        <w:numPr>
          <w:ilvl w:val="0"/>
          <w:numId w:val="3"/>
        </w:numPr>
        <w:spacing w:after="200" w:line="360" w:lineRule="auto"/>
        <w:jc w:val="both"/>
        <w:rPr>
          <w:rFonts w:ascii="Times New Roman" w:hAnsi="Times New Roman" w:cs="Times New Roman"/>
          <w:sz w:val="24"/>
          <w:szCs w:val="24"/>
        </w:rPr>
      </w:pPr>
      <w:r>
        <w:rPr>
          <w:rFonts w:ascii="Times New Roman" w:hAnsi="Times New Roman" w:cs="Times New Roman"/>
          <w:sz w:val="24"/>
          <w:szCs w:val="24"/>
        </w:rPr>
        <w:t xml:space="preserve">Healthier; Perception that cold pressed sesame oil is healthier compared to refine oil </w:t>
      </w:r>
    </w:p>
    <w:p w14:paraId="06AB775B" w14:textId="77777777" w:rsidR="0054759B" w:rsidRPr="00C628DF" w:rsidRDefault="0054759B" w:rsidP="0054759B">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(Yes =1, No =0)</w:t>
      </w:r>
    </w:p>
    <w:p w14:paraId="7B0E88FD" w14:textId="77777777" w:rsidR="0054759B" w:rsidRPr="00C628DF" w:rsidRDefault="0054759B" w:rsidP="0054759B">
      <w:pPr>
        <w:pStyle w:val="ListParagraph"/>
        <w:numPr>
          <w:ilvl w:val="0"/>
          <w:numId w:val="3"/>
        </w:numPr>
        <w:spacing w:after="200" w:line="360" w:lineRule="auto"/>
        <w:jc w:val="both"/>
        <w:rPr>
          <w:rFonts w:ascii="Times New Roman" w:hAnsi="Times New Roman" w:cs="Times New Roman"/>
          <w:b/>
          <w:sz w:val="24"/>
          <w:szCs w:val="24"/>
        </w:rPr>
      </w:pPr>
      <w:r>
        <w:rPr>
          <w:rFonts w:ascii="Times New Roman" w:hAnsi="Times New Roman" w:cs="Times New Roman"/>
          <w:sz w:val="24"/>
          <w:szCs w:val="24"/>
        </w:rPr>
        <w:t xml:space="preserve">Features; Perception that cold pressed sesame oil has good taste, odour and chemical free than the refined oil </w:t>
      </w:r>
    </w:p>
    <w:p w14:paraId="77AA552E" w14:textId="77777777" w:rsidR="0054759B" w:rsidRDefault="0054759B" w:rsidP="0054759B">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(Yes = 1, No = 0)</w:t>
      </w:r>
    </w:p>
    <w:p w14:paraId="5C92CEE7" w14:textId="77777777" w:rsidR="0054759B" w:rsidRPr="000F01CD" w:rsidRDefault="0054759B" w:rsidP="0054759B">
      <w:pPr>
        <w:pStyle w:val="ListParagraph"/>
        <w:numPr>
          <w:ilvl w:val="0"/>
          <w:numId w:val="3"/>
        </w:numPr>
        <w:spacing w:after="200" w:line="360" w:lineRule="auto"/>
        <w:jc w:val="both"/>
        <w:rPr>
          <w:rFonts w:ascii="Times New Roman" w:hAnsi="Times New Roman" w:cs="Times New Roman"/>
          <w:b/>
          <w:sz w:val="24"/>
          <w:szCs w:val="24"/>
        </w:rPr>
      </w:pPr>
      <w:r>
        <w:rPr>
          <w:rFonts w:ascii="Times New Roman" w:hAnsi="Times New Roman" w:cs="Times New Roman"/>
          <w:sz w:val="24"/>
          <w:szCs w:val="24"/>
        </w:rPr>
        <w:t xml:space="preserve">Nutrition; Perception that cold pressed sesame oil is nutritionally rich compared to refined oil </w:t>
      </w:r>
      <w:r w:rsidRPr="00C628DF">
        <w:rPr>
          <w:rFonts w:ascii="Times New Roman" w:hAnsi="Times New Roman" w:cs="Times New Roman"/>
          <w:sz w:val="24"/>
          <w:szCs w:val="24"/>
        </w:rPr>
        <w:t>(Yes = 1, No = 0)</w:t>
      </w:r>
    </w:p>
    <w:p w14:paraId="0718643D" w14:textId="77777777" w:rsidR="0054759B" w:rsidRDefault="0054759B" w:rsidP="0054759B">
      <w:pPr>
        <w:jc w:val="both"/>
        <w:rPr>
          <w:rFonts w:ascii="Times New Roman" w:hAnsi="Times New Roman" w:cs="Times New Roman"/>
          <w:b/>
          <w:sz w:val="24"/>
          <w:szCs w:val="24"/>
        </w:rPr>
      </w:pPr>
      <w:r>
        <w:rPr>
          <w:rFonts w:ascii="Times New Roman" w:hAnsi="Times New Roman" w:cs="Times New Roman"/>
          <w:b/>
          <w:sz w:val="24"/>
          <w:szCs w:val="24"/>
        </w:rPr>
        <w:t>Empirical logit model specification:</w:t>
      </w:r>
    </w:p>
    <w:p w14:paraId="4DCA365A" w14:textId="77777777" w:rsidR="0054759B" w:rsidRDefault="0054759B" w:rsidP="0054759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probability that consumer preference towards sesame edible oil for an observed set of variable Xi was specified as a function of various factors. It is represented as follows:</w:t>
      </w:r>
    </w:p>
    <w:p w14:paraId="1361FEE9" w14:textId="77777777" w:rsidR="00731647" w:rsidRDefault="0054759B" w:rsidP="00731647">
      <w:pPr>
        <w:spacing w:line="360" w:lineRule="auto"/>
        <w:jc w:val="both"/>
        <w:rPr>
          <w:rFonts w:ascii="Times New Roman" w:hAnsi="Times New Roman" w:cs="Times New Roman"/>
          <w:sz w:val="24"/>
          <w:szCs w:val="24"/>
        </w:rPr>
      </w:pPr>
      <w:r>
        <w:rPr>
          <w:rFonts w:ascii="Times New Roman" w:hAnsi="Times New Roman" w:cs="Times New Roman"/>
          <w:sz w:val="24"/>
          <w:szCs w:val="24"/>
        </w:rPr>
        <w:t>ln[Pi/(1 – Pi)] = b0 + b1 gender + b2 age + b3 education + b4 household size + b5 monthly income+  b6 aware + b7 healthier + b8 features + b9 nutrition.</w:t>
      </w:r>
      <w:bookmarkStart w:id="4" w:name="_Hlk171430775"/>
    </w:p>
    <w:p w14:paraId="613C23B7" w14:textId="6BC43B10" w:rsidR="00246772" w:rsidRDefault="00246772" w:rsidP="0073164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Where, </w:t>
      </w:r>
    </w:p>
    <w:p w14:paraId="7C8258F8" w14:textId="0A2F3E2E" w:rsidR="00246772" w:rsidRDefault="00246772" w:rsidP="00731647">
      <w:pPr>
        <w:spacing w:line="360" w:lineRule="auto"/>
        <w:jc w:val="both"/>
        <w:rPr>
          <w:rFonts w:ascii="Times New Roman" w:hAnsi="Times New Roman" w:cs="Times New Roman"/>
          <w:sz w:val="24"/>
          <w:szCs w:val="24"/>
        </w:rPr>
      </w:pPr>
      <w:r>
        <w:rPr>
          <w:rFonts w:ascii="Times New Roman" w:hAnsi="Times New Roman" w:cs="Times New Roman"/>
          <w:sz w:val="24"/>
          <w:szCs w:val="24"/>
        </w:rPr>
        <w:t>P</w:t>
      </w:r>
      <w:r>
        <w:rPr>
          <w:rFonts w:ascii="Times New Roman" w:hAnsi="Times New Roman" w:cs="Times New Roman"/>
          <w:sz w:val="24"/>
          <w:szCs w:val="24"/>
          <w:vertAlign w:val="subscript"/>
        </w:rPr>
        <w:t xml:space="preserve">i </w:t>
      </w:r>
      <w:r>
        <w:rPr>
          <w:rFonts w:ascii="Times New Roman" w:hAnsi="Times New Roman" w:cs="Times New Roman"/>
          <w:sz w:val="24"/>
          <w:szCs w:val="24"/>
        </w:rPr>
        <w:t>= probability that a consumer prefers sesame edible oil</w:t>
      </w:r>
    </w:p>
    <w:p w14:paraId="7050C865" w14:textId="2102F9A0" w:rsidR="00246772" w:rsidRDefault="00246772" w:rsidP="00731647">
      <w:pPr>
        <w:spacing w:line="360" w:lineRule="auto"/>
        <w:jc w:val="both"/>
        <w:rPr>
          <w:rFonts w:ascii="Times New Roman" w:hAnsi="Times New Roman" w:cs="Times New Roman"/>
          <w:sz w:val="24"/>
          <w:szCs w:val="24"/>
        </w:rPr>
      </w:pPr>
      <w:r>
        <w:rPr>
          <w:rFonts w:ascii="Times New Roman" w:hAnsi="Times New Roman" w:cs="Times New Roman"/>
          <w:sz w:val="24"/>
          <w:szCs w:val="24"/>
        </w:rPr>
        <w:t>ln (P</w:t>
      </w:r>
      <w:r>
        <w:rPr>
          <w:rFonts w:ascii="Times New Roman" w:hAnsi="Times New Roman" w:cs="Times New Roman"/>
          <w:sz w:val="24"/>
          <w:szCs w:val="24"/>
          <w:vertAlign w:val="subscript"/>
        </w:rPr>
        <w:t>i</w:t>
      </w:r>
      <w:r>
        <w:rPr>
          <w:rFonts w:ascii="Times New Roman" w:hAnsi="Times New Roman" w:cs="Times New Roman"/>
          <w:sz w:val="24"/>
          <w:szCs w:val="24"/>
        </w:rPr>
        <w:t>/1-P</w:t>
      </w:r>
      <w:r>
        <w:rPr>
          <w:rFonts w:ascii="Times New Roman" w:hAnsi="Times New Roman" w:cs="Times New Roman"/>
          <w:sz w:val="24"/>
          <w:szCs w:val="24"/>
          <w:vertAlign w:val="subscript"/>
        </w:rPr>
        <w:t>i</w:t>
      </w:r>
      <w:r>
        <w:rPr>
          <w:rFonts w:ascii="Times New Roman" w:hAnsi="Times New Roman" w:cs="Times New Roman"/>
          <w:sz w:val="24"/>
          <w:szCs w:val="24"/>
        </w:rPr>
        <w:t>)</w:t>
      </w:r>
      <w:r>
        <w:rPr>
          <w:rFonts w:ascii="Times New Roman" w:hAnsi="Times New Roman" w:cs="Times New Roman"/>
          <w:sz w:val="24"/>
          <w:szCs w:val="24"/>
          <w:vertAlign w:val="subscript"/>
        </w:rPr>
        <w:t xml:space="preserve"> </w:t>
      </w:r>
      <w:r>
        <w:rPr>
          <w:rFonts w:ascii="Times New Roman" w:hAnsi="Times New Roman" w:cs="Times New Roman"/>
          <w:sz w:val="24"/>
          <w:szCs w:val="24"/>
        </w:rPr>
        <w:t>= log odds of preferring sesame edible oil</w:t>
      </w:r>
    </w:p>
    <w:p w14:paraId="7980A18C" w14:textId="543CE6BF" w:rsidR="00246772" w:rsidRDefault="00246772" w:rsidP="00731647">
      <w:pPr>
        <w:spacing w:line="360" w:lineRule="auto"/>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vertAlign w:val="subscript"/>
        </w:rPr>
        <w:t xml:space="preserve">0 </w:t>
      </w:r>
      <w:r>
        <w:rPr>
          <w:rFonts w:ascii="Times New Roman" w:hAnsi="Times New Roman" w:cs="Times New Roman"/>
          <w:sz w:val="24"/>
          <w:szCs w:val="24"/>
        </w:rPr>
        <w:t xml:space="preserve">= intercept </w:t>
      </w:r>
      <w:r w:rsidR="00D3524F">
        <w:rPr>
          <w:rFonts w:ascii="Times New Roman" w:hAnsi="Times New Roman" w:cs="Times New Roman"/>
          <w:sz w:val="24"/>
          <w:szCs w:val="24"/>
        </w:rPr>
        <w:t>indicating log odds of preference when all the explanatory variables are zero</w:t>
      </w:r>
    </w:p>
    <w:p w14:paraId="72230BE6" w14:textId="7CBBBE08" w:rsidR="00D3524F" w:rsidRPr="00D3524F" w:rsidRDefault="00D3524F" w:rsidP="00731647">
      <w:pPr>
        <w:spacing w:line="360" w:lineRule="auto"/>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vertAlign w:val="subscript"/>
        </w:rPr>
        <w:t xml:space="preserve">1 </w:t>
      </w:r>
      <w:r>
        <w:rPr>
          <w:rFonts w:ascii="Times New Roman" w:hAnsi="Times New Roman" w:cs="Times New Roman"/>
          <w:sz w:val="24"/>
          <w:szCs w:val="24"/>
        </w:rPr>
        <w:t>to b</w:t>
      </w:r>
      <w:r>
        <w:rPr>
          <w:rFonts w:ascii="Times New Roman" w:hAnsi="Times New Roman" w:cs="Times New Roman"/>
          <w:sz w:val="24"/>
          <w:szCs w:val="24"/>
          <w:vertAlign w:val="subscript"/>
        </w:rPr>
        <w:t xml:space="preserve">9 </w:t>
      </w:r>
      <w:r>
        <w:rPr>
          <w:rFonts w:ascii="Times New Roman" w:hAnsi="Times New Roman" w:cs="Times New Roman"/>
          <w:sz w:val="24"/>
          <w:szCs w:val="24"/>
        </w:rPr>
        <w:t>are the regression coefficients measuring the effect of each independent variable on the log odds of preference</w:t>
      </w:r>
    </w:p>
    <w:p w14:paraId="403299C2" w14:textId="1B7D16AF" w:rsidR="0054759B" w:rsidRPr="00731647" w:rsidRDefault="0054759B" w:rsidP="00731647">
      <w:pPr>
        <w:spacing w:line="360" w:lineRule="auto"/>
        <w:jc w:val="both"/>
        <w:rPr>
          <w:rFonts w:ascii="Times New Roman" w:hAnsi="Times New Roman" w:cs="Times New Roman"/>
          <w:sz w:val="24"/>
          <w:szCs w:val="24"/>
        </w:rPr>
      </w:pPr>
      <w:r w:rsidRPr="00731647">
        <w:rPr>
          <w:rFonts w:ascii="Times New Roman" w:eastAsia="Calibri" w:hAnsi="Times New Roman" w:cs="Times New Roman"/>
          <w:b/>
          <w:sz w:val="24"/>
          <w:szCs w:val="24"/>
          <w:lang w:val="en-US"/>
        </w:rPr>
        <w:t>R</w:t>
      </w:r>
      <w:r w:rsidR="00275F0F">
        <w:rPr>
          <w:rFonts w:ascii="Times New Roman" w:eastAsia="Calibri" w:hAnsi="Times New Roman" w:cs="Times New Roman"/>
          <w:b/>
          <w:sz w:val="24"/>
          <w:szCs w:val="24"/>
          <w:lang w:val="en-US"/>
        </w:rPr>
        <w:t>ESULTS AND DISCUSSION</w:t>
      </w:r>
    </w:p>
    <w:p w14:paraId="0802C1AB" w14:textId="32442505" w:rsidR="00707934" w:rsidRPr="0054759B" w:rsidRDefault="00707934" w:rsidP="0054759B">
      <w:pPr>
        <w:tabs>
          <w:tab w:val="left" w:pos="3749"/>
        </w:tabs>
        <w:spacing w:after="200" w:line="360" w:lineRule="auto"/>
        <w:jc w:val="both"/>
        <w:rPr>
          <w:rFonts w:ascii="Times New Roman" w:eastAsia="Calibri" w:hAnsi="Times New Roman" w:cs="Times New Roman"/>
          <w:sz w:val="24"/>
          <w:szCs w:val="24"/>
          <w:lang w:val="en-US"/>
        </w:rPr>
      </w:pPr>
      <w:r w:rsidRPr="0054759B">
        <w:rPr>
          <w:rFonts w:ascii="Times New Roman" w:eastAsia="Calibri" w:hAnsi="Times New Roman" w:cs="Times New Roman"/>
          <w:b/>
          <w:sz w:val="24"/>
          <w:szCs w:val="24"/>
          <w:lang w:val="en-US"/>
        </w:rPr>
        <w:t xml:space="preserve">Socio Economic characteristics of the respondents </w:t>
      </w:r>
    </w:p>
    <w:bookmarkEnd w:id="4"/>
    <w:p w14:paraId="6CCC8367" w14:textId="484B7AA5" w:rsidR="00707934" w:rsidRPr="00707934" w:rsidRDefault="00707934" w:rsidP="00707934">
      <w:pPr>
        <w:tabs>
          <w:tab w:val="left" w:pos="3749"/>
        </w:tabs>
        <w:spacing w:after="200" w:line="360" w:lineRule="auto"/>
        <w:jc w:val="both"/>
        <w:rPr>
          <w:rFonts w:ascii="Times New Roman" w:eastAsia="Calibri" w:hAnsi="Times New Roman" w:cs="Times New Roman"/>
          <w:sz w:val="24"/>
          <w:szCs w:val="24"/>
          <w:lang w:val="en-US"/>
        </w:rPr>
      </w:pPr>
      <w:r w:rsidRPr="00707934">
        <w:rPr>
          <w:rFonts w:ascii="Times New Roman" w:eastAsia="Calibri" w:hAnsi="Times New Roman" w:cs="Times New Roman"/>
          <w:sz w:val="24"/>
          <w:szCs w:val="24"/>
          <w:lang w:val="en-US"/>
        </w:rPr>
        <w:t xml:space="preserve">          Socio economic characteristics of the consumers consist of age, gender, marital status, education, type of employment and their monthly income. The results regarding these were given in the table </w:t>
      </w:r>
      <w:r w:rsidR="00F553F0">
        <w:rPr>
          <w:rFonts w:ascii="Times New Roman" w:eastAsia="Calibri" w:hAnsi="Times New Roman" w:cs="Times New Roman"/>
          <w:sz w:val="24"/>
          <w:szCs w:val="24"/>
          <w:lang w:val="en-US"/>
        </w:rPr>
        <w:t>1</w:t>
      </w:r>
      <w:r w:rsidR="004D75C1">
        <w:rPr>
          <w:rFonts w:ascii="Times New Roman" w:eastAsia="Calibri" w:hAnsi="Times New Roman" w:cs="Times New Roman"/>
          <w:sz w:val="24"/>
          <w:szCs w:val="24"/>
          <w:lang w:val="en-US"/>
        </w:rPr>
        <w:t>.</w:t>
      </w:r>
    </w:p>
    <w:p w14:paraId="06A74EB5" w14:textId="1650F396" w:rsidR="00F553F0" w:rsidRDefault="00707934" w:rsidP="00F553F0">
      <w:pPr>
        <w:tabs>
          <w:tab w:val="left" w:pos="3749"/>
        </w:tabs>
        <w:spacing w:after="200" w:line="360" w:lineRule="auto"/>
        <w:jc w:val="both"/>
        <w:rPr>
          <w:rFonts w:ascii="Times New Roman" w:eastAsia="Calibri" w:hAnsi="Times New Roman" w:cs="Times New Roman"/>
          <w:sz w:val="24"/>
          <w:szCs w:val="24"/>
          <w:lang w:val="en-US"/>
        </w:rPr>
      </w:pPr>
      <w:r w:rsidRPr="00707934">
        <w:rPr>
          <w:rFonts w:ascii="Times New Roman" w:eastAsia="Calibri" w:hAnsi="Times New Roman" w:cs="Times New Roman"/>
          <w:sz w:val="24"/>
          <w:szCs w:val="24"/>
          <w:lang w:val="en-US"/>
        </w:rPr>
        <w:t xml:space="preserve">          From the table </w:t>
      </w:r>
      <w:r w:rsidR="00766D60">
        <w:rPr>
          <w:rFonts w:ascii="Times New Roman" w:eastAsia="Calibri" w:hAnsi="Times New Roman" w:cs="Times New Roman"/>
          <w:sz w:val="24"/>
          <w:szCs w:val="24"/>
          <w:lang w:val="en-US"/>
        </w:rPr>
        <w:t>1</w:t>
      </w:r>
      <w:r w:rsidR="00275F0F">
        <w:rPr>
          <w:rFonts w:ascii="Times New Roman" w:eastAsia="Calibri" w:hAnsi="Times New Roman" w:cs="Times New Roman"/>
          <w:sz w:val="24"/>
          <w:szCs w:val="24"/>
          <w:lang w:val="en-US"/>
        </w:rPr>
        <w:t xml:space="preserve">. </w:t>
      </w:r>
      <w:r w:rsidRPr="00707934">
        <w:rPr>
          <w:rFonts w:ascii="Times New Roman" w:eastAsia="Calibri" w:hAnsi="Times New Roman" w:cs="Times New Roman"/>
          <w:sz w:val="24"/>
          <w:szCs w:val="24"/>
          <w:lang w:val="en-US"/>
        </w:rPr>
        <w:t xml:space="preserve">it is interpreted that the 63.34 per cent of the respondents were at the age of 46 – 55, 61.66 per cent of consumers were male, 38.34 percent of consumers were female, 53.34 per cent of consumers were married, 46.67 per cent were unmarried, </w:t>
      </w:r>
      <w:bookmarkStart w:id="5" w:name="_Hlk204811705"/>
      <w:r w:rsidRPr="00707934">
        <w:rPr>
          <w:rFonts w:ascii="Times New Roman" w:eastAsia="Calibri" w:hAnsi="Times New Roman" w:cs="Times New Roman"/>
          <w:sz w:val="24"/>
          <w:szCs w:val="24"/>
          <w:lang w:val="en-US"/>
        </w:rPr>
        <w:t xml:space="preserve">48.34 per </w:t>
      </w:r>
      <w:r w:rsidRPr="00707934">
        <w:rPr>
          <w:rFonts w:ascii="Times New Roman" w:eastAsia="Calibri" w:hAnsi="Times New Roman" w:cs="Times New Roman"/>
          <w:sz w:val="24"/>
          <w:szCs w:val="24"/>
          <w:lang w:val="en-US"/>
        </w:rPr>
        <w:lastRenderedPageBreak/>
        <w:t xml:space="preserve">cent of the respondents educational status was professional in nature, 43.34 per cent of the respondents were employees, 38.33 per cent of consumers </w:t>
      </w:r>
      <w:bookmarkEnd w:id="5"/>
      <w:r w:rsidRPr="00707934">
        <w:rPr>
          <w:rFonts w:ascii="Times New Roman" w:eastAsia="Calibri" w:hAnsi="Times New Roman" w:cs="Times New Roman"/>
          <w:sz w:val="24"/>
          <w:szCs w:val="24"/>
          <w:lang w:val="en-US"/>
        </w:rPr>
        <w:t>have monthly income of 26000 – 35000. The results are in par with the study entitled a comparative study of consumer preferences for manufacturer or private labeled food products by Albayrak and Asian. (2009).</w:t>
      </w:r>
    </w:p>
    <w:p w14:paraId="4FAABCA2" w14:textId="7DB868E3" w:rsidR="00707934" w:rsidRPr="00731647" w:rsidRDefault="00707934" w:rsidP="00731647">
      <w:pPr>
        <w:tabs>
          <w:tab w:val="left" w:pos="3749"/>
        </w:tabs>
        <w:spacing w:after="200" w:line="360" w:lineRule="auto"/>
        <w:jc w:val="both"/>
        <w:rPr>
          <w:rFonts w:ascii="Times New Roman" w:eastAsia="Calibri" w:hAnsi="Times New Roman" w:cs="Times New Roman"/>
          <w:sz w:val="24"/>
          <w:szCs w:val="24"/>
          <w:lang w:val="en-US"/>
        </w:rPr>
      </w:pPr>
      <w:bookmarkStart w:id="6" w:name="_Hlk171430839"/>
      <w:r w:rsidRPr="00731647">
        <w:rPr>
          <w:rFonts w:ascii="Times New Roman" w:eastAsia="Calibri" w:hAnsi="Times New Roman" w:cs="Times New Roman"/>
          <w:b/>
          <w:sz w:val="24"/>
          <w:szCs w:val="24"/>
          <w:lang w:val="en-US"/>
        </w:rPr>
        <w:t>Consumption pattern of sesame edible oil</w:t>
      </w:r>
    </w:p>
    <w:bookmarkEnd w:id="6"/>
    <w:p w14:paraId="6413796D" w14:textId="31C67815" w:rsidR="00707934" w:rsidRPr="00707934" w:rsidRDefault="00707934" w:rsidP="00707934">
      <w:pPr>
        <w:tabs>
          <w:tab w:val="left" w:pos="3749"/>
        </w:tabs>
        <w:spacing w:after="200" w:line="360" w:lineRule="auto"/>
        <w:jc w:val="both"/>
        <w:rPr>
          <w:rFonts w:ascii="Times New Roman" w:eastAsia="Calibri" w:hAnsi="Times New Roman" w:cs="Times New Roman"/>
          <w:sz w:val="24"/>
          <w:szCs w:val="24"/>
          <w:lang w:val="en-US"/>
        </w:rPr>
      </w:pPr>
      <w:r w:rsidRPr="00707934">
        <w:rPr>
          <w:rFonts w:ascii="Times New Roman" w:eastAsia="Calibri" w:hAnsi="Times New Roman" w:cs="Times New Roman"/>
          <w:sz w:val="24"/>
          <w:szCs w:val="24"/>
          <w:lang w:val="en-US"/>
        </w:rPr>
        <w:t xml:space="preserve">          The data regarding consumption pattern of sesame oil by the consumers was collected from the sample consumers. This includes number of family members, type of oil used, frequency of purchase, size of the pack used by the consumers. The results of the percentage analysis was shown in the table </w:t>
      </w:r>
      <w:r w:rsidR="00F553F0">
        <w:rPr>
          <w:rFonts w:ascii="Times New Roman" w:eastAsia="Calibri" w:hAnsi="Times New Roman" w:cs="Times New Roman"/>
          <w:sz w:val="24"/>
          <w:szCs w:val="24"/>
          <w:lang w:val="en-US"/>
        </w:rPr>
        <w:t>2</w:t>
      </w:r>
      <w:r w:rsidR="00275F0F">
        <w:rPr>
          <w:rFonts w:ascii="Times New Roman" w:eastAsia="Calibri" w:hAnsi="Times New Roman" w:cs="Times New Roman"/>
          <w:sz w:val="24"/>
          <w:szCs w:val="24"/>
          <w:lang w:val="en-US"/>
        </w:rPr>
        <w:t>.</w:t>
      </w:r>
    </w:p>
    <w:p w14:paraId="4D510C0D" w14:textId="0D2241FB" w:rsidR="00D8271B" w:rsidRPr="00707934" w:rsidRDefault="00707934" w:rsidP="00F553F0">
      <w:pPr>
        <w:tabs>
          <w:tab w:val="left" w:pos="3749"/>
        </w:tabs>
        <w:spacing w:after="200" w:line="360" w:lineRule="auto"/>
        <w:jc w:val="both"/>
        <w:rPr>
          <w:rFonts w:ascii="Times New Roman" w:eastAsia="Calibri" w:hAnsi="Times New Roman" w:cs="Times New Roman"/>
          <w:sz w:val="24"/>
          <w:szCs w:val="24"/>
          <w:lang w:val="en-US"/>
        </w:rPr>
      </w:pPr>
      <w:r w:rsidRPr="00707934">
        <w:rPr>
          <w:rFonts w:ascii="Times New Roman" w:eastAsia="Calibri" w:hAnsi="Times New Roman" w:cs="Times New Roman"/>
          <w:sz w:val="24"/>
          <w:szCs w:val="24"/>
          <w:lang w:val="en-US"/>
        </w:rPr>
        <w:t xml:space="preserve">          From the table </w:t>
      </w:r>
      <w:r w:rsidR="00F553F0">
        <w:rPr>
          <w:rFonts w:ascii="Times New Roman" w:eastAsia="Calibri" w:hAnsi="Times New Roman" w:cs="Times New Roman"/>
          <w:sz w:val="24"/>
          <w:szCs w:val="24"/>
          <w:lang w:val="en-US"/>
        </w:rPr>
        <w:t>2</w:t>
      </w:r>
      <w:r w:rsidR="00275F0F">
        <w:rPr>
          <w:rFonts w:ascii="Times New Roman" w:eastAsia="Calibri" w:hAnsi="Times New Roman" w:cs="Times New Roman"/>
          <w:sz w:val="24"/>
          <w:szCs w:val="24"/>
          <w:lang w:val="en-US"/>
        </w:rPr>
        <w:t>.</w:t>
      </w:r>
      <w:r w:rsidRPr="00707934">
        <w:rPr>
          <w:rFonts w:ascii="Times New Roman" w:eastAsia="Calibri" w:hAnsi="Times New Roman" w:cs="Times New Roman"/>
          <w:sz w:val="24"/>
          <w:szCs w:val="24"/>
          <w:lang w:val="en-US"/>
        </w:rPr>
        <w:t xml:space="preserve"> it is interpreted that the size of the family of 46.66 per cent of the sample consumers was nuclear family. </w:t>
      </w:r>
      <w:bookmarkStart w:id="7" w:name="_Hlk204811830"/>
      <w:r w:rsidRPr="00707934">
        <w:rPr>
          <w:rFonts w:ascii="Times New Roman" w:eastAsia="Calibri" w:hAnsi="Times New Roman" w:cs="Times New Roman"/>
          <w:sz w:val="24"/>
          <w:szCs w:val="24"/>
          <w:lang w:val="en-US"/>
        </w:rPr>
        <w:t>The type of oil used by 55.00 per cent of consumers was cold pressed oil and the other 45.00 per cent uses refined sesame oil.</w:t>
      </w:r>
      <w:bookmarkEnd w:id="7"/>
      <w:r w:rsidRPr="00707934">
        <w:rPr>
          <w:rFonts w:ascii="Times New Roman" w:eastAsia="Calibri" w:hAnsi="Times New Roman" w:cs="Times New Roman"/>
          <w:sz w:val="24"/>
          <w:szCs w:val="24"/>
          <w:lang w:val="en-US"/>
        </w:rPr>
        <w:t xml:space="preserve"> The frequency of purchase is 2-5 months by 35 percent of the sample consumers and 31.66 per cent of consumers buy 2-5</w:t>
      </w:r>
      <w:r w:rsidR="00275F0F">
        <w:rPr>
          <w:rFonts w:ascii="Times New Roman" w:eastAsia="Calibri" w:hAnsi="Times New Roman" w:cs="Times New Roman"/>
          <w:sz w:val="24"/>
          <w:szCs w:val="24"/>
          <w:lang w:val="en-US"/>
        </w:rPr>
        <w:t xml:space="preserve"> </w:t>
      </w:r>
      <w:r w:rsidRPr="00707934">
        <w:rPr>
          <w:rFonts w:ascii="Times New Roman" w:eastAsia="Calibri" w:hAnsi="Times New Roman" w:cs="Times New Roman"/>
          <w:sz w:val="24"/>
          <w:szCs w:val="24"/>
          <w:lang w:val="en-US"/>
        </w:rPr>
        <w:t>litre pack of the sesame oil</w:t>
      </w:r>
      <w:r w:rsidR="00731647">
        <w:rPr>
          <w:rFonts w:ascii="Times New Roman" w:eastAsia="Calibri" w:hAnsi="Times New Roman" w:cs="Times New Roman"/>
          <w:sz w:val="24"/>
          <w:szCs w:val="24"/>
          <w:lang w:val="en-US"/>
        </w:rPr>
        <w:t>.</w:t>
      </w:r>
    </w:p>
    <w:p w14:paraId="7B5CBC58" w14:textId="6C51C208" w:rsidR="00707934" w:rsidRPr="00707934" w:rsidRDefault="00707934" w:rsidP="00707934">
      <w:pPr>
        <w:tabs>
          <w:tab w:val="left" w:pos="3749"/>
        </w:tabs>
        <w:spacing w:after="200" w:line="276" w:lineRule="auto"/>
        <w:jc w:val="center"/>
        <w:rPr>
          <w:rFonts w:ascii="Times New Roman" w:eastAsia="Calibri" w:hAnsi="Times New Roman" w:cs="Times New Roman"/>
          <w:b/>
          <w:sz w:val="24"/>
          <w:szCs w:val="24"/>
          <w:lang w:val="en-US"/>
        </w:rPr>
      </w:pPr>
      <w:r w:rsidRPr="00707934">
        <w:rPr>
          <w:rFonts w:ascii="Times New Roman" w:eastAsia="Calibri" w:hAnsi="Times New Roman" w:cs="Times New Roman"/>
          <w:b/>
          <w:sz w:val="24"/>
          <w:szCs w:val="24"/>
          <w:lang w:val="en-US"/>
        </w:rPr>
        <w:t xml:space="preserve">Table </w:t>
      </w:r>
      <w:r w:rsidR="00731647">
        <w:rPr>
          <w:rFonts w:ascii="Times New Roman" w:eastAsia="Calibri" w:hAnsi="Times New Roman" w:cs="Times New Roman"/>
          <w:b/>
          <w:sz w:val="24"/>
          <w:szCs w:val="24"/>
          <w:lang w:val="en-US"/>
        </w:rPr>
        <w:t xml:space="preserve">1. </w:t>
      </w:r>
      <w:r w:rsidRPr="00707934">
        <w:rPr>
          <w:rFonts w:ascii="Times New Roman" w:eastAsia="Calibri" w:hAnsi="Times New Roman" w:cs="Times New Roman"/>
          <w:b/>
          <w:sz w:val="24"/>
          <w:szCs w:val="24"/>
          <w:lang w:val="en-US"/>
        </w:rPr>
        <w:t>Percentage analysis of demographic profile of the respondents</w:t>
      </w:r>
    </w:p>
    <w:tbl>
      <w:tblPr>
        <w:tblStyle w:val="TableGrid1"/>
        <w:tblW w:w="0" w:type="auto"/>
        <w:tblInd w:w="1526" w:type="dxa"/>
        <w:tblLook w:val="04A0" w:firstRow="1" w:lastRow="0" w:firstColumn="1" w:lastColumn="0" w:noHBand="0" w:noVBand="1"/>
      </w:tblPr>
      <w:tblGrid>
        <w:gridCol w:w="2590"/>
        <w:gridCol w:w="1594"/>
        <w:gridCol w:w="2093"/>
      </w:tblGrid>
      <w:tr w:rsidR="00707934" w:rsidRPr="00707934" w14:paraId="095AB6D3" w14:textId="77777777" w:rsidTr="00350E14">
        <w:trPr>
          <w:trHeight w:val="192"/>
        </w:trPr>
        <w:tc>
          <w:tcPr>
            <w:tcW w:w="2590" w:type="dxa"/>
            <w:tcBorders>
              <w:left w:val="nil"/>
              <w:bottom w:val="single" w:sz="4" w:space="0" w:color="000000"/>
              <w:right w:val="nil"/>
            </w:tcBorders>
          </w:tcPr>
          <w:p w14:paraId="2FB28756" w14:textId="77777777" w:rsidR="00707934" w:rsidRPr="00707934" w:rsidRDefault="00707934" w:rsidP="00707934">
            <w:pPr>
              <w:tabs>
                <w:tab w:val="left" w:pos="3749"/>
              </w:tabs>
              <w:rPr>
                <w:rFonts w:ascii="Times New Roman" w:eastAsia="Calibri" w:hAnsi="Times New Roman" w:cs="Times New Roman"/>
                <w:b/>
                <w:sz w:val="24"/>
                <w:szCs w:val="24"/>
              </w:rPr>
            </w:pPr>
            <w:r w:rsidRPr="00707934">
              <w:rPr>
                <w:rFonts w:ascii="Times New Roman" w:eastAsia="Calibri" w:hAnsi="Times New Roman" w:cs="Times New Roman"/>
                <w:b/>
                <w:sz w:val="24"/>
                <w:szCs w:val="24"/>
              </w:rPr>
              <w:t>Description</w:t>
            </w:r>
          </w:p>
        </w:tc>
        <w:tc>
          <w:tcPr>
            <w:tcW w:w="1594" w:type="dxa"/>
            <w:tcBorders>
              <w:left w:val="nil"/>
              <w:bottom w:val="single" w:sz="4" w:space="0" w:color="000000"/>
              <w:right w:val="nil"/>
            </w:tcBorders>
          </w:tcPr>
          <w:p w14:paraId="6EFEC262" w14:textId="77777777" w:rsidR="00707934" w:rsidRPr="00707934" w:rsidRDefault="00707934" w:rsidP="00707934">
            <w:pPr>
              <w:tabs>
                <w:tab w:val="left" w:pos="3749"/>
              </w:tabs>
              <w:rPr>
                <w:rFonts w:ascii="Times New Roman" w:eastAsia="Calibri" w:hAnsi="Times New Roman" w:cs="Times New Roman"/>
                <w:b/>
                <w:sz w:val="24"/>
                <w:szCs w:val="24"/>
              </w:rPr>
            </w:pPr>
            <w:r w:rsidRPr="00707934">
              <w:rPr>
                <w:rFonts w:ascii="Times New Roman" w:eastAsia="Calibri" w:hAnsi="Times New Roman" w:cs="Times New Roman"/>
                <w:b/>
                <w:sz w:val="24"/>
                <w:szCs w:val="24"/>
              </w:rPr>
              <w:t xml:space="preserve">Count </w:t>
            </w:r>
          </w:p>
        </w:tc>
        <w:tc>
          <w:tcPr>
            <w:tcW w:w="2093" w:type="dxa"/>
            <w:tcBorders>
              <w:left w:val="nil"/>
              <w:bottom w:val="single" w:sz="4" w:space="0" w:color="000000"/>
              <w:right w:val="nil"/>
            </w:tcBorders>
          </w:tcPr>
          <w:p w14:paraId="3E742921" w14:textId="77777777" w:rsidR="00707934" w:rsidRPr="00707934" w:rsidRDefault="00707934" w:rsidP="00707934">
            <w:pPr>
              <w:tabs>
                <w:tab w:val="left" w:pos="3749"/>
              </w:tabs>
              <w:rPr>
                <w:rFonts w:ascii="Times New Roman" w:eastAsia="Calibri" w:hAnsi="Times New Roman" w:cs="Times New Roman"/>
                <w:b/>
                <w:sz w:val="24"/>
                <w:szCs w:val="24"/>
              </w:rPr>
            </w:pPr>
            <w:r w:rsidRPr="00707934">
              <w:rPr>
                <w:rFonts w:ascii="Times New Roman" w:eastAsia="Calibri" w:hAnsi="Times New Roman" w:cs="Times New Roman"/>
                <w:b/>
                <w:sz w:val="24"/>
                <w:szCs w:val="24"/>
              </w:rPr>
              <w:t>Percentage</w:t>
            </w:r>
          </w:p>
        </w:tc>
      </w:tr>
      <w:tr w:rsidR="00707934" w:rsidRPr="00707934" w14:paraId="61F827B2" w14:textId="77777777" w:rsidTr="00350E14">
        <w:trPr>
          <w:trHeight w:val="61"/>
        </w:trPr>
        <w:tc>
          <w:tcPr>
            <w:tcW w:w="2590" w:type="dxa"/>
            <w:tcBorders>
              <w:left w:val="nil"/>
              <w:right w:val="nil"/>
            </w:tcBorders>
          </w:tcPr>
          <w:p w14:paraId="78247C57" w14:textId="77777777" w:rsidR="00707934" w:rsidRPr="00707934" w:rsidRDefault="00707934" w:rsidP="00707934">
            <w:pPr>
              <w:tabs>
                <w:tab w:val="left" w:pos="3749"/>
              </w:tabs>
              <w:rPr>
                <w:rFonts w:ascii="Times New Roman" w:eastAsia="Calibri" w:hAnsi="Times New Roman" w:cs="Times New Roman"/>
                <w:b/>
                <w:sz w:val="24"/>
                <w:szCs w:val="24"/>
              </w:rPr>
            </w:pPr>
            <w:r w:rsidRPr="00707934">
              <w:rPr>
                <w:rFonts w:ascii="Times New Roman" w:eastAsia="Calibri" w:hAnsi="Times New Roman" w:cs="Times New Roman"/>
                <w:b/>
                <w:sz w:val="24"/>
                <w:szCs w:val="24"/>
              </w:rPr>
              <w:t xml:space="preserve">Gender </w:t>
            </w:r>
          </w:p>
          <w:p w14:paraId="2AC2FE95" w14:textId="77777777" w:rsidR="00707934" w:rsidRPr="00707934" w:rsidRDefault="00707934" w:rsidP="00707934">
            <w:pPr>
              <w:tabs>
                <w:tab w:val="left" w:pos="3749"/>
              </w:tabs>
              <w:rPr>
                <w:rFonts w:ascii="Times New Roman" w:eastAsia="Calibri" w:hAnsi="Times New Roman" w:cs="Times New Roman"/>
                <w:sz w:val="24"/>
                <w:szCs w:val="24"/>
              </w:rPr>
            </w:pPr>
            <w:r w:rsidRPr="00707934">
              <w:rPr>
                <w:rFonts w:ascii="Times New Roman" w:eastAsia="Calibri" w:hAnsi="Times New Roman" w:cs="Times New Roman"/>
                <w:sz w:val="24"/>
                <w:szCs w:val="24"/>
              </w:rPr>
              <w:t xml:space="preserve">Male </w:t>
            </w:r>
          </w:p>
          <w:p w14:paraId="15AD600A" w14:textId="77777777" w:rsidR="00707934" w:rsidRPr="00707934" w:rsidRDefault="00707934" w:rsidP="00707934">
            <w:pPr>
              <w:tabs>
                <w:tab w:val="left" w:pos="3749"/>
              </w:tabs>
              <w:rPr>
                <w:rFonts w:ascii="Times New Roman" w:eastAsia="Calibri" w:hAnsi="Times New Roman" w:cs="Times New Roman"/>
                <w:sz w:val="24"/>
                <w:szCs w:val="24"/>
              </w:rPr>
            </w:pPr>
            <w:r w:rsidRPr="00707934">
              <w:rPr>
                <w:rFonts w:ascii="Times New Roman" w:eastAsia="Calibri" w:hAnsi="Times New Roman" w:cs="Times New Roman"/>
                <w:sz w:val="24"/>
                <w:szCs w:val="24"/>
              </w:rPr>
              <w:t xml:space="preserve">Female </w:t>
            </w:r>
          </w:p>
          <w:p w14:paraId="374A252B" w14:textId="77777777" w:rsidR="00707934" w:rsidRPr="00707934" w:rsidRDefault="00707934" w:rsidP="00707934">
            <w:pPr>
              <w:tabs>
                <w:tab w:val="left" w:pos="3749"/>
              </w:tabs>
              <w:rPr>
                <w:rFonts w:ascii="Times New Roman" w:eastAsia="Calibri" w:hAnsi="Times New Roman" w:cs="Times New Roman"/>
                <w:sz w:val="24"/>
                <w:szCs w:val="24"/>
              </w:rPr>
            </w:pPr>
            <w:r w:rsidRPr="00707934">
              <w:rPr>
                <w:rFonts w:ascii="Times New Roman" w:eastAsia="Calibri" w:hAnsi="Times New Roman" w:cs="Times New Roman"/>
                <w:sz w:val="24"/>
                <w:szCs w:val="24"/>
              </w:rPr>
              <w:t xml:space="preserve">Total </w:t>
            </w:r>
          </w:p>
          <w:p w14:paraId="3280ABAD" w14:textId="77777777" w:rsidR="00707934" w:rsidRPr="00707934" w:rsidRDefault="00707934" w:rsidP="00707934">
            <w:pPr>
              <w:tabs>
                <w:tab w:val="left" w:pos="3749"/>
              </w:tabs>
              <w:rPr>
                <w:rFonts w:ascii="Times New Roman" w:eastAsia="Calibri" w:hAnsi="Times New Roman" w:cs="Times New Roman"/>
                <w:b/>
                <w:sz w:val="24"/>
                <w:szCs w:val="24"/>
              </w:rPr>
            </w:pPr>
            <w:r w:rsidRPr="00707934">
              <w:rPr>
                <w:rFonts w:ascii="Times New Roman" w:eastAsia="Calibri" w:hAnsi="Times New Roman" w:cs="Times New Roman"/>
                <w:b/>
                <w:sz w:val="24"/>
                <w:szCs w:val="24"/>
              </w:rPr>
              <w:t>Marital status</w:t>
            </w:r>
          </w:p>
          <w:p w14:paraId="0D46E983" w14:textId="77777777" w:rsidR="00707934" w:rsidRPr="00707934" w:rsidRDefault="00707934" w:rsidP="00707934">
            <w:pPr>
              <w:tabs>
                <w:tab w:val="left" w:pos="3749"/>
              </w:tabs>
              <w:rPr>
                <w:rFonts w:ascii="Times New Roman" w:eastAsia="Calibri" w:hAnsi="Times New Roman" w:cs="Times New Roman"/>
                <w:sz w:val="24"/>
                <w:szCs w:val="24"/>
              </w:rPr>
            </w:pPr>
            <w:r w:rsidRPr="00707934">
              <w:rPr>
                <w:rFonts w:ascii="Times New Roman" w:eastAsia="Calibri" w:hAnsi="Times New Roman" w:cs="Times New Roman"/>
                <w:sz w:val="24"/>
                <w:szCs w:val="24"/>
              </w:rPr>
              <w:t xml:space="preserve">Married </w:t>
            </w:r>
          </w:p>
          <w:p w14:paraId="7478FC03" w14:textId="77777777" w:rsidR="00707934" w:rsidRPr="00707934" w:rsidRDefault="00707934" w:rsidP="00707934">
            <w:pPr>
              <w:tabs>
                <w:tab w:val="left" w:pos="3749"/>
              </w:tabs>
              <w:rPr>
                <w:rFonts w:ascii="Times New Roman" w:eastAsia="Calibri" w:hAnsi="Times New Roman" w:cs="Times New Roman"/>
                <w:sz w:val="24"/>
                <w:szCs w:val="24"/>
              </w:rPr>
            </w:pPr>
            <w:r w:rsidRPr="00707934">
              <w:rPr>
                <w:rFonts w:ascii="Times New Roman" w:eastAsia="Calibri" w:hAnsi="Times New Roman" w:cs="Times New Roman"/>
                <w:sz w:val="24"/>
                <w:szCs w:val="24"/>
              </w:rPr>
              <w:t xml:space="preserve">Unmarried </w:t>
            </w:r>
          </w:p>
          <w:p w14:paraId="6068EC7C" w14:textId="77777777" w:rsidR="00707934" w:rsidRPr="00707934" w:rsidRDefault="00707934" w:rsidP="00707934">
            <w:pPr>
              <w:tabs>
                <w:tab w:val="left" w:pos="3749"/>
              </w:tabs>
              <w:rPr>
                <w:rFonts w:ascii="Times New Roman" w:eastAsia="Calibri" w:hAnsi="Times New Roman" w:cs="Times New Roman"/>
                <w:sz w:val="24"/>
                <w:szCs w:val="24"/>
              </w:rPr>
            </w:pPr>
            <w:r w:rsidRPr="00707934">
              <w:rPr>
                <w:rFonts w:ascii="Times New Roman" w:eastAsia="Calibri" w:hAnsi="Times New Roman" w:cs="Times New Roman"/>
                <w:sz w:val="24"/>
                <w:szCs w:val="24"/>
              </w:rPr>
              <w:t xml:space="preserve">Total </w:t>
            </w:r>
          </w:p>
          <w:p w14:paraId="34453261" w14:textId="77777777" w:rsidR="00707934" w:rsidRPr="00707934" w:rsidRDefault="00707934" w:rsidP="00707934">
            <w:pPr>
              <w:tabs>
                <w:tab w:val="left" w:pos="3749"/>
              </w:tabs>
              <w:rPr>
                <w:rFonts w:ascii="Times New Roman" w:eastAsia="Calibri" w:hAnsi="Times New Roman" w:cs="Times New Roman"/>
                <w:b/>
                <w:sz w:val="24"/>
                <w:szCs w:val="24"/>
              </w:rPr>
            </w:pPr>
            <w:r w:rsidRPr="00707934">
              <w:rPr>
                <w:rFonts w:ascii="Times New Roman" w:eastAsia="Calibri" w:hAnsi="Times New Roman" w:cs="Times New Roman"/>
                <w:b/>
                <w:sz w:val="24"/>
                <w:szCs w:val="24"/>
              </w:rPr>
              <w:t xml:space="preserve">Age </w:t>
            </w:r>
          </w:p>
          <w:p w14:paraId="5DAA8B34" w14:textId="77777777" w:rsidR="00707934" w:rsidRPr="00707934" w:rsidRDefault="00707934" w:rsidP="00707934">
            <w:pPr>
              <w:tabs>
                <w:tab w:val="left" w:pos="3749"/>
              </w:tabs>
              <w:rPr>
                <w:rFonts w:ascii="Times New Roman" w:eastAsia="Calibri" w:hAnsi="Times New Roman" w:cs="Times New Roman"/>
                <w:sz w:val="24"/>
                <w:szCs w:val="24"/>
              </w:rPr>
            </w:pPr>
            <w:r w:rsidRPr="00707934">
              <w:rPr>
                <w:rFonts w:ascii="Times New Roman" w:eastAsia="Calibri" w:hAnsi="Times New Roman" w:cs="Times New Roman"/>
                <w:sz w:val="24"/>
                <w:szCs w:val="24"/>
              </w:rPr>
              <w:t>30 – 45</w:t>
            </w:r>
          </w:p>
          <w:p w14:paraId="72AB2D2B" w14:textId="77777777" w:rsidR="00707934" w:rsidRPr="00707934" w:rsidRDefault="00707934" w:rsidP="00707934">
            <w:pPr>
              <w:tabs>
                <w:tab w:val="left" w:pos="3749"/>
              </w:tabs>
              <w:rPr>
                <w:rFonts w:ascii="Times New Roman" w:eastAsia="Calibri" w:hAnsi="Times New Roman" w:cs="Times New Roman"/>
                <w:sz w:val="24"/>
                <w:szCs w:val="24"/>
              </w:rPr>
            </w:pPr>
            <w:r w:rsidRPr="00707934">
              <w:rPr>
                <w:rFonts w:ascii="Times New Roman" w:eastAsia="Calibri" w:hAnsi="Times New Roman" w:cs="Times New Roman"/>
                <w:sz w:val="24"/>
                <w:szCs w:val="24"/>
              </w:rPr>
              <w:t>46 – 55</w:t>
            </w:r>
          </w:p>
          <w:p w14:paraId="2BF0BE50" w14:textId="77777777" w:rsidR="00707934" w:rsidRPr="00707934" w:rsidRDefault="00707934" w:rsidP="00707934">
            <w:pPr>
              <w:tabs>
                <w:tab w:val="left" w:pos="3749"/>
              </w:tabs>
              <w:rPr>
                <w:rFonts w:ascii="Times New Roman" w:eastAsia="Calibri" w:hAnsi="Times New Roman" w:cs="Times New Roman"/>
                <w:sz w:val="24"/>
                <w:szCs w:val="24"/>
              </w:rPr>
            </w:pPr>
            <w:r w:rsidRPr="00707934">
              <w:rPr>
                <w:rFonts w:ascii="Times New Roman" w:eastAsia="Calibri" w:hAnsi="Times New Roman" w:cs="Times New Roman"/>
                <w:sz w:val="24"/>
                <w:szCs w:val="24"/>
              </w:rPr>
              <w:t>56 – 65</w:t>
            </w:r>
          </w:p>
          <w:p w14:paraId="4DC1C7EC" w14:textId="77777777" w:rsidR="00707934" w:rsidRPr="00707934" w:rsidRDefault="00707934" w:rsidP="00707934">
            <w:pPr>
              <w:tabs>
                <w:tab w:val="left" w:pos="3749"/>
              </w:tabs>
              <w:rPr>
                <w:rFonts w:ascii="Times New Roman" w:eastAsia="Calibri" w:hAnsi="Times New Roman" w:cs="Times New Roman"/>
                <w:sz w:val="24"/>
                <w:szCs w:val="24"/>
              </w:rPr>
            </w:pPr>
            <w:r w:rsidRPr="00707934">
              <w:rPr>
                <w:rFonts w:ascii="Times New Roman" w:eastAsia="Calibri" w:hAnsi="Times New Roman" w:cs="Times New Roman"/>
                <w:sz w:val="24"/>
                <w:szCs w:val="24"/>
              </w:rPr>
              <w:t xml:space="preserve">Total </w:t>
            </w:r>
          </w:p>
          <w:p w14:paraId="1E1F7FCE" w14:textId="77777777" w:rsidR="00707934" w:rsidRPr="00707934" w:rsidRDefault="00707934" w:rsidP="00707934">
            <w:pPr>
              <w:tabs>
                <w:tab w:val="left" w:pos="3749"/>
              </w:tabs>
              <w:rPr>
                <w:rFonts w:ascii="Times New Roman" w:eastAsia="Calibri" w:hAnsi="Times New Roman" w:cs="Times New Roman"/>
                <w:b/>
                <w:sz w:val="24"/>
                <w:szCs w:val="24"/>
              </w:rPr>
            </w:pPr>
            <w:r w:rsidRPr="00707934">
              <w:rPr>
                <w:rFonts w:ascii="Times New Roman" w:eastAsia="Calibri" w:hAnsi="Times New Roman" w:cs="Times New Roman"/>
                <w:b/>
                <w:sz w:val="24"/>
                <w:szCs w:val="24"/>
              </w:rPr>
              <w:t xml:space="preserve">Education </w:t>
            </w:r>
          </w:p>
          <w:p w14:paraId="3976B7DC" w14:textId="77777777" w:rsidR="00707934" w:rsidRPr="00707934" w:rsidRDefault="00707934" w:rsidP="00707934">
            <w:pPr>
              <w:tabs>
                <w:tab w:val="left" w:pos="3749"/>
              </w:tabs>
              <w:rPr>
                <w:rFonts w:ascii="Times New Roman" w:eastAsia="Calibri" w:hAnsi="Times New Roman" w:cs="Times New Roman"/>
                <w:sz w:val="24"/>
                <w:szCs w:val="24"/>
              </w:rPr>
            </w:pPr>
            <w:r w:rsidRPr="00707934">
              <w:rPr>
                <w:rFonts w:ascii="Times New Roman" w:eastAsia="Calibri" w:hAnsi="Times New Roman" w:cs="Times New Roman"/>
                <w:sz w:val="24"/>
                <w:szCs w:val="24"/>
              </w:rPr>
              <w:t xml:space="preserve">Primary </w:t>
            </w:r>
          </w:p>
          <w:p w14:paraId="1A784B57" w14:textId="77777777" w:rsidR="00707934" w:rsidRPr="00707934" w:rsidRDefault="00707934" w:rsidP="00707934">
            <w:pPr>
              <w:tabs>
                <w:tab w:val="left" w:pos="3749"/>
              </w:tabs>
              <w:rPr>
                <w:rFonts w:ascii="Times New Roman" w:eastAsia="Calibri" w:hAnsi="Times New Roman" w:cs="Times New Roman"/>
                <w:sz w:val="24"/>
                <w:szCs w:val="24"/>
              </w:rPr>
            </w:pPr>
            <w:r w:rsidRPr="00707934">
              <w:rPr>
                <w:rFonts w:ascii="Times New Roman" w:eastAsia="Calibri" w:hAnsi="Times New Roman" w:cs="Times New Roman"/>
                <w:sz w:val="24"/>
                <w:szCs w:val="24"/>
              </w:rPr>
              <w:t>Secondary</w:t>
            </w:r>
          </w:p>
          <w:p w14:paraId="13EF08F9" w14:textId="77777777" w:rsidR="00707934" w:rsidRPr="00707934" w:rsidRDefault="00707934" w:rsidP="00707934">
            <w:pPr>
              <w:tabs>
                <w:tab w:val="left" w:pos="3749"/>
              </w:tabs>
              <w:rPr>
                <w:rFonts w:ascii="Times New Roman" w:eastAsia="Calibri" w:hAnsi="Times New Roman" w:cs="Times New Roman"/>
                <w:sz w:val="24"/>
                <w:szCs w:val="24"/>
              </w:rPr>
            </w:pPr>
            <w:r w:rsidRPr="00707934">
              <w:rPr>
                <w:rFonts w:ascii="Times New Roman" w:eastAsia="Calibri" w:hAnsi="Times New Roman" w:cs="Times New Roman"/>
                <w:sz w:val="24"/>
                <w:szCs w:val="24"/>
              </w:rPr>
              <w:t>Graduate</w:t>
            </w:r>
          </w:p>
          <w:p w14:paraId="5437ED0E" w14:textId="77777777" w:rsidR="00707934" w:rsidRPr="00707934" w:rsidRDefault="00707934" w:rsidP="00707934">
            <w:pPr>
              <w:tabs>
                <w:tab w:val="left" w:pos="3749"/>
              </w:tabs>
              <w:rPr>
                <w:rFonts w:ascii="Times New Roman" w:eastAsia="Calibri" w:hAnsi="Times New Roman" w:cs="Times New Roman"/>
                <w:sz w:val="24"/>
                <w:szCs w:val="24"/>
              </w:rPr>
            </w:pPr>
            <w:r w:rsidRPr="00707934">
              <w:rPr>
                <w:rFonts w:ascii="Times New Roman" w:eastAsia="Calibri" w:hAnsi="Times New Roman" w:cs="Times New Roman"/>
                <w:sz w:val="24"/>
                <w:szCs w:val="24"/>
              </w:rPr>
              <w:t>Post graduate</w:t>
            </w:r>
          </w:p>
          <w:p w14:paraId="008E1F8F" w14:textId="77777777" w:rsidR="00707934" w:rsidRPr="00707934" w:rsidRDefault="00707934" w:rsidP="00707934">
            <w:pPr>
              <w:tabs>
                <w:tab w:val="left" w:pos="3749"/>
              </w:tabs>
              <w:rPr>
                <w:rFonts w:ascii="Times New Roman" w:eastAsia="Calibri" w:hAnsi="Times New Roman" w:cs="Times New Roman"/>
                <w:sz w:val="24"/>
                <w:szCs w:val="24"/>
              </w:rPr>
            </w:pPr>
            <w:r w:rsidRPr="00707934">
              <w:rPr>
                <w:rFonts w:ascii="Times New Roman" w:eastAsia="Calibri" w:hAnsi="Times New Roman" w:cs="Times New Roman"/>
                <w:sz w:val="24"/>
                <w:szCs w:val="24"/>
              </w:rPr>
              <w:t>Total</w:t>
            </w:r>
          </w:p>
          <w:p w14:paraId="675D72E2" w14:textId="77777777" w:rsidR="00707934" w:rsidRPr="00707934" w:rsidRDefault="00707934" w:rsidP="00707934">
            <w:pPr>
              <w:tabs>
                <w:tab w:val="left" w:pos="3749"/>
              </w:tabs>
              <w:rPr>
                <w:rFonts w:ascii="Times New Roman" w:eastAsia="Calibri" w:hAnsi="Times New Roman" w:cs="Times New Roman"/>
                <w:sz w:val="24"/>
                <w:szCs w:val="24"/>
              </w:rPr>
            </w:pPr>
            <w:r w:rsidRPr="00707934">
              <w:rPr>
                <w:rFonts w:ascii="Times New Roman" w:eastAsia="Calibri" w:hAnsi="Times New Roman" w:cs="Times New Roman"/>
                <w:b/>
                <w:sz w:val="24"/>
                <w:szCs w:val="24"/>
              </w:rPr>
              <w:t xml:space="preserve">Employment </w:t>
            </w:r>
          </w:p>
          <w:p w14:paraId="070D4251" w14:textId="77777777" w:rsidR="00707934" w:rsidRPr="00707934" w:rsidRDefault="00707934" w:rsidP="00707934">
            <w:pPr>
              <w:tabs>
                <w:tab w:val="left" w:pos="3749"/>
              </w:tabs>
              <w:rPr>
                <w:rFonts w:ascii="Times New Roman" w:eastAsia="Calibri" w:hAnsi="Times New Roman" w:cs="Times New Roman"/>
                <w:b/>
                <w:sz w:val="24"/>
                <w:szCs w:val="24"/>
              </w:rPr>
            </w:pPr>
            <w:r w:rsidRPr="00707934">
              <w:rPr>
                <w:rFonts w:ascii="Times New Roman" w:eastAsia="Calibri" w:hAnsi="Times New Roman" w:cs="Times New Roman"/>
                <w:sz w:val="24"/>
                <w:szCs w:val="24"/>
              </w:rPr>
              <w:t xml:space="preserve"> Employee</w:t>
            </w:r>
          </w:p>
          <w:p w14:paraId="22B5BFD2" w14:textId="77777777" w:rsidR="00707934" w:rsidRPr="00707934" w:rsidRDefault="00707934" w:rsidP="00707934">
            <w:pPr>
              <w:tabs>
                <w:tab w:val="left" w:pos="3749"/>
              </w:tabs>
              <w:rPr>
                <w:rFonts w:ascii="Times New Roman" w:eastAsia="Calibri" w:hAnsi="Times New Roman" w:cs="Times New Roman"/>
                <w:sz w:val="24"/>
                <w:szCs w:val="24"/>
              </w:rPr>
            </w:pPr>
            <w:r w:rsidRPr="00707934">
              <w:rPr>
                <w:rFonts w:ascii="Times New Roman" w:eastAsia="Calibri" w:hAnsi="Times New Roman" w:cs="Times New Roman"/>
                <w:sz w:val="24"/>
                <w:szCs w:val="24"/>
              </w:rPr>
              <w:t>Business</w:t>
            </w:r>
          </w:p>
          <w:p w14:paraId="318C9D14" w14:textId="77777777" w:rsidR="00707934" w:rsidRPr="00707934" w:rsidRDefault="00707934" w:rsidP="00707934">
            <w:pPr>
              <w:tabs>
                <w:tab w:val="left" w:pos="3749"/>
              </w:tabs>
              <w:rPr>
                <w:rFonts w:ascii="Times New Roman" w:eastAsia="Calibri" w:hAnsi="Times New Roman" w:cs="Times New Roman"/>
                <w:sz w:val="24"/>
                <w:szCs w:val="24"/>
              </w:rPr>
            </w:pPr>
            <w:r w:rsidRPr="00707934">
              <w:rPr>
                <w:rFonts w:ascii="Times New Roman" w:eastAsia="Calibri" w:hAnsi="Times New Roman" w:cs="Times New Roman"/>
                <w:sz w:val="24"/>
                <w:szCs w:val="24"/>
              </w:rPr>
              <w:t>Home maker</w:t>
            </w:r>
          </w:p>
          <w:p w14:paraId="7A72CE2C" w14:textId="77777777" w:rsidR="00707934" w:rsidRPr="00707934" w:rsidRDefault="00707934" w:rsidP="00707934">
            <w:pPr>
              <w:tabs>
                <w:tab w:val="left" w:pos="3749"/>
              </w:tabs>
              <w:rPr>
                <w:rFonts w:ascii="Times New Roman" w:eastAsia="Calibri" w:hAnsi="Times New Roman" w:cs="Times New Roman"/>
                <w:sz w:val="24"/>
                <w:szCs w:val="24"/>
              </w:rPr>
            </w:pPr>
            <w:r w:rsidRPr="00707934">
              <w:rPr>
                <w:rFonts w:ascii="Times New Roman" w:eastAsia="Calibri" w:hAnsi="Times New Roman" w:cs="Times New Roman"/>
                <w:sz w:val="24"/>
                <w:szCs w:val="24"/>
              </w:rPr>
              <w:lastRenderedPageBreak/>
              <w:t>Total</w:t>
            </w:r>
          </w:p>
          <w:p w14:paraId="215C59E2" w14:textId="77777777" w:rsidR="00707934" w:rsidRPr="00707934" w:rsidRDefault="00707934" w:rsidP="00707934">
            <w:pPr>
              <w:tabs>
                <w:tab w:val="left" w:pos="3749"/>
              </w:tabs>
              <w:rPr>
                <w:rFonts w:ascii="Times New Roman" w:eastAsia="Calibri" w:hAnsi="Times New Roman" w:cs="Times New Roman"/>
                <w:b/>
                <w:sz w:val="24"/>
                <w:szCs w:val="24"/>
              </w:rPr>
            </w:pPr>
            <w:r w:rsidRPr="00707934">
              <w:rPr>
                <w:rFonts w:ascii="Times New Roman" w:eastAsia="Calibri" w:hAnsi="Times New Roman" w:cs="Times New Roman"/>
                <w:b/>
                <w:sz w:val="24"/>
                <w:szCs w:val="24"/>
              </w:rPr>
              <w:t>Monthly income</w:t>
            </w:r>
          </w:p>
          <w:p w14:paraId="6EF0FC27" w14:textId="77777777" w:rsidR="00707934" w:rsidRPr="00707934" w:rsidRDefault="00707934" w:rsidP="00707934">
            <w:pPr>
              <w:tabs>
                <w:tab w:val="left" w:pos="3749"/>
              </w:tabs>
              <w:rPr>
                <w:rFonts w:ascii="Times New Roman" w:eastAsia="Calibri" w:hAnsi="Times New Roman" w:cs="Times New Roman"/>
                <w:sz w:val="24"/>
                <w:szCs w:val="24"/>
              </w:rPr>
            </w:pPr>
            <w:r w:rsidRPr="00707934">
              <w:rPr>
                <w:rFonts w:ascii="Times New Roman" w:eastAsia="Calibri" w:hAnsi="Times New Roman" w:cs="Times New Roman"/>
                <w:sz w:val="24"/>
                <w:szCs w:val="24"/>
              </w:rPr>
              <w:t>26000 – 35000</w:t>
            </w:r>
          </w:p>
          <w:p w14:paraId="2E066831" w14:textId="77777777" w:rsidR="00707934" w:rsidRPr="00707934" w:rsidRDefault="00707934" w:rsidP="00707934">
            <w:pPr>
              <w:tabs>
                <w:tab w:val="left" w:pos="3749"/>
              </w:tabs>
              <w:rPr>
                <w:rFonts w:ascii="Times New Roman" w:eastAsia="Calibri" w:hAnsi="Times New Roman" w:cs="Times New Roman"/>
                <w:sz w:val="24"/>
                <w:szCs w:val="24"/>
              </w:rPr>
            </w:pPr>
            <w:r w:rsidRPr="00707934">
              <w:rPr>
                <w:rFonts w:ascii="Times New Roman" w:eastAsia="Calibri" w:hAnsi="Times New Roman" w:cs="Times New Roman"/>
                <w:sz w:val="24"/>
                <w:szCs w:val="24"/>
              </w:rPr>
              <w:t>36000 – 45000</w:t>
            </w:r>
          </w:p>
          <w:p w14:paraId="46D7FBBD" w14:textId="77777777" w:rsidR="00707934" w:rsidRPr="00707934" w:rsidRDefault="00707934" w:rsidP="00707934">
            <w:pPr>
              <w:tabs>
                <w:tab w:val="left" w:pos="3749"/>
              </w:tabs>
              <w:rPr>
                <w:rFonts w:ascii="Times New Roman" w:eastAsia="Calibri" w:hAnsi="Times New Roman" w:cs="Times New Roman"/>
                <w:sz w:val="24"/>
                <w:szCs w:val="24"/>
              </w:rPr>
            </w:pPr>
            <w:r w:rsidRPr="00707934">
              <w:rPr>
                <w:rFonts w:ascii="Times New Roman" w:eastAsia="Calibri" w:hAnsi="Times New Roman" w:cs="Times New Roman"/>
                <w:sz w:val="24"/>
                <w:szCs w:val="24"/>
              </w:rPr>
              <w:t>46000 – 55000</w:t>
            </w:r>
          </w:p>
          <w:p w14:paraId="66E156A0" w14:textId="77777777" w:rsidR="00707934" w:rsidRPr="00707934" w:rsidRDefault="00707934" w:rsidP="00707934">
            <w:pPr>
              <w:tabs>
                <w:tab w:val="left" w:pos="3749"/>
              </w:tabs>
              <w:rPr>
                <w:rFonts w:ascii="Times New Roman" w:eastAsia="Calibri" w:hAnsi="Times New Roman" w:cs="Times New Roman"/>
                <w:sz w:val="24"/>
                <w:szCs w:val="24"/>
              </w:rPr>
            </w:pPr>
            <w:r w:rsidRPr="00707934">
              <w:rPr>
                <w:rFonts w:ascii="Times New Roman" w:eastAsia="Calibri" w:hAnsi="Times New Roman" w:cs="Times New Roman"/>
                <w:sz w:val="24"/>
                <w:szCs w:val="24"/>
              </w:rPr>
              <w:t>56000 – 60000</w:t>
            </w:r>
          </w:p>
          <w:p w14:paraId="6DC53793" w14:textId="77777777" w:rsidR="00707934" w:rsidRPr="00707934" w:rsidRDefault="00707934" w:rsidP="00707934">
            <w:pPr>
              <w:tabs>
                <w:tab w:val="left" w:pos="3749"/>
              </w:tabs>
              <w:rPr>
                <w:rFonts w:ascii="Times New Roman" w:eastAsia="Calibri" w:hAnsi="Times New Roman" w:cs="Times New Roman"/>
                <w:sz w:val="24"/>
                <w:szCs w:val="24"/>
              </w:rPr>
            </w:pPr>
            <w:r w:rsidRPr="00707934">
              <w:rPr>
                <w:rFonts w:ascii="Times New Roman" w:eastAsia="Calibri" w:hAnsi="Times New Roman" w:cs="Times New Roman"/>
                <w:sz w:val="24"/>
                <w:szCs w:val="24"/>
              </w:rPr>
              <w:t xml:space="preserve">Total </w:t>
            </w:r>
          </w:p>
        </w:tc>
        <w:tc>
          <w:tcPr>
            <w:tcW w:w="1594" w:type="dxa"/>
            <w:tcBorders>
              <w:left w:val="nil"/>
              <w:right w:val="nil"/>
            </w:tcBorders>
          </w:tcPr>
          <w:p w14:paraId="41F2017B" w14:textId="77777777" w:rsidR="00707934" w:rsidRPr="00707934" w:rsidRDefault="00707934" w:rsidP="00707934">
            <w:pPr>
              <w:tabs>
                <w:tab w:val="left" w:pos="3749"/>
              </w:tabs>
              <w:rPr>
                <w:rFonts w:ascii="Times New Roman" w:eastAsia="Calibri" w:hAnsi="Times New Roman" w:cs="Times New Roman"/>
                <w:b/>
                <w:sz w:val="24"/>
                <w:szCs w:val="24"/>
              </w:rPr>
            </w:pPr>
          </w:p>
          <w:p w14:paraId="7C2FA7EB" w14:textId="77777777" w:rsidR="00707934" w:rsidRPr="00707934" w:rsidRDefault="00707934" w:rsidP="00707934">
            <w:pPr>
              <w:tabs>
                <w:tab w:val="left" w:pos="3749"/>
              </w:tabs>
              <w:rPr>
                <w:rFonts w:ascii="Times New Roman" w:eastAsia="Calibri" w:hAnsi="Times New Roman" w:cs="Times New Roman"/>
                <w:sz w:val="24"/>
                <w:szCs w:val="24"/>
              </w:rPr>
            </w:pPr>
            <w:r w:rsidRPr="00707934">
              <w:rPr>
                <w:rFonts w:ascii="Times New Roman" w:eastAsia="Calibri" w:hAnsi="Times New Roman" w:cs="Times New Roman"/>
                <w:sz w:val="24"/>
                <w:szCs w:val="24"/>
              </w:rPr>
              <w:t>37</w:t>
            </w:r>
          </w:p>
          <w:p w14:paraId="4B49D336" w14:textId="77777777" w:rsidR="00707934" w:rsidRPr="00707934" w:rsidRDefault="00707934" w:rsidP="00707934">
            <w:pPr>
              <w:tabs>
                <w:tab w:val="left" w:pos="3749"/>
              </w:tabs>
              <w:rPr>
                <w:rFonts w:ascii="Times New Roman" w:eastAsia="Calibri" w:hAnsi="Times New Roman" w:cs="Times New Roman"/>
                <w:sz w:val="24"/>
                <w:szCs w:val="24"/>
              </w:rPr>
            </w:pPr>
            <w:r w:rsidRPr="00707934">
              <w:rPr>
                <w:rFonts w:ascii="Times New Roman" w:eastAsia="Calibri" w:hAnsi="Times New Roman" w:cs="Times New Roman"/>
                <w:sz w:val="24"/>
                <w:szCs w:val="24"/>
              </w:rPr>
              <w:t>23</w:t>
            </w:r>
          </w:p>
          <w:p w14:paraId="6A38ADBC" w14:textId="77777777" w:rsidR="00707934" w:rsidRPr="00707934" w:rsidRDefault="00707934" w:rsidP="00707934">
            <w:pPr>
              <w:tabs>
                <w:tab w:val="left" w:pos="3749"/>
              </w:tabs>
              <w:rPr>
                <w:rFonts w:ascii="Times New Roman" w:eastAsia="Calibri" w:hAnsi="Times New Roman" w:cs="Times New Roman"/>
                <w:sz w:val="24"/>
                <w:szCs w:val="24"/>
              </w:rPr>
            </w:pPr>
            <w:r w:rsidRPr="00707934">
              <w:rPr>
                <w:rFonts w:ascii="Times New Roman" w:eastAsia="Calibri" w:hAnsi="Times New Roman" w:cs="Times New Roman"/>
                <w:sz w:val="24"/>
                <w:szCs w:val="24"/>
              </w:rPr>
              <w:t>60</w:t>
            </w:r>
          </w:p>
          <w:p w14:paraId="1B6DED73" w14:textId="77777777" w:rsidR="00707934" w:rsidRPr="00707934" w:rsidRDefault="00707934" w:rsidP="00707934">
            <w:pPr>
              <w:tabs>
                <w:tab w:val="left" w:pos="3749"/>
              </w:tabs>
              <w:rPr>
                <w:rFonts w:ascii="Times New Roman" w:eastAsia="Calibri" w:hAnsi="Times New Roman" w:cs="Times New Roman"/>
                <w:sz w:val="24"/>
                <w:szCs w:val="24"/>
              </w:rPr>
            </w:pPr>
          </w:p>
          <w:p w14:paraId="633B1AAF" w14:textId="77777777" w:rsidR="00707934" w:rsidRPr="00707934" w:rsidRDefault="00707934" w:rsidP="00707934">
            <w:pPr>
              <w:tabs>
                <w:tab w:val="left" w:pos="3749"/>
              </w:tabs>
              <w:rPr>
                <w:rFonts w:ascii="Times New Roman" w:eastAsia="Calibri" w:hAnsi="Times New Roman" w:cs="Times New Roman"/>
                <w:sz w:val="24"/>
                <w:szCs w:val="24"/>
              </w:rPr>
            </w:pPr>
            <w:r w:rsidRPr="00707934">
              <w:rPr>
                <w:rFonts w:ascii="Times New Roman" w:eastAsia="Calibri" w:hAnsi="Times New Roman" w:cs="Times New Roman"/>
                <w:sz w:val="24"/>
                <w:szCs w:val="24"/>
              </w:rPr>
              <w:t>32</w:t>
            </w:r>
          </w:p>
          <w:p w14:paraId="6D7B9778" w14:textId="77777777" w:rsidR="00707934" w:rsidRPr="00707934" w:rsidRDefault="00707934" w:rsidP="00707934">
            <w:pPr>
              <w:tabs>
                <w:tab w:val="left" w:pos="3749"/>
              </w:tabs>
              <w:rPr>
                <w:rFonts w:ascii="Times New Roman" w:eastAsia="Calibri" w:hAnsi="Times New Roman" w:cs="Times New Roman"/>
                <w:sz w:val="24"/>
                <w:szCs w:val="24"/>
              </w:rPr>
            </w:pPr>
            <w:r w:rsidRPr="00707934">
              <w:rPr>
                <w:rFonts w:ascii="Times New Roman" w:eastAsia="Calibri" w:hAnsi="Times New Roman" w:cs="Times New Roman"/>
                <w:sz w:val="24"/>
                <w:szCs w:val="24"/>
              </w:rPr>
              <w:t>28</w:t>
            </w:r>
          </w:p>
          <w:p w14:paraId="396EC603" w14:textId="77777777" w:rsidR="00707934" w:rsidRPr="00707934" w:rsidRDefault="00707934" w:rsidP="00707934">
            <w:pPr>
              <w:tabs>
                <w:tab w:val="left" w:pos="3749"/>
              </w:tabs>
              <w:rPr>
                <w:rFonts w:ascii="Times New Roman" w:eastAsia="Calibri" w:hAnsi="Times New Roman" w:cs="Times New Roman"/>
                <w:sz w:val="24"/>
                <w:szCs w:val="24"/>
              </w:rPr>
            </w:pPr>
            <w:r w:rsidRPr="00707934">
              <w:rPr>
                <w:rFonts w:ascii="Times New Roman" w:eastAsia="Calibri" w:hAnsi="Times New Roman" w:cs="Times New Roman"/>
                <w:sz w:val="24"/>
                <w:szCs w:val="24"/>
              </w:rPr>
              <w:t>60</w:t>
            </w:r>
          </w:p>
          <w:p w14:paraId="69AF3ED3" w14:textId="77777777" w:rsidR="00707934" w:rsidRPr="00707934" w:rsidRDefault="00707934" w:rsidP="00707934">
            <w:pPr>
              <w:tabs>
                <w:tab w:val="left" w:pos="3749"/>
              </w:tabs>
              <w:rPr>
                <w:rFonts w:ascii="Times New Roman" w:eastAsia="Calibri" w:hAnsi="Times New Roman" w:cs="Times New Roman"/>
                <w:sz w:val="24"/>
                <w:szCs w:val="24"/>
              </w:rPr>
            </w:pPr>
          </w:p>
          <w:p w14:paraId="030A0769" w14:textId="77777777" w:rsidR="00707934" w:rsidRPr="00707934" w:rsidRDefault="00707934" w:rsidP="00707934">
            <w:pPr>
              <w:tabs>
                <w:tab w:val="left" w:pos="3749"/>
              </w:tabs>
              <w:rPr>
                <w:rFonts w:ascii="Times New Roman" w:eastAsia="Calibri" w:hAnsi="Times New Roman" w:cs="Times New Roman"/>
                <w:sz w:val="24"/>
                <w:szCs w:val="24"/>
              </w:rPr>
            </w:pPr>
            <w:r w:rsidRPr="00707934">
              <w:rPr>
                <w:rFonts w:ascii="Times New Roman" w:eastAsia="Calibri" w:hAnsi="Times New Roman" w:cs="Times New Roman"/>
                <w:sz w:val="24"/>
                <w:szCs w:val="24"/>
              </w:rPr>
              <w:t>14</w:t>
            </w:r>
          </w:p>
          <w:p w14:paraId="32CB0A0E" w14:textId="77777777" w:rsidR="00707934" w:rsidRPr="00707934" w:rsidRDefault="00707934" w:rsidP="00707934">
            <w:pPr>
              <w:tabs>
                <w:tab w:val="left" w:pos="3749"/>
              </w:tabs>
              <w:rPr>
                <w:rFonts w:ascii="Times New Roman" w:eastAsia="Calibri" w:hAnsi="Times New Roman" w:cs="Times New Roman"/>
                <w:sz w:val="24"/>
                <w:szCs w:val="24"/>
              </w:rPr>
            </w:pPr>
            <w:r w:rsidRPr="00707934">
              <w:rPr>
                <w:rFonts w:ascii="Times New Roman" w:eastAsia="Calibri" w:hAnsi="Times New Roman" w:cs="Times New Roman"/>
                <w:sz w:val="24"/>
                <w:szCs w:val="24"/>
              </w:rPr>
              <w:t>38</w:t>
            </w:r>
          </w:p>
          <w:p w14:paraId="324D9CCC" w14:textId="77777777" w:rsidR="00707934" w:rsidRPr="00707934" w:rsidRDefault="00707934" w:rsidP="00707934">
            <w:pPr>
              <w:tabs>
                <w:tab w:val="left" w:pos="3749"/>
              </w:tabs>
              <w:rPr>
                <w:rFonts w:ascii="Times New Roman" w:eastAsia="Calibri" w:hAnsi="Times New Roman" w:cs="Times New Roman"/>
                <w:sz w:val="24"/>
                <w:szCs w:val="24"/>
              </w:rPr>
            </w:pPr>
            <w:r w:rsidRPr="00707934">
              <w:rPr>
                <w:rFonts w:ascii="Times New Roman" w:eastAsia="Calibri" w:hAnsi="Times New Roman" w:cs="Times New Roman"/>
                <w:sz w:val="24"/>
                <w:szCs w:val="24"/>
              </w:rPr>
              <w:t>18</w:t>
            </w:r>
          </w:p>
          <w:p w14:paraId="66850331" w14:textId="77777777" w:rsidR="00707934" w:rsidRPr="00707934" w:rsidRDefault="00707934" w:rsidP="00707934">
            <w:pPr>
              <w:tabs>
                <w:tab w:val="left" w:pos="3749"/>
              </w:tabs>
              <w:rPr>
                <w:rFonts w:ascii="Times New Roman" w:eastAsia="Calibri" w:hAnsi="Times New Roman" w:cs="Times New Roman"/>
                <w:sz w:val="24"/>
                <w:szCs w:val="24"/>
              </w:rPr>
            </w:pPr>
            <w:r w:rsidRPr="00707934">
              <w:rPr>
                <w:rFonts w:ascii="Times New Roman" w:eastAsia="Calibri" w:hAnsi="Times New Roman" w:cs="Times New Roman"/>
                <w:sz w:val="24"/>
                <w:szCs w:val="24"/>
              </w:rPr>
              <w:t>60</w:t>
            </w:r>
          </w:p>
          <w:p w14:paraId="17D85AC6" w14:textId="77777777" w:rsidR="00707934" w:rsidRPr="00707934" w:rsidRDefault="00707934" w:rsidP="00707934">
            <w:pPr>
              <w:tabs>
                <w:tab w:val="left" w:pos="3749"/>
              </w:tabs>
              <w:rPr>
                <w:rFonts w:ascii="Times New Roman" w:eastAsia="Calibri" w:hAnsi="Times New Roman" w:cs="Times New Roman"/>
                <w:sz w:val="24"/>
                <w:szCs w:val="24"/>
              </w:rPr>
            </w:pPr>
          </w:p>
          <w:p w14:paraId="621F2DF4" w14:textId="77777777" w:rsidR="00707934" w:rsidRPr="00707934" w:rsidRDefault="00707934" w:rsidP="00707934">
            <w:pPr>
              <w:tabs>
                <w:tab w:val="left" w:pos="3749"/>
              </w:tabs>
              <w:rPr>
                <w:rFonts w:ascii="Times New Roman" w:eastAsia="Calibri" w:hAnsi="Times New Roman" w:cs="Times New Roman"/>
                <w:sz w:val="24"/>
                <w:szCs w:val="24"/>
              </w:rPr>
            </w:pPr>
            <w:r w:rsidRPr="00707934">
              <w:rPr>
                <w:rFonts w:ascii="Times New Roman" w:eastAsia="Calibri" w:hAnsi="Times New Roman" w:cs="Times New Roman"/>
                <w:sz w:val="24"/>
                <w:szCs w:val="24"/>
              </w:rPr>
              <w:t>16</w:t>
            </w:r>
          </w:p>
          <w:p w14:paraId="6132C32E" w14:textId="77777777" w:rsidR="00707934" w:rsidRPr="00707934" w:rsidRDefault="00707934" w:rsidP="00707934">
            <w:pPr>
              <w:tabs>
                <w:tab w:val="left" w:pos="3749"/>
              </w:tabs>
              <w:rPr>
                <w:rFonts w:ascii="Times New Roman" w:eastAsia="Calibri" w:hAnsi="Times New Roman" w:cs="Times New Roman"/>
                <w:sz w:val="24"/>
                <w:szCs w:val="24"/>
              </w:rPr>
            </w:pPr>
            <w:r w:rsidRPr="00707934">
              <w:rPr>
                <w:rFonts w:ascii="Times New Roman" w:eastAsia="Calibri" w:hAnsi="Times New Roman" w:cs="Times New Roman"/>
                <w:sz w:val="24"/>
                <w:szCs w:val="24"/>
              </w:rPr>
              <w:t>20</w:t>
            </w:r>
          </w:p>
          <w:p w14:paraId="737697DF" w14:textId="77777777" w:rsidR="00707934" w:rsidRPr="00707934" w:rsidRDefault="00707934" w:rsidP="00707934">
            <w:pPr>
              <w:tabs>
                <w:tab w:val="left" w:pos="3749"/>
              </w:tabs>
              <w:rPr>
                <w:rFonts w:ascii="Times New Roman" w:eastAsia="Calibri" w:hAnsi="Times New Roman" w:cs="Times New Roman"/>
                <w:sz w:val="24"/>
                <w:szCs w:val="24"/>
              </w:rPr>
            </w:pPr>
            <w:r w:rsidRPr="00707934">
              <w:rPr>
                <w:rFonts w:ascii="Times New Roman" w:eastAsia="Calibri" w:hAnsi="Times New Roman" w:cs="Times New Roman"/>
                <w:sz w:val="24"/>
                <w:szCs w:val="24"/>
              </w:rPr>
              <w:t>29</w:t>
            </w:r>
          </w:p>
          <w:p w14:paraId="27AD2FE3" w14:textId="77777777" w:rsidR="00707934" w:rsidRPr="00707934" w:rsidRDefault="00707934" w:rsidP="00707934">
            <w:pPr>
              <w:tabs>
                <w:tab w:val="left" w:pos="3749"/>
              </w:tabs>
              <w:rPr>
                <w:rFonts w:ascii="Times New Roman" w:eastAsia="Calibri" w:hAnsi="Times New Roman" w:cs="Times New Roman"/>
                <w:sz w:val="24"/>
                <w:szCs w:val="24"/>
              </w:rPr>
            </w:pPr>
            <w:r w:rsidRPr="00707934">
              <w:rPr>
                <w:rFonts w:ascii="Times New Roman" w:eastAsia="Calibri" w:hAnsi="Times New Roman" w:cs="Times New Roman"/>
                <w:sz w:val="24"/>
                <w:szCs w:val="24"/>
              </w:rPr>
              <w:t>05</w:t>
            </w:r>
          </w:p>
          <w:p w14:paraId="3A12E444" w14:textId="77777777" w:rsidR="00707934" w:rsidRPr="00707934" w:rsidRDefault="00707934" w:rsidP="00707934">
            <w:pPr>
              <w:tabs>
                <w:tab w:val="left" w:pos="3749"/>
              </w:tabs>
              <w:rPr>
                <w:rFonts w:ascii="Times New Roman" w:eastAsia="Calibri" w:hAnsi="Times New Roman" w:cs="Times New Roman"/>
                <w:sz w:val="24"/>
                <w:szCs w:val="24"/>
              </w:rPr>
            </w:pPr>
            <w:r w:rsidRPr="00707934">
              <w:rPr>
                <w:rFonts w:ascii="Times New Roman" w:eastAsia="Calibri" w:hAnsi="Times New Roman" w:cs="Times New Roman"/>
                <w:sz w:val="24"/>
                <w:szCs w:val="24"/>
              </w:rPr>
              <w:t>60</w:t>
            </w:r>
          </w:p>
          <w:p w14:paraId="01CBE584" w14:textId="77777777" w:rsidR="00707934" w:rsidRPr="00707934" w:rsidRDefault="00707934" w:rsidP="00707934">
            <w:pPr>
              <w:tabs>
                <w:tab w:val="left" w:pos="3749"/>
              </w:tabs>
              <w:rPr>
                <w:rFonts w:ascii="Times New Roman" w:eastAsia="Calibri" w:hAnsi="Times New Roman" w:cs="Times New Roman"/>
                <w:sz w:val="24"/>
                <w:szCs w:val="24"/>
              </w:rPr>
            </w:pPr>
          </w:p>
          <w:p w14:paraId="0630A025" w14:textId="77777777" w:rsidR="00707934" w:rsidRPr="00707934" w:rsidRDefault="00707934" w:rsidP="00707934">
            <w:pPr>
              <w:tabs>
                <w:tab w:val="left" w:pos="3749"/>
              </w:tabs>
              <w:rPr>
                <w:rFonts w:ascii="Times New Roman" w:eastAsia="Calibri" w:hAnsi="Times New Roman" w:cs="Times New Roman"/>
                <w:sz w:val="24"/>
                <w:szCs w:val="24"/>
              </w:rPr>
            </w:pPr>
            <w:r w:rsidRPr="00707934">
              <w:rPr>
                <w:rFonts w:ascii="Times New Roman" w:eastAsia="Calibri" w:hAnsi="Times New Roman" w:cs="Times New Roman"/>
                <w:sz w:val="24"/>
                <w:szCs w:val="24"/>
              </w:rPr>
              <w:t>26</w:t>
            </w:r>
          </w:p>
          <w:p w14:paraId="127C5ED9" w14:textId="77777777" w:rsidR="00707934" w:rsidRPr="00707934" w:rsidRDefault="00707934" w:rsidP="00707934">
            <w:pPr>
              <w:tabs>
                <w:tab w:val="left" w:pos="3749"/>
              </w:tabs>
              <w:rPr>
                <w:rFonts w:ascii="Times New Roman" w:eastAsia="Calibri" w:hAnsi="Times New Roman" w:cs="Times New Roman"/>
                <w:sz w:val="24"/>
                <w:szCs w:val="24"/>
              </w:rPr>
            </w:pPr>
            <w:r w:rsidRPr="00707934">
              <w:rPr>
                <w:rFonts w:ascii="Times New Roman" w:eastAsia="Calibri" w:hAnsi="Times New Roman" w:cs="Times New Roman"/>
                <w:sz w:val="24"/>
                <w:szCs w:val="24"/>
              </w:rPr>
              <w:t>22</w:t>
            </w:r>
          </w:p>
          <w:p w14:paraId="484F662A" w14:textId="77777777" w:rsidR="00707934" w:rsidRPr="00707934" w:rsidRDefault="00707934" w:rsidP="00707934">
            <w:pPr>
              <w:tabs>
                <w:tab w:val="left" w:pos="3749"/>
              </w:tabs>
              <w:rPr>
                <w:rFonts w:ascii="Times New Roman" w:eastAsia="Calibri" w:hAnsi="Times New Roman" w:cs="Times New Roman"/>
                <w:sz w:val="24"/>
                <w:szCs w:val="24"/>
              </w:rPr>
            </w:pPr>
            <w:r w:rsidRPr="00707934">
              <w:rPr>
                <w:rFonts w:ascii="Times New Roman" w:eastAsia="Calibri" w:hAnsi="Times New Roman" w:cs="Times New Roman"/>
                <w:sz w:val="24"/>
                <w:szCs w:val="24"/>
              </w:rPr>
              <w:t>20</w:t>
            </w:r>
          </w:p>
          <w:p w14:paraId="290F44D2" w14:textId="77777777" w:rsidR="00707934" w:rsidRPr="00707934" w:rsidRDefault="00707934" w:rsidP="00707934">
            <w:pPr>
              <w:tabs>
                <w:tab w:val="left" w:pos="3749"/>
              </w:tabs>
              <w:rPr>
                <w:rFonts w:ascii="Times New Roman" w:eastAsia="Calibri" w:hAnsi="Times New Roman" w:cs="Times New Roman"/>
                <w:sz w:val="24"/>
                <w:szCs w:val="24"/>
              </w:rPr>
            </w:pPr>
            <w:r w:rsidRPr="00707934">
              <w:rPr>
                <w:rFonts w:ascii="Times New Roman" w:eastAsia="Calibri" w:hAnsi="Times New Roman" w:cs="Times New Roman"/>
                <w:sz w:val="24"/>
                <w:szCs w:val="24"/>
              </w:rPr>
              <w:lastRenderedPageBreak/>
              <w:t>60</w:t>
            </w:r>
          </w:p>
          <w:p w14:paraId="49CFE921" w14:textId="77777777" w:rsidR="00707934" w:rsidRPr="00707934" w:rsidRDefault="00707934" w:rsidP="00707934">
            <w:pPr>
              <w:tabs>
                <w:tab w:val="left" w:pos="3749"/>
              </w:tabs>
              <w:rPr>
                <w:rFonts w:ascii="Times New Roman" w:eastAsia="Calibri" w:hAnsi="Times New Roman" w:cs="Times New Roman"/>
                <w:sz w:val="24"/>
                <w:szCs w:val="24"/>
              </w:rPr>
            </w:pPr>
          </w:p>
          <w:p w14:paraId="482F83B6" w14:textId="77777777" w:rsidR="00707934" w:rsidRPr="00707934" w:rsidRDefault="00707934" w:rsidP="00707934">
            <w:pPr>
              <w:tabs>
                <w:tab w:val="left" w:pos="3749"/>
              </w:tabs>
              <w:rPr>
                <w:rFonts w:ascii="Times New Roman" w:eastAsia="Calibri" w:hAnsi="Times New Roman" w:cs="Times New Roman"/>
                <w:sz w:val="24"/>
                <w:szCs w:val="24"/>
              </w:rPr>
            </w:pPr>
            <w:r w:rsidRPr="00707934">
              <w:rPr>
                <w:rFonts w:ascii="Times New Roman" w:eastAsia="Calibri" w:hAnsi="Times New Roman" w:cs="Times New Roman"/>
                <w:sz w:val="24"/>
                <w:szCs w:val="24"/>
              </w:rPr>
              <w:t>23</w:t>
            </w:r>
          </w:p>
          <w:p w14:paraId="61DCA618" w14:textId="77777777" w:rsidR="00707934" w:rsidRPr="00707934" w:rsidRDefault="00707934" w:rsidP="00707934">
            <w:pPr>
              <w:tabs>
                <w:tab w:val="left" w:pos="3749"/>
              </w:tabs>
              <w:rPr>
                <w:rFonts w:ascii="Times New Roman" w:eastAsia="Calibri" w:hAnsi="Times New Roman" w:cs="Times New Roman"/>
                <w:sz w:val="24"/>
                <w:szCs w:val="24"/>
              </w:rPr>
            </w:pPr>
            <w:r w:rsidRPr="00707934">
              <w:rPr>
                <w:rFonts w:ascii="Times New Roman" w:eastAsia="Calibri" w:hAnsi="Times New Roman" w:cs="Times New Roman"/>
                <w:sz w:val="24"/>
                <w:szCs w:val="24"/>
              </w:rPr>
              <w:t>18</w:t>
            </w:r>
          </w:p>
          <w:p w14:paraId="68DCE3C6" w14:textId="77777777" w:rsidR="00707934" w:rsidRPr="00707934" w:rsidRDefault="00707934" w:rsidP="00707934">
            <w:pPr>
              <w:tabs>
                <w:tab w:val="left" w:pos="3749"/>
              </w:tabs>
              <w:rPr>
                <w:rFonts w:ascii="Times New Roman" w:eastAsia="Calibri" w:hAnsi="Times New Roman" w:cs="Times New Roman"/>
                <w:sz w:val="24"/>
                <w:szCs w:val="24"/>
              </w:rPr>
            </w:pPr>
            <w:r w:rsidRPr="00707934">
              <w:rPr>
                <w:rFonts w:ascii="Times New Roman" w:eastAsia="Calibri" w:hAnsi="Times New Roman" w:cs="Times New Roman"/>
                <w:sz w:val="24"/>
                <w:szCs w:val="24"/>
              </w:rPr>
              <w:t>06</w:t>
            </w:r>
          </w:p>
          <w:p w14:paraId="7D1B02D6" w14:textId="77777777" w:rsidR="00707934" w:rsidRPr="00707934" w:rsidRDefault="00707934" w:rsidP="00707934">
            <w:pPr>
              <w:tabs>
                <w:tab w:val="left" w:pos="3749"/>
              </w:tabs>
              <w:rPr>
                <w:rFonts w:ascii="Times New Roman" w:eastAsia="Calibri" w:hAnsi="Times New Roman" w:cs="Times New Roman"/>
                <w:sz w:val="24"/>
                <w:szCs w:val="24"/>
              </w:rPr>
            </w:pPr>
            <w:r w:rsidRPr="00707934">
              <w:rPr>
                <w:rFonts w:ascii="Times New Roman" w:eastAsia="Calibri" w:hAnsi="Times New Roman" w:cs="Times New Roman"/>
                <w:sz w:val="24"/>
                <w:szCs w:val="24"/>
              </w:rPr>
              <w:t>13</w:t>
            </w:r>
          </w:p>
          <w:p w14:paraId="1048B8C4" w14:textId="77777777" w:rsidR="00707934" w:rsidRPr="00707934" w:rsidRDefault="00707934" w:rsidP="00707934">
            <w:pPr>
              <w:tabs>
                <w:tab w:val="left" w:pos="3749"/>
              </w:tabs>
              <w:rPr>
                <w:rFonts w:ascii="Times New Roman" w:eastAsia="Calibri" w:hAnsi="Times New Roman" w:cs="Times New Roman"/>
                <w:sz w:val="24"/>
                <w:szCs w:val="24"/>
              </w:rPr>
            </w:pPr>
            <w:r w:rsidRPr="00707934">
              <w:rPr>
                <w:rFonts w:ascii="Times New Roman" w:eastAsia="Calibri" w:hAnsi="Times New Roman" w:cs="Times New Roman"/>
                <w:sz w:val="24"/>
                <w:szCs w:val="24"/>
              </w:rPr>
              <w:t>60</w:t>
            </w:r>
          </w:p>
        </w:tc>
        <w:tc>
          <w:tcPr>
            <w:tcW w:w="2093" w:type="dxa"/>
            <w:tcBorders>
              <w:left w:val="nil"/>
              <w:right w:val="nil"/>
            </w:tcBorders>
          </w:tcPr>
          <w:p w14:paraId="50E4F5C4" w14:textId="77777777" w:rsidR="00707934" w:rsidRPr="00707934" w:rsidRDefault="00707934" w:rsidP="00707934">
            <w:pPr>
              <w:tabs>
                <w:tab w:val="left" w:pos="3749"/>
              </w:tabs>
              <w:rPr>
                <w:rFonts w:ascii="Times New Roman" w:eastAsia="Calibri" w:hAnsi="Times New Roman" w:cs="Times New Roman"/>
                <w:b/>
                <w:sz w:val="24"/>
                <w:szCs w:val="24"/>
              </w:rPr>
            </w:pPr>
          </w:p>
          <w:p w14:paraId="7AB553BD" w14:textId="77777777" w:rsidR="00707934" w:rsidRPr="00707934" w:rsidRDefault="00707934" w:rsidP="00707934">
            <w:pPr>
              <w:tabs>
                <w:tab w:val="left" w:pos="3749"/>
              </w:tabs>
              <w:rPr>
                <w:rFonts w:ascii="Times New Roman" w:eastAsia="Calibri" w:hAnsi="Times New Roman" w:cs="Times New Roman"/>
                <w:sz w:val="24"/>
                <w:szCs w:val="24"/>
              </w:rPr>
            </w:pPr>
            <w:r w:rsidRPr="00707934">
              <w:rPr>
                <w:rFonts w:ascii="Times New Roman" w:eastAsia="Calibri" w:hAnsi="Times New Roman" w:cs="Times New Roman"/>
                <w:sz w:val="24"/>
                <w:szCs w:val="24"/>
              </w:rPr>
              <w:t>61.66</w:t>
            </w:r>
          </w:p>
          <w:p w14:paraId="195A7D50" w14:textId="77777777" w:rsidR="00707934" w:rsidRPr="00707934" w:rsidRDefault="00707934" w:rsidP="00707934">
            <w:pPr>
              <w:tabs>
                <w:tab w:val="left" w:pos="3749"/>
              </w:tabs>
              <w:rPr>
                <w:rFonts w:ascii="Times New Roman" w:eastAsia="Calibri" w:hAnsi="Times New Roman" w:cs="Times New Roman"/>
                <w:sz w:val="24"/>
                <w:szCs w:val="24"/>
              </w:rPr>
            </w:pPr>
            <w:r w:rsidRPr="00707934">
              <w:rPr>
                <w:rFonts w:ascii="Times New Roman" w:eastAsia="Calibri" w:hAnsi="Times New Roman" w:cs="Times New Roman"/>
                <w:sz w:val="24"/>
                <w:szCs w:val="24"/>
              </w:rPr>
              <w:t>38.34</w:t>
            </w:r>
          </w:p>
          <w:p w14:paraId="3F861F15" w14:textId="77777777" w:rsidR="00707934" w:rsidRPr="00707934" w:rsidRDefault="00707934" w:rsidP="00707934">
            <w:pPr>
              <w:tabs>
                <w:tab w:val="left" w:pos="3749"/>
              </w:tabs>
              <w:rPr>
                <w:rFonts w:ascii="Times New Roman" w:eastAsia="Calibri" w:hAnsi="Times New Roman" w:cs="Times New Roman"/>
                <w:sz w:val="24"/>
                <w:szCs w:val="24"/>
              </w:rPr>
            </w:pPr>
            <w:r w:rsidRPr="00707934">
              <w:rPr>
                <w:rFonts w:ascii="Times New Roman" w:eastAsia="Calibri" w:hAnsi="Times New Roman" w:cs="Times New Roman"/>
                <w:sz w:val="24"/>
                <w:szCs w:val="24"/>
              </w:rPr>
              <w:t>100.00</w:t>
            </w:r>
          </w:p>
          <w:p w14:paraId="17634B3D" w14:textId="77777777" w:rsidR="00707934" w:rsidRPr="00707934" w:rsidRDefault="00707934" w:rsidP="00707934">
            <w:pPr>
              <w:tabs>
                <w:tab w:val="left" w:pos="3749"/>
              </w:tabs>
              <w:rPr>
                <w:rFonts w:ascii="Times New Roman" w:eastAsia="Calibri" w:hAnsi="Times New Roman" w:cs="Times New Roman"/>
                <w:sz w:val="24"/>
                <w:szCs w:val="24"/>
              </w:rPr>
            </w:pPr>
          </w:p>
          <w:p w14:paraId="574A1822" w14:textId="77777777" w:rsidR="00707934" w:rsidRPr="00707934" w:rsidRDefault="00707934" w:rsidP="00707934">
            <w:pPr>
              <w:tabs>
                <w:tab w:val="left" w:pos="3749"/>
              </w:tabs>
              <w:rPr>
                <w:rFonts w:ascii="Times New Roman" w:eastAsia="Calibri" w:hAnsi="Times New Roman" w:cs="Times New Roman"/>
                <w:sz w:val="24"/>
                <w:szCs w:val="24"/>
              </w:rPr>
            </w:pPr>
            <w:r w:rsidRPr="00707934">
              <w:rPr>
                <w:rFonts w:ascii="Times New Roman" w:eastAsia="Calibri" w:hAnsi="Times New Roman" w:cs="Times New Roman"/>
                <w:sz w:val="24"/>
                <w:szCs w:val="24"/>
              </w:rPr>
              <w:t>53.34</w:t>
            </w:r>
          </w:p>
          <w:p w14:paraId="508CBA4D" w14:textId="77777777" w:rsidR="00707934" w:rsidRPr="00707934" w:rsidRDefault="00707934" w:rsidP="00707934">
            <w:pPr>
              <w:tabs>
                <w:tab w:val="left" w:pos="3749"/>
              </w:tabs>
              <w:rPr>
                <w:rFonts w:ascii="Times New Roman" w:eastAsia="Calibri" w:hAnsi="Times New Roman" w:cs="Times New Roman"/>
                <w:sz w:val="24"/>
                <w:szCs w:val="24"/>
              </w:rPr>
            </w:pPr>
            <w:r w:rsidRPr="00707934">
              <w:rPr>
                <w:rFonts w:ascii="Times New Roman" w:eastAsia="Calibri" w:hAnsi="Times New Roman" w:cs="Times New Roman"/>
                <w:sz w:val="24"/>
                <w:szCs w:val="24"/>
              </w:rPr>
              <w:t>46.67</w:t>
            </w:r>
          </w:p>
          <w:p w14:paraId="41D3EFAB" w14:textId="77777777" w:rsidR="00707934" w:rsidRPr="00707934" w:rsidRDefault="00707934" w:rsidP="00707934">
            <w:pPr>
              <w:tabs>
                <w:tab w:val="left" w:pos="3749"/>
              </w:tabs>
              <w:rPr>
                <w:rFonts w:ascii="Times New Roman" w:eastAsia="Calibri" w:hAnsi="Times New Roman" w:cs="Times New Roman"/>
                <w:sz w:val="24"/>
                <w:szCs w:val="24"/>
              </w:rPr>
            </w:pPr>
            <w:r w:rsidRPr="00707934">
              <w:rPr>
                <w:rFonts w:ascii="Times New Roman" w:eastAsia="Calibri" w:hAnsi="Times New Roman" w:cs="Times New Roman"/>
                <w:sz w:val="24"/>
                <w:szCs w:val="24"/>
              </w:rPr>
              <w:t>100.00</w:t>
            </w:r>
          </w:p>
          <w:p w14:paraId="7A9E48D6" w14:textId="77777777" w:rsidR="00707934" w:rsidRPr="00707934" w:rsidRDefault="00707934" w:rsidP="00707934">
            <w:pPr>
              <w:tabs>
                <w:tab w:val="left" w:pos="3749"/>
              </w:tabs>
              <w:rPr>
                <w:rFonts w:ascii="Times New Roman" w:eastAsia="Calibri" w:hAnsi="Times New Roman" w:cs="Times New Roman"/>
                <w:sz w:val="24"/>
                <w:szCs w:val="24"/>
              </w:rPr>
            </w:pPr>
          </w:p>
          <w:p w14:paraId="255D3227" w14:textId="77777777" w:rsidR="00707934" w:rsidRPr="00707934" w:rsidRDefault="00707934" w:rsidP="00707934">
            <w:pPr>
              <w:tabs>
                <w:tab w:val="left" w:pos="3749"/>
              </w:tabs>
              <w:rPr>
                <w:rFonts w:ascii="Times New Roman" w:eastAsia="Calibri" w:hAnsi="Times New Roman" w:cs="Times New Roman"/>
                <w:sz w:val="24"/>
                <w:szCs w:val="24"/>
              </w:rPr>
            </w:pPr>
            <w:r w:rsidRPr="00707934">
              <w:rPr>
                <w:rFonts w:ascii="Times New Roman" w:eastAsia="Calibri" w:hAnsi="Times New Roman" w:cs="Times New Roman"/>
                <w:sz w:val="24"/>
                <w:szCs w:val="24"/>
              </w:rPr>
              <w:t>23.34</w:t>
            </w:r>
          </w:p>
          <w:p w14:paraId="0359D81D" w14:textId="77777777" w:rsidR="00707934" w:rsidRPr="00707934" w:rsidRDefault="00707934" w:rsidP="00707934">
            <w:pPr>
              <w:tabs>
                <w:tab w:val="left" w:pos="3749"/>
              </w:tabs>
              <w:rPr>
                <w:rFonts w:ascii="Times New Roman" w:eastAsia="Calibri" w:hAnsi="Times New Roman" w:cs="Times New Roman"/>
                <w:sz w:val="24"/>
                <w:szCs w:val="24"/>
              </w:rPr>
            </w:pPr>
            <w:r w:rsidRPr="00707934">
              <w:rPr>
                <w:rFonts w:ascii="Times New Roman" w:eastAsia="Calibri" w:hAnsi="Times New Roman" w:cs="Times New Roman"/>
                <w:sz w:val="24"/>
                <w:szCs w:val="24"/>
              </w:rPr>
              <w:t>63.34</w:t>
            </w:r>
          </w:p>
          <w:p w14:paraId="28C49120" w14:textId="77777777" w:rsidR="00707934" w:rsidRPr="00707934" w:rsidRDefault="00707934" w:rsidP="00707934">
            <w:pPr>
              <w:tabs>
                <w:tab w:val="left" w:pos="3749"/>
              </w:tabs>
              <w:rPr>
                <w:rFonts w:ascii="Times New Roman" w:eastAsia="Calibri" w:hAnsi="Times New Roman" w:cs="Times New Roman"/>
                <w:sz w:val="24"/>
                <w:szCs w:val="24"/>
              </w:rPr>
            </w:pPr>
            <w:r w:rsidRPr="00707934">
              <w:rPr>
                <w:rFonts w:ascii="Times New Roman" w:eastAsia="Calibri" w:hAnsi="Times New Roman" w:cs="Times New Roman"/>
                <w:sz w:val="24"/>
                <w:szCs w:val="24"/>
              </w:rPr>
              <w:t>30.00</w:t>
            </w:r>
          </w:p>
          <w:p w14:paraId="18004222" w14:textId="77777777" w:rsidR="00707934" w:rsidRPr="00707934" w:rsidRDefault="00707934" w:rsidP="00707934">
            <w:pPr>
              <w:tabs>
                <w:tab w:val="left" w:pos="3749"/>
              </w:tabs>
              <w:rPr>
                <w:rFonts w:ascii="Times New Roman" w:eastAsia="Calibri" w:hAnsi="Times New Roman" w:cs="Times New Roman"/>
                <w:sz w:val="24"/>
                <w:szCs w:val="24"/>
              </w:rPr>
            </w:pPr>
            <w:r w:rsidRPr="00707934">
              <w:rPr>
                <w:rFonts w:ascii="Times New Roman" w:eastAsia="Calibri" w:hAnsi="Times New Roman" w:cs="Times New Roman"/>
                <w:sz w:val="24"/>
                <w:szCs w:val="24"/>
              </w:rPr>
              <w:t>100.00</w:t>
            </w:r>
          </w:p>
          <w:p w14:paraId="5CF5CD18" w14:textId="77777777" w:rsidR="00707934" w:rsidRPr="00707934" w:rsidRDefault="00707934" w:rsidP="00707934">
            <w:pPr>
              <w:tabs>
                <w:tab w:val="left" w:pos="3749"/>
              </w:tabs>
              <w:rPr>
                <w:rFonts w:ascii="Times New Roman" w:eastAsia="Calibri" w:hAnsi="Times New Roman" w:cs="Times New Roman"/>
                <w:sz w:val="24"/>
                <w:szCs w:val="24"/>
              </w:rPr>
            </w:pPr>
          </w:p>
          <w:p w14:paraId="5CC9FB24" w14:textId="77777777" w:rsidR="00707934" w:rsidRPr="00707934" w:rsidRDefault="00707934" w:rsidP="00707934">
            <w:pPr>
              <w:tabs>
                <w:tab w:val="left" w:pos="3749"/>
              </w:tabs>
              <w:rPr>
                <w:rFonts w:ascii="Times New Roman" w:eastAsia="Calibri" w:hAnsi="Times New Roman" w:cs="Times New Roman"/>
                <w:sz w:val="24"/>
                <w:szCs w:val="24"/>
              </w:rPr>
            </w:pPr>
            <w:r w:rsidRPr="00707934">
              <w:rPr>
                <w:rFonts w:ascii="Times New Roman" w:eastAsia="Calibri" w:hAnsi="Times New Roman" w:cs="Times New Roman"/>
                <w:sz w:val="24"/>
                <w:szCs w:val="24"/>
              </w:rPr>
              <w:t>26.67</w:t>
            </w:r>
          </w:p>
          <w:p w14:paraId="4BB483B9" w14:textId="77777777" w:rsidR="00707934" w:rsidRPr="00707934" w:rsidRDefault="00707934" w:rsidP="00707934">
            <w:pPr>
              <w:tabs>
                <w:tab w:val="left" w:pos="3749"/>
              </w:tabs>
              <w:rPr>
                <w:rFonts w:ascii="Times New Roman" w:eastAsia="Calibri" w:hAnsi="Times New Roman" w:cs="Times New Roman"/>
                <w:sz w:val="24"/>
                <w:szCs w:val="24"/>
              </w:rPr>
            </w:pPr>
            <w:r w:rsidRPr="00707934">
              <w:rPr>
                <w:rFonts w:ascii="Times New Roman" w:eastAsia="Calibri" w:hAnsi="Times New Roman" w:cs="Times New Roman"/>
                <w:sz w:val="24"/>
                <w:szCs w:val="24"/>
              </w:rPr>
              <w:t>33.34</w:t>
            </w:r>
          </w:p>
          <w:p w14:paraId="672E1C68" w14:textId="77777777" w:rsidR="00707934" w:rsidRPr="00707934" w:rsidRDefault="00707934" w:rsidP="00707934">
            <w:pPr>
              <w:tabs>
                <w:tab w:val="left" w:pos="3749"/>
              </w:tabs>
              <w:rPr>
                <w:rFonts w:ascii="Times New Roman" w:eastAsia="Calibri" w:hAnsi="Times New Roman" w:cs="Times New Roman"/>
                <w:sz w:val="24"/>
                <w:szCs w:val="24"/>
              </w:rPr>
            </w:pPr>
            <w:r w:rsidRPr="00707934">
              <w:rPr>
                <w:rFonts w:ascii="Times New Roman" w:eastAsia="Calibri" w:hAnsi="Times New Roman" w:cs="Times New Roman"/>
                <w:sz w:val="24"/>
                <w:szCs w:val="24"/>
              </w:rPr>
              <w:t>48.34</w:t>
            </w:r>
          </w:p>
          <w:p w14:paraId="6F04B791" w14:textId="77777777" w:rsidR="00707934" w:rsidRPr="00707934" w:rsidRDefault="00707934" w:rsidP="00707934">
            <w:pPr>
              <w:tabs>
                <w:tab w:val="left" w:pos="3749"/>
              </w:tabs>
              <w:rPr>
                <w:rFonts w:ascii="Times New Roman" w:eastAsia="Calibri" w:hAnsi="Times New Roman" w:cs="Times New Roman"/>
                <w:sz w:val="24"/>
                <w:szCs w:val="24"/>
              </w:rPr>
            </w:pPr>
            <w:r w:rsidRPr="00707934">
              <w:rPr>
                <w:rFonts w:ascii="Times New Roman" w:eastAsia="Calibri" w:hAnsi="Times New Roman" w:cs="Times New Roman"/>
                <w:sz w:val="24"/>
                <w:szCs w:val="24"/>
              </w:rPr>
              <w:t>08.34</w:t>
            </w:r>
          </w:p>
          <w:p w14:paraId="23032432" w14:textId="77777777" w:rsidR="00707934" w:rsidRPr="00707934" w:rsidRDefault="00707934" w:rsidP="00707934">
            <w:pPr>
              <w:tabs>
                <w:tab w:val="left" w:pos="3749"/>
              </w:tabs>
              <w:rPr>
                <w:rFonts w:ascii="Times New Roman" w:eastAsia="Calibri" w:hAnsi="Times New Roman" w:cs="Times New Roman"/>
                <w:sz w:val="24"/>
                <w:szCs w:val="24"/>
              </w:rPr>
            </w:pPr>
            <w:r w:rsidRPr="00707934">
              <w:rPr>
                <w:rFonts w:ascii="Times New Roman" w:eastAsia="Calibri" w:hAnsi="Times New Roman" w:cs="Times New Roman"/>
                <w:sz w:val="24"/>
                <w:szCs w:val="24"/>
              </w:rPr>
              <w:t>100.00</w:t>
            </w:r>
          </w:p>
          <w:p w14:paraId="4A906901" w14:textId="77777777" w:rsidR="00707934" w:rsidRPr="00707934" w:rsidRDefault="00707934" w:rsidP="00707934">
            <w:pPr>
              <w:tabs>
                <w:tab w:val="left" w:pos="3749"/>
              </w:tabs>
              <w:rPr>
                <w:rFonts w:ascii="Times New Roman" w:eastAsia="Calibri" w:hAnsi="Times New Roman" w:cs="Times New Roman"/>
                <w:sz w:val="24"/>
                <w:szCs w:val="24"/>
              </w:rPr>
            </w:pPr>
          </w:p>
          <w:p w14:paraId="21193936" w14:textId="77777777" w:rsidR="00707934" w:rsidRPr="00707934" w:rsidRDefault="00707934" w:rsidP="00707934">
            <w:pPr>
              <w:tabs>
                <w:tab w:val="left" w:pos="3749"/>
              </w:tabs>
              <w:rPr>
                <w:rFonts w:ascii="Times New Roman" w:eastAsia="Calibri" w:hAnsi="Times New Roman" w:cs="Times New Roman"/>
                <w:sz w:val="24"/>
                <w:szCs w:val="24"/>
              </w:rPr>
            </w:pPr>
            <w:r w:rsidRPr="00707934">
              <w:rPr>
                <w:rFonts w:ascii="Times New Roman" w:eastAsia="Calibri" w:hAnsi="Times New Roman" w:cs="Times New Roman"/>
                <w:sz w:val="24"/>
                <w:szCs w:val="24"/>
              </w:rPr>
              <w:t>43.34</w:t>
            </w:r>
          </w:p>
          <w:p w14:paraId="5FB48B08" w14:textId="77777777" w:rsidR="00707934" w:rsidRPr="00707934" w:rsidRDefault="00707934" w:rsidP="00707934">
            <w:pPr>
              <w:tabs>
                <w:tab w:val="left" w:pos="3749"/>
              </w:tabs>
              <w:rPr>
                <w:rFonts w:ascii="Times New Roman" w:eastAsia="Calibri" w:hAnsi="Times New Roman" w:cs="Times New Roman"/>
                <w:sz w:val="24"/>
                <w:szCs w:val="24"/>
              </w:rPr>
            </w:pPr>
            <w:r w:rsidRPr="00707934">
              <w:rPr>
                <w:rFonts w:ascii="Times New Roman" w:eastAsia="Calibri" w:hAnsi="Times New Roman" w:cs="Times New Roman"/>
                <w:sz w:val="24"/>
                <w:szCs w:val="24"/>
              </w:rPr>
              <w:t>36.67</w:t>
            </w:r>
          </w:p>
          <w:p w14:paraId="2C469783" w14:textId="77777777" w:rsidR="00707934" w:rsidRPr="00707934" w:rsidRDefault="00707934" w:rsidP="00707934">
            <w:pPr>
              <w:tabs>
                <w:tab w:val="left" w:pos="3749"/>
              </w:tabs>
              <w:rPr>
                <w:rFonts w:ascii="Times New Roman" w:eastAsia="Calibri" w:hAnsi="Times New Roman" w:cs="Times New Roman"/>
                <w:sz w:val="24"/>
                <w:szCs w:val="24"/>
              </w:rPr>
            </w:pPr>
            <w:r w:rsidRPr="00707934">
              <w:rPr>
                <w:rFonts w:ascii="Times New Roman" w:eastAsia="Calibri" w:hAnsi="Times New Roman" w:cs="Times New Roman"/>
                <w:sz w:val="24"/>
                <w:szCs w:val="24"/>
              </w:rPr>
              <w:t>33.34</w:t>
            </w:r>
          </w:p>
          <w:p w14:paraId="2B2F3BC2" w14:textId="77777777" w:rsidR="00707934" w:rsidRPr="00707934" w:rsidRDefault="00707934" w:rsidP="00707934">
            <w:pPr>
              <w:tabs>
                <w:tab w:val="left" w:pos="3749"/>
              </w:tabs>
              <w:rPr>
                <w:rFonts w:ascii="Times New Roman" w:eastAsia="Calibri" w:hAnsi="Times New Roman" w:cs="Times New Roman"/>
                <w:sz w:val="24"/>
                <w:szCs w:val="24"/>
              </w:rPr>
            </w:pPr>
            <w:r w:rsidRPr="00707934">
              <w:rPr>
                <w:rFonts w:ascii="Times New Roman" w:eastAsia="Calibri" w:hAnsi="Times New Roman" w:cs="Times New Roman"/>
                <w:sz w:val="24"/>
                <w:szCs w:val="24"/>
              </w:rPr>
              <w:lastRenderedPageBreak/>
              <w:t>100.00</w:t>
            </w:r>
          </w:p>
          <w:p w14:paraId="4E1439AC" w14:textId="77777777" w:rsidR="00707934" w:rsidRPr="00707934" w:rsidRDefault="00707934" w:rsidP="00707934">
            <w:pPr>
              <w:tabs>
                <w:tab w:val="left" w:pos="3749"/>
              </w:tabs>
              <w:rPr>
                <w:rFonts w:ascii="Times New Roman" w:eastAsia="Calibri" w:hAnsi="Times New Roman" w:cs="Times New Roman"/>
                <w:sz w:val="24"/>
                <w:szCs w:val="24"/>
              </w:rPr>
            </w:pPr>
          </w:p>
          <w:p w14:paraId="78F55E29" w14:textId="77777777" w:rsidR="00707934" w:rsidRPr="00707934" w:rsidRDefault="00707934" w:rsidP="00707934">
            <w:pPr>
              <w:tabs>
                <w:tab w:val="left" w:pos="3749"/>
              </w:tabs>
              <w:rPr>
                <w:rFonts w:ascii="Times New Roman" w:eastAsia="Calibri" w:hAnsi="Times New Roman" w:cs="Times New Roman"/>
                <w:sz w:val="24"/>
                <w:szCs w:val="24"/>
              </w:rPr>
            </w:pPr>
            <w:r w:rsidRPr="00707934">
              <w:rPr>
                <w:rFonts w:ascii="Times New Roman" w:eastAsia="Calibri" w:hAnsi="Times New Roman" w:cs="Times New Roman"/>
                <w:sz w:val="24"/>
                <w:szCs w:val="24"/>
              </w:rPr>
              <w:t>38.33</w:t>
            </w:r>
          </w:p>
          <w:p w14:paraId="782A5390" w14:textId="77777777" w:rsidR="00707934" w:rsidRPr="00707934" w:rsidRDefault="00707934" w:rsidP="00707934">
            <w:pPr>
              <w:tabs>
                <w:tab w:val="left" w:pos="3749"/>
              </w:tabs>
              <w:rPr>
                <w:rFonts w:ascii="Times New Roman" w:eastAsia="Calibri" w:hAnsi="Times New Roman" w:cs="Times New Roman"/>
                <w:sz w:val="24"/>
                <w:szCs w:val="24"/>
              </w:rPr>
            </w:pPr>
            <w:r w:rsidRPr="00707934">
              <w:rPr>
                <w:rFonts w:ascii="Times New Roman" w:eastAsia="Calibri" w:hAnsi="Times New Roman" w:cs="Times New Roman"/>
                <w:sz w:val="24"/>
                <w:szCs w:val="24"/>
              </w:rPr>
              <w:t>30.00</w:t>
            </w:r>
          </w:p>
          <w:p w14:paraId="0AD4A125" w14:textId="77777777" w:rsidR="00707934" w:rsidRPr="00707934" w:rsidRDefault="00707934" w:rsidP="00707934">
            <w:pPr>
              <w:tabs>
                <w:tab w:val="left" w:pos="3749"/>
              </w:tabs>
              <w:rPr>
                <w:rFonts w:ascii="Times New Roman" w:eastAsia="Calibri" w:hAnsi="Times New Roman" w:cs="Times New Roman"/>
                <w:sz w:val="24"/>
                <w:szCs w:val="24"/>
              </w:rPr>
            </w:pPr>
            <w:r w:rsidRPr="00707934">
              <w:rPr>
                <w:rFonts w:ascii="Times New Roman" w:eastAsia="Calibri" w:hAnsi="Times New Roman" w:cs="Times New Roman"/>
                <w:sz w:val="24"/>
                <w:szCs w:val="24"/>
              </w:rPr>
              <w:t>10.00</w:t>
            </w:r>
          </w:p>
          <w:p w14:paraId="1A36B63A" w14:textId="77777777" w:rsidR="00707934" w:rsidRPr="00707934" w:rsidRDefault="00707934" w:rsidP="00707934">
            <w:pPr>
              <w:tabs>
                <w:tab w:val="left" w:pos="3749"/>
              </w:tabs>
              <w:rPr>
                <w:rFonts w:ascii="Times New Roman" w:eastAsia="Calibri" w:hAnsi="Times New Roman" w:cs="Times New Roman"/>
                <w:sz w:val="24"/>
                <w:szCs w:val="24"/>
              </w:rPr>
            </w:pPr>
            <w:r w:rsidRPr="00707934">
              <w:rPr>
                <w:rFonts w:ascii="Times New Roman" w:eastAsia="Calibri" w:hAnsi="Times New Roman" w:cs="Times New Roman"/>
                <w:sz w:val="24"/>
                <w:szCs w:val="24"/>
              </w:rPr>
              <w:t>21.67</w:t>
            </w:r>
          </w:p>
          <w:p w14:paraId="3FF981DF" w14:textId="77777777" w:rsidR="00707934" w:rsidRPr="00707934" w:rsidRDefault="00707934" w:rsidP="00707934">
            <w:pPr>
              <w:tabs>
                <w:tab w:val="left" w:pos="3749"/>
              </w:tabs>
              <w:rPr>
                <w:rFonts w:ascii="Times New Roman" w:eastAsia="Calibri" w:hAnsi="Times New Roman" w:cs="Times New Roman"/>
                <w:sz w:val="24"/>
                <w:szCs w:val="24"/>
              </w:rPr>
            </w:pPr>
            <w:r w:rsidRPr="00707934">
              <w:rPr>
                <w:rFonts w:ascii="Times New Roman" w:eastAsia="Calibri" w:hAnsi="Times New Roman" w:cs="Times New Roman"/>
                <w:sz w:val="24"/>
                <w:szCs w:val="24"/>
              </w:rPr>
              <w:t>100.00</w:t>
            </w:r>
          </w:p>
        </w:tc>
      </w:tr>
    </w:tbl>
    <w:p w14:paraId="79F9578B" w14:textId="528892B4" w:rsidR="00D8271B" w:rsidRDefault="00707934" w:rsidP="00707934">
      <w:pPr>
        <w:tabs>
          <w:tab w:val="left" w:pos="3749"/>
        </w:tabs>
        <w:spacing w:after="200" w:line="276" w:lineRule="auto"/>
        <w:jc w:val="both"/>
        <w:rPr>
          <w:rFonts w:ascii="Times New Roman" w:eastAsia="Calibri" w:hAnsi="Times New Roman" w:cs="Times New Roman"/>
          <w:sz w:val="24"/>
          <w:szCs w:val="24"/>
          <w:lang w:val="en-US"/>
        </w:rPr>
      </w:pPr>
      <w:r w:rsidRPr="00707934">
        <w:rPr>
          <w:rFonts w:ascii="Times New Roman" w:eastAsia="Calibri" w:hAnsi="Times New Roman" w:cs="Times New Roman"/>
          <w:sz w:val="24"/>
          <w:szCs w:val="24"/>
          <w:lang w:val="en-US"/>
        </w:rPr>
        <w:lastRenderedPageBreak/>
        <w:t xml:space="preserve">                       </w:t>
      </w:r>
      <w:r w:rsidR="00731647">
        <w:rPr>
          <w:rFonts w:ascii="Times New Roman" w:eastAsia="Calibri" w:hAnsi="Times New Roman" w:cs="Times New Roman"/>
          <w:sz w:val="24"/>
          <w:szCs w:val="24"/>
          <w:lang w:val="en-US"/>
        </w:rPr>
        <w:t xml:space="preserve"> </w:t>
      </w:r>
      <w:r w:rsidRPr="00707934">
        <w:rPr>
          <w:rFonts w:ascii="Times New Roman" w:eastAsia="Calibri" w:hAnsi="Times New Roman" w:cs="Times New Roman"/>
          <w:sz w:val="24"/>
          <w:szCs w:val="24"/>
          <w:lang w:val="en-US"/>
        </w:rPr>
        <w:t xml:space="preserve"> </w:t>
      </w:r>
    </w:p>
    <w:p w14:paraId="51D3FAB2" w14:textId="77777777" w:rsidR="00731647" w:rsidRDefault="00731647" w:rsidP="00707934">
      <w:pPr>
        <w:tabs>
          <w:tab w:val="left" w:pos="3749"/>
        </w:tabs>
        <w:spacing w:after="200" w:line="276" w:lineRule="auto"/>
        <w:jc w:val="both"/>
        <w:rPr>
          <w:rFonts w:ascii="Times New Roman" w:eastAsia="Calibri" w:hAnsi="Times New Roman" w:cs="Times New Roman"/>
          <w:sz w:val="24"/>
          <w:szCs w:val="24"/>
          <w:lang w:val="en-US"/>
        </w:rPr>
      </w:pPr>
    </w:p>
    <w:p w14:paraId="3C889331" w14:textId="77777777" w:rsidR="00D8271B" w:rsidRDefault="00D8271B" w:rsidP="00707934">
      <w:pPr>
        <w:tabs>
          <w:tab w:val="left" w:pos="3749"/>
        </w:tabs>
        <w:spacing w:after="200" w:line="276" w:lineRule="auto"/>
        <w:jc w:val="both"/>
        <w:rPr>
          <w:rFonts w:ascii="Times New Roman" w:eastAsia="Calibri" w:hAnsi="Times New Roman" w:cs="Times New Roman"/>
          <w:sz w:val="24"/>
          <w:szCs w:val="24"/>
          <w:lang w:val="en-US"/>
        </w:rPr>
      </w:pPr>
    </w:p>
    <w:p w14:paraId="04316C72" w14:textId="77777777" w:rsidR="00163214" w:rsidRDefault="00163214" w:rsidP="00707934">
      <w:pPr>
        <w:tabs>
          <w:tab w:val="left" w:pos="3749"/>
        </w:tabs>
        <w:spacing w:after="200" w:line="276" w:lineRule="auto"/>
        <w:jc w:val="both"/>
        <w:rPr>
          <w:rFonts w:ascii="Times New Roman" w:eastAsia="Calibri" w:hAnsi="Times New Roman" w:cs="Times New Roman"/>
          <w:sz w:val="24"/>
          <w:szCs w:val="24"/>
          <w:lang w:val="en-US"/>
        </w:rPr>
      </w:pPr>
    </w:p>
    <w:p w14:paraId="3A716510" w14:textId="77777777" w:rsidR="00163214" w:rsidRDefault="00163214" w:rsidP="00707934">
      <w:pPr>
        <w:tabs>
          <w:tab w:val="left" w:pos="3749"/>
        </w:tabs>
        <w:spacing w:after="200" w:line="276" w:lineRule="auto"/>
        <w:jc w:val="both"/>
        <w:rPr>
          <w:rFonts w:ascii="Times New Roman" w:eastAsia="Calibri" w:hAnsi="Times New Roman" w:cs="Times New Roman"/>
          <w:sz w:val="24"/>
          <w:szCs w:val="24"/>
          <w:lang w:val="en-US"/>
        </w:rPr>
      </w:pPr>
    </w:p>
    <w:p w14:paraId="290A83B0" w14:textId="77777777" w:rsidR="00163214" w:rsidRDefault="00163214" w:rsidP="00707934">
      <w:pPr>
        <w:tabs>
          <w:tab w:val="left" w:pos="3749"/>
        </w:tabs>
        <w:spacing w:after="200" w:line="276" w:lineRule="auto"/>
        <w:jc w:val="both"/>
        <w:rPr>
          <w:rFonts w:ascii="Times New Roman" w:eastAsia="Calibri" w:hAnsi="Times New Roman" w:cs="Times New Roman"/>
          <w:sz w:val="24"/>
          <w:szCs w:val="24"/>
          <w:lang w:val="en-US"/>
        </w:rPr>
      </w:pPr>
    </w:p>
    <w:p w14:paraId="7ECAAE28" w14:textId="77777777" w:rsidR="00163214" w:rsidRDefault="00163214" w:rsidP="00707934">
      <w:pPr>
        <w:tabs>
          <w:tab w:val="left" w:pos="3749"/>
        </w:tabs>
        <w:spacing w:after="200" w:line="276" w:lineRule="auto"/>
        <w:jc w:val="both"/>
        <w:rPr>
          <w:rFonts w:ascii="Times New Roman" w:eastAsia="Calibri" w:hAnsi="Times New Roman" w:cs="Times New Roman"/>
          <w:sz w:val="24"/>
          <w:szCs w:val="24"/>
          <w:lang w:val="en-US"/>
        </w:rPr>
      </w:pPr>
    </w:p>
    <w:p w14:paraId="1C86AD57" w14:textId="77777777" w:rsidR="00275F0F" w:rsidRDefault="00275F0F" w:rsidP="00707934">
      <w:pPr>
        <w:tabs>
          <w:tab w:val="left" w:pos="3749"/>
        </w:tabs>
        <w:spacing w:after="200" w:line="276" w:lineRule="auto"/>
        <w:jc w:val="both"/>
        <w:rPr>
          <w:rFonts w:ascii="Times New Roman" w:eastAsia="Calibri" w:hAnsi="Times New Roman" w:cs="Times New Roman"/>
          <w:sz w:val="24"/>
          <w:szCs w:val="24"/>
          <w:lang w:val="en-US"/>
        </w:rPr>
      </w:pPr>
    </w:p>
    <w:p w14:paraId="2C6CEF9D" w14:textId="77777777" w:rsidR="00275F0F" w:rsidRPr="00707934" w:rsidRDefault="00275F0F" w:rsidP="00707934">
      <w:pPr>
        <w:tabs>
          <w:tab w:val="left" w:pos="3749"/>
        </w:tabs>
        <w:spacing w:after="200" w:line="276" w:lineRule="auto"/>
        <w:jc w:val="both"/>
        <w:rPr>
          <w:rFonts w:ascii="Times New Roman" w:eastAsia="Calibri" w:hAnsi="Times New Roman" w:cs="Times New Roman"/>
          <w:sz w:val="24"/>
          <w:szCs w:val="24"/>
          <w:lang w:val="en-US"/>
        </w:rPr>
      </w:pPr>
    </w:p>
    <w:p w14:paraId="2B83EA4B" w14:textId="20834C2A" w:rsidR="00707934" w:rsidRPr="00707934" w:rsidRDefault="00707934" w:rsidP="00707934">
      <w:pPr>
        <w:tabs>
          <w:tab w:val="left" w:pos="3749"/>
        </w:tabs>
        <w:spacing w:after="200" w:line="276" w:lineRule="auto"/>
        <w:jc w:val="both"/>
        <w:rPr>
          <w:rFonts w:ascii="Times New Roman" w:eastAsia="Calibri" w:hAnsi="Times New Roman" w:cs="Times New Roman"/>
          <w:b/>
          <w:sz w:val="24"/>
          <w:szCs w:val="24"/>
          <w:lang w:val="en-US"/>
        </w:rPr>
      </w:pPr>
      <w:r w:rsidRPr="00707934">
        <w:rPr>
          <w:rFonts w:ascii="Times New Roman" w:eastAsia="Calibri" w:hAnsi="Times New Roman" w:cs="Times New Roman"/>
          <w:b/>
          <w:sz w:val="24"/>
          <w:szCs w:val="24"/>
          <w:lang w:val="en-US"/>
        </w:rPr>
        <w:t xml:space="preserve">               </w:t>
      </w:r>
      <w:r w:rsidR="00731647">
        <w:rPr>
          <w:rFonts w:ascii="Times New Roman" w:eastAsia="Calibri" w:hAnsi="Times New Roman" w:cs="Times New Roman"/>
          <w:b/>
          <w:sz w:val="24"/>
          <w:szCs w:val="24"/>
          <w:lang w:val="en-US"/>
        </w:rPr>
        <w:t xml:space="preserve"> </w:t>
      </w:r>
      <w:r w:rsidRPr="00707934">
        <w:rPr>
          <w:rFonts w:ascii="Times New Roman" w:eastAsia="Calibri" w:hAnsi="Times New Roman" w:cs="Times New Roman"/>
          <w:b/>
          <w:sz w:val="24"/>
          <w:szCs w:val="24"/>
          <w:lang w:val="en-US"/>
        </w:rPr>
        <w:t xml:space="preserve">Table </w:t>
      </w:r>
      <w:r w:rsidR="00F553F0">
        <w:rPr>
          <w:rFonts w:ascii="Times New Roman" w:eastAsia="Calibri" w:hAnsi="Times New Roman" w:cs="Times New Roman"/>
          <w:b/>
          <w:sz w:val="24"/>
          <w:szCs w:val="24"/>
          <w:lang w:val="en-US"/>
        </w:rPr>
        <w:t>2</w:t>
      </w:r>
      <w:r w:rsidRPr="00707934">
        <w:rPr>
          <w:rFonts w:ascii="Times New Roman" w:eastAsia="Calibri" w:hAnsi="Times New Roman" w:cs="Times New Roman"/>
          <w:b/>
          <w:sz w:val="24"/>
          <w:szCs w:val="24"/>
          <w:lang w:val="en-US"/>
        </w:rPr>
        <w:t>.</w:t>
      </w:r>
      <w:r w:rsidR="00731647">
        <w:rPr>
          <w:rFonts w:ascii="Times New Roman" w:eastAsia="Calibri" w:hAnsi="Times New Roman" w:cs="Times New Roman"/>
          <w:b/>
          <w:sz w:val="24"/>
          <w:szCs w:val="24"/>
          <w:lang w:val="en-US"/>
        </w:rPr>
        <w:t xml:space="preserve"> </w:t>
      </w:r>
      <w:r w:rsidRPr="00707934">
        <w:rPr>
          <w:rFonts w:ascii="Times New Roman" w:eastAsia="Calibri" w:hAnsi="Times New Roman" w:cs="Times New Roman"/>
          <w:b/>
          <w:sz w:val="24"/>
          <w:szCs w:val="24"/>
          <w:lang w:val="en-US"/>
        </w:rPr>
        <w:t>Consumption pattern of sesame oil by the consumers</w:t>
      </w:r>
    </w:p>
    <w:tbl>
      <w:tblPr>
        <w:tblStyle w:val="TableGrid1"/>
        <w:tblW w:w="0" w:type="auto"/>
        <w:tblInd w:w="1101" w:type="dxa"/>
        <w:tblLayout w:type="fixed"/>
        <w:tblLook w:val="04A0" w:firstRow="1" w:lastRow="0" w:firstColumn="1" w:lastColumn="0" w:noHBand="0" w:noVBand="1"/>
      </w:tblPr>
      <w:tblGrid>
        <w:gridCol w:w="3360"/>
        <w:gridCol w:w="1613"/>
        <w:gridCol w:w="1458"/>
      </w:tblGrid>
      <w:tr w:rsidR="00707934" w:rsidRPr="00707934" w14:paraId="41D38C9B" w14:textId="77777777" w:rsidTr="000A577B">
        <w:trPr>
          <w:trHeight w:val="105"/>
        </w:trPr>
        <w:tc>
          <w:tcPr>
            <w:tcW w:w="3360" w:type="dxa"/>
            <w:tcBorders>
              <w:left w:val="nil"/>
              <w:bottom w:val="single" w:sz="4" w:space="0" w:color="000000"/>
              <w:right w:val="nil"/>
            </w:tcBorders>
          </w:tcPr>
          <w:p w14:paraId="7EC002C1" w14:textId="77777777" w:rsidR="00707934" w:rsidRPr="00707934" w:rsidRDefault="00707934" w:rsidP="00707934">
            <w:pPr>
              <w:tabs>
                <w:tab w:val="left" w:pos="3749"/>
              </w:tabs>
              <w:jc w:val="both"/>
              <w:rPr>
                <w:rFonts w:ascii="Times New Roman" w:eastAsia="Calibri" w:hAnsi="Times New Roman" w:cs="Times New Roman"/>
                <w:b/>
                <w:sz w:val="24"/>
                <w:szCs w:val="24"/>
              </w:rPr>
            </w:pPr>
            <w:r w:rsidRPr="00707934">
              <w:rPr>
                <w:rFonts w:ascii="Times New Roman" w:eastAsia="Calibri" w:hAnsi="Times New Roman" w:cs="Times New Roman"/>
                <w:b/>
                <w:sz w:val="24"/>
                <w:szCs w:val="24"/>
              </w:rPr>
              <w:t xml:space="preserve">Description </w:t>
            </w:r>
          </w:p>
        </w:tc>
        <w:tc>
          <w:tcPr>
            <w:tcW w:w="1613" w:type="dxa"/>
            <w:tcBorders>
              <w:left w:val="nil"/>
              <w:bottom w:val="single" w:sz="4" w:space="0" w:color="000000"/>
              <w:right w:val="nil"/>
            </w:tcBorders>
          </w:tcPr>
          <w:p w14:paraId="27369934" w14:textId="77777777" w:rsidR="00707934" w:rsidRPr="00707934" w:rsidRDefault="00707934" w:rsidP="00707934">
            <w:pPr>
              <w:tabs>
                <w:tab w:val="left" w:pos="3749"/>
              </w:tabs>
              <w:jc w:val="both"/>
              <w:rPr>
                <w:rFonts w:ascii="Times New Roman" w:eastAsia="Calibri" w:hAnsi="Times New Roman" w:cs="Times New Roman"/>
                <w:b/>
                <w:sz w:val="24"/>
                <w:szCs w:val="24"/>
              </w:rPr>
            </w:pPr>
            <w:r w:rsidRPr="00707934">
              <w:rPr>
                <w:rFonts w:ascii="Times New Roman" w:eastAsia="Calibri" w:hAnsi="Times New Roman" w:cs="Times New Roman"/>
                <w:b/>
                <w:sz w:val="24"/>
                <w:szCs w:val="24"/>
              </w:rPr>
              <w:t xml:space="preserve">Count </w:t>
            </w:r>
          </w:p>
        </w:tc>
        <w:tc>
          <w:tcPr>
            <w:tcW w:w="1458" w:type="dxa"/>
            <w:tcBorders>
              <w:left w:val="nil"/>
              <w:bottom w:val="single" w:sz="4" w:space="0" w:color="000000"/>
              <w:right w:val="nil"/>
            </w:tcBorders>
          </w:tcPr>
          <w:p w14:paraId="74A039BA" w14:textId="77777777" w:rsidR="00707934" w:rsidRPr="00707934" w:rsidRDefault="00707934" w:rsidP="00707934">
            <w:pPr>
              <w:tabs>
                <w:tab w:val="left" w:pos="3749"/>
              </w:tabs>
              <w:jc w:val="both"/>
              <w:rPr>
                <w:rFonts w:ascii="Times New Roman" w:eastAsia="Calibri" w:hAnsi="Times New Roman" w:cs="Times New Roman"/>
                <w:b/>
                <w:sz w:val="24"/>
                <w:szCs w:val="24"/>
              </w:rPr>
            </w:pPr>
            <w:r w:rsidRPr="00707934">
              <w:rPr>
                <w:rFonts w:ascii="Times New Roman" w:eastAsia="Calibri" w:hAnsi="Times New Roman" w:cs="Times New Roman"/>
                <w:b/>
                <w:sz w:val="24"/>
                <w:szCs w:val="24"/>
              </w:rPr>
              <w:t xml:space="preserve">Percentage </w:t>
            </w:r>
          </w:p>
        </w:tc>
      </w:tr>
      <w:tr w:rsidR="00707934" w:rsidRPr="00707934" w14:paraId="5326B96C" w14:textId="77777777" w:rsidTr="000A577B">
        <w:trPr>
          <w:trHeight w:val="105"/>
        </w:trPr>
        <w:tc>
          <w:tcPr>
            <w:tcW w:w="3360" w:type="dxa"/>
            <w:tcBorders>
              <w:left w:val="nil"/>
              <w:bottom w:val="nil"/>
              <w:right w:val="nil"/>
            </w:tcBorders>
          </w:tcPr>
          <w:p w14:paraId="6BC5EFD8" w14:textId="77777777" w:rsidR="00707934" w:rsidRPr="00707934" w:rsidRDefault="00707934" w:rsidP="00707934">
            <w:pPr>
              <w:tabs>
                <w:tab w:val="left" w:pos="3749"/>
              </w:tabs>
              <w:jc w:val="both"/>
              <w:rPr>
                <w:rFonts w:ascii="Times New Roman" w:eastAsia="Calibri" w:hAnsi="Times New Roman" w:cs="Times New Roman"/>
                <w:b/>
                <w:sz w:val="24"/>
                <w:szCs w:val="24"/>
              </w:rPr>
            </w:pPr>
            <w:r w:rsidRPr="00707934">
              <w:rPr>
                <w:rFonts w:ascii="Times New Roman" w:eastAsia="Calibri" w:hAnsi="Times New Roman" w:cs="Times New Roman"/>
                <w:b/>
                <w:sz w:val="24"/>
                <w:szCs w:val="24"/>
              </w:rPr>
              <w:t>Number of family members</w:t>
            </w:r>
          </w:p>
          <w:p w14:paraId="238F33FF" w14:textId="77777777" w:rsidR="00707934" w:rsidRPr="00707934" w:rsidRDefault="00707934" w:rsidP="00707934">
            <w:pPr>
              <w:tabs>
                <w:tab w:val="left" w:pos="3749"/>
              </w:tabs>
              <w:jc w:val="both"/>
              <w:rPr>
                <w:rFonts w:ascii="Times New Roman" w:eastAsia="Calibri" w:hAnsi="Times New Roman" w:cs="Times New Roman"/>
                <w:sz w:val="24"/>
                <w:szCs w:val="24"/>
              </w:rPr>
            </w:pPr>
            <w:r w:rsidRPr="00707934">
              <w:rPr>
                <w:rFonts w:ascii="Times New Roman" w:eastAsia="Calibri" w:hAnsi="Times New Roman" w:cs="Times New Roman"/>
                <w:sz w:val="24"/>
                <w:szCs w:val="24"/>
              </w:rPr>
              <w:t>1-4</w:t>
            </w:r>
          </w:p>
          <w:p w14:paraId="47CA814C" w14:textId="77777777" w:rsidR="00707934" w:rsidRPr="00707934" w:rsidRDefault="00707934" w:rsidP="00707934">
            <w:pPr>
              <w:tabs>
                <w:tab w:val="left" w:pos="3749"/>
              </w:tabs>
              <w:jc w:val="both"/>
              <w:rPr>
                <w:rFonts w:ascii="Times New Roman" w:eastAsia="Calibri" w:hAnsi="Times New Roman" w:cs="Times New Roman"/>
                <w:sz w:val="24"/>
                <w:szCs w:val="24"/>
              </w:rPr>
            </w:pPr>
            <w:r w:rsidRPr="00707934">
              <w:rPr>
                <w:rFonts w:ascii="Times New Roman" w:eastAsia="Calibri" w:hAnsi="Times New Roman" w:cs="Times New Roman"/>
                <w:sz w:val="24"/>
                <w:szCs w:val="24"/>
              </w:rPr>
              <w:t>5-10</w:t>
            </w:r>
          </w:p>
          <w:p w14:paraId="3ECF1B46" w14:textId="77777777" w:rsidR="00707934" w:rsidRPr="00707934" w:rsidRDefault="00707934" w:rsidP="00707934">
            <w:pPr>
              <w:tabs>
                <w:tab w:val="left" w:pos="3749"/>
              </w:tabs>
              <w:jc w:val="both"/>
              <w:rPr>
                <w:rFonts w:ascii="Times New Roman" w:eastAsia="Calibri" w:hAnsi="Times New Roman" w:cs="Times New Roman"/>
                <w:sz w:val="24"/>
                <w:szCs w:val="24"/>
              </w:rPr>
            </w:pPr>
            <w:r w:rsidRPr="00707934">
              <w:rPr>
                <w:rFonts w:ascii="Times New Roman" w:eastAsia="Calibri" w:hAnsi="Times New Roman" w:cs="Times New Roman"/>
                <w:sz w:val="24"/>
                <w:szCs w:val="24"/>
              </w:rPr>
              <w:t>Above 10</w:t>
            </w:r>
          </w:p>
          <w:p w14:paraId="2A561E07" w14:textId="77777777" w:rsidR="00707934" w:rsidRPr="00707934" w:rsidRDefault="00707934" w:rsidP="00707934">
            <w:pPr>
              <w:tabs>
                <w:tab w:val="left" w:pos="3749"/>
              </w:tabs>
              <w:jc w:val="both"/>
              <w:rPr>
                <w:rFonts w:ascii="Times New Roman" w:eastAsia="Calibri" w:hAnsi="Times New Roman" w:cs="Times New Roman"/>
                <w:sz w:val="24"/>
                <w:szCs w:val="24"/>
              </w:rPr>
            </w:pPr>
            <w:r w:rsidRPr="00707934">
              <w:rPr>
                <w:rFonts w:ascii="Times New Roman" w:eastAsia="Calibri" w:hAnsi="Times New Roman" w:cs="Times New Roman"/>
                <w:sz w:val="24"/>
                <w:szCs w:val="24"/>
              </w:rPr>
              <w:t xml:space="preserve">Total </w:t>
            </w:r>
          </w:p>
        </w:tc>
        <w:tc>
          <w:tcPr>
            <w:tcW w:w="1613" w:type="dxa"/>
            <w:tcBorders>
              <w:left w:val="nil"/>
              <w:bottom w:val="nil"/>
              <w:right w:val="nil"/>
            </w:tcBorders>
          </w:tcPr>
          <w:p w14:paraId="44CAC4F7" w14:textId="77777777" w:rsidR="00707934" w:rsidRPr="00707934" w:rsidRDefault="00707934" w:rsidP="00707934">
            <w:pPr>
              <w:tabs>
                <w:tab w:val="left" w:pos="3749"/>
              </w:tabs>
              <w:jc w:val="both"/>
              <w:rPr>
                <w:rFonts w:ascii="Times New Roman" w:eastAsia="Calibri" w:hAnsi="Times New Roman" w:cs="Times New Roman"/>
                <w:b/>
                <w:sz w:val="24"/>
                <w:szCs w:val="24"/>
              </w:rPr>
            </w:pPr>
          </w:p>
          <w:p w14:paraId="31F30A14" w14:textId="77777777" w:rsidR="00707934" w:rsidRPr="00707934" w:rsidRDefault="00707934" w:rsidP="00707934">
            <w:pPr>
              <w:tabs>
                <w:tab w:val="left" w:pos="3749"/>
              </w:tabs>
              <w:jc w:val="both"/>
              <w:rPr>
                <w:rFonts w:ascii="Times New Roman" w:eastAsia="Calibri" w:hAnsi="Times New Roman" w:cs="Times New Roman"/>
                <w:sz w:val="24"/>
                <w:szCs w:val="24"/>
              </w:rPr>
            </w:pPr>
            <w:r w:rsidRPr="00707934">
              <w:rPr>
                <w:rFonts w:ascii="Times New Roman" w:eastAsia="Calibri" w:hAnsi="Times New Roman" w:cs="Times New Roman"/>
                <w:sz w:val="24"/>
                <w:szCs w:val="24"/>
              </w:rPr>
              <w:t>28</w:t>
            </w:r>
          </w:p>
          <w:p w14:paraId="53D66CA5" w14:textId="77777777" w:rsidR="00707934" w:rsidRPr="00707934" w:rsidRDefault="00707934" w:rsidP="00707934">
            <w:pPr>
              <w:tabs>
                <w:tab w:val="left" w:pos="3749"/>
              </w:tabs>
              <w:jc w:val="both"/>
              <w:rPr>
                <w:rFonts w:ascii="Times New Roman" w:eastAsia="Calibri" w:hAnsi="Times New Roman" w:cs="Times New Roman"/>
                <w:sz w:val="24"/>
                <w:szCs w:val="24"/>
              </w:rPr>
            </w:pPr>
            <w:r w:rsidRPr="00707934">
              <w:rPr>
                <w:rFonts w:ascii="Times New Roman" w:eastAsia="Calibri" w:hAnsi="Times New Roman" w:cs="Times New Roman"/>
                <w:sz w:val="24"/>
                <w:szCs w:val="24"/>
              </w:rPr>
              <w:t>17</w:t>
            </w:r>
          </w:p>
          <w:p w14:paraId="6412C570" w14:textId="77777777" w:rsidR="00707934" w:rsidRPr="00707934" w:rsidRDefault="00707934" w:rsidP="00707934">
            <w:pPr>
              <w:tabs>
                <w:tab w:val="left" w:pos="3749"/>
              </w:tabs>
              <w:jc w:val="both"/>
              <w:rPr>
                <w:rFonts w:ascii="Times New Roman" w:eastAsia="Calibri" w:hAnsi="Times New Roman" w:cs="Times New Roman"/>
                <w:sz w:val="24"/>
                <w:szCs w:val="24"/>
              </w:rPr>
            </w:pPr>
            <w:r w:rsidRPr="00707934">
              <w:rPr>
                <w:rFonts w:ascii="Times New Roman" w:eastAsia="Calibri" w:hAnsi="Times New Roman" w:cs="Times New Roman"/>
                <w:sz w:val="24"/>
                <w:szCs w:val="24"/>
              </w:rPr>
              <w:t>15</w:t>
            </w:r>
          </w:p>
          <w:p w14:paraId="3F2D4F2D" w14:textId="77777777" w:rsidR="00707934" w:rsidRPr="00707934" w:rsidRDefault="00707934" w:rsidP="00707934">
            <w:pPr>
              <w:tabs>
                <w:tab w:val="left" w:pos="3749"/>
              </w:tabs>
              <w:jc w:val="both"/>
              <w:rPr>
                <w:rFonts w:ascii="Times New Roman" w:eastAsia="Calibri" w:hAnsi="Times New Roman" w:cs="Times New Roman"/>
                <w:sz w:val="24"/>
                <w:szCs w:val="24"/>
              </w:rPr>
            </w:pPr>
            <w:r w:rsidRPr="00707934">
              <w:rPr>
                <w:rFonts w:ascii="Times New Roman" w:eastAsia="Calibri" w:hAnsi="Times New Roman" w:cs="Times New Roman"/>
                <w:sz w:val="24"/>
                <w:szCs w:val="24"/>
              </w:rPr>
              <w:t>60</w:t>
            </w:r>
          </w:p>
        </w:tc>
        <w:tc>
          <w:tcPr>
            <w:tcW w:w="1458" w:type="dxa"/>
            <w:tcBorders>
              <w:left w:val="nil"/>
              <w:bottom w:val="nil"/>
              <w:right w:val="nil"/>
            </w:tcBorders>
          </w:tcPr>
          <w:p w14:paraId="484343FE" w14:textId="77777777" w:rsidR="00707934" w:rsidRPr="00707934" w:rsidRDefault="00707934" w:rsidP="00707934">
            <w:pPr>
              <w:tabs>
                <w:tab w:val="left" w:pos="3749"/>
              </w:tabs>
              <w:jc w:val="both"/>
              <w:rPr>
                <w:rFonts w:ascii="Times New Roman" w:eastAsia="Calibri" w:hAnsi="Times New Roman" w:cs="Times New Roman"/>
                <w:b/>
                <w:sz w:val="24"/>
                <w:szCs w:val="24"/>
              </w:rPr>
            </w:pPr>
          </w:p>
          <w:p w14:paraId="57944E86" w14:textId="77777777" w:rsidR="00707934" w:rsidRPr="00707934" w:rsidRDefault="00707934" w:rsidP="00707934">
            <w:pPr>
              <w:tabs>
                <w:tab w:val="left" w:pos="3749"/>
              </w:tabs>
              <w:jc w:val="both"/>
              <w:rPr>
                <w:rFonts w:ascii="Times New Roman" w:eastAsia="Calibri" w:hAnsi="Times New Roman" w:cs="Times New Roman"/>
                <w:sz w:val="24"/>
                <w:szCs w:val="24"/>
              </w:rPr>
            </w:pPr>
            <w:r w:rsidRPr="00707934">
              <w:rPr>
                <w:rFonts w:ascii="Times New Roman" w:eastAsia="Calibri" w:hAnsi="Times New Roman" w:cs="Times New Roman"/>
                <w:sz w:val="24"/>
                <w:szCs w:val="24"/>
              </w:rPr>
              <w:t>46.66</w:t>
            </w:r>
          </w:p>
          <w:p w14:paraId="6F95500E" w14:textId="77777777" w:rsidR="00707934" w:rsidRPr="00707934" w:rsidRDefault="00707934" w:rsidP="00707934">
            <w:pPr>
              <w:tabs>
                <w:tab w:val="left" w:pos="3749"/>
              </w:tabs>
              <w:jc w:val="both"/>
              <w:rPr>
                <w:rFonts w:ascii="Times New Roman" w:eastAsia="Calibri" w:hAnsi="Times New Roman" w:cs="Times New Roman"/>
                <w:sz w:val="24"/>
                <w:szCs w:val="24"/>
              </w:rPr>
            </w:pPr>
            <w:r w:rsidRPr="00707934">
              <w:rPr>
                <w:rFonts w:ascii="Times New Roman" w:eastAsia="Calibri" w:hAnsi="Times New Roman" w:cs="Times New Roman"/>
                <w:sz w:val="24"/>
                <w:szCs w:val="24"/>
              </w:rPr>
              <w:t>28.33</w:t>
            </w:r>
          </w:p>
          <w:p w14:paraId="4E2D2012" w14:textId="77777777" w:rsidR="00707934" w:rsidRPr="00707934" w:rsidRDefault="00707934" w:rsidP="00707934">
            <w:pPr>
              <w:tabs>
                <w:tab w:val="left" w:pos="3749"/>
              </w:tabs>
              <w:jc w:val="both"/>
              <w:rPr>
                <w:rFonts w:ascii="Times New Roman" w:eastAsia="Calibri" w:hAnsi="Times New Roman" w:cs="Times New Roman"/>
                <w:sz w:val="24"/>
                <w:szCs w:val="24"/>
              </w:rPr>
            </w:pPr>
            <w:r w:rsidRPr="00707934">
              <w:rPr>
                <w:rFonts w:ascii="Times New Roman" w:eastAsia="Calibri" w:hAnsi="Times New Roman" w:cs="Times New Roman"/>
                <w:sz w:val="24"/>
                <w:szCs w:val="24"/>
              </w:rPr>
              <w:t>25.00</w:t>
            </w:r>
          </w:p>
          <w:p w14:paraId="34343D76" w14:textId="77777777" w:rsidR="00707934" w:rsidRPr="00707934" w:rsidRDefault="00707934" w:rsidP="00707934">
            <w:pPr>
              <w:tabs>
                <w:tab w:val="left" w:pos="3749"/>
              </w:tabs>
              <w:jc w:val="both"/>
              <w:rPr>
                <w:rFonts w:ascii="Times New Roman" w:eastAsia="Calibri" w:hAnsi="Times New Roman" w:cs="Times New Roman"/>
                <w:sz w:val="24"/>
                <w:szCs w:val="24"/>
              </w:rPr>
            </w:pPr>
            <w:r w:rsidRPr="00707934">
              <w:rPr>
                <w:rFonts w:ascii="Times New Roman" w:eastAsia="Calibri" w:hAnsi="Times New Roman" w:cs="Times New Roman"/>
                <w:sz w:val="24"/>
                <w:szCs w:val="24"/>
              </w:rPr>
              <w:t>100.00</w:t>
            </w:r>
          </w:p>
        </w:tc>
      </w:tr>
      <w:tr w:rsidR="00707934" w:rsidRPr="00707934" w14:paraId="795B134A" w14:textId="77777777" w:rsidTr="000A577B">
        <w:trPr>
          <w:trHeight w:val="816"/>
        </w:trPr>
        <w:tc>
          <w:tcPr>
            <w:tcW w:w="3360" w:type="dxa"/>
            <w:tcBorders>
              <w:top w:val="nil"/>
              <w:left w:val="nil"/>
              <w:bottom w:val="nil"/>
              <w:right w:val="nil"/>
            </w:tcBorders>
          </w:tcPr>
          <w:p w14:paraId="0FA4511C" w14:textId="77777777" w:rsidR="00707934" w:rsidRPr="00707934" w:rsidRDefault="00707934" w:rsidP="00707934">
            <w:pPr>
              <w:tabs>
                <w:tab w:val="left" w:pos="3749"/>
              </w:tabs>
              <w:jc w:val="both"/>
              <w:rPr>
                <w:rFonts w:ascii="Times New Roman" w:eastAsia="Calibri" w:hAnsi="Times New Roman" w:cs="Times New Roman"/>
                <w:b/>
                <w:sz w:val="24"/>
                <w:szCs w:val="24"/>
              </w:rPr>
            </w:pPr>
            <w:r w:rsidRPr="00707934">
              <w:rPr>
                <w:rFonts w:ascii="Times New Roman" w:eastAsia="Calibri" w:hAnsi="Times New Roman" w:cs="Times New Roman"/>
                <w:b/>
                <w:sz w:val="24"/>
                <w:szCs w:val="24"/>
              </w:rPr>
              <w:t>Type of oil used</w:t>
            </w:r>
          </w:p>
          <w:p w14:paraId="2DC84FBA" w14:textId="77777777" w:rsidR="00707934" w:rsidRPr="00707934" w:rsidRDefault="00707934" w:rsidP="00707934">
            <w:pPr>
              <w:tabs>
                <w:tab w:val="left" w:pos="3749"/>
              </w:tabs>
              <w:jc w:val="both"/>
              <w:rPr>
                <w:rFonts w:ascii="Times New Roman" w:eastAsia="Calibri" w:hAnsi="Times New Roman" w:cs="Times New Roman"/>
                <w:sz w:val="24"/>
                <w:szCs w:val="24"/>
              </w:rPr>
            </w:pPr>
            <w:r w:rsidRPr="00707934">
              <w:rPr>
                <w:rFonts w:ascii="Times New Roman" w:eastAsia="Calibri" w:hAnsi="Times New Roman" w:cs="Times New Roman"/>
                <w:sz w:val="24"/>
                <w:szCs w:val="24"/>
              </w:rPr>
              <w:t>a. Cold pressed</w:t>
            </w:r>
          </w:p>
          <w:p w14:paraId="78A76104" w14:textId="77777777" w:rsidR="00707934" w:rsidRPr="00707934" w:rsidRDefault="00707934" w:rsidP="00707934">
            <w:pPr>
              <w:tabs>
                <w:tab w:val="left" w:pos="3749"/>
              </w:tabs>
              <w:jc w:val="both"/>
              <w:rPr>
                <w:rFonts w:ascii="Times New Roman" w:eastAsia="Calibri" w:hAnsi="Times New Roman" w:cs="Times New Roman"/>
                <w:sz w:val="24"/>
                <w:szCs w:val="24"/>
              </w:rPr>
            </w:pPr>
            <w:r w:rsidRPr="00707934">
              <w:rPr>
                <w:rFonts w:ascii="Times New Roman" w:eastAsia="Calibri" w:hAnsi="Times New Roman" w:cs="Times New Roman"/>
                <w:sz w:val="24"/>
                <w:szCs w:val="24"/>
              </w:rPr>
              <w:t>b. Refined</w:t>
            </w:r>
          </w:p>
          <w:p w14:paraId="4841DD79" w14:textId="77777777" w:rsidR="00707934" w:rsidRPr="00707934" w:rsidRDefault="00707934" w:rsidP="00707934">
            <w:pPr>
              <w:tabs>
                <w:tab w:val="left" w:pos="3749"/>
              </w:tabs>
              <w:jc w:val="both"/>
              <w:rPr>
                <w:rFonts w:ascii="Times New Roman" w:eastAsia="Calibri" w:hAnsi="Times New Roman" w:cs="Times New Roman"/>
                <w:sz w:val="24"/>
                <w:szCs w:val="24"/>
              </w:rPr>
            </w:pPr>
            <w:r w:rsidRPr="00707934">
              <w:rPr>
                <w:rFonts w:ascii="Times New Roman" w:eastAsia="Calibri" w:hAnsi="Times New Roman" w:cs="Times New Roman"/>
                <w:sz w:val="24"/>
                <w:szCs w:val="24"/>
              </w:rPr>
              <w:t xml:space="preserve">Total </w:t>
            </w:r>
          </w:p>
        </w:tc>
        <w:tc>
          <w:tcPr>
            <w:tcW w:w="1613" w:type="dxa"/>
            <w:tcBorders>
              <w:top w:val="nil"/>
              <w:left w:val="nil"/>
              <w:bottom w:val="nil"/>
              <w:right w:val="nil"/>
            </w:tcBorders>
          </w:tcPr>
          <w:p w14:paraId="21DA5116" w14:textId="77777777" w:rsidR="00707934" w:rsidRPr="00707934" w:rsidRDefault="00707934" w:rsidP="00707934">
            <w:pPr>
              <w:tabs>
                <w:tab w:val="left" w:pos="3749"/>
              </w:tabs>
              <w:jc w:val="both"/>
              <w:rPr>
                <w:rFonts w:ascii="Times New Roman" w:eastAsia="Calibri" w:hAnsi="Times New Roman" w:cs="Times New Roman"/>
                <w:b/>
                <w:sz w:val="24"/>
                <w:szCs w:val="24"/>
              </w:rPr>
            </w:pPr>
          </w:p>
          <w:p w14:paraId="4F658292" w14:textId="77777777" w:rsidR="00707934" w:rsidRPr="00707934" w:rsidRDefault="00707934" w:rsidP="00707934">
            <w:pPr>
              <w:tabs>
                <w:tab w:val="left" w:pos="3749"/>
              </w:tabs>
              <w:jc w:val="both"/>
              <w:rPr>
                <w:rFonts w:ascii="Times New Roman" w:eastAsia="Calibri" w:hAnsi="Times New Roman" w:cs="Times New Roman"/>
                <w:sz w:val="24"/>
                <w:szCs w:val="24"/>
              </w:rPr>
            </w:pPr>
            <w:r w:rsidRPr="00707934">
              <w:rPr>
                <w:rFonts w:ascii="Times New Roman" w:eastAsia="Calibri" w:hAnsi="Times New Roman" w:cs="Times New Roman"/>
                <w:sz w:val="24"/>
                <w:szCs w:val="24"/>
              </w:rPr>
              <w:t>33</w:t>
            </w:r>
          </w:p>
          <w:p w14:paraId="044F031E" w14:textId="77777777" w:rsidR="00707934" w:rsidRPr="00707934" w:rsidRDefault="00707934" w:rsidP="00707934">
            <w:pPr>
              <w:tabs>
                <w:tab w:val="left" w:pos="3749"/>
              </w:tabs>
              <w:jc w:val="both"/>
              <w:rPr>
                <w:rFonts w:ascii="Times New Roman" w:eastAsia="Calibri" w:hAnsi="Times New Roman" w:cs="Times New Roman"/>
                <w:sz w:val="24"/>
                <w:szCs w:val="24"/>
              </w:rPr>
            </w:pPr>
            <w:r w:rsidRPr="00707934">
              <w:rPr>
                <w:rFonts w:ascii="Times New Roman" w:eastAsia="Calibri" w:hAnsi="Times New Roman" w:cs="Times New Roman"/>
                <w:sz w:val="24"/>
                <w:szCs w:val="24"/>
              </w:rPr>
              <w:t>27</w:t>
            </w:r>
          </w:p>
          <w:p w14:paraId="663754D6" w14:textId="77777777" w:rsidR="00707934" w:rsidRPr="00707934" w:rsidRDefault="00707934" w:rsidP="00707934">
            <w:pPr>
              <w:tabs>
                <w:tab w:val="left" w:pos="3749"/>
              </w:tabs>
              <w:jc w:val="both"/>
              <w:rPr>
                <w:rFonts w:ascii="Times New Roman" w:eastAsia="Calibri" w:hAnsi="Times New Roman" w:cs="Times New Roman"/>
                <w:sz w:val="24"/>
                <w:szCs w:val="24"/>
              </w:rPr>
            </w:pPr>
            <w:r w:rsidRPr="00707934">
              <w:rPr>
                <w:rFonts w:ascii="Times New Roman" w:eastAsia="Calibri" w:hAnsi="Times New Roman" w:cs="Times New Roman"/>
                <w:sz w:val="24"/>
                <w:szCs w:val="24"/>
              </w:rPr>
              <w:t>60</w:t>
            </w:r>
          </w:p>
        </w:tc>
        <w:tc>
          <w:tcPr>
            <w:tcW w:w="1458" w:type="dxa"/>
            <w:tcBorders>
              <w:top w:val="nil"/>
              <w:left w:val="nil"/>
              <w:bottom w:val="nil"/>
              <w:right w:val="nil"/>
            </w:tcBorders>
          </w:tcPr>
          <w:p w14:paraId="73BE85C2" w14:textId="77777777" w:rsidR="00707934" w:rsidRPr="00707934" w:rsidRDefault="00707934" w:rsidP="00707934">
            <w:pPr>
              <w:tabs>
                <w:tab w:val="left" w:pos="3749"/>
              </w:tabs>
              <w:jc w:val="both"/>
              <w:rPr>
                <w:rFonts w:ascii="Times New Roman" w:eastAsia="Calibri" w:hAnsi="Times New Roman" w:cs="Times New Roman"/>
                <w:b/>
                <w:sz w:val="24"/>
                <w:szCs w:val="24"/>
              </w:rPr>
            </w:pPr>
          </w:p>
          <w:p w14:paraId="6F1E5285" w14:textId="77777777" w:rsidR="00707934" w:rsidRPr="00707934" w:rsidRDefault="00707934" w:rsidP="00707934">
            <w:pPr>
              <w:tabs>
                <w:tab w:val="left" w:pos="3749"/>
              </w:tabs>
              <w:jc w:val="both"/>
              <w:rPr>
                <w:rFonts w:ascii="Times New Roman" w:eastAsia="Calibri" w:hAnsi="Times New Roman" w:cs="Times New Roman"/>
                <w:sz w:val="24"/>
                <w:szCs w:val="24"/>
              </w:rPr>
            </w:pPr>
            <w:r w:rsidRPr="00707934">
              <w:rPr>
                <w:rFonts w:ascii="Times New Roman" w:eastAsia="Calibri" w:hAnsi="Times New Roman" w:cs="Times New Roman"/>
                <w:sz w:val="24"/>
                <w:szCs w:val="24"/>
              </w:rPr>
              <w:t>55.00</w:t>
            </w:r>
          </w:p>
          <w:p w14:paraId="795099A5" w14:textId="77777777" w:rsidR="00707934" w:rsidRPr="00707934" w:rsidRDefault="00707934" w:rsidP="00707934">
            <w:pPr>
              <w:tabs>
                <w:tab w:val="left" w:pos="3749"/>
              </w:tabs>
              <w:jc w:val="both"/>
              <w:rPr>
                <w:rFonts w:ascii="Times New Roman" w:eastAsia="Calibri" w:hAnsi="Times New Roman" w:cs="Times New Roman"/>
                <w:sz w:val="24"/>
                <w:szCs w:val="24"/>
              </w:rPr>
            </w:pPr>
            <w:r w:rsidRPr="00707934">
              <w:rPr>
                <w:rFonts w:ascii="Times New Roman" w:eastAsia="Calibri" w:hAnsi="Times New Roman" w:cs="Times New Roman"/>
                <w:sz w:val="24"/>
                <w:szCs w:val="24"/>
              </w:rPr>
              <w:t>45.00</w:t>
            </w:r>
          </w:p>
          <w:p w14:paraId="24234D59" w14:textId="77777777" w:rsidR="00707934" w:rsidRPr="00707934" w:rsidRDefault="00707934" w:rsidP="00707934">
            <w:pPr>
              <w:tabs>
                <w:tab w:val="left" w:pos="3749"/>
              </w:tabs>
              <w:jc w:val="both"/>
              <w:rPr>
                <w:rFonts w:ascii="Times New Roman" w:eastAsia="Calibri" w:hAnsi="Times New Roman" w:cs="Times New Roman"/>
                <w:sz w:val="24"/>
                <w:szCs w:val="24"/>
              </w:rPr>
            </w:pPr>
            <w:r w:rsidRPr="00707934">
              <w:rPr>
                <w:rFonts w:ascii="Times New Roman" w:eastAsia="Calibri" w:hAnsi="Times New Roman" w:cs="Times New Roman"/>
                <w:sz w:val="24"/>
                <w:szCs w:val="24"/>
              </w:rPr>
              <w:t>100.00</w:t>
            </w:r>
          </w:p>
        </w:tc>
      </w:tr>
      <w:tr w:rsidR="00707934" w:rsidRPr="00707934" w14:paraId="693B1F7D" w14:textId="77777777" w:rsidTr="000A577B">
        <w:trPr>
          <w:trHeight w:val="1710"/>
        </w:trPr>
        <w:tc>
          <w:tcPr>
            <w:tcW w:w="3360" w:type="dxa"/>
            <w:tcBorders>
              <w:top w:val="nil"/>
              <w:left w:val="nil"/>
              <w:bottom w:val="nil"/>
              <w:right w:val="nil"/>
            </w:tcBorders>
          </w:tcPr>
          <w:p w14:paraId="35FFF46C" w14:textId="77777777" w:rsidR="00707934" w:rsidRPr="00707934" w:rsidRDefault="00707934" w:rsidP="00707934">
            <w:pPr>
              <w:tabs>
                <w:tab w:val="left" w:pos="3749"/>
              </w:tabs>
              <w:jc w:val="both"/>
              <w:rPr>
                <w:rFonts w:ascii="Times New Roman" w:eastAsia="Calibri" w:hAnsi="Times New Roman" w:cs="Times New Roman"/>
                <w:b/>
                <w:sz w:val="24"/>
                <w:szCs w:val="24"/>
              </w:rPr>
            </w:pPr>
            <w:r w:rsidRPr="00707934">
              <w:rPr>
                <w:rFonts w:ascii="Times New Roman" w:eastAsia="Calibri" w:hAnsi="Times New Roman" w:cs="Times New Roman"/>
                <w:b/>
                <w:sz w:val="24"/>
                <w:szCs w:val="24"/>
              </w:rPr>
              <w:t>Frequency of purchase</w:t>
            </w:r>
          </w:p>
          <w:p w14:paraId="3750947F" w14:textId="77777777" w:rsidR="00707934" w:rsidRPr="00707934" w:rsidRDefault="00707934" w:rsidP="00707934">
            <w:pPr>
              <w:tabs>
                <w:tab w:val="left" w:pos="3749"/>
              </w:tabs>
              <w:jc w:val="both"/>
              <w:rPr>
                <w:rFonts w:ascii="Times New Roman" w:eastAsia="Calibri" w:hAnsi="Times New Roman" w:cs="Times New Roman"/>
                <w:sz w:val="24"/>
                <w:szCs w:val="24"/>
              </w:rPr>
            </w:pPr>
            <w:r w:rsidRPr="00707934">
              <w:rPr>
                <w:rFonts w:ascii="Times New Roman" w:eastAsia="Calibri" w:hAnsi="Times New Roman" w:cs="Times New Roman"/>
                <w:sz w:val="24"/>
                <w:szCs w:val="24"/>
              </w:rPr>
              <w:t xml:space="preserve">Weekly </w:t>
            </w:r>
          </w:p>
          <w:p w14:paraId="295DADFF" w14:textId="77777777" w:rsidR="00707934" w:rsidRPr="00707934" w:rsidRDefault="00707934" w:rsidP="00707934">
            <w:pPr>
              <w:tabs>
                <w:tab w:val="left" w:pos="3749"/>
              </w:tabs>
              <w:jc w:val="both"/>
              <w:rPr>
                <w:rFonts w:ascii="Times New Roman" w:eastAsia="Calibri" w:hAnsi="Times New Roman" w:cs="Times New Roman"/>
                <w:sz w:val="24"/>
                <w:szCs w:val="24"/>
              </w:rPr>
            </w:pPr>
            <w:r w:rsidRPr="00707934">
              <w:rPr>
                <w:rFonts w:ascii="Times New Roman" w:eastAsia="Calibri" w:hAnsi="Times New Roman" w:cs="Times New Roman"/>
                <w:sz w:val="24"/>
                <w:szCs w:val="24"/>
              </w:rPr>
              <w:t xml:space="preserve">Monthly </w:t>
            </w:r>
          </w:p>
          <w:p w14:paraId="09E8CBA8" w14:textId="77777777" w:rsidR="00707934" w:rsidRPr="00707934" w:rsidRDefault="00707934" w:rsidP="00707934">
            <w:pPr>
              <w:tabs>
                <w:tab w:val="left" w:pos="3749"/>
              </w:tabs>
              <w:jc w:val="both"/>
              <w:rPr>
                <w:rFonts w:ascii="Times New Roman" w:eastAsia="Calibri" w:hAnsi="Times New Roman" w:cs="Times New Roman"/>
                <w:sz w:val="24"/>
                <w:szCs w:val="24"/>
              </w:rPr>
            </w:pPr>
            <w:r w:rsidRPr="00707934">
              <w:rPr>
                <w:rFonts w:ascii="Times New Roman" w:eastAsia="Calibri" w:hAnsi="Times New Roman" w:cs="Times New Roman"/>
                <w:sz w:val="24"/>
                <w:szCs w:val="24"/>
              </w:rPr>
              <w:t>2-5 months</w:t>
            </w:r>
          </w:p>
          <w:p w14:paraId="42D9B277" w14:textId="77777777" w:rsidR="00707934" w:rsidRPr="00707934" w:rsidRDefault="00707934" w:rsidP="00707934">
            <w:pPr>
              <w:tabs>
                <w:tab w:val="left" w:pos="3749"/>
              </w:tabs>
              <w:jc w:val="both"/>
              <w:rPr>
                <w:rFonts w:ascii="Times New Roman" w:eastAsia="Calibri" w:hAnsi="Times New Roman" w:cs="Times New Roman"/>
                <w:sz w:val="24"/>
                <w:szCs w:val="24"/>
              </w:rPr>
            </w:pPr>
            <w:r w:rsidRPr="00707934">
              <w:rPr>
                <w:rFonts w:ascii="Times New Roman" w:eastAsia="Calibri" w:hAnsi="Times New Roman" w:cs="Times New Roman"/>
                <w:sz w:val="24"/>
                <w:szCs w:val="24"/>
              </w:rPr>
              <w:t xml:space="preserve">Yearly </w:t>
            </w:r>
          </w:p>
          <w:p w14:paraId="34A04F2E" w14:textId="77777777" w:rsidR="00707934" w:rsidRPr="00707934" w:rsidRDefault="00707934" w:rsidP="00707934">
            <w:pPr>
              <w:tabs>
                <w:tab w:val="left" w:pos="3749"/>
              </w:tabs>
              <w:jc w:val="both"/>
              <w:rPr>
                <w:rFonts w:ascii="Times New Roman" w:eastAsia="Calibri" w:hAnsi="Times New Roman" w:cs="Times New Roman"/>
                <w:sz w:val="24"/>
                <w:szCs w:val="24"/>
              </w:rPr>
            </w:pPr>
            <w:r w:rsidRPr="00707934">
              <w:rPr>
                <w:rFonts w:ascii="Times New Roman" w:eastAsia="Calibri" w:hAnsi="Times New Roman" w:cs="Times New Roman"/>
                <w:sz w:val="24"/>
                <w:szCs w:val="24"/>
              </w:rPr>
              <w:t xml:space="preserve">Total </w:t>
            </w:r>
          </w:p>
        </w:tc>
        <w:tc>
          <w:tcPr>
            <w:tcW w:w="1613" w:type="dxa"/>
            <w:tcBorders>
              <w:top w:val="nil"/>
              <w:left w:val="nil"/>
              <w:bottom w:val="nil"/>
              <w:right w:val="nil"/>
            </w:tcBorders>
          </w:tcPr>
          <w:p w14:paraId="050A6A49" w14:textId="77777777" w:rsidR="00707934" w:rsidRPr="00707934" w:rsidRDefault="00707934" w:rsidP="00707934">
            <w:pPr>
              <w:tabs>
                <w:tab w:val="left" w:pos="3749"/>
              </w:tabs>
              <w:jc w:val="both"/>
              <w:rPr>
                <w:rFonts w:ascii="Times New Roman" w:eastAsia="Calibri" w:hAnsi="Times New Roman" w:cs="Times New Roman"/>
                <w:b/>
                <w:sz w:val="24"/>
                <w:szCs w:val="24"/>
              </w:rPr>
            </w:pPr>
          </w:p>
          <w:p w14:paraId="7B9C2C70" w14:textId="77777777" w:rsidR="00707934" w:rsidRPr="00707934" w:rsidRDefault="00707934" w:rsidP="00707934">
            <w:pPr>
              <w:tabs>
                <w:tab w:val="left" w:pos="3749"/>
              </w:tabs>
              <w:jc w:val="both"/>
              <w:rPr>
                <w:rFonts w:ascii="Times New Roman" w:eastAsia="Calibri" w:hAnsi="Times New Roman" w:cs="Times New Roman"/>
                <w:sz w:val="24"/>
                <w:szCs w:val="24"/>
              </w:rPr>
            </w:pPr>
            <w:r w:rsidRPr="00707934">
              <w:rPr>
                <w:rFonts w:ascii="Times New Roman" w:eastAsia="Calibri" w:hAnsi="Times New Roman" w:cs="Times New Roman"/>
                <w:sz w:val="24"/>
                <w:szCs w:val="24"/>
              </w:rPr>
              <w:t>08</w:t>
            </w:r>
          </w:p>
          <w:p w14:paraId="3161AE30" w14:textId="77777777" w:rsidR="00707934" w:rsidRPr="00707934" w:rsidRDefault="00707934" w:rsidP="00707934">
            <w:pPr>
              <w:tabs>
                <w:tab w:val="left" w:pos="3749"/>
              </w:tabs>
              <w:jc w:val="both"/>
              <w:rPr>
                <w:rFonts w:ascii="Times New Roman" w:eastAsia="Calibri" w:hAnsi="Times New Roman" w:cs="Times New Roman"/>
                <w:sz w:val="24"/>
                <w:szCs w:val="24"/>
              </w:rPr>
            </w:pPr>
            <w:r w:rsidRPr="00707934">
              <w:rPr>
                <w:rFonts w:ascii="Times New Roman" w:eastAsia="Calibri" w:hAnsi="Times New Roman" w:cs="Times New Roman"/>
                <w:sz w:val="24"/>
                <w:szCs w:val="24"/>
              </w:rPr>
              <w:t>18</w:t>
            </w:r>
          </w:p>
          <w:p w14:paraId="0B6437B0" w14:textId="77777777" w:rsidR="00707934" w:rsidRPr="00707934" w:rsidRDefault="00707934" w:rsidP="00707934">
            <w:pPr>
              <w:tabs>
                <w:tab w:val="left" w:pos="3749"/>
              </w:tabs>
              <w:jc w:val="both"/>
              <w:rPr>
                <w:rFonts w:ascii="Times New Roman" w:eastAsia="Calibri" w:hAnsi="Times New Roman" w:cs="Times New Roman"/>
                <w:sz w:val="24"/>
                <w:szCs w:val="24"/>
              </w:rPr>
            </w:pPr>
            <w:r w:rsidRPr="00707934">
              <w:rPr>
                <w:rFonts w:ascii="Times New Roman" w:eastAsia="Calibri" w:hAnsi="Times New Roman" w:cs="Times New Roman"/>
                <w:sz w:val="24"/>
                <w:szCs w:val="24"/>
              </w:rPr>
              <w:t>21</w:t>
            </w:r>
          </w:p>
          <w:p w14:paraId="1EB92305" w14:textId="77777777" w:rsidR="00707934" w:rsidRPr="00707934" w:rsidRDefault="00707934" w:rsidP="00707934">
            <w:pPr>
              <w:tabs>
                <w:tab w:val="left" w:pos="3749"/>
              </w:tabs>
              <w:jc w:val="both"/>
              <w:rPr>
                <w:rFonts w:ascii="Times New Roman" w:eastAsia="Calibri" w:hAnsi="Times New Roman" w:cs="Times New Roman"/>
                <w:sz w:val="24"/>
                <w:szCs w:val="24"/>
              </w:rPr>
            </w:pPr>
            <w:r w:rsidRPr="00707934">
              <w:rPr>
                <w:rFonts w:ascii="Times New Roman" w:eastAsia="Calibri" w:hAnsi="Times New Roman" w:cs="Times New Roman"/>
                <w:sz w:val="24"/>
                <w:szCs w:val="24"/>
              </w:rPr>
              <w:t>13</w:t>
            </w:r>
          </w:p>
          <w:p w14:paraId="3F81469E" w14:textId="77777777" w:rsidR="00707934" w:rsidRPr="00707934" w:rsidRDefault="00707934" w:rsidP="00707934">
            <w:pPr>
              <w:tabs>
                <w:tab w:val="left" w:pos="3749"/>
              </w:tabs>
              <w:jc w:val="both"/>
              <w:rPr>
                <w:rFonts w:ascii="Times New Roman" w:eastAsia="Calibri" w:hAnsi="Times New Roman" w:cs="Times New Roman"/>
                <w:sz w:val="24"/>
                <w:szCs w:val="24"/>
              </w:rPr>
            </w:pPr>
            <w:r w:rsidRPr="00707934">
              <w:rPr>
                <w:rFonts w:ascii="Times New Roman" w:eastAsia="Calibri" w:hAnsi="Times New Roman" w:cs="Times New Roman"/>
                <w:sz w:val="24"/>
                <w:szCs w:val="24"/>
              </w:rPr>
              <w:t>60</w:t>
            </w:r>
          </w:p>
        </w:tc>
        <w:tc>
          <w:tcPr>
            <w:tcW w:w="1458" w:type="dxa"/>
            <w:tcBorders>
              <w:top w:val="nil"/>
              <w:left w:val="nil"/>
              <w:bottom w:val="nil"/>
              <w:right w:val="nil"/>
            </w:tcBorders>
          </w:tcPr>
          <w:p w14:paraId="5D7EE008" w14:textId="77777777" w:rsidR="00707934" w:rsidRPr="00707934" w:rsidRDefault="00707934" w:rsidP="00707934">
            <w:pPr>
              <w:tabs>
                <w:tab w:val="left" w:pos="3749"/>
              </w:tabs>
              <w:jc w:val="both"/>
              <w:rPr>
                <w:rFonts w:ascii="Times New Roman" w:eastAsia="Calibri" w:hAnsi="Times New Roman" w:cs="Times New Roman"/>
                <w:b/>
                <w:sz w:val="24"/>
                <w:szCs w:val="24"/>
              </w:rPr>
            </w:pPr>
          </w:p>
          <w:p w14:paraId="67657B6E" w14:textId="77777777" w:rsidR="00707934" w:rsidRPr="00707934" w:rsidRDefault="00707934" w:rsidP="00707934">
            <w:pPr>
              <w:tabs>
                <w:tab w:val="left" w:pos="3749"/>
              </w:tabs>
              <w:jc w:val="both"/>
              <w:rPr>
                <w:rFonts w:ascii="Times New Roman" w:eastAsia="Calibri" w:hAnsi="Times New Roman" w:cs="Times New Roman"/>
                <w:sz w:val="24"/>
                <w:szCs w:val="24"/>
              </w:rPr>
            </w:pPr>
            <w:r w:rsidRPr="00707934">
              <w:rPr>
                <w:rFonts w:ascii="Times New Roman" w:eastAsia="Calibri" w:hAnsi="Times New Roman" w:cs="Times New Roman"/>
                <w:sz w:val="24"/>
                <w:szCs w:val="24"/>
              </w:rPr>
              <w:t>13.34</w:t>
            </w:r>
          </w:p>
          <w:p w14:paraId="3B3D13B6" w14:textId="77777777" w:rsidR="00707934" w:rsidRPr="00707934" w:rsidRDefault="00707934" w:rsidP="00707934">
            <w:pPr>
              <w:tabs>
                <w:tab w:val="left" w:pos="3749"/>
              </w:tabs>
              <w:jc w:val="both"/>
              <w:rPr>
                <w:rFonts w:ascii="Times New Roman" w:eastAsia="Calibri" w:hAnsi="Times New Roman" w:cs="Times New Roman"/>
                <w:sz w:val="24"/>
                <w:szCs w:val="24"/>
              </w:rPr>
            </w:pPr>
            <w:r w:rsidRPr="00707934">
              <w:rPr>
                <w:rFonts w:ascii="Times New Roman" w:eastAsia="Calibri" w:hAnsi="Times New Roman" w:cs="Times New Roman"/>
                <w:sz w:val="24"/>
                <w:szCs w:val="24"/>
              </w:rPr>
              <w:t>30.00</w:t>
            </w:r>
          </w:p>
          <w:p w14:paraId="312A0469" w14:textId="77777777" w:rsidR="00707934" w:rsidRPr="00707934" w:rsidRDefault="00707934" w:rsidP="00707934">
            <w:pPr>
              <w:tabs>
                <w:tab w:val="left" w:pos="3749"/>
              </w:tabs>
              <w:jc w:val="both"/>
              <w:rPr>
                <w:rFonts w:ascii="Times New Roman" w:eastAsia="Calibri" w:hAnsi="Times New Roman" w:cs="Times New Roman"/>
                <w:sz w:val="24"/>
                <w:szCs w:val="24"/>
              </w:rPr>
            </w:pPr>
            <w:r w:rsidRPr="00707934">
              <w:rPr>
                <w:rFonts w:ascii="Times New Roman" w:eastAsia="Calibri" w:hAnsi="Times New Roman" w:cs="Times New Roman"/>
                <w:sz w:val="24"/>
                <w:szCs w:val="24"/>
              </w:rPr>
              <w:t>35.00</w:t>
            </w:r>
          </w:p>
          <w:p w14:paraId="33F7FB13" w14:textId="77777777" w:rsidR="00707934" w:rsidRPr="00707934" w:rsidRDefault="00707934" w:rsidP="00707934">
            <w:pPr>
              <w:tabs>
                <w:tab w:val="left" w:pos="3749"/>
              </w:tabs>
              <w:jc w:val="both"/>
              <w:rPr>
                <w:rFonts w:ascii="Times New Roman" w:eastAsia="Calibri" w:hAnsi="Times New Roman" w:cs="Times New Roman"/>
                <w:sz w:val="24"/>
                <w:szCs w:val="24"/>
              </w:rPr>
            </w:pPr>
            <w:r w:rsidRPr="00707934">
              <w:rPr>
                <w:rFonts w:ascii="Times New Roman" w:eastAsia="Calibri" w:hAnsi="Times New Roman" w:cs="Times New Roman"/>
                <w:sz w:val="24"/>
                <w:szCs w:val="24"/>
              </w:rPr>
              <w:t>21.66</w:t>
            </w:r>
          </w:p>
          <w:p w14:paraId="4B67D3F4" w14:textId="77777777" w:rsidR="00707934" w:rsidRPr="00707934" w:rsidRDefault="00707934" w:rsidP="00707934">
            <w:pPr>
              <w:tabs>
                <w:tab w:val="left" w:pos="3749"/>
              </w:tabs>
              <w:jc w:val="both"/>
              <w:rPr>
                <w:rFonts w:ascii="Times New Roman" w:eastAsia="Calibri" w:hAnsi="Times New Roman" w:cs="Times New Roman"/>
                <w:sz w:val="24"/>
                <w:szCs w:val="24"/>
              </w:rPr>
            </w:pPr>
            <w:r w:rsidRPr="00707934">
              <w:rPr>
                <w:rFonts w:ascii="Times New Roman" w:eastAsia="Calibri" w:hAnsi="Times New Roman" w:cs="Times New Roman"/>
                <w:sz w:val="24"/>
                <w:szCs w:val="24"/>
              </w:rPr>
              <w:t>100.00</w:t>
            </w:r>
          </w:p>
        </w:tc>
      </w:tr>
      <w:tr w:rsidR="00707934" w:rsidRPr="00707934" w14:paraId="33DB4441" w14:textId="77777777" w:rsidTr="000A577B">
        <w:trPr>
          <w:trHeight w:val="2111"/>
        </w:trPr>
        <w:tc>
          <w:tcPr>
            <w:tcW w:w="3360" w:type="dxa"/>
            <w:tcBorders>
              <w:top w:val="nil"/>
              <w:left w:val="nil"/>
              <w:right w:val="nil"/>
            </w:tcBorders>
          </w:tcPr>
          <w:p w14:paraId="1C33F52D" w14:textId="77777777" w:rsidR="00707934" w:rsidRPr="00707934" w:rsidRDefault="00707934" w:rsidP="00707934">
            <w:pPr>
              <w:tabs>
                <w:tab w:val="left" w:pos="3749"/>
              </w:tabs>
              <w:jc w:val="both"/>
              <w:rPr>
                <w:rFonts w:ascii="Times New Roman" w:eastAsia="Calibri" w:hAnsi="Times New Roman" w:cs="Times New Roman"/>
                <w:b/>
                <w:sz w:val="24"/>
                <w:szCs w:val="24"/>
              </w:rPr>
            </w:pPr>
            <w:r w:rsidRPr="00707934">
              <w:rPr>
                <w:rFonts w:ascii="Times New Roman" w:eastAsia="Calibri" w:hAnsi="Times New Roman" w:cs="Times New Roman"/>
                <w:b/>
                <w:sz w:val="24"/>
                <w:szCs w:val="24"/>
              </w:rPr>
              <w:t>Size of the pack</w:t>
            </w:r>
          </w:p>
          <w:p w14:paraId="10516F01" w14:textId="77777777" w:rsidR="00707934" w:rsidRPr="00707934" w:rsidRDefault="00707934" w:rsidP="00707934">
            <w:pPr>
              <w:tabs>
                <w:tab w:val="left" w:pos="3749"/>
              </w:tabs>
              <w:jc w:val="both"/>
              <w:rPr>
                <w:rFonts w:ascii="Times New Roman" w:eastAsia="Calibri" w:hAnsi="Times New Roman" w:cs="Times New Roman"/>
                <w:sz w:val="24"/>
                <w:szCs w:val="24"/>
              </w:rPr>
            </w:pPr>
            <w:r w:rsidRPr="00707934">
              <w:rPr>
                <w:rFonts w:ascii="Times New Roman" w:eastAsia="Calibri" w:hAnsi="Times New Roman" w:cs="Times New Roman"/>
                <w:sz w:val="24"/>
                <w:szCs w:val="24"/>
              </w:rPr>
              <w:t>Loose oil</w:t>
            </w:r>
          </w:p>
          <w:p w14:paraId="1F1C40EC" w14:textId="77777777" w:rsidR="00707934" w:rsidRPr="00707934" w:rsidRDefault="00707934" w:rsidP="00707934">
            <w:pPr>
              <w:tabs>
                <w:tab w:val="left" w:pos="3749"/>
              </w:tabs>
              <w:jc w:val="both"/>
              <w:rPr>
                <w:rFonts w:ascii="Times New Roman" w:eastAsia="Calibri" w:hAnsi="Times New Roman" w:cs="Times New Roman"/>
                <w:sz w:val="24"/>
                <w:szCs w:val="24"/>
              </w:rPr>
            </w:pPr>
            <w:r w:rsidRPr="00707934">
              <w:rPr>
                <w:rFonts w:ascii="Times New Roman" w:eastAsia="Calibri" w:hAnsi="Times New Roman" w:cs="Times New Roman"/>
                <w:sz w:val="24"/>
                <w:szCs w:val="24"/>
              </w:rPr>
              <w:t>1 litre</w:t>
            </w:r>
          </w:p>
          <w:p w14:paraId="19F3631F" w14:textId="77777777" w:rsidR="00707934" w:rsidRPr="00707934" w:rsidRDefault="00707934" w:rsidP="00707934">
            <w:pPr>
              <w:tabs>
                <w:tab w:val="left" w:pos="3749"/>
              </w:tabs>
              <w:jc w:val="both"/>
              <w:rPr>
                <w:rFonts w:ascii="Times New Roman" w:eastAsia="Calibri" w:hAnsi="Times New Roman" w:cs="Times New Roman"/>
                <w:sz w:val="24"/>
                <w:szCs w:val="24"/>
              </w:rPr>
            </w:pPr>
            <w:r w:rsidRPr="00707934">
              <w:rPr>
                <w:rFonts w:ascii="Times New Roman" w:eastAsia="Calibri" w:hAnsi="Times New Roman" w:cs="Times New Roman"/>
                <w:sz w:val="24"/>
                <w:szCs w:val="24"/>
              </w:rPr>
              <w:t>2-5 litre</w:t>
            </w:r>
          </w:p>
          <w:p w14:paraId="292E5762" w14:textId="77777777" w:rsidR="00707934" w:rsidRPr="00707934" w:rsidRDefault="00707934" w:rsidP="00707934">
            <w:pPr>
              <w:tabs>
                <w:tab w:val="left" w:pos="3749"/>
              </w:tabs>
              <w:jc w:val="both"/>
              <w:rPr>
                <w:rFonts w:ascii="Times New Roman" w:eastAsia="Calibri" w:hAnsi="Times New Roman" w:cs="Times New Roman"/>
                <w:sz w:val="24"/>
                <w:szCs w:val="24"/>
              </w:rPr>
            </w:pPr>
            <w:r w:rsidRPr="00707934">
              <w:rPr>
                <w:rFonts w:ascii="Times New Roman" w:eastAsia="Calibri" w:hAnsi="Times New Roman" w:cs="Times New Roman"/>
                <w:sz w:val="24"/>
                <w:szCs w:val="24"/>
              </w:rPr>
              <w:t>10kg tin</w:t>
            </w:r>
          </w:p>
          <w:p w14:paraId="71DB0A23" w14:textId="77777777" w:rsidR="00707934" w:rsidRPr="00707934" w:rsidRDefault="00707934" w:rsidP="00707934">
            <w:pPr>
              <w:tabs>
                <w:tab w:val="left" w:pos="3749"/>
              </w:tabs>
              <w:jc w:val="both"/>
              <w:rPr>
                <w:rFonts w:ascii="Times New Roman" w:eastAsia="Calibri" w:hAnsi="Times New Roman" w:cs="Times New Roman"/>
                <w:sz w:val="24"/>
                <w:szCs w:val="24"/>
              </w:rPr>
            </w:pPr>
            <w:r w:rsidRPr="00707934">
              <w:rPr>
                <w:rFonts w:ascii="Times New Roman" w:eastAsia="Calibri" w:hAnsi="Times New Roman" w:cs="Times New Roman"/>
                <w:sz w:val="24"/>
                <w:szCs w:val="24"/>
              </w:rPr>
              <w:t>15kg tin</w:t>
            </w:r>
          </w:p>
          <w:p w14:paraId="7B20E21D" w14:textId="77777777" w:rsidR="00707934" w:rsidRPr="00707934" w:rsidRDefault="00707934" w:rsidP="00707934">
            <w:pPr>
              <w:tabs>
                <w:tab w:val="left" w:pos="3749"/>
              </w:tabs>
              <w:jc w:val="both"/>
              <w:rPr>
                <w:rFonts w:ascii="Times New Roman" w:eastAsia="Calibri" w:hAnsi="Times New Roman" w:cs="Times New Roman"/>
                <w:sz w:val="24"/>
                <w:szCs w:val="24"/>
              </w:rPr>
            </w:pPr>
            <w:r w:rsidRPr="00707934">
              <w:rPr>
                <w:rFonts w:ascii="Times New Roman" w:eastAsia="Calibri" w:hAnsi="Times New Roman" w:cs="Times New Roman"/>
                <w:sz w:val="24"/>
                <w:szCs w:val="24"/>
              </w:rPr>
              <w:t xml:space="preserve">Total </w:t>
            </w:r>
          </w:p>
        </w:tc>
        <w:tc>
          <w:tcPr>
            <w:tcW w:w="1613" w:type="dxa"/>
            <w:tcBorders>
              <w:top w:val="nil"/>
              <w:left w:val="nil"/>
              <w:right w:val="nil"/>
            </w:tcBorders>
          </w:tcPr>
          <w:p w14:paraId="378F670D" w14:textId="77777777" w:rsidR="00707934" w:rsidRPr="00707934" w:rsidRDefault="00707934" w:rsidP="00707934">
            <w:pPr>
              <w:tabs>
                <w:tab w:val="left" w:pos="3749"/>
              </w:tabs>
              <w:jc w:val="both"/>
              <w:rPr>
                <w:rFonts w:ascii="Times New Roman" w:eastAsia="Calibri" w:hAnsi="Times New Roman" w:cs="Times New Roman"/>
                <w:b/>
                <w:sz w:val="24"/>
                <w:szCs w:val="24"/>
              </w:rPr>
            </w:pPr>
          </w:p>
          <w:p w14:paraId="13712296" w14:textId="77777777" w:rsidR="00707934" w:rsidRPr="00707934" w:rsidRDefault="00707934" w:rsidP="00707934">
            <w:pPr>
              <w:tabs>
                <w:tab w:val="left" w:pos="3749"/>
              </w:tabs>
              <w:jc w:val="both"/>
              <w:rPr>
                <w:rFonts w:ascii="Times New Roman" w:eastAsia="Calibri" w:hAnsi="Times New Roman" w:cs="Times New Roman"/>
                <w:sz w:val="24"/>
                <w:szCs w:val="24"/>
              </w:rPr>
            </w:pPr>
            <w:r w:rsidRPr="00707934">
              <w:rPr>
                <w:rFonts w:ascii="Times New Roman" w:eastAsia="Calibri" w:hAnsi="Times New Roman" w:cs="Times New Roman"/>
                <w:sz w:val="24"/>
                <w:szCs w:val="24"/>
              </w:rPr>
              <w:t>17</w:t>
            </w:r>
          </w:p>
          <w:p w14:paraId="76488531" w14:textId="77777777" w:rsidR="00707934" w:rsidRPr="00707934" w:rsidRDefault="00707934" w:rsidP="00707934">
            <w:pPr>
              <w:tabs>
                <w:tab w:val="left" w:pos="3749"/>
              </w:tabs>
              <w:jc w:val="both"/>
              <w:rPr>
                <w:rFonts w:ascii="Times New Roman" w:eastAsia="Calibri" w:hAnsi="Times New Roman" w:cs="Times New Roman"/>
                <w:sz w:val="24"/>
                <w:szCs w:val="24"/>
              </w:rPr>
            </w:pPr>
            <w:r w:rsidRPr="00707934">
              <w:rPr>
                <w:rFonts w:ascii="Times New Roman" w:eastAsia="Calibri" w:hAnsi="Times New Roman" w:cs="Times New Roman"/>
                <w:sz w:val="24"/>
                <w:szCs w:val="24"/>
              </w:rPr>
              <w:t>13</w:t>
            </w:r>
          </w:p>
          <w:p w14:paraId="572AAB8D" w14:textId="77777777" w:rsidR="00707934" w:rsidRPr="00707934" w:rsidRDefault="00707934" w:rsidP="00707934">
            <w:pPr>
              <w:tabs>
                <w:tab w:val="left" w:pos="3749"/>
              </w:tabs>
              <w:jc w:val="both"/>
              <w:rPr>
                <w:rFonts w:ascii="Times New Roman" w:eastAsia="Calibri" w:hAnsi="Times New Roman" w:cs="Times New Roman"/>
                <w:sz w:val="24"/>
                <w:szCs w:val="24"/>
              </w:rPr>
            </w:pPr>
            <w:r w:rsidRPr="00707934">
              <w:rPr>
                <w:rFonts w:ascii="Times New Roman" w:eastAsia="Calibri" w:hAnsi="Times New Roman" w:cs="Times New Roman"/>
                <w:sz w:val="24"/>
                <w:szCs w:val="24"/>
              </w:rPr>
              <w:t>19</w:t>
            </w:r>
          </w:p>
          <w:p w14:paraId="1B0418B7" w14:textId="77777777" w:rsidR="00707934" w:rsidRPr="00707934" w:rsidRDefault="00707934" w:rsidP="00707934">
            <w:pPr>
              <w:tabs>
                <w:tab w:val="left" w:pos="3749"/>
              </w:tabs>
              <w:jc w:val="both"/>
              <w:rPr>
                <w:rFonts w:ascii="Times New Roman" w:eastAsia="Calibri" w:hAnsi="Times New Roman" w:cs="Times New Roman"/>
                <w:sz w:val="24"/>
                <w:szCs w:val="24"/>
              </w:rPr>
            </w:pPr>
            <w:r w:rsidRPr="00707934">
              <w:rPr>
                <w:rFonts w:ascii="Times New Roman" w:eastAsia="Calibri" w:hAnsi="Times New Roman" w:cs="Times New Roman"/>
                <w:sz w:val="24"/>
                <w:szCs w:val="24"/>
              </w:rPr>
              <w:t>07</w:t>
            </w:r>
          </w:p>
          <w:p w14:paraId="0734EBD1" w14:textId="77777777" w:rsidR="00707934" w:rsidRPr="00707934" w:rsidRDefault="00707934" w:rsidP="00707934">
            <w:pPr>
              <w:tabs>
                <w:tab w:val="left" w:pos="3749"/>
              </w:tabs>
              <w:jc w:val="both"/>
              <w:rPr>
                <w:rFonts w:ascii="Times New Roman" w:eastAsia="Calibri" w:hAnsi="Times New Roman" w:cs="Times New Roman"/>
                <w:sz w:val="24"/>
                <w:szCs w:val="24"/>
              </w:rPr>
            </w:pPr>
            <w:r w:rsidRPr="00707934">
              <w:rPr>
                <w:rFonts w:ascii="Times New Roman" w:eastAsia="Calibri" w:hAnsi="Times New Roman" w:cs="Times New Roman"/>
                <w:sz w:val="24"/>
                <w:szCs w:val="24"/>
              </w:rPr>
              <w:t>04</w:t>
            </w:r>
          </w:p>
          <w:p w14:paraId="14476168" w14:textId="77777777" w:rsidR="00707934" w:rsidRPr="00707934" w:rsidRDefault="00707934" w:rsidP="00707934">
            <w:pPr>
              <w:tabs>
                <w:tab w:val="left" w:pos="3749"/>
              </w:tabs>
              <w:jc w:val="both"/>
              <w:rPr>
                <w:rFonts w:ascii="Times New Roman" w:eastAsia="Calibri" w:hAnsi="Times New Roman" w:cs="Times New Roman"/>
                <w:sz w:val="24"/>
                <w:szCs w:val="24"/>
              </w:rPr>
            </w:pPr>
            <w:r w:rsidRPr="00707934">
              <w:rPr>
                <w:rFonts w:ascii="Times New Roman" w:eastAsia="Calibri" w:hAnsi="Times New Roman" w:cs="Times New Roman"/>
                <w:sz w:val="24"/>
                <w:szCs w:val="24"/>
              </w:rPr>
              <w:t>60</w:t>
            </w:r>
          </w:p>
        </w:tc>
        <w:tc>
          <w:tcPr>
            <w:tcW w:w="1458" w:type="dxa"/>
            <w:tcBorders>
              <w:top w:val="nil"/>
              <w:left w:val="nil"/>
              <w:right w:val="nil"/>
            </w:tcBorders>
          </w:tcPr>
          <w:p w14:paraId="11709A44" w14:textId="77777777" w:rsidR="00707934" w:rsidRPr="00707934" w:rsidRDefault="00707934" w:rsidP="00707934">
            <w:pPr>
              <w:tabs>
                <w:tab w:val="left" w:pos="3749"/>
              </w:tabs>
              <w:jc w:val="both"/>
              <w:rPr>
                <w:rFonts w:ascii="Times New Roman" w:eastAsia="Calibri" w:hAnsi="Times New Roman" w:cs="Times New Roman"/>
                <w:b/>
                <w:sz w:val="24"/>
                <w:szCs w:val="24"/>
              </w:rPr>
            </w:pPr>
          </w:p>
          <w:p w14:paraId="27DAE11F" w14:textId="77777777" w:rsidR="00707934" w:rsidRPr="00707934" w:rsidRDefault="00707934" w:rsidP="00707934">
            <w:pPr>
              <w:tabs>
                <w:tab w:val="left" w:pos="3749"/>
              </w:tabs>
              <w:jc w:val="both"/>
              <w:rPr>
                <w:rFonts w:ascii="Times New Roman" w:eastAsia="Calibri" w:hAnsi="Times New Roman" w:cs="Times New Roman"/>
                <w:sz w:val="24"/>
                <w:szCs w:val="24"/>
              </w:rPr>
            </w:pPr>
            <w:r w:rsidRPr="00707934">
              <w:rPr>
                <w:rFonts w:ascii="Times New Roman" w:eastAsia="Calibri" w:hAnsi="Times New Roman" w:cs="Times New Roman"/>
                <w:sz w:val="24"/>
                <w:szCs w:val="24"/>
              </w:rPr>
              <w:t>28.33</w:t>
            </w:r>
          </w:p>
          <w:p w14:paraId="12FB2181" w14:textId="77777777" w:rsidR="00707934" w:rsidRPr="00707934" w:rsidRDefault="00707934" w:rsidP="00707934">
            <w:pPr>
              <w:tabs>
                <w:tab w:val="left" w:pos="3749"/>
              </w:tabs>
              <w:jc w:val="both"/>
              <w:rPr>
                <w:rFonts w:ascii="Times New Roman" w:eastAsia="Calibri" w:hAnsi="Times New Roman" w:cs="Times New Roman"/>
                <w:sz w:val="24"/>
                <w:szCs w:val="24"/>
              </w:rPr>
            </w:pPr>
            <w:r w:rsidRPr="00707934">
              <w:rPr>
                <w:rFonts w:ascii="Times New Roman" w:eastAsia="Calibri" w:hAnsi="Times New Roman" w:cs="Times New Roman"/>
                <w:sz w:val="24"/>
                <w:szCs w:val="24"/>
              </w:rPr>
              <w:t>21.66</w:t>
            </w:r>
          </w:p>
          <w:p w14:paraId="47411107" w14:textId="77777777" w:rsidR="00707934" w:rsidRPr="00707934" w:rsidRDefault="00707934" w:rsidP="00707934">
            <w:pPr>
              <w:tabs>
                <w:tab w:val="left" w:pos="3749"/>
              </w:tabs>
              <w:jc w:val="both"/>
              <w:rPr>
                <w:rFonts w:ascii="Times New Roman" w:eastAsia="Calibri" w:hAnsi="Times New Roman" w:cs="Times New Roman"/>
                <w:sz w:val="24"/>
                <w:szCs w:val="24"/>
              </w:rPr>
            </w:pPr>
            <w:r w:rsidRPr="00707934">
              <w:rPr>
                <w:rFonts w:ascii="Times New Roman" w:eastAsia="Calibri" w:hAnsi="Times New Roman" w:cs="Times New Roman"/>
                <w:sz w:val="24"/>
                <w:szCs w:val="24"/>
              </w:rPr>
              <w:t>31.66</w:t>
            </w:r>
          </w:p>
          <w:p w14:paraId="2637181B" w14:textId="77777777" w:rsidR="00707934" w:rsidRPr="00707934" w:rsidRDefault="00707934" w:rsidP="00707934">
            <w:pPr>
              <w:tabs>
                <w:tab w:val="left" w:pos="3749"/>
              </w:tabs>
              <w:jc w:val="both"/>
              <w:rPr>
                <w:rFonts w:ascii="Times New Roman" w:eastAsia="Calibri" w:hAnsi="Times New Roman" w:cs="Times New Roman"/>
                <w:sz w:val="24"/>
                <w:szCs w:val="24"/>
              </w:rPr>
            </w:pPr>
            <w:r w:rsidRPr="00707934">
              <w:rPr>
                <w:rFonts w:ascii="Times New Roman" w:eastAsia="Calibri" w:hAnsi="Times New Roman" w:cs="Times New Roman"/>
                <w:sz w:val="24"/>
                <w:szCs w:val="24"/>
              </w:rPr>
              <w:t>11.66</w:t>
            </w:r>
          </w:p>
          <w:p w14:paraId="2AA48021" w14:textId="77777777" w:rsidR="00707934" w:rsidRPr="00707934" w:rsidRDefault="00707934" w:rsidP="00707934">
            <w:pPr>
              <w:tabs>
                <w:tab w:val="left" w:pos="3749"/>
              </w:tabs>
              <w:jc w:val="both"/>
              <w:rPr>
                <w:rFonts w:ascii="Times New Roman" w:eastAsia="Calibri" w:hAnsi="Times New Roman" w:cs="Times New Roman"/>
                <w:sz w:val="24"/>
                <w:szCs w:val="24"/>
              </w:rPr>
            </w:pPr>
            <w:r w:rsidRPr="00707934">
              <w:rPr>
                <w:rFonts w:ascii="Times New Roman" w:eastAsia="Calibri" w:hAnsi="Times New Roman" w:cs="Times New Roman"/>
                <w:sz w:val="24"/>
                <w:szCs w:val="24"/>
              </w:rPr>
              <w:t>06.66</w:t>
            </w:r>
          </w:p>
          <w:p w14:paraId="03D42DEF" w14:textId="77777777" w:rsidR="00707934" w:rsidRPr="00707934" w:rsidRDefault="00707934" w:rsidP="00707934">
            <w:pPr>
              <w:tabs>
                <w:tab w:val="left" w:pos="3749"/>
              </w:tabs>
              <w:jc w:val="both"/>
              <w:rPr>
                <w:rFonts w:ascii="Times New Roman" w:eastAsia="Calibri" w:hAnsi="Times New Roman" w:cs="Times New Roman"/>
                <w:sz w:val="24"/>
                <w:szCs w:val="24"/>
              </w:rPr>
            </w:pPr>
            <w:r w:rsidRPr="00707934">
              <w:rPr>
                <w:rFonts w:ascii="Times New Roman" w:eastAsia="Calibri" w:hAnsi="Times New Roman" w:cs="Times New Roman"/>
                <w:sz w:val="24"/>
                <w:szCs w:val="24"/>
              </w:rPr>
              <w:t>100.00</w:t>
            </w:r>
          </w:p>
          <w:p w14:paraId="7DF2E949" w14:textId="77777777" w:rsidR="00707934" w:rsidRPr="00707934" w:rsidRDefault="00707934" w:rsidP="00707934">
            <w:pPr>
              <w:tabs>
                <w:tab w:val="left" w:pos="3749"/>
              </w:tabs>
              <w:jc w:val="both"/>
              <w:rPr>
                <w:rFonts w:ascii="Times New Roman" w:eastAsia="Calibri" w:hAnsi="Times New Roman" w:cs="Times New Roman"/>
                <w:sz w:val="24"/>
                <w:szCs w:val="24"/>
              </w:rPr>
            </w:pPr>
          </w:p>
          <w:p w14:paraId="6AEC8FF3" w14:textId="77777777" w:rsidR="00707934" w:rsidRPr="00707934" w:rsidRDefault="00707934" w:rsidP="00707934">
            <w:pPr>
              <w:tabs>
                <w:tab w:val="left" w:pos="3749"/>
              </w:tabs>
              <w:jc w:val="both"/>
              <w:rPr>
                <w:rFonts w:ascii="Times New Roman" w:eastAsia="Calibri" w:hAnsi="Times New Roman" w:cs="Times New Roman"/>
                <w:sz w:val="24"/>
                <w:szCs w:val="24"/>
              </w:rPr>
            </w:pPr>
          </w:p>
          <w:p w14:paraId="105B55FD" w14:textId="77777777" w:rsidR="00707934" w:rsidRPr="00707934" w:rsidRDefault="00707934" w:rsidP="00707934">
            <w:pPr>
              <w:tabs>
                <w:tab w:val="left" w:pos="3749"/>
              </w:tabs>
              <w:jc w:val="both"/>
              <w:rPr>
                <w:rFonts w:ascii="Times New Roman" w:eastAsia="Calibri" w:hAnsi="Times New Roman" w:cs="Times New Roman"/>
                <w:sz w:val="24"/>
                <w:szCs w:val="24"/>
              </w:rPr>
            </w:pPr>
          </w:p>
          <w:p w14:paraId="1AFE965E" w14:textId="77777777" w:rsidR="00707934" w:rsidRPr="00707934" w:rsidRDefault="00707934" w:rsidP="00707934">
            <w:pPr>
              <w:tabs>
                <w:tab w:val="left" w:pos="3749"/>
              </w:tabs>
              <w:jc w:val="both"/>
              <w:rPr>
                <w:rFonts w:ascii="Times New Roman" w:eastAsia="Calibri" w:hAnsi="Times New Roman" w:cs="Times New Roman"/>
                <w:sz w:val="24"/>
                <w:szCs w:val="24"/>
              </w:rPr>
            </w:pPr>
          </w:p>
        </w:tc>
      </w:tr>
    </w:tbl>
    <w:p w14:paraId="7DD63C9D" w14:textId="77777777" w:rsidR="00707934" w:rsidRPr="00707934" w:rsidRDefault="00707934" w:rsidP="00707934">
      <w:pPr>
        <w:tabs>
          <w:tab w:val="left" w:pos="3749"/>
        </w:tabs>
        <w:spacing w:after="200" w:line="276" w:lineRule="auto"/>
        <w:jc w:val="both"/>
        <w:rPr>
          <w:rFonts w:ascii="Times New Roman" w:eastAsia="Calibri" w:hAnsi="Times New Roman" w:cs="Times New Roman"/>
          <w:sz w:val="24"/>
          <w:szCs w:val="24"/>
          <w:lang w:val="en-US"/>
        </w:rPr>
      </w:pPr>
    </w:p>
    <w:p w14:paraId="1EE04C6C" w14:textId="12B6FF9C" w:rsidR="00707934" w:rsidRPr="00731647" w:rsidRDefault="00707934" w:rsidP="00731647">
      <w:pPr>
        <w:tabs>
          <w:tab w:val="left" w:pos="3749"/>
        </w:tabs>
        <w:spacing w:after="200" w:line="276" w:lineRule="auto"/>
        <w:rPr>
          <w:rFonts w:ascii="Times New Roman" w:eastAsia="Calibri" w:hAnsi="Times New Roman" w:cs="Times New Roman"/>
          <w:lang w:val="en-US"/>
        </w:rPr>
      </w:pPr>
      <w:bookmarkStart w:id="8" w:name="_Hlk171430870"/>
      <w:r w:rsidRPr="00731647">
        <w:rPr>
          <w:rFonts w:ascii="Times New Roman" w:eastAsia="Calibri" w:hAnsi="Times New Roman" w:cs="Times New Roman"/>
          <w:b/>
          <w:sz w:val="24"/>
          <w:szCs w:val="24"/>
          <w:lang w:val="en-US"/>
        </w:rPr>
        <w:t>Source of awareness on sesame edible oil</w:t>
      </w:r>
    </w:p>
    <w:bookmarkEnd w:id="8"/>
    <w:p w14:paraId="1DE0889A" w14:textId="0DD316B3" w:rsidR="00707934" w:rsidRPr="00707934" w:rsidRDefault="00707934" w:rsidP="00707934">
      <w:pPr>
        <w:tabs>
          <w:tab w:val="left" w:pos="3749"/>
        </w:tabs>
        <w:spacing w:after="200" w:line="360" w:lineRule="auto"/>
        <w:jc w:val="both"/>
        <w:rPr>
          <w:rFonts w:ascii="Times New Roman" w:eastAsia="Calibri" w:hAnsi="Times New Roman" w:cs="Times New Roman"/>
          <w:sz w:val="24"/>
          <w:szCs w:val="24"/>
          <w:lang w:val="en-US"/>
        </w:rPr>
      </w:pPr>
      <w:r w:rsidRPr="00707934">
        <w:rPr>
          <w:rFonts w:ascii="Times New Roman" w:eastAsia="Calibri" w:hAnsi="Times New Roman" w:cs="Times New Roman"/>
          <w:sz w:val="24"/>
          <w:szCs w:val="24"/>
          <w:lang w:val="en-US"/>
        </w:rPr>
        <w:t xml:space="preserve">The information regarding source of awareness on consumption of sesame edible oil has been collected from the sample consumers and the percentage analysis was given in table </w:t>
      </w:r>
      <w:r w:rsidR="00F553F0">
        <w:rPr>
          <w:rFonts w:ascii="Times New Roman" w:eastAsia="Calibri" w:hAnsi="Times New Roman" w:cs="Times New Roman"/>
          <w:sz w:val="24"/>
          <w:szCs w:val="24"/>
          <w:lang w:val="en-US"/>
        </w:rPr>
        <w:t>3</w:t>
      </w:r>
      <w:r w:rsidRPr="00707934">
        <w:rPr>
          <w:rFonts w:ascii="Times New Roman" w:eastAsia="Calibri" w:hAnsi="Times New Roman" w:cs="Times New Roman"/>
          <w:sz w:val="24"/>
          <w:szCs w:val="24"/>
          <w:lang w:val="en-US"/>
        </w:rPr>
        <w:t>.</w:t>
      </w:r>
    </w:p>
    <w:p w14:paraId="6A3ED51D" w14:textId="322F63DF" w:rsidR="00F553F0" w:rsidRDefault="00707934" w:rsidP="00707934">
      <w:pPr>
        <w:tabs>
          <w:tab w:val="left" w:pos="3749"/>
        </w:tabs>
        <w:spacing w:after="200" w:line="360" w:lineRule="auto"/>
        <w:jc w:val="both"/>
        <w:rPr>
          <w:rFonts w:ascii="Times New Roman" w:eastAsia="Calibri" w:hAnsi="Times New Roman" w:cs="Times New Roman"/>
          <w:sz w:val="24"/>
          <w:szCs w:val="24"/>
          <w:lang w:val="en-US"/>
        </w:rPr>
      </w:pPr>
      <w:r w:rsidRPr="00707934">
        <w:rPr>
          <w:rFonts w:ascii="Times New Roman" w:eastAsia="Calibri" w:hAnsi="Times New Roman" w:cs="Times New Roman"/>
          <w:sz w:val="24"/>
          <w:szCs w:val="24"/>
          <w:lang w:val="en-US"/>
        </w:rPr>
        <w:t>From the table it is interpreted that social media (30 %) is the major source of awareness of sesame edible oil. Health experts, customary practice, shopkeeper, family, friends and relatives were the next major source of awareness with percent contribution of 21.66 per cent, 16.66 per cent, 10.00 percent, 13.34 per cent and 8.34 per cent respectively. The results are in confirmative with the study by Sarwade (2011) entitled brand preferences and consumption pattern of edible oil in Maharashtra.</w:t>
      </w:r>
    </w:p>
    <w:p w14:paraId="5F173C4C" w14:textId="19712B18" w:rsidR="006123CA" w:rsidRDefault="006123CA" w:rsidP="00707934">
      <w:pPr>
        <w:tabs>
          <w:tab w:val="left" w:pos="3749"/>
        </w:tabs>
        <w:spacing w:after="200" w:line="360" w:lineRule="auto"/>
        <w:jc w:val="both"/>
        <w:rPr>
          <w:rFonts w:ascii="Times New Roman" w:eastAsia="Calibri" w:hAnsi="Times New Roman" w:cs="Times New Roman"/>
          <w:sz w:val="24"/>
          <w:szCs w:val="24"/>
          <w:lang w:val="en-US"/>
        </w:rPr>
      </w:pPr>
    </w:p>
    <w:p w14:paraId="258EF862" w14:textId="77777777" w:rsidR="006123CA" w:rsidRPr="00707934" w:rsidRDefault="006123CA" w:rsidP="00707934">
      <w:pPr>
        <w:tabs>
          <w:tab w:val="left" w:pos="3749"/>
        </w:tabs>
        <w:spacing w:after="200" w:line="360" w:lineRule="auto"/>
        <w:jc w:val="both"/>
        <w:rPr>
          <w:rFonts w:ascii="Times New Roman" w:eastAsia="Calibri" w:hAnsi="Times New Roman" w:cs="Times New Roman"/>
          <w:sz w:val="24"/>
          <w:szCs w:val="24"/>
          <w:lang w:val="en-US"/>
        </w:rPr>
      </w:pPr>
    </w:p>
    <w:p w14:paraId="7CBD0156" w14:textId="45D85F97" w:rsidR="00707934" w:rsidRPr="00707934" w:rsidRDefault="00707934" w:rsidP="00707934">
      <w:pPr>
        <w:tabs>
          <w:tab w:val="left" w:pos="3749"/>
        </w:tabs>
        <w:spacing w:after="200" w:line="276" w:lineRule="auto"/>
        <w:rPr>
          <w:rFonts w:ascii="Times New Roman" w:eastAsia="Calibri" w:hAnsi="Times New Roman" w:cs="Times New Roman"/>
          <w:b/>
          <w:sz w:val="24"/>
          <w:szCs w:val="24"/>
          <w:lang w:val="en-US"/>
        </w:rPr>
      </w:pPr>
      <w:r w:rsidRPr="00707934">
        <w:rPr>
          <w:rFonts w:ascii="Times New Roman" w:eastAsia="Calibri" w:hAnsi="Times New Roman" w:cs="Times New Roman"/>
          <w:b/>
          <w:sz w:val="24"/>
          <w:szCs w:val="24"/>
          <w:lang w:val="en-US"/>
        </w:rPr>
        <w:t xml:space="preserve">               </w:t>
      </w:r>
      <w:r w:rsidR="001F3972">
        <w:rPr>
          <w:rFonts w:ascii="Times New Roman" w:eastAsia="Calibri" w:hAnsi="Times New Roman" w:cs="Times New Roman"/>
          <w:b/>
          <w:sz w:val="24"/>
          <w:szCs w:val="24"/>
          <w:lang w:val="en-US"/>
        </w:rPr>
        <w:t xml:space="preserve">    </w:t>
      </w:r>
      <w:r w:rsidRPr="00707934">
        <w:rPr>
          <w:rFonts w:ascii="Times New Roman" w:eastAsia="Calibri" w:hAnsi="Times New Roman" w:cs="Times New Roman"/>
          <w:b/>
          <w:sz w:val="24"/>
          <w:szCs w:val="24"/>
          <w:lang w:val="en-US"/>
        </w:rPr>
        <w:t xml:space="preserve">   Table </w:t>
      </w:r>
      <w:r w:rsidR="00F553F0">
        <w:rPr>
          <w:rFonts w:ascii="Times New Roman" w:eastAsia="Calibri" w:hAnsi="Times New Roman" w:cs="Times New Roman"/>
          <w:b/>
          <w:sz w:val="24"/>
          <w:szCs w:val="24"/>
          <w:lang w:val="en-US"/>
        </w:rPr>
        <w:t>3</w:t>
      </w:r>
      <w:r w:rsidRPr="00707934">
        <w:rPr>
          <w:rFonts w:ascii="Times New Roman" w:eastAsia="Calibri" w:hAnsi="Times New Roman" w:cs="Times New Roman"/>
          <w:b/>
          <w:sz w:val="24"/>
          <w:szCs w:val="24"/>
          <w:lang w:val="en-US"/>
        </w:rPr>
        <w:t>. Source of awareness on sesame edible oil</w:t>
      </w:r>
    </w:p>
    <w:tbl>
      <w:tblPr>
        <w:tblStyle w:val="TableGrid1"/>
        <w:tblW w:w="4820" w:type="dxa"/>
        <w:tblInd w:w="1384" w:type="dxa"/>
        <w:tblLook w:val="04A0" w:firstRow="1" w:lastRow="0" w:firstColumn="1" w:lastColumn="0" w:noHBand="0" w:noVBand="1"/>
      </w:tblPr>
      <w:tblGrid>
        <w:gridCol w:w="2977"/>
        <w:gridCol w:w="1843"/>
      </w:tblGrid>
      <w:tr w:rsidR="00707934" w:rsidRPr="00707934" w14:paraId="0DAD6B3A" w14:textId="77777777" w:rsidTr="000A577B">
        <w:trPr>
          <w:trHeight w:val="382"/>
        </w:trPr>
        <w:tc>
          <w:tcPr>
            <w:tcW w:w="2977" w:type="dxa"/>
            <w:tcBorders>
              <w:left w:val="nil"/>
              <w:bottom w:val="single" w:sz="4" w:space="0" w:color="000000"/>
              <w:right w:val="nil"/>
            </w:tcBorders>
          </w:tcPr>
          <w:p w14:paraId="79E93FEB" w14:textId="77777777" w:rsidR="00707934" w:rsidRPr="00707934" w:rsidRDefault="00707934" w:rsidP="00707934">
            <w:pPr>
              <w:tabs>
                <w:tab w:val="left" w:pos="3749"/>
              </w:tabs>
              <w:rPr>
                <w:rFonts w:ascii="Times New Roman" w:eastAsia="Calibri" w:hAnsi="Times New Roman" w:cs="Times New Roman"/>
                <w:b/>
                <w:sz w:val="24"/>
                <w:szCs w:val="24"/>
              </w:rPr>
            </w:pPr>
            <w:r w:rsidRPr="00707934">
              <w:rPr>
                <w:rFonts w:ascii="Times New Roman" w:eastAsia="Calibri" w:hAnsi="Times New Roman" w:cs="Times New Roman"/>
                <w:b/>
                <w:sz w:val="24"/>
                <w:szCs w:val="24"/>
              </w:rPr>
              <w:t>Source</w:t>
            </w:r>
          </w:p>
        </w:tc>
        <w:tc>
          <w:tcPr>
            <w:tcW w:w="1843" w:type="dxa"/>
            <w:tcBorders>
              <w:left w:val="nil"/>
              <w:bottom w:val="single" w:sz="4" w:space="0" w:color="000000"/>
              <w:right w:val="nil"/>
            </w:tcBorders>
          </w:tcPr>
          <w:p w14:paraId="044607FF" w14:textId="77777777" w:rsidR="00707934" w:rsidRPr="00707934" w:rsidRDefault="00707934" w:rsidP="00707934">
            <w:pPr>
              <w:tabs>
                <w:tab w:val="left" w:pos="3749"/>
              </w:tabs>
              <w:rPr>
                <w:rFonts w:ascii="Times New Roman" w:eastAsia="Calibri" w:hAnsi="Times New Roman" w:cs="Times New Roman"/>
                <w:b/>
                <w:sz w:val="24"/>
                <w:szCs w:val="24"/>
              </w:rPr>
            </w:pPr>
            <w:r w:rsidRPr="00707934">
              <w:rPr>
                <w:rFonts w:ascii="Times New Roman" w:eastAsia="Calibri" w:hAnsi="Times New Roman" w:cs="Times New Roman"/>
                <w:b/>
                <w:sz w:val="24"/>
                <w:szCs w:val="24"/>
              </w:rPr>
              <w:t xml:space="preserve">Percentage </w:t>
            </w:r>
          </w:p>
        </w:tc>
      </w:tr>
      <w:tr w:rsidR="00707934" w:rsidRPr="00707934" w14:paraId="4D9CD267" w14:textId="77777777" w:rsidTr="000A577B">
        <w:trPr>
          <w:trHeight w:val="404"/>
        </w:trPr>
        <w:tc>
          <w:tcPr>
            <w:tcW w:w="2977" w:type="dxa"/>
            <w:tcBorders>
              <w:left w:val="nil"/>
              <w:bottom w:val="nil"/>
              <w:right w:val="nil"/>
            </w:tcBorders>
          </w:tcPr>
          <w:p w14:paraId="50F73C47" w14:textId="77777777" w:rsidR="00707934" w:rsidRPr="00707934" w:rsidRDefault="00707934" w:rsidP="00707934">
            <w:pPr>
              <w:tabs>
                <w:tab w:val="left" w:pos="3749"/>
              </w:tabs>
              <w:rPr>
                <w:rFonts w:ascii="Times New Roman" w:eastAsia="Calibri" w:hAnsi="Times New Roman" w:cs="Times New Roman"/>
                <w:sz w:val="24"/>
                <w:szCs w:val="24"/>
              </w:rPr>
            </w:pPr>
            <w:r w:rsidRPr="00707934">
              <w:rPr>
                <w:rFonts w:ascii="Times New Roman" w:eastAsia="Calibri" w:hAnsi="Times New Roman" w:cs="Times New Roman"/>
                <w:sz w:val="24"/>
                <w:szCs w:val="24"/>
              </w:rPr>
              <w:t xml:space="preserve">Family </w:t>
            </w:r>
          </w:p>
        </w:tc>
        <w:tc>
          <w:tcPr>
            <w:tcW w:w="1843" w:type="dxa"/>
            <w:tcBorders>
              <w:left w:val="nil"/>
              <w:bottom w:val="nil"/>
              <w:right w:val="nil"/>
            </w:tcBorders>
          </w:tcPr>
          <w:p w14:paraId="37D05014" w14:textId="77777777" w:rsidR="00707934" w:rsidRPr="00707934" w:rsidRDefault="00707934" w:rsidP="00707934">
            <w:pPr>
              <w:tabs>
                <w:tab w:val="left" w:pos="3749"/>
              </w:tabs>
              <w:rPr>
                <w:rFonts w:ascii="Times New Roman" w:eastAsia="Calibri" w:hAnsi="Times New Roman" w:cs="Times New Roman"/>
                <w:sz w:val="24"/>
                <w:szCs w:val="24"/>
              </w:rPr>
            </w:pPr>
            <w:r w:rsidRPr="00707934">
              <w:rPr>
                <w:rFonts w:ascii="Times New Roman" w:eastAsia="Calibri" w:hAnsi="Times New Roman" w:cs="Times New Roman"/>
                <w:sz w:val="24"/>
                <w:szCs w:val="24"/>
              </w:rPr>
              <w:t>13.34</w:t>
            </w:r>
          </w:p>
        </w:tc>
      </w:tr>
      <w:tr w:rsidR="00707934" w:rsidRPr="00707934" w14:paraId="6E48F3B0" w14:textId="77777777" w:rsidTr="000A577B">
        <w:trPr>
          <w:trHeight w:val="404"/>
        </w:trPr>
        <w:tc>
          <w:tcPr>
            <w:tcW w:w="2977" w:type="dxa"/>
            <w:tcBorders>
              <w:top w:val="nil"/>
              <w:left w:val="nil"/>
              <w:bottom w:val="nil"/>
              <w:right w:val="nil"/>
            </w:tcBorders>
          </w:tcPr>
          <w:p w14:paraId="144089AB" w14:textId="77777777" w:rsidR="00707934" w:rsidRPr="00707934" w:rsidRDefault="00707934" w:rsidP="00707934">
            <w:pPr>
              <w:tabs>
                <w:tab w:val="left" w:pos="3749"/>
              </w:tabs>
              <w:rPr>
                <w:rFonts w:ascii="Times New Roman" w:eastAsia="Calibri" w:hAnsi="Times New Roman" w:cs="Times New Roman"/>
                <w:sz w:val="24"/>
                <w:szCs w:val="24"/>
              </w:rPr>
            </w:pPr>
            <w:r w:rsidRPr="00707934">
              <w:rPr>
                <w:rFonts w:ascii="Times New Roman" w:eastAsia="Calibri" w:hAnsi="Times New Roman" w:cs="Times New Roman"/>
                <w:sz w:val="24"/>
                <w:szCs w:val="24"/>
              </w:rPr>
              <w:t>Friends and relatives</w:t>
            </w:r>
          </w:p>
        </w:tc>
        <w:tc>
          <w:tcPr>
            <w:tcW w:w="1843" w:type="dxa"/>
            <w:tcBorders>
              <w:top w:val="nil"/>
              <w:left w:val="nil"/>
              <w:bottom w:val="nil"/>
              <w:right w:val="nil"/>
            </w:tcBorders>
          </w:tcPr>
          <w:p w14:paraId="0AEE2D35" w14:textId="77777777" w:rsidR="00707934" w:rsidRPr="00707934" w:rsidRDefault="00707934" w:rsidP="00707934">
            <w:pPr>
              <w:tabs>
                <w:tab w:val="left" w:pos="3749"/>
              </w:tabs>
              <w:rPr>
                <w:rFonts w:ascii="Times New Roman" w:eastAsia="Calibri" w:hAnsi="Times New Roman" w:cs="Times New Roman"/>
                <w:sz w:val="24"/>
                <w:szCs w:val="24"/>
              </w:rPr>
            </w:pPr>
            <w:r w:rsidRPr="00707934">
              <w:rPr>
                <w:rFonts w:ascii="Times New Roman" w:eastAsia="Calibri" w:hAnsi="Times New Roman" w:cs="Times New Roman"/>
                <w:sz w:val="24"/>
                <w:szCs w:val="24"/>
              </w:rPr>
              <w:t>08.34</w:t>
            </w:r>
          </w:p>
        </w:tc>
      </w:tr>
      <w:tr w:rsidR="00707934" w:rsidRPr="00707934" w14:paraId="2F034D28" w14:textId="77777777" w:rsidTr="000A577B">
        <w:trPr>
          <w:trHeight w:val="404"/>
        </w:trPr>
        <w:tc>
          <w:tcPr>
            <w:tcW w:w="2977" w:type="dxa"/>
            <w:tcBorders>
              <w:top w:val="nil"/>
              <w:left w:val="nil"/>
              <w:bottom w:val="nil"/>
              <w:right w:val="nil"/>
            </w:tcBorders>
          </w:tcPr>
          <w:p w14:paraId="7FB991EE" w14:textId="77777777" w:rsidR="00707934" w:rsidRPr="00707934" w:rsidRDefault="00707934" w:rsidP="00707934">
            <w:pPr>
              <w:tabs>
                <w:tab w:val="left" w:pos="3749"/>
              </w:tabs>
              <w:rPr>
                <w:rFonts w:ascii="Times New Roman" w:eastAsia="Calibri" w:hAnsi="Times New Roman" w:cs="Times New Roman"/>
                <w:sz w:val="24"/>
                <w:szCs w:val="24"/>
              </w:rPr>
            </w:pPr>
            <w:r w:rsidRPr="00707934">
              <w:rPr>
                <w:rFonts w:ascii="Times New Roman" w:eastAsia="Calibri" w:hAnsi="Times New Roman" w:cs="Times New Roman"/>
                <w:sz w:val="24"/>
                <w:szCs w:val="24"/>
              </w:rPr>
              <w:t>Shop keeper</w:t>
            </w:r>
          </w:p>
        </w:tc>
        <w:tc>
          <w:tcPr>
            <w:tcW w:w="1843" w:type="dxa"/>
            <w:tcBorders>
              <w:top w:val="nil"/>
              <w:left w:val="nil"/>
              <w:bottom w:val="nil"/>
              <w:right w:val="nil"/>
            </w:tcBorders>
          </w:tcPr>
          <w:p w14:paraId="0D20665A" w14:textId="77777777" w:rsidR="00707934" w:rsidRPr="00707934" w:rsidRDefault="00707934" w:rsidP="00707934">
            <w:pPr>
              <w:tabs>
                <w:tab w:val="left" w:pos="3749"/>
              </w:tabs>
              <w:rPr>
                <w:rFonts w:ascii="Times New Roman" w:eastAsia="Calibri" w:hAnsi="Times New Roman" w:cs="Times New Roman"/>
                <w:sz w:val="24"/>
                <w:szCs w:val="24"/>
              </w:rPr>
            </w:pPr>
            <w:r w:rsidRPr="00707934">
              <w:rPr>
                <w:rFonts w:ascii="Times New Roman" w:eastAsia="Calibri" w:hAnsi="Times New Roman" w:cs="Times New Roman"/>
                <w:sz w:val="24"/>
                <w:szCs w:val="24"/>
              </w:rPr>
              <w:t>10.00</w:t>
            </w:r>
          </w:p>
        </w:tc>
      </w:tr>
      <w:tr w:rsidR="00707934" w:rsidRPr="00707934" w14:paraId="2BB27B04" w14:textId="77777777" w:rsidTr="000A577B">
        <w:trPr>
          <w:trHeight w:val="426"/>
        </w:trPr>
        <w:tc>
          <w:tcPr>
            <w:tcW w:w="2977" w:type="dxa"/>
            <w:tcBorders>
              <w:top w:val="nil"/>
              <w:left w:val="nil"/>
              <w:bottom w:val="nil"/>
              <w:right w:val="nil"/>
            </w:tcBorders>
          </w:tcPr>
          <w:p w14:paraId="2CB3D5CB" w14:textId="77777777" w:rsidR="00707934" w:rsidRPr="00707934" w:rsidRDefault="00707934" w:rsidP="00707934">
            <w:pPr>
              <w:tabs>
                <w:tab w:val="left" w:pos="3749"/>
              </w:tabs>
              <w:rPr>
                <w:rFonts w:ascii="Times New Roman" w:eastAsia="Calibri" w:hAnsi="Times New Roman" w:cs="Times New Roman"/>
                <w:sz w:val="24"/>
                <w:szCs w:val="24"/>
              </w:rPr>
            </w:pPr>
            <w:r w:rsidRPr="00707934">
              <w:rPr>
                <w:rFonts w:ascii="Times New Roman" w:eastAsia="Calibri" w:hAnsi="Times New Roman" w:cs="Times New Roman"/>
                <w:sz w:val="24"/>
                <w:szCs w:val="24"/>
              </w:rPr>
              <w:t>Social media</w:t>
            </w:r>
          </w:p>
        </w:tc>
        <w:tc>
          <w:tcPr>
            <w:tcW w:w="1843" w:type="dxa"/>
            <w:tcBorders>
              <w:top w:val="nil"/>
              <w:left w:val="nil"/>
              <w:bottom w:val="nil"/>
              <w:right w:val="nil"/>
            </w:tcBorders>
          </w:tcPr>
          <w:p w14:paraId="0A1D938F" w14:textId="77777777" w:rsidR="00707934" w:rsidRPr="00707934" w:rsidRDefault="00707934" w:rsidP="00707934">
            <w:pPr>
              <w:tabs>
                <w:tab w:val="left" w:pos="3749"/>
              </w:tabs>
              <w:rPr>
                <w:rFonts w:ascii="Times New Roman" w:eastAsia="Calibri" w:hAnsi="Times New Roman" w:cs="Times New Roman"/>
                <w:sz w:val="24"/>
                <w:szCs w:val="24"/>
              </w:rPr>
            </w:pPr>
            <w:r w:rsidRPr="00707934">
              <w:rPr>
                <w:rFonts w:ascii="Times New Roman" w:eastAsia="Calibri" w:hAnsi="Times New Roman" w:cs="Times New Roman"/>
                <w:sz w:val="24"/>
                <w:szCs w:val="24"/>
              </w:rPr>
              <w:t>30.00</w:t>
            </w:r>
          </w:p>
        </w:tc>
      </w:tr>
      <w:tr w:rsidR="00707934" w:rsidRPr="00707934" w14:paraId="6AB9F995" w14:textId="77777777" w:rsidTr="000A577B">
        <w:trPr>
          <w:trHeight w:val="426"/>
        </w:trPr>
        <w:tc>
          <w:tcPr>
            <w:tcW w:w="2977" w:type="dxa"/>
            <w:tcBorders>
              <w:top w:val="nil"/>
              <w:left w:val="nil"/>
              <w:bottom w:val="nil"/>
              <w:right w:val="nil"/>
            </w:tcBorders>
          </w:tcPr>
          <w:p w14:paraId="7926066A" w14:textId="77777777" w:rsidR="00707934" w:rsidRPr="00707934" w:rsidRDefault="00707934" w:rsidP="00707934">
            <w:pPr>
              <w:tabs>
                <w:tab w:val="left" w:pos="3749"/>
              </w:tabs>
              <w:rPr>
                <w:rFonts w:ascii="Times New Roman" w:eastAsia="Calibri" w:hAnsi="Times New Roman" w:cs="Times New Roman"/>
                <w:sz w:val="24"/>
                <w:szCs w:val="24"/>
              </w:rPr>
            </w:pPr>
            <w:r w:rsidRPr="00707934">
              <w:rPr>
                <w:rFonts w:ascii="Times New Roman" w:eastAsia="Calibri" w:hAnsi="Times New Roman" w:cs="Times New Roman"/>
                <w:sz w:val="24"/>
                <w:szCs w:val="24"/>
              </w:rPr>
              <w:t xml:space="preserve">Customary practice </w:t>
            </w:r>
          </w:p>
        </w:tc>
        <w:tc>
          <w:tcPr>
            <w:tcW w:w="1843" w:type="dxa"/>
            <w:tcBorders>
              <w:top w:val="nil"/>
              <w:left w:val="nil"/>
              <w:bottom w:val="nil"/>
              <w:right w:val="nil"/>
            </w:tcBorders>
          </w:tcPr>
          <w:p w14:paraId="42D11907" w14:textId="77777777" w:rsidR="00707934" w:rsidRPr="00707934" w:rsidRDefault="00707934" w:rsidP="00707934">
            <w:pPr>
              <w:tabs>
                <w:tab w:val="left" w:pos="3749"/>
              </w:tabs>
              <w:rPr>
                <w:rFonts w:ascii="Times New Roman" w:eastAsia="Calibri" w:hAnsi="Times New Roman" w:cs="Times New Roman"/>
                <w:sz w:val="24"/>
                <w:szCs w:val="24"/>
              </w:rPr>
            </w:pPr>
            <w:r w:rsidRPr="00707934">
              <w:rPr>
                <w:rFonts w:ascii="Times New Roman" w:eastAsia="Calibri" w:hAnsi="Times New Roman" w:cs="Times New Roman"/>
                <w:sz w:val="24"/>
                <w:szCs w:val="24"/>
              </w:rPr>
              <w:t>16.66</w:t>
            </w:r>
          </w:p>
        </w:tc>
      </w:tr>
      <w:tr w:rsidR="00707934" w:rsidRPr="00707934" w14:paraId="32D22FB9" w14:textId="77777777" w:rsidTr="000A577B">
        <w:trPr>
          <w:trHeight w:val="426"/>
        </w:trPr>
        <w:tc>
          <w:tcPr>
            <w:tcW w:w="2977" w:type="dxa"/>
            <w:tcBorders>
              <w:top w:val="nil"/>
              <w:left w:val="nil"/>
              <w:bottom w:val="nil"/>
              <w:right w:val="nil"/>
            </w:tcBorders>
          </w:tcPr>
          <w:p w14:paraId="7BA8B360" w14:textId="77777777" w:rsidR="00707934" w:rsidRPr="00707934" w:rsidRDefault="00707934" w:rsidP="00707934">
            <w:pPr>
              <w:tabs>
                <w:tab w:val="left" w:pos="3749"/>
              </w:tabs>
              <w:rPr>
                <w:rFonts w:ascii="Times New Roman" w:eastAsia="Calibri" w:hAnsi="Times New Roman" w:cs="Times New Roman"/>
                <w:sz w:val="24"/>
                <w:szCs w:val="24"/>
              </w:rPr>
            </w:pPr>
            <w:r w:rsidRPr="00707934">
              <w:rPr>
                <w:rFonts w:ascii="Times New Roman" w:eastAsia="Calibri" w:hAnsi="Times New Roman" w:cs="Times New Roman"/>
                <w:sz w:val="24"/>
                <w:szCs w:val="24"/>
              </w:rPr>
              <w:t>Health experts</w:t>
            </w:r>
          </w:p>
        </w:tc>
        <w:tc>
          <w:tcPr>
            <w:tcW w:w="1843" w:type="dxa"/>
            <w:tcBorders>
              <w:top w:val="nil"/>
              <w:left w:val="nil"/>
              <w:bottom w:val="nil"/>
              <w:right w:val="nil"/>
            </w:tcBorders>
          </w:tcPr>
          <w:p w14:paraId="11F65972" w14:textId="77777777" w:rsidR="00707934" w:rsidRPr="00707934" w:rsidRDefault="00707934" w:rsidP="00707934">
            <w:pPr>
              <w:tabs>
                <w:tab w:val="left" w:pos="3749"/>
              </w:tabs>
              <w:rPr>
                <w:rFonts w:ascii="Times New Roman" w:eastAsia="Calibri" w:hAnsi="Times New Roman" w:cs="Times New Roman"/>
                <w:sz w:val="24"/>
                <w:szCs w:val="24"/>
              </w:rPr>
            </w:pPr>
            <w:r w:rsidRPr="00707934">
              <w:rPr>
                <w:rFonts w:ascii="Times New Roman" w:eastAsia="Calibri" w:hAnsi="Times New Roman" w:cs="Times New Roman"/>
                <w:sz w:val="24"/>
                <w:szCs w:val="24"/>
              </w:rPr>
              <w:t>21.66</w:t>
            </w:r>
          </w:p>
        </w:tc>
      </w:tr>
      <w:tr w:rsidR="00707934" w:rsidRPr="00707934" w14:paraId="5F80814F" w14:textId="77777777" w:rsidTr="000A577B">
        <w:trPr>
          <w:trHeight w:val="449"/>
        </w:trPr>
        <w:tc>
          <w:tcPr>
            <w:tcW w:w="2977" w:type="dxa"/>
            <w:tcBorders>
              <w:top w:val="nil"/>
              <w:left w:val="nil"/>
              <w:right w:val="nil"/>
            </w:tcBorders>
          </w:tcPr>
          <w:p w14:paraId="447DA6B8" w14:textId="77777777" w:rsidR="00707934" w:rsidRPr="00707934" w:rsidRDefault="00707934" w:rsidP="00707934">
            <w:pPr>
              <w:tabs>
                <w:tab w:val="left" w:pos="3749"/>
              </w:tabs>
              <w:jc w:val="center"/>
              <w:rPr>
                <w:rFonts w:ascii="Times New Roman" w:eastAsia="Calibri" w:hAnsi="Times New Roman" w:cs="Times New Roman"/>
                <w:sz w:val="24"/>
                <w:szCs w:val="24"/>
              </w:rPr>
            </w:pPr>
            <w:r w:rsidRPr="00707934">
              <w:rPr>
                <w:rFonts w:ascii="Times New Roman" w:eastAsia="Calibri" w:hAnsi="Times New Roman" w:cs="Times New Roman"/>
                <w:sz w:val="24"/>
                <w:szCs w:val="24"/>
              </w:rPr>
              <w:t xml:space="preserve">Total </w:t>
            </w:r>
          </w:p>
        </w:tc>
        <w:tc>
          <w:tcPr>
            <w:tcW w:w="1843" w:type="dxa"/>
            <w:tcBorders>
              <w:top w:val="nil"/>
              <w:left w:val="nil"/>
              <w:right w:val="nil"/>
            </w:tcBorders>
          </w:tcPr>
          <w:p w14:paraId="2371CADF" w14:textId="77777777" w:rsidR="00707934" w:rsidRPr="00707934" w:rsidRDefault="00707934" w:rsidP="00707934">
            <w:pPr>
              <w:tabs>
                <w:tab w:val="left" w:pos="3749"/>
              </w:tabs>
              <w:rPr>
                <w:rFonts w:ascii="Times New Roman" w:eastAsia="Calibri" w:hAnsi="Times New Roman" w:cs="Times New Roman"/>
                <w:b/>
                <w:sz w:val="24"/>
                <w:szCs w:val="24"/>
              </w:rPr>
            </w:pPr>
            <w:r w:rsidRPr="00707934">
              <w:rPr>
                <w:rFonts w:ascii="Times New Roman" w:eastAsia="Calibri" w:hAnsi="Times New Roman" w:cs="Times New Roman"/>
                <w:b/>
                <w:sz w:val="24"/>
                <w:szCs w:val="24"/>
              </w:rPr>
              <w:t>100</w:t>
            </w:r>
          </w:p>
        </w:tc>
      </w:tr>
    </w:tbl>
    <w:p w14:paraId="5FEDABA8" w14:textId="38AAC9B8" w:rsidR="00707934" w:rsidRPr="00707934" w:rsidRDefault="00707934" w:rsidP="00707934">
      <w:pPr>
        <w:tabs>
          <w:tab w:val="left" w:pos="1560"/>
        </w:tabs>
        <w:spacing w:after="200" w:line="276" w:lineRule="auto"/>
        <w:rPr>
          <w:rFonts w:ascii="Times New Roman" w:eastAsia="Calibri" w:hAnsi="Times New Roman" w:cs="Times New Roman"/>
          <w:b/>
          <w:sz w:val="24"/>
          <w:szCs w:val="24"/>
          <w:lang w:val="en-US"/>
        </w:rPr>
      </w:pPr>
      <w:r w:rsidRPr="00707934">
        <w:rPr>
          <w:rFonts w:ascii="Times New Roman" w:eastAsia="Calibri" w:hAnsi="Times New Roman" w:cs="Times New Roman"/>
          <w:b/>
          <w:sz w:val="24"/>
          <w:szCs w:val="24"/>
          <w:lang w:val="en-US"/>
        </w:rPr>
        <w:t xml:space="preserve">                       </w:t>
      </w:r>
    </w:p>
    <w:p w14:paraId="3BDF44D1" w14:textId="77777777" w:rsidR="00707934" w:rsidRPr="00707934" w:rsidRDefault="00707934" w:rsidP="00707934">
      <w:pPr>
        <w:tabs>
          <w:tab w:val="left" w:pos="1560"/>
        </w:tabs>
        <w:spacing w:after="200" w:line="276" w:lineRule="auto"/>
        <w:rPr>
          <w:rFonts w:ascii="Times New Roman" w:eastAsia="Calibri" w:hAnsi="Times New Roman" w:cs="Times New Roman"/>
          <w:b/>
          <w:sz w:val="24"/>
          <w:szCs w:val="24"/>
          <w:lang w:val="en-US"/>
        </w:rPr>
      </w:pPr>
    </w:p>
    <w:p w14:paraId="7F5FD845" w14:textId="77777777" w:rsidR="00707934" w:rsidRPr="00707934" w:rsidRDefault="00707934" w:rsidP="00707934">
      <w:pPr>
        <w:tabs>
          <w:tab w:val="left" w:pos="3749"/>
        </w:tabs>
        <w:spacing w:after="200" w:line="276" w:lineRule="auto"/>
        <w:jc w:val="both"/>
        <w:rPr>
          <w:rFonts w:ascii="Times New Roman" w:eastAsia="Calibri" w:hAnsi="Times New Roman" w:cs="Times New Roman"/>
          <w:sz w:val="24"/>
          <w:szCs w:val="24"/>
          <w:lang w:val="en-US"/>
        </w:rPr>
      </w:pPr>
      <w:r w:rsidRPr="00707934">
        <w:rPr>
          <w:rFonts w:ascii="Times New Roman" w:eastAsia="Calibri" w:hAnsi="Times New Roman" w:cs="Times New Roman"/>
          <w:sz w:val="24"/>
          <w:szCs w:val="24"/>
          <w:lang w:val="en-US"/>
        </w:rPr>
        <w:lastRenderedPageBreak/>
        <w:t xml:space="preserve">                </w:t>
      </w:r>
      <w:r w:rsidRPr="00707934">
        <w:rPr>
          <w:rFonts w:ascii="Times New Roman" w:eastAsia="Calibri" w:hAnsi="Times New Roman" w:cs="Times New Roman"/>
          <w:noProof/>
          <w:sz w:val="24"/>
          <w:szCs w:val="24"/>
          <w:lang w:val="en-US"/>
        </w:rPr>
        <w:drawing>
          <wp:inline distT="0" distB="0" distL="0" distR="0" wp14:anchorId="6B7D6CE3" wp14:editId="45C33646">
            <wp:extent cx="4400550" cy="2578100"/>
            <wp:effectExtent l="0" t="0" r="0" b="12700"/>
            <wp:docPr id="12"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AF8C0CF" w14:textId="267720DD" w:rsidR="00707934" w:rsidRPr="00707934" w:rsidRDefault="00707934" w:rsidP="00707934">
      <w:pPr>
        <w:tabs>
          <w:tab w:val="left" w:pos="1560"/>
        </w:tabs>
        <w:spacing w:after="200" w:line="276" w:lineRule="auto"/>
        <w:jc w:val="center"/>
        <w:rPr>
          <w:rFonts w:ascii="Times New Roman" w:eastAsia="Calibri" w:hAnsi="Times New Roman" w:cs="Times New Roman"/>
          <w:b/>
          <w:sz w:val="24"/>
          <w:szCs w:val="24"/>
          <w:lang w:val="en-US"/>
        </w:rPr>
      </w:pPr>
      <w:r w:rsidRPr="00707934">
        <w:rPr>
          <w:rFonts w:ascii="Times New Roman" w:eastAsia="Calibri" w:hAnsi="Times New Roman" w:cs="Times New Roman"/>
          <w:b/>
          <w:sz w:val="24"/>
          <w:szCs w:val="24"/>
          <w:lang w:val="en-US"/>
        </w:rPr>
        <w:t xml:space="preserve">Figure </w:t>
      </w:r>
      <w:r w:rsidR="00F553F0">
        <w:rPr>
          <w:rFonts w:ascii="Times New Roman" w:eastAsia="Calibri" w:hAnsi="Times New Roman" w:cs="Times New Roman"/>
          <w:b/>
          <w:sz w:val="24"/>
          <w:szCs w:val="24"/>
          <w:lang w:val="en-US"/>
        </w:rPr>
        <w:t>1</w:t>
      </w:r>
      <w:r w:rsidRPr="00707934">
        <w:rPr>
          <w:rFonts w:ascii="Times New Roman" w:eastAsia="Calibri" w:hAnsi="Times New Roman" w:cs="Times New Roman"/>
          <w:b/>
          <w:sz w:val="24"/>
          <w:szCs w:val="24"/>
          <w:lang w:val="en-US"/>
        </w:rPr>
        <w:t>.</w:t>
      </w:r>
      <w:r w:rsidR="00275F0F">
        <w:rPr>
          <w:rFonts w:ascii="Times New Roman" w:eastAsia="Calibri" w:hAnsi="Times New Roman" w:cs="Times New Roman"/>
          <w:b/>
          <w:sz w:val="24"/>
          <w:szCs w:val="24"/>
          <w:lang w:val="en-US"/>
        </w:rPr>
        <w:t xml:space="preserve"> </w:t>
      </w:r>
      <w:r w:rsidRPr="00707934">
        <w:rPr>
          <w:rFonts w:ascii="Times New Roman" w:eastAsia="Calibri" w:hAnsi="Times New Roman" w:cs="Times New Roman"/>
          <w:b/>
          <w:sz w:val="24"/>
          <w:szCs w:val="24"/>
          <w:lang w:val="en-US"/>
        </w:rPr>
        <w:t>Source of awareness on sesame edible oil</w:t>
      </w:r>
    </w:p>
    <w:p w14:paraId="540994D9" w14:textId="77777777" w:rsidR="00707934" w:rsidRPr="00707934" w:rsidRDefault="00707934" w:rsidP="00707934">
      <w:pPr>
        <w:tabs>
          <w:tab w:val="left" w:pos="1560"/>
        </w:tabs>
        <w:spacing w:after="200" w:line="276" w:lineRule="auto"/>
        <w:jc w:val="center"/>
        <w:rPr>
          <w:rFonts w:ascii="Times New Roman" w:eastAsia="Calibri" w:hAnsi="Times New Roman" w:cs="Times New Roman"/>
          <w:b/>
          <w:sz w:val="24"/>
          <w:szCs w:val="24"/>
          <w:lang w:val="en-US"/>
        </w:rPr>
      </w:pPr>
    </w:p>
    <w:p w14:paraId="0EA025E5" w14:textId="163C9BD6" w:rsidR="00707934" w:rsidRPr="00731647" w:rsidRDefault="00707934" w:rsidP="00731647">
      <w:pPr>
        <w:tabs>
          <w:tab w:val="left" w:pos="3749"/>
        </w:tabs>
        <w:spacing w:after="200" w:line="276" w:lineRule="auto"/>
        <w:rPr>
          <w:rFonts w:ascii="Times New Roman" w:eastAsia="Calibri" w:hAnsi="Times New Roman" w:cs="Times New Roman"/>
          <w:b/>
          <w:sz w:val="24"/>
          <w:szCs w:val="24"/>
          <w:lang w:val="en-US"/>
        </w:rPr>
      </w:pPr>
      <w:bookmarkStart w:id="9" w:name="_Hlk171430904"/>
      <w:r w:rsidRPr="00731647">
        <w:rPr>
          <w:rFonts w:ascii="Times New Roman" w:eastAsia="Calibri" w:hAnsi="Times New Roman" w:cs="Times New Roman"/>
          <w:b/>
          <w:sz w:val="24"/>
          <w:szCs w:val="24"/>
          <w:lang w:val="en-US"/>
        </w:rPr>
        <w:t>Factors influencing the choice of sesame edible oil</w:t>
      </w:r>
    </w:p>
    <w:bookmarkEnd w:id="9"/>
    <w:p w14:paraId="6787FDFC" w14:textId="7196A354" w:rsidR="00707934" w:rsidRDefault="00707934" w:rsidP="00707934">
      <w:pPr>
        <w:tabs>
          <w:tab w:val="left" w:pos="3749"/>
        </w:tabs>
        <w:spacing w:after="200" w:line="360" w:lineRule="auto"/>
        <w:jc w:val="both"/>
        <w:rPr>
          <w:rFonts w:ascii="Times New Roman" w:eastAsia="Calibri" w:hAnsi="Times New Roman" w:cs="Times New Roman"/>
          <w:sz w:val="24"/>
          <w:szCs w:val="24"/>
          <w:lang w:val="en-US"/>
        </w:rPr>
      </w:pPr>
      <w:r w:rsidRPr="00707934">
        <w:rPr>
          <w:rFonts w:ascii="Times New Roman" w:eastAsia="Calibri" w:hAnsi="Times New Roman" w:cs="Times New Roman"/>
          <w:sz w:val="24"/>
          <w:szCs w:val="24"/>
          <w:lang w:val="en-US"/>
        </w:rPr>
        <w:t>The factors influencing the consumers to choose sesame edible oil include traditiona</w:t>
      </w:r>
      <w:r w:rsidR="00766D60">
        <w:rPr>
          <w:rFonts w:ascii="Times New Roman" w:eastAsia="Calibri" w:hAnsi="Times New Roman" w:cs="Times New Roman"/>
          <w:sz w:val="24"/>
          <w:szCs w:val="24"/>
          <w:lang w:val="en-US"/>
        </w:rPr>
        <w:t>l usage</w:t>
      </w:r>
      <w:r w:rsidRPr="00707934">
        <w:rPr>
          <w:rFonts w:ascii="Times New Roman" w:eastAsia="Calibri" w:hAnsi="Times New Roman" w:cs="Times New Roman"/>
          <w:sz w:val="24"/>
          <w:szCs w:val="24"/>
          <w:lang w:val="en-US"/>
        </w:rPr>
        <w:t xml:space="preserve">, health consciousness, effective package and brand reputation. The results of percentage analysis of these factors were given in table </w:t>
      </w:r>
      <w:r w:rsidR="00044FCB">
        <w:rPr>
          <w:rFonts w:ascii="Times New Roman" w:eastAsia="Calibri" w:hAnsi="Times New Roman" w:cs="Times New Roman"/>
          <w:sz w:val="24"/>
          <w:szCs w:val="24"/>
          <w:lang w:val="en-US"/>
        </w:rPr>
        <w:t>4</w:t>
      </w:r>
      <w:r w:rsidRPr="00707934">
        <w:rPr>
          <w:rFonts w:ascii="Times New Roman" w:eastAsia="Calibri" w:hAnsi="Times New Roman" w:cs="Times New Roman"/>
          <w:sz w:val="24"/>
          <w:szCs w:val="24"/>
          <w:lang w:val="en-US"/>
        </w:rPr>
        <w:t>.</w:t>
      </w:r>
    </w:p>
    <w:p w14:paraId="1B65EDE4" w14:textId="30640757" w:rsidR="006123CA" w:rsidRDefault="006123CA" w:rsidP="00707934">
      <w:pPr>
        <w:tabs>
          <w:tab w:val="left" w:pos="3749"/>
        </w:tabs>
        <w:spacing w:after="200" w:line="360" w:lineRule="auto"/>
        <w:jc w:val="both"/>
        <w:rPr>
          <w:rFonts w:ascii="Times New Roman" w:eastAsia="Calibri" w:hAnsi="Times New Roman" w:cs="Times New Roman"/>
          <w:sz w:val="24"/>
          <w:szCs w:val="24"/>
          <w:lang w:val="en-US"/>
        </w:rPr>
      </w:pPr>
    </w:p>
    <w:p w14:paraId="087A6156" w14:textId="59F4D3B7" w:rsidR="006123CA" w:rsidRDefault="006123CA" w:rsidP="00707934">
      <w:pPr>
        <w:tabs>
          <w:tab w:val="left" w:pos="3749"/>
        </w:tabs>
        <w:spacing w:after="200" w:line="360" w:lineRule="auto"/>
        <w:jc w:val="both"/>
        <w:rPr>
          <w:rFonts w:ascii="Times New Roman" w:eastAsia="Calibri" w:hAnsi="Times New Roman" w:cs="Times New Roman"/>
          <w:sz w:val="24"/>
          <w:szCs w:val="24"/>
          <w:lang w:val="en-US"/>
        </w:rPr>
      </w:pPr>
    </w:p>
    <w:p w14:paraId="206B0B85" w14:textId="77777777" w:rsidR="006123CA" w:rsidRPr="00707934" w:rsidRDefault="006123CA" w:rsidP="00707934">
      <w:pPr>
        <w:tabs>
          <w:tab w:val="left" w:pos="3749"/>
        </w:tabs>
        <w:spacing w:after="200" w:line="360" w:lineRule="auto"/>
        <w:jc w:val="both"/>
        <w:rPr>
          <w:rFonts w:ascii="Times New Roman" w:eastAsia="Calibri" w:hAnsi="Times New Roman" w:cs="Times New Roman"/>
          <w:sz w:val="24"/>
          <w:szCs w:val="24"/>
          <w:lang w:val="en-US"/>
        </w:rPr>
      </w:pPr>
    </w:p>
    <w:p w14:paraId="67279B5D" w14:textId="02439AD7" w:rsidR="00707934" w:rsidRPr="00707934" w:rsidRDefault="00707934" w:rsidP="00707934">
      <w:pPr>
        <w:tabs>
          <w:tab w:val="left" w:pos="3749"/>
        </w:tabs>
        <w:spacing w:after="200" w:line="276" w:lineRule="auto"/>
        <w:rPr>
          <w:rFonts w:ascii="Times New Roman" w:eastAsia="Calibri" w:hAnsi="Times New Roman" w:cs="Times New Roman"/>
          <w:b/>
          <w:sz w:val="24"/>
          <w:szCs w:val="24"/>
          <w:lang w:val="en-US"/>
        </w:rPr>
      </w:pPr>
      <w:r w:rsidRPr="00707934">
        <w:rPr>
          <w:rFonts w:ascii="Times New Roman" w:eastAsia="Calibri" w:hAnsi="Times New Roman" w:cs="Times New Roman"/>
          <w:b/>
          <w:sz w:val="24"/>
          <w:szCs w:val="24"/>
          <w:lang w:val="en-US"/>
        </w:rPr>
        <w:t xml:space="preserve">         </w:t>
      </w:r>
      <w:r w:rsidR="00731647">
        <w:rPr>
          <w:rFonts w:ascii="Times New Roman" w:eastAsia="Calibri" w:hAnsi="Times New Roman" w:cs="Times New Roman"/>
          <w:b/>
          <w:sz w:val="24"/>
          <w:szCs w:val="24"/>
          <w:lang w:val="en-US"/>
        </w:rPr>
        <w:t xml:space="preserve">     </w:t>
      </w:r>
      <w:r w:rsidRPr="00707934">
        <w:rPr>
          <w:rFonts w:ascii="Times New Roman" w:eastAsia="Calibri" w:hAnsi="Times New Roman" w:cs="Times New Roman"/>
          <w:b/>
          <w:sz w:val="24"/>
          <w:szCs w:val="24"/>
          <w:lang w:val="en-US"/>
        </w:rPr>
        <w:t xml:space="preserve">  Table </w:t>
      </w:r>
      <w:r w:rsidR="00044FCB">
        <w:rPr>
          <w:rFonts w:ascii="Times New Roman" w:eastAsia="Calibri" w:hAnsi="Times New Roman" w:cs="Times New Roman"/>
          <w:b/>
          <w:sz w:val="24"/>
          <w:szCs w:val="24"/>
          <w:lang w:val="en-US"/>
        </w:rPr>
        <w:t>4</w:t>
      </w:r>
      <w:r w:rsidR="00731647">
        <w:rPr>
          <w:rFonts w:ascii="Times New Roman" w:eastAsia="Calibri" w:hAnsi="Times New Roman" w:cs="Times New Roman"/>
          <w:b/>
          <w:sz w:val="24"/>
          <w:szCs w:val="24"/>
          <w:lang w:val="en-US"/>
        </w:rPr>
        <w:t>.</w:t>
      </w:r>
      <w:r w:rsidRPr="00707934">
        <w:rPr>
          <w:rFonts w:ascii="Times New Roman" w:eastAsia="Calibri" w:hAnsi="Times New Roman" w:cs="Times New Roman"/>
          <w:b/>
          <w:sz w:val="24"/>
          <w:szCs w:val="24"/>
          <w:lang w:val="en-US"/>
        </w:rPr>
        <w:t xml:space="preserve"> Factors influencing to choose sesame edible oil</w:t>
      </w:r>
    </w:p>
    <w:tbl>
      <w:tblPr>
        <w:tblStyle w:val="TableGrid1"/>
        <w:tblW w:w="0" w:type="auto"/>
        <w:tblInd w:w="1384" w:type="dxa"/>
        <w:tblBorders>
          <w:top w:val="none" w:sz="0" w:space="0" w:color="auto"/>
          <w:bottom w:val="single" w:sz="4" w:space="0" w:color="auto"/>
        </w:tblBorders>
        <w:tblLook w:val="04A0" w:firstRow="1" w:lastRow="0" w:firstColumn="1" w:lastColumn="0" w:noHBand="0" w:noVBand="1"/>
      </w:tblPr>
      <w:tblGrid>
        <w:gridCol w:w="3440"/>
        <w:gridCol w:w="1521"/>
      </w:tblGrid>
      <w:tr w:rsidR="00707934" w:rsidRPr="00707934" w14:paraId="3E00EC62" w14:textId="77777777" w:rsidTr="001D5F9C">
        <w:trPr>
          <w:trHeight w:val="516"/>
        </w:trPr>
        <w:tc>
          <w:tcPr>
            <w:tcW w:w="3440" w:type="dxa"/>
            <w:tcBorders>
              <w:top w:val="single" w:sz="4" w:space="0" w:color="auto"/>
              <w:left w:val="nil"/>
              <w:bottom w:val="single" w:sz="4" w:space="0" w:color="auto"/>
              <w:right w:val="nil"/>
            </w:tcBorders>
          </w:tcPr>
          <w:p w14:paraId="7580316C" w14:textId="77777777" w:rsidR="00707934" w:rsidRPr="00707934" w:rsidRDefault="00707934" w:rsidP="00707934">
            <w:pPr>
              <w:tabs>
                <w:tab w:val="left" w:pos="3749"/>
              </w:tabs>
              <w:rPr>
                <w:rFonts w:ascii="Times New Roman" w:eastAsia="Calibri" w:hAnsi="Times New Roman" w:cs="Times New Roman"/>
                <w:b/>
                <w:sz w:val="24"/>
                <w:szCs w:val="24"/>
              </w:rPr>
            </w:pPr>
            <w:r w:rsidRPr="00707934">
              <w:rPr>
                <w:rFonts w:ascii="Times New Roman" w:eastAsia="Calibri" w:hAnsi="Times New Roman" w:cs="Times New Roman"/>
                <w:b/>
                <w:sz w:val="24"/>
                <w:szCs w:val="24"/>
              </w:rPr>
              <w:t>Factors</w:t>
            </w:r>
          </w:p>
        </w:tc>
        <w:tc>
          <w:tcPr>
            <w:tcW w:w="1521" w:type="dxa"/>
            <w:tcBorders>
              <w:top w:val="single" w:sz="4" w:space="0" w:color="auto"/>
              <w:left w:val="nil"/>
              <w:bottom w:val="single" w:sz="4" w:space="0" w:color="auto"/>
              <w:right w:val="nil"/>
            </w:tcBorders>
          </w:tcPr>
          <w:p w14:paraId="51F4F8FD" w14:textId="77777777" w:rsidR="00707934" w:rsidRPr="00707934" w:rsidRDefault="00707934" w:rsidP="00707934">
            <w:pPr>
              <w:tabs>
                <w:tab w:val="left" w:pos="3749"/>
              </w:tabs>
              <w:rPr>
                <w:rFonts w:ascii="Times New Roman" w:eastAsia="Calibri" w:hAnsi="Times New Roman" w:cs="Times New Roman"/>
                <w:b/>
                <w:sz w:val="24"/>
                <w:szCs w:val="24"/>
              </w:rPr>
            </w:pPr>
            <w:r w:rsidRPr="00707934">
              <w:rPr>
                <w:rFonts w:ascii="Times New Roman" w:eastAsia="Calibri" w:hAnsi="Times New Roman" w:cs="Times New Roman"/>
                <w:b/>
                <w:sz w:val="24"/>
                <w:szCs w:val="24"/>
              </w:rPr>
              <w:t>Percentage</w:t>
            </w:r>
          </w:p>
        </w:tc>
      </w:tr>
      <w:tr w:rsidR="00707934" w:rsidRPr="00707934" w14:paraId="334D135E" w14:textId="77777777" w:rsidTr="001D5F9C">
        <w:trPr>
          <w:trHeight w:val="516"/>
        </w:trPr>
        <w:tc>
          <w:tcPr>
            <w:tcW w:w="3440" w:type="dxa"/>
            <w:tcBorders>
              <w:top w:val="single" w:sz="4" w:space="0" w:color="auto"/>
              <w:left w:val="nil"/>
              <w:bottom w:val="nil"/>
              <w:right w:val="nil"/>
            </w:tcBorders>
          </w:tcPr>
          <w:p w14:paraId="447949B6" w14:textId="76517027" w:rsidR="00707934" w:rsidRPr="00707934" w:rsidRDefault="00707934" w:rsidP="00707934">
            <w:pPr>
              <w:tabs>
                <w:tab w:val="left" w:pos="3749"/>
              </w:tabs>
              <w:rPr>
                <w:rFonts w:ascii="Times New Roman" w:eastAsia="Calibri" w:hAnsi="Times New Roman" w:cs="Times New Roman"/>
                <w:b/>
                <w:sz w:val="24"/>
                <w:szCs w:val="24"/>
              </w:rPr>
            </w:pPr>
            <w:r w:rsidRPr="00707934">
              <w:rPr>
                <w:rFonts w:ascii="Times New Roman" w:eastAsia="Calibri" w:hAnsi="Times New Roman" w:cs="Times New Roman"/>
                <w:b/>
                <w:sz w:val="24"/>
                <w:szCs w:val="24"/>
              </w:rPr>
              <w:t>Traditional us</w:t>
            </w:r>
            <w:r w:rsidR="00766D60">
              <w:rPr>
                <w:rFonts w:ascii="Times New Roman" w:eastAsia="Calibri" w:hAnsi="Times New Roman" w:cs="Times New Roman"/>
                <w:b/>
                <w:sz w:val="24"/>
                <w:szCs w:val="24"/>
              </w:rPr>
              <w:t>age</w:t>
            </w:r>
          </w:p>
        </w:tc>
        <w:tc>
          <w:tcPr>
            <w:tcW w:w="1521" w:type="dxa"/>
            <w:tcBorders>
              <w:top w:val="single" w:sz="4" w:space="0" w:color="auto"/>
              <w:left w:val="nil"/>
              <w:bottom w:val="nil"/>
              <w:right w:val="nil"/>
            </w:tcBorders>
          </w:tcPr>
          <w:p w14:paraId="7C0DAA59" w14:textId="77777777" w:rsidR="00707934" w:rsidRPr="00707934" w:rsidRDefault="00707934" w:rsidP="00707934">
            <w:pPr>
              <w:tabs>
                <w:tab w:val="left" w:pos="3749"/>
              </w:tabs>
              <w:rPr>
                <w:rFonts w:ascii="Times New Roman" w:eastAsia="Calibri" w:hAnsi="Times New Roman" w:cs="Times New Roman"/>
                <w:sz w:val="24"/>
                <w:szCs w:val="24"/>
              </w:rPr>
            </w:pPr>
            <w:r w:rsidRPr="00707934">
              <w:rPr>
                <w:rFonts w:ascii="Times New Roman" w:eastAsia="Calibri" w:hAnsi="Times New Roman" w:cs="Times New Roman"/>
                <w:sz w:val="24"/>
                <w:szCs w:val="24"/>
              </w:rPr>
              <w:t>50.00</w:t>
            </w:r>
          </w:p>
        </w:tc>
      </w:tr>
      <w:tr w:rsidR="00707934" w:rsidRPr="00707934" w14:paraId="2FBFF411" w14:textId="77777777" w:rsidTr="001D5F9C">
        <w:trPr>
          <w:trHeight w:val="516"/>
        </w:trPr>
        <w:tc>
          <w:tcPr>
            <w:tcW w:w="3440" w:type="dxa"/>
            <w:tcBorders>
              <w:top w:val="nil"/>
              <w:left w:val="nil"/>
              <w:bottom w:val="nil"/>
              <w:right w:val="nil"/>
            </w:tcBorders>
          </w:tcPr>
          <w:p w14:paraId="2EECBA84" w14:textId="77777777" w:rsidR="00707934" w:rsidRPr="00707934" w:rsidRDefault="00707934" w:rsidP="00707934">
            <w:pPr>
              <w:tabs>
                <w:tab w:val="left" w:pos="3749"/>
              </w:tabs>
              <w:rPr>
                <w:rFonts w:ascii="Times New Roman" w:eastAsia="Calibri" w:hAnsi="Times New Roman" w:cs="Times New Roman"/>
                <w:b/>
                <w:sz w:val="24"/>
                <w:szCs w:val="24"/>
              </w:rPr>
            </w:pPr>
            <w:r w:rsidRPr="00707934">
              <w:rPr>
                <w:rFonts w:ascii="Times New Roman" w:eastAsia="Calibri" w:hAnsi="Times New Roman" w:cs="Times New Roman"/>
                <w:b/>
                <w:sz w:val="24"/>
                <w:szCs w:val="24"/>
              </w:rPr>
              <w:t>Health consciousness</w:t>
            </w:r>
          </w:p>
        </w:tc>
        <w:tc>
          <w:tcPr>
            <w:tcW w:w="1521" w:type="dxa"/>
            <w:tcBorders>
              <w:top w:val="nil"/>
              <w:left w:val="nil"/>
              <w:bottom w:val="nil"/>
              <w:right w:val="nil"/>
            </w:tcBorders>
          </w:tcPr>
          <w:p w14:paraId="4ABC2ABA" w14:textId="77777777" w:rsidR="00707934" w:rsidRPr="00707934" w:rsidRDefault="00707934" w:rsidP="00707934">
            <w:pPr>
              <w:tabs>
                <w:tab w:val="left" w:pos="3749"/>
              </w:tabs>
              <w:rPr>
                <w:rFonts w:ascii="Times New Roman" w:eastAsia="Calibri" w:hAnsi="Times New Roman" w:cs="Times New Roman"/>
                <w:sz w:val="24"/>
                <w:szCs w:val="24"/>
              </w:rPr>
            </w:pPr>
            <w:r w:rsidRPr="00707934">
              <w:rPr>
                <w:rFonts w:ascii="Times New Roman" w:eastAsia="Calibri" w:hAnsi="Times New Roman" w:cs="Times New Roman"/>
                <w:sz w:val="24"/>
                <w:szCs w:val="24"/>
              </w:rPr>
              <w:t>25.00</w:t>
            </w:r>
          </w:p>
        </w:tc>
      </w:tr>
      <w:tr w:rsidR="00707934" w:rsidRPr="00707934" w14:paraId="21AB78DB" w14:textId="77777777" w:rsidTr="001D5F9C">
        <w:trPr>
          <w:trHeight w:val="487"/>
        </w:trPr>
        <w:tc>
          <w:tcPr>
            <w:tcW w:w="3440" w:type="dxa"/>
            <w:tcBorders>
              <w:top w:val="nil"/>
              <w:left w:val="nil"/>
              <w:bottom w:val="nil"/>
              <w:right w:val="nil"/>
            </w:tcBorders>
          </w:tcPr>
          <w:p w14:paraId="7203097D" w14:textId="77777777" w:rsidR="00707934" w:rsidRPr="00707934" w:rsidRDefault="00707934" w:rsidP="00707934">
            <w:pPr>
              <w:tabs>
                <w:tab w:val="left" w:pos="3749"/>
              </w:tabs>
              <w:rPr>
                <w:rFonts w:ascii="Times New Roman" w:eastAsia="Calibri" w:hAnsi="Times New Roman" w:cs="Times New Roman"/>
                <w:b/>
                <w:sz w:val="24"/>
                <w:szCs w:val="24"/>
              </w:rPr>
            </w:pPr>
            <w:r w:rsidRPr="00707934">
              <w:rPr>
                <w:rFonts w:ascii="Times New Roman" w:eastAsia="Calibri" w:hAnsi="Times New Roman" w:cs="Times New Roman"/>
                <w:b/>
                <w:sz w:val="24"/>
                <w:szCs w:val="24"/>
              </w:rPr>
              <w:t>Effective package</w:t>
            </w:r>
          </w:p>
        </w:tc>
        <w:tc>
          <w:tcPr>
            <w:tcW w:w="1521" w:type="dxa"/>
            <w:tcBorders>
              <w:top w:val="nil"/>
              <w:left w:val="nil"/>
              <w:bottom w:val="nil"/>
              <w:right w:val="nil"/>
            </w:tcBorders>
          </w:tcPr>
          <w:p w14:paraId="798FEE07" w14:textId="77777777" w:rsidR="00707934" w:rsidRPr="00707934" w:rsidRDefault="00707934" w:rsidP="00707934">
            <w:pPr>
              <w:tabs>
                <w:tab w:val="left" w:pos="3749"/>
              </w:tabs>
              <w:rPr>
                <w:rFonts w:ascii="Times New Roman" w:eastAsia="Calibri" w:hAnsi="Times New Roman" w:cs="Times New Roman"/>
                <w:sz w:val="24"/>
                <w:szCs w:val="24"/>
              </w:rPr>
            </w:pPr>
            <w:r w:rsidRPr="00707934">
              <w:rPr>
                <w:rFonts w:ascii="Times New Roman" w:eastAsia="Calibri" w:hAnsi="Times New Roman" w:cs="Times New Roman"/>
                <w:sz w:val="24"/>
                <w:szCs w:val="24"/>
              </w:rPr>
              <w:t>08.30</w:t>
            </w:r>
          </w:p>
        </w:tc>
      </w:tr>
      <w:tr w:rsidR="00707934" w:rsidRPr="00707934" w14:paraId="6F061074" w14:textId="77777777" w:rsidTr="001D5F9C">
        <w:trPr>
          <w:trHeight w:val="516"/>
        </w:trPr>
        <w:tc>
          <w:tcPr>
            <w:tcW w:w="3440" w:type="dxa"/>
            <w:tcBorders>
              <w:top w:val="nil"/>
              <w:left w:val="nil"/>
              <w:bottom w:val="nil"/>
              <w:right w:val="nil"/>
            </w:tcBorders>
          </w:tcPr>
          <w:p w14:paraId="4A483C34" w14:textId="77777777" w:rsidR="00707934" w:rsidRPr="00707934" w:rsidRDefault="00707934" w:rsidP="00707934">
            <w:pPr>
              <w:tabs>
                <w:tab w:val="left" w:pos="3749"/>
              </w:tabs>
              <w:rPr>
                <w:rFonts w:ascii="Times New Roman" w:eastAsia="Calibri" w:hAnsi="Times New Roman" w:cs="Times New Roman"/>
                <w:b/>
                <w:sz w:val="24"/>
                <w:szCs w:val="24"/>
              </w:rPr>
            </w:pPr>
            <w:r w:rsidRPr="00707934">
              <w:rPr>
                <w:rFonts w:ascii="Times New Roman" w:eastAsia="Calibri" w:hAnsi="Times New Roman" w:cs="Times New Roman"/>
                <w:b/>
                <w:sz w:val="24"/>
                <w:szCs w:val="24"/>
              </w:rPr>
              <w:t>Brand reputation</w:t>
            </w:r>
          </w:p>
        </w:tc>
        <w:tc>
          <w:tcPr>
            <w:tcW w:w="1521" w:type="dxa"/>
            <w:tcBorders>
              <w:top w:val="nil"/>
              <w:left w:val="nil"/>
              <w:bottom w:val="nil"/>
              <w:right w:val="nil"/>
            </w:tcBorders>
          </w:tcPr>
          <w:p w14:paraId="503A7E24" w14:textId="77777777" w:rsidR="00707934" w:rsidRPr="00707934" w:rsidRDefault="00707934" w:rsidP="00707934">
            <w:pPr>
              <w:tabs>
                <w:tab w:val="left" w:pos="3749"/>
              </w:tabs>
              <w:rPr>
                <w:rFonts w:ascii="Times New Roman" w:eastAsia="Calibri" w:hAnsi="Times New Roman" w:cs="Times New Roman"/>
                <w:sz w:val="24"/>
                <w:szCs w:val="24"/>
              </w:rPr>
            </w:pPr>
            <w:r w:rsidRPr="00707934">
              <w:rPr>
                <w:rFonts w:ascii="Times New Roman" w:eastAsia="Calibri" w:hAnsi="Times New Roman" w:cs="Times New Roman"/>
                <w:sz w:val="24"/>
                <w:szCs w:val="24"/>
              </w:rPr>
              <w:t>10.00</w:t>
            </w:r>
          </w:p>
        </w:tc>
      </w:tr>
      <w:tr w:rsidR="00707934" w:rsidRPr="00707934" w14:paraId="42BC2B6B" w14:textId="77777777" w:rsidTr="001D5F9C">
        <w:trPr>
          <w:trHeight w:val="516"/>
        </w:trPr>
        <w:tc>
          <w:tcPr>
            <w:tcW w:w="3440" w:type="dxa"/>
            <w:tcBorders>
              <w:top w:val="nil"/>
              <w:left w:val="nil"/>
              <w:bottom w:val="single" w:sz="4" w:space="0" w:color="auto"/>
              <w:right w:val="nil"/>
            </w:tcBorders>
          </w:tcPr>
          <w:p w14:paraId="56B22920" w14:textId="77777777" w:rsidR="00707934" w:rsidRPr="00707934" w:rsidRDefault="00707934" w:rsidP="00707934">
            <w:pPr>
              <w:tabs>
                <w:tab w:val="left" w:pos="3749"/>
              </w:tabs>
              <w:rPr>
                <w:rFonts w:ascii="Times New Roman" w:eastAsia="Calibri" w:hAnsi="Times New Roman" w:cs="Times New Roman"/>
                <w:b/>
                <w:sz w:val="24"/>
                <w:szCs w:val="24"/>
              </w:rPr>
            </w:pPr>
            <w:r w:rsidRPr="00707934">
              <w:rPr>
                <w:rFonts w:ascii="Times New Roman" w:eastAsia="Calibri" w:hAnsi="Times New Roman" w:cs="Times New Roman"/>
                <w:b/>
                <w:sz w:val="24"/>
                <w:szCs w:val="24"/>
              </w:rPr>
              <w:t xml:space="preserve">Total </w:t>
            </w:r>
          </w:p>
        </w:tc>
        <w:tc>
          <w:tcPr>
            <w:tcW w:w="1521" w:type="dxa"/>
            <w:tcBorders>
              <w:top w:val="nil"/>
              <w:left w:val="nil"/>
              <w:bottom w:val="single" w:sz="4" w:space="0" w:color="auto"/>
              <w:right w:val="nil"/>
            </w:tcBorders>
          </w:tcPr>
          <w:p w14:paraId="0BE09B8D" w14:textId="77777777" w:rsidR="00707934" w:rsidRPr="00707934" w:rsidRDefault="00707934" w:rsidP="00707934">
            <w:pPr>
              <w:tabs>
                <w:tab w:val="left" w:pos="3749"/>
              </w:tabs>
              <w:rPr>
                <w:rFonts w:ascii="Times New Roman" w:eastAsia="Calibri" w:hAnsi="Times New Roman" w:cs="Times New Roman"/>
                <w:b/>
                <w:sz w:val="24"/>
                <w:szCs w:val="24"/>
              </w:rPr>
            </w:pPr>
            <w:r w:rsidRPr="00707934">
              <w:rPr>
                <w:rFonts w:ascii="Times New Roman" w:eastAsia="Calibri" w:hAnsi="Times New Roman" w:cs="Times New Roman"/>
                <w:b/>
                <w:sz w:val="24"/>
                <w:szCs w:val="24"/>
              </w:rPr>
              <w:t>100</w:t>
            </w:r>
          </w:p>
        </w:tc>
      </w:tr>
    </w:tbl>
    <w:p w14:paraId="47DA6E61" w14:textId="70DC093B" w:rsidR="00707934" w:rsidRPr="00707934" w:rsidRDefault="00707934" w:rsidP="00707934">
      <w:pPr>
        <w:tabs>
          <w:tab w:val="left" w:pos="3749"/>
        </w:tabs>
        <w:spacing w:after="200" w:line="276" w:lineRule="auto"/>
        <w:rPr>
          <w:rFonts w:ascii="Times New Roman" w:eastAsia="Calibri" w:hAnsi="Times New Roman" w:cs="Times New Roman"/>
          <w:b/>
          <w:sz w:val="24"/>
          <w:szCs w:val="24"/>
          <w:lang w:val="en-US"/>
        </w:rPr>
      </w:pPr>
      <w:r w:rsidRPr="00707934">
        <w:rPr>
          <w:rFonts w:ascii="Times New Roman" w:eastAsia="Calibri" w:hAnsi="Times New Roman" w:cs="Times New Roman"/>
          <w:b/>
          <w:sz w:val="24"/>
          <w:szCs w:val="24"/>
          <w:lang w:val="en-US"/>
        </w:rPr>
        <w:t xml:space="preserve">                      </w:t>
      </w:r>
    </w:p>
    <w:p w14:paraId="21C95628" w14:textId="77777777" w:rsidR="00707934" w:rsidRPr="00707934" w:rsidRDefault="00707934" w:rsidP="00707934">
      <w:pPr>
        <w:tabs>
          <w:tab w:val="left" w:pos="3749"/>
        </w:tabs>
        <w:spacing w:after="200" w:line="276" w:lineRule="auto"/>
        <w:rPr>
          <w:rFonts w:ascii="Times New Roman" w:eastAsia="Calibri" w:hAnsi="Times New Roman" w:cs="Times New Roman"/>
          <w:b/>
          <w:sz w:val="24"/>
          <w:szCs w:val="24"/>
          <w:lang w:val="en-US"/>
        </w:rPr>
      </w:pPr>
    </w:p>
    <w:p w14:paraId="09444419" w14:textId="77777777" w:rsidR="00731647" w:rsidRDefault="00707934" w:rsidP="00707934">
      <w:pPr>
        <w:tabs>
          <w:tab w:val="left" w:pos="3749"/>
        </w:tabs>
        <w:spacing w:after="200" w:line="276" w:lineRule="auto"/>
        <w:rPr>
          <w:rFonts w:ascii="Times New Roman" w:eastAsia="Calibri" w:hAnsi="Times New Roman" w:cs="Times New Roman"/>
          <w:b/>
          <w:lang w:val="en-US"/>
        </w:rPr>
      </w:pPr>
      <w:r w:rsidRPr="00707934">
        <w:rPr>
          <w:rFonts w:ascii="Times New Roman" w:eastAsia="Calibri" w:hAnsi="Times New Roman" w:cs="Times New Roman"/>
          <w:b/>
          <w:lang w:val="en-US"/>
        </w:rPr>
        <w:lastRenderedPageBreak/>
        <w:t xml:space="preserve">                  </w:t>
      </w:r>
      <w:r w:rsidRPr="00707934">
        <w:rPr>
          <w:rFonts w:ascii="Times New Roman" w:eastAsia="Calibri" w:hAnsi="Times New Roman" w:cs="Times New Roman"/>
          <w:b/>
          <w:noProof/>
          <w:lang w:val="en-US"/>
        </w:rPr>
        <w:drawing>
          <wp:inline distT="0" distB="0" distL="0" distR="0" wp14:anchorId="07BDF53C" wp14:editId="1F681B05">
            <wp:extent cx="4248150" cy="253365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0E11FD8" w14:textId="11D21674" w:rsidR="00707934" w:rsidRPr="00731647" w:rsidRDefault="00731647" w:rsidP="00707934">
      <w:pPr>
        <w:tabs>
          <w:tab w:val="left" w:pos="3749"/>
        </w:tabs>
        <w:spacing w:after="200" w:line="276" w:lineRule="auto"/>
        <w:rPr>
          <w:rFonts w:ascii="Times New Roman" w:eastAsia="Calibri" w:hAnsi="Times New Roman" w:cs="Times New Roman"/>
          <w:b/>
          <w:lang w:val="en-US"/>
        </w:rPr>
      </w:pPr>
      <w:r>
        <w:rPr>
          <w:rFonts w:ascii="Times New Roman" w:eastAsia="Calibri" w:hAnsi="Times New Roman" w:cs="Times New Roman"/>
          <w:b/>
          <w:lang w:val="en-US"/>
        </w:rPr>
        <w:t xml:space="preserve">                      </w:t>
      </w:r>
      <w:r w:rsidR="00707934" w:rsidRPr="00707934">
        <w:rPr>
          <w:rFonts w:ascii="Times New Roman" w:eastAsia="Calibri" w:hAnsi="Times New Roman" w:cs="Times New Roman"/>
          <w:b/>
          <w:sz w:val="24"/>
          <w:szCs w:val="24"/>
          <w:lang w:val="en-US"/>
        </w:rPr>
        <w:t xml:space="preserve"> Figure </w:t>
      </w:r>
      <w:r w:rsidR="00275F0F">
        <w:rPr>
          <w:rFonts w:ascii="Times New Roman" w:eastAsia="Calibri" w:hAnsi="Times New Roman" w:cs="Times New Roman"/>
          <w:b/>
          <w:sz w:val="24"/>
          <w:szCs w:val="24"/>
          <w:lang w:val="en-US"/>
        </w:rPr>
        <w:t xml:space="preserve">2. </w:t>
      </w:r>
      <w:r w:rsidR="00707934" w:rsidRPr="00707934">
        <w:rPr>
          <w:rFonts w:ascii="Times New Roman" w:eastAsia="Calibri" w:hAnsi="Times New Roman" w:cs="Times New Roman"/>
          <w:b/>
          <w:sz w:val="24"/>
          <w:szCs w:val="24"/>
          <w:lang w:val="en-US"/>
        </w:rPr>
        <w:t xml:space="preserve">Factors influencing to choose sesame edible oil   </w:t>
      </w:r>
    </w:p>
    <w:p w14:paraId="44724008" w14:textId="225C47E5" w:rsidR="00FB5628" w:rsidRDefault="00707934" w:rsidP="00707934">
      <w:pPr>
        <w:tabs>
          <w:tab w:val="left" w:pos="3749"/>
        </w:tabs>
        <w:spacing w:after="200" w:line="360" w:lineRule="auto"/>
        <w:jc w:val="both"/>
        <w:rPr>
          <w:rFonts w:ascii="Times New Roman" w:eastAsia="Calibri" w:hAnsi="Times New Roman" w:cs="Times New Roman"/>
          <w:sz w:val="24"/>
          <w:szCs w:val="24"/>
          <w:lang w:val="en-US"/>
        </w:rPr>
      </w:pPr>
      <w:r w:rsidRPr="00707934">
        <w:rPr>
          <w:rFonts w:ascii="Times New Roman" w:eastAsia="Calibri" w:hAnsi="Times New Roman" w:cs="Times New Roman"/>
          <w:b/>
          <w:sz w:val="24"/>
          <w:szCs w:val="24"/>
          <w:lang w:val="en-US"/>
        </w:rPr>
        <w:t xml:space="preserve">  </w:t>
      </w:r>
      <w:r w:rsidRPr="00707934">
        <w:rPr>
          <w:rFonts w:ascii="Times New Roman" w:eastAsia="Calibri" w:hAnsi="Times New Roman" w:cs="Times New Roman"/>
          <w:sz w:val="24"/>
          <w:szCs w:val="24"/>
          <w:lang w:val="en-US"/>
        </w:rPr>
        <w:t xml:space="preserve">It is observed from the table </w:t>
      </w:r>
      <w:r w:rsidR="00044FCB">
        <w:rPr>
          <w:rFonts w:ascii="Times New Roman" w:eastAsia="Calibri" w:hAnsi="Times New Roman" w:cs="Times New Roman"/>
          <w:sz w:val="24"/>
          <w:szCs w:val="24"/>
          <w:lang w:val="en-US"/>
        </w:rPr>
        <w:t>4</w:t>
      </w:r>
      <w:r w:rsidRPr="00707934">
        <w:rPr>
          <w:rFonts w:ascii="Times New Roman" w:eastAsia="Calibri" w:hAnsi="Times New Roman" w:cs="Times New Roman"/>
          <w:sz w:val="24"/>
          <w:szCs w:val="24"/>
          <w:lang w:val="en-US"/>
        </w:rPr>
        <w:t xml:space="preserve"> that </w:t>
      </w:r>
      <w:r w:rsidR="00766D60">
        <w:rPr>
          <w:rFonts w:ascii="Times New Roman" w:eastAsia="Calibri" w:hAnsi="Times New Roman" w:cs="Times New Roman"/>
          <w:sz w:val="24"/>
          <w:szCs w:val="24"/>
          <w:lang w:val="en-US"/>
        </w:rPr>
        <w:t>traditional usage of sesame edible</w:t>
      </w:r>
      <w:r w:rsidRPr="00707934">
        <w:rPr>
          <w:rFonts w:ascii="Times New Roman" w:eastAsia="Calibri" w:hAnsi="Times New Roman" w:cs="Times New Roman"/>
          <w:sz w:val="24"/>
          <w:szCs w:val="24"/>
          <w:lang w:val="en-US"/>
        </w:rPr>
        <w:t xml:space="preserve"> oil is the most influencing factor among the other factors considered for the consumers as it is given as major factor by 50 percent of consumers. The other factors like health consciousness, brand reputation and effective package has contribution of 25 percent, 8.3 per cent, 10 per cent respectively. The results are on par with the study by Nondzor</w:t>
      </w:r>
      <w:r w:rsidRPr="00707934">
        <w:rPr>
          <w:rFonts w:ascii="Times New Roman" w:eastAsia="Calibri" w:hAnsi="Times New Roman" w:cs="Times New Roman"/>
          <w:i/>
          <w:sz w:val="24"/>
          <w:szCs w:val="24"/>
          <w:lang w:val="en-US"/>
        </w:rPr>
        <w:t xml:space="preserve"> et al. </w:t>
      </w:r>
      <w:r w:rsidRPr="00707934">
        <w:rPr>
          <w:rFonts w:ascii="Times New Roman" w:eastAsia="Calibri" w:hAnsi="Times New Roman" w:cs="Times New Roman"/>
          <w:sz w:val="24"/>
          <w:szCs w:val="24"/>
          <w:lang w:val="en-US"/>
        </w:rPr>
        <w:t>(2015) in Consumer knowledge, perception and preference of edible oil.</w:t>
      </w:r>
    </w:p>
    <w:p w14:paraId="730B03BA" w14:textId="77777777" w:rsidR="00883EDB" w:rsidRPr="00707934" w:rsidRDefault="00883EDB" w:rsidP="00707934">
      <w:pPr>
        <w:tabs>
          <w:tab w:val="left" w:pos="3749"/>
        </w:tabs>
        <w:spacing w:after="200" w:line="360" w:lineRule="auto"/>
        <w:jc w:val="both"/>
        <w:rPr>
          <w:rFonts w:ascii="Times New Roman" w:eastAsia="Calibri" w:hAnsi="Times New Roman" w:cs="Times New Roman"/>
          <w:sz w:val="24"/>
          <w:szCs w:val="24"/>
          <w:lang w:val="en-US"/>
        </w:rPr>
      </w:pPr>
    </w:p>
    <w:p w14:paraId="428C44A3" w14:textId="411A222B" w:rsidR="00707934" w:rsidRPr="00731647" w:rsidRDefault="00707934" w:rsidP="00731647">
      <w:pPr>
        <w:tabs>
          <w:tab w:val="left" w:pos="3749"/>
        </w:tabs>
        <w:spacing w:after="200" w:line="276" w:lineRule="auto"/>
        <w:rPr>
          <w:rFonts w:ascii="Times New Roman" w:eastAsia="Calibri" w:hAnsi="Times New Roman" w:cs="Times New Roman"/>
          <w:b/>
          <w:lang w:val="en-US"/>
        </w:rPr>
      </w:pPr>
      <w:bookmarkStart w:id="10" w:name="_Hlk171430932"/>
      <w:r w:rsidRPr="00731647">
        <w:rPr>
          <w:rFonts w:ascii="Times New Roman" w:eastAsia="Calibri" w:hAnsi="Times New Roman" w:cs="Times New Roman"/>
          <w:b/>
          <w:sz w:val="24"/>
          <w:szCs w:val="24"/>
          <w:lang w:val="en-US"/>
        </w:rPr>
        <w:t>Promotional factors</w:t>
      </w:r>
    </w:p>
    <w:bookmarkEnd w:id="10"/>
    <w:p w14:paraId="7E051E31" w14:textId="379AA117" w:rsidR="006123CA" w:rsidRPr="00707934" w:rsidRDefault="00707934" w:rsidP="00707934">
      <w:pPr>
        <w:tabs>
          <w:tab w:val="left" w:pos="3749"/>
        </w:tabs>
        <w:spacing w:after="200" w:line="360" w:lineRule="auto"/>
        <w:jc w:val="both"/>
        <w:rPr>
          <w:rFonts w:ascii="Times New Roman" w:eastAsia="Calibri" w:hAnsi="Times New Roman" w:cs="Times New Roman"/>
          <w:sz w:val="24"/>
          <w:szCs w:val="24"/>
          <w:lang w:val="en-US"/>
        </w:rPr>
      </w:pPr>
      <w:r w:rsidRPr="00707934">
        <w:rPr>
          <w:rFonts w:ascii="Times New Roman" w:eastAsia="Calibri" w:hAnsi="Times New Roman" w:cs="Times New Roman"/>
          <w:sz w:val="24"/>
          <w:szCs w:val="24"/>
          <w:lang w:val="en-US"/>
        </w:rPr>
        <w:t xml:space="preserve">The promotional factors considered in the study include attractive advertisement, word of mouth promotion, celebrity and retailer’s window display. The percentage analysis of these factors was given in table </w:t>
      </w:r>
      <w:r w:rsidR="00044FCB">
        <w:rPr>
          <w:rFonts w:ascii="Times New Roman" w:eastAsia="Calibri" w:hAnsi="Times New Roman" w:cs="Times New Roman"/>
          <w:sz w:val="24"/>
          <w:szCs w:val="24"/>
          <w:lang w:val="en-US"/>
        </w:rPr>
        <w:t>5</w:t>
      </w:r>
      <w:r w:rsidRPr="00707934">
        <w:rPr>
          <w:rFonts w:ascii="Times New Roman" w:eastAsia="Calibri" w:hAnsi="Times New Roman" w:cs="Times New Roman"/>
          <w:sz w:val="24"/>
          <w:szCs w:val="24"/>
          <w:lang w:val="en-US"/>
        </w:rPr>
        <w:t>.</w:t>
      </w:r>
    </w:p>
    <w:p w14:paraId="0817B52E" w14:textId="321E4099" w:rsidR="00707934" w:rsidRPr="00707934" w:rsidRDefault="00707934" w:rsidP="00707934">
      <w:pPr>
        <w:tabs>
          <w:tab w:val="left" w:pos="3749"/>
        </w:tabs>
        <w:spacing w:after="200" w:line="276" w:lineRule="auto"/>
        <w:rPr>
          <w:rFonts w:ascii="Times New Roman" w:eastAsia="Calibri" w:hAnsi="Times New Roman" w:cs="Times New Roman"/>
          <w:b/>
          <w:sz w:val="24"/>
          <w:szCs w:val="24"/>
          <w:lang w:val="en-US"/>
        </w:rPr>
      </w:pPr>
      <w:r w:rsidRPr="00707934">
        <w:rPr>
          <w:rFonts w:ascii="Times New Roman" w:eastAsia="Calibri" w:hAnsi="Times New Roman" w:cs="Times New Roman"/>
          <w:b/>
          <w:sz w:val="24"/>
          <w:szCs w:val="24"/>
          <w:lang w:val="en-US"/>
        </w:rPr>
        <w:t xml:space="preserve">                        Table </w:t>
      </w:r>
      <w:r w:rsidR="00731647">
        <w:rPr>
          <w:rFonts w:ascii="Times New Roman" w:eastAsia="Calibri" w:hAnsi="Times New Roman" w:cs="Times New Roman"/>
          <w:b/>
          <w:sz w:val="24"/>
          <w:szCs w:val="24"/>
          <w:lang w:val="en-US"/>
        </w:rPr>
        <w:t>5</w:t>
      </w:r>
      <w:r w:rsidRPr="00707934">
        <w:rPr>
          <w:rFonts w:ascii="Times New Roman" w:eastAsia="Calibri" w:hAnsi="Times New Roman" w:cs="Times New Roman"/>
          <w:b/>
          <w:sz w:val="24"/>
          <w:szCs w:val="24"/>
          <w:lang w:val="en-US"/>
        </w:rPr>
        <w:t xml:space="preserve">.  Promotional factors </w:t>
      </w:r>
    </w:p>
    <w:tbl>
      <w:tblPr>
        <w:tblStyle w:val="TableGrid1"/>
        <w:tblW w:w="0" w:type="auto"/>
        <w:tblInd w:w="1242" w:type="dxa"/>
        <w:tblLook w:val="04A0" w:firstRow="1" w:lastRow="0" w:firstColumn="1" w:lastColumn="0" w:noHBand="0" w:noVBand="1"/>
      </w:tblPr>
      <w:tblGrid>
        <w:gridCol w:w="3533"/>
        <w:gridCol w:w="1843"/>
      </w:tblGrid>
      <w:tr w:rsidR="00707934" w:rsidRPr="00707934" w14:paraId="5AB28CE6" w14:textId="77777777" w:rsidTr="006C1778">
        <w:trPr>
          <w:trHeight w:val="504"/>
        </w:trPr>
        <w:tc>
          <w:tcPr>
            <w:tcW w:w="3533" w:type="dxa"/>
            <w:tcBorders>
              <w:left w:val="nil"/>
              <w:bottom w:val="single" w:sz="4" w:space="0" w:color="000000"/>
              <w:right w:val="nil"/>
            </w:tcBorders>
          </w:tcPr>
          <w:p w14:paraId="108E500C" w14:textId="77777777" w:rsidR="00707934" w:rsidRPr="00707934" w:rsidRDefault="00707934" w:rsidP="00707934">
            <w:pPr>
              <w:tabs>
                <w:tab w:val="left" w:pos="3749"/>
              </w:tabs>
              <w:rPr>
                <w:rFonts w:ascii="Times New Roman" w:eastAsia="Calibri" w:hAnsi="Times New Roman" w:cs="Times New Roman"/>
                <w:b/>
                <w:sz w:val="24"/>
                <w:szCs w:val="24"/>
              </w:rPr>
            </w:pPr>
            <w:r w:rsidRPr="00707934">
              <w:rPr>
                <w:rFonts w:ascii="Times New Roman" w:eastAsia="Calibri" w:hAnsi="Times New Roman" w:cs="Times New Roman"/>
                <w:b/>
                <w:sz w:val="24"/>
                <w:szCs w:val="24"/>
              </w:rPr>
              <w:t>Promotional factors</w:t>
            </w:r>
          </w:p>
        </w:tc>
        <w:tc>
          <w:tcPr>
            <w:tcW w:w="1843" w:type="dxa"/>
            <w:tcBorders>
              <w:left w:val="nil"/>
              <w:bottom w:val="single" w:sz="4" w:space="0" w:color="000000"/>
              <w:right w:val="nil"/>
            </w:tcBorders>
          </w:tcPr>
          <w:p w14:paraId="3EA1A7E3" w14:textId="77777777" w:rsidR="00707934" w:rsidRPr="00707934" w:rsidRDefault="00707934" w:rsidP="00707934">
            <w:pPr>
              <w:tabs>
                <w:tab w:val="left" w:pos="3749"/>
              </w:tabs>
              <w:rPr>
                <w:rFonts w:ascii="Times New Roman" w:eastAsia="Calibri" w:hAnsi="Times New Roman" w:cs="Times New Roman"/>
                <w:b/>
                <w:sz w:val="24"/>
                <w:szCs w:val="24"/>
              </w:rPr>
            </w:pPr>
            <w:r w:rsidRPr="00707934">
              <w:rPr>
                <w:rFonts w:ascii="Times New Roman" w:eastAsia="Calibri" w:hAnsi="Times New Roman" w:cs="Times New Roman"/>
                <w:b/>
                <w:sz w:val="24"/>
                <w:szCs w:val="24"/>
              </w:rPr>
              <w:t xml:space="preserve">Percentage </w:t>
            </w:r>
          </w:p>
        </w:tc>
      </w:tr>
      <w:tr w:rsidR="00707934" w:rsidRPr="00707934" w14:paraId="0887E3DC" w14:textId="77777777" w:rsidTr="006C1778">
        <w:trPr>
          <w:trHeight w:val="504"/>
        </w:trPr>
        <w:tc>
          <w:tcPr>
            <w:tcW w:w="3533" w:type="dxa"/>
            <w:tcBorders>
              <w:left w:val="nil"/>
              <w:bottom w:val="nil"/>
              <w:right w:val="nil"/>
            </w:tcBorders>
          </w:tcPr>
          <w:p w14:paraId="0ED440CE" w14:textId="77777777" w:rsidR="00707934" w:rsidRPr="00707934" w:rsidRDefault="00707934" w:rsidP="00707934">
            <w:pPr>
              <w:tabs>
                <w:tab w:val="left" w:pos="3749"/>
              </w:tabs>
              <w:rPr>
                <w:rFonts w:ascii="Times New Roman" w:eastAsia="Calibri" w:hAnsi="Times New Roman" w:cs="Times New Roman"/>
                <w:b/>
                <w:sz w:val="24"/>
                <w:szCs w:val="24"/>
              </w:rPr>
            </w:pPr>
            <w:r w:rsidRPr="00707934">
              <w:rPr>
                <w:rFonts w:ascii="Times New Roman" w:eastAsia="Calibri" w:hAnsi="Times New Roman" w:cs="Times New Roman"/>
                <w:b/>
                <w:sz w:val="24"/>
                <w:szCs w:val="24"/>
              </w:rPr>
              <w:t>Attractive advertisement</w:t>
            </w:r>
          </w:p>
        </w:tc>
        <w:tc>
          <w:tcPr>
            <w:tcW w:w="1843" w:type="dxa"/>
            <w:tcBorders>
              <w:left w:val="nil"/>
              <w:bottom w:val="nil"/>
              <w:right w:val="nil"/>
            </w:tcBorders>
          </w:tcPr>
          <w:p w14:paraId="7FC6CBDD" w14:textId="77777777" w:rsidR="00707934" w:rsidRPr="00707934" w:rsidRDefault="00707934" w:rsidP="00707934">
            <w:pPr>
              <w:tabs>
                <w:tab w:val="left" w:pos="3749"/>
              </w:tabs>
              <w:rPr>
                <w:rFonts w:ascii="Times New Roman" w:eastAsia="Calibri" w:hAnsi="Times New Roman" w:cs="Times New Roman"/>
                <w:sz w:val="24"/>
                <w:szCs w:val="24"/>
              </w:rPr>
            </w:pPr>
            <w:r w:rsidRPr="00707934">
              <w:rPr>
                <w:rFonts w:ascii="Times New Roman" w:eastAsia="Calibri" w:hAnsi="Times New Roman" w:cs="Times New Roman"/>
                <w:sz w:val="24"/>
                <w:szCs w:val="24"/>
              </w:rPr>
              <w:t>31.66</w:t>
            </w:r>
          </w:p>
        </w:tc>
      </w:tr>
      <w:tr w:rsidR="00707934" w:rsidRPr="00707934" w14:paraId="283BD847" w14:textId="77777777" w:rsidTr="006C1778">
        <w:trPr>
          <w:trHeight w:val="530"/>
        </w:trPr>
        <w:tc>
          <w:tcPr>
            <w:tcW w:w="3533" w:type="dxa"/>
            <w:tcBorders>
              <w:top w:val="nil"/>
              <w:left w:val="nil"/>
              <w:bottom w:val="nil"/>
              <w:right w:val="nil"/>
            </w:tcBorders>
          </w:tcPr>
          <w:p w14:paraId="603D2B16" w14:textId="77777777" w:rsidR="00707934" w:rsidRPr="00707934" w:rsidRDefault="00707934" w:rsidP="00707934">
            <w:pPr>
              <w:tabs>
                <w:tab w:val="left" w:pos="3749"/>
              </w:tabs>
              <w:rPr>
                <w:rFonts w:ascii="Times New Roman" w:eastAsia="Calibri" w:hAnsi="Times New Roman" w:cs="Times New Roman"/>
                <w:b/>
                <w:sz w:val="24"/>
                <w:szCs w:val="24"/>
              </w:rPr>
            </w:pPr>
            <w:r w:rsidRPr="00707934">
              <w:rPr>
                <w:rFonts w:ascii="Times New Roman" w:eastAsia="Calibri" w:hAnsi="Times New Roman" w:cs="Times New Roman"/>
                <w:b/>
                <w:sz w:val="24"/>
                <w:szCs w:val="24"/>
              </w:rPr>
              <w:t>Word of mouth promotion</w:t>
            </w:r>
          </w:p>
        </w:tc>
        <w:tc>
          <w:tcPr>
            <w:tcW w:w="1843" w:type="dxa"/>
            <w:tcBorders>
              <w:top w:val="nil"/>
              <w:left w:val="nil"/>
              <w:bottom w:val="nil"/>
              <w:right w:val="nil"/>
            </w:tcBorders>
          </w:tcPr>
          <w:p w14:paraId="25AAE5BA" w14:textId="77777777" w:rsidR="00707934" w:rsidRPr="00707934" w:rsidRDefault="00707934" w:rsidP="00707934">
            <w:pPr>
              <w:tabs>
                <w:tab w:val="left" w:pos="3749"/>
              </w:tabs>
              <w:rPr>
                <w:rFonts w:ascii="Times New Roman" w:eastAsia="Calibri" w:hAnsi="Times New Roman" w:cs="Times New Roman"/>
                <w:sz w:val="24"/>
                <w:szCs w:val="24"/>
              </w:rPr>
            </w:pPr>
            <w:r w:rsidRPr="00707934">
              <w:rPr>
                <w:rFonts w:ascii="Times New Roman" w:eastAsia="Calibri" w:hAnsi="Times New Roman" w:cs="Times New Roman"/>
                <w:sz w:val="24"/>
                <w:szCs w:val="24"/>
              </w:rPr>
              <w:t>36.67</w:t>
            </w:r>
          </w:p>
        </w:tc>
      </w:tr>
      <w:tr w:rsidR="00707934" w:rsidRPr="00707934" w14:paraId="70E20694" w14:textId="77777777" w:rsidTr="006C1778">
        <w:trPr>
          <w:trHeight w:val="504"/>
        </w:trPr>
        <w:tc>
          <w:tcPr>
            <w:tcW w:w="3533" w:type="dxa"/>
            <w:tcBorders>
              <w:top w:val="nil"/>
              <w:left w:val="nil"/>
              <w:bottom w:val="nil"/>
              <w:right w:val="nil"/>
            </w:tcBorders>
          </w:tcPr>
          <w:p w14:paraId="1AE4EF1E" w14:textId="77777777" w:rsidR="00707934" w:rsidRPr="00707934" w:rsidRDefault="00707934" w:rsidP="00707934">
            <w:pPr>
              <w:tabs>
                <w:tab w:val="left" w:pos="3749"/>
              </w:tabs>
              <w:rPr>
                <w:rFonts w:ascii="Times New Roman" w:eastAsia="Calibri" w:hAnsi="Times New Roman" w:cs="Times New Roman"/>
                <w:b/>
                <w:sz w:val="24"/>
                <w:szCs w:val="24"/>
              </w:rPr>
            </w:pPr>
            <w:r w:rsidRPr="00707934">
              <w:rPr>
                <w:rFonts w:ascii="Times New Roman" w:eastAsia="Calibri" w:hAnsi="Times New Roman" w:cs="Times New Roman"/>
                <w:b/>
                <w:sz w:val="24"/>
                <w:szCs w:val="24"/>
              </w:rPr>
              <w:t xml:space="preserve">Celebrity </w:t>
            </w:r>
          </w:p>
        </w:tc>
        <w:tc>
          <w:tcPr>
            <w:tcW w:w="1843" w:type="dxa"/>
            <w:tcBorders>
              <w:top w:val="nil"/>
              <w:left w:val="nil"/>
              <w:bottom w:val="nil"/>
              <w:right w:val="nil"/>
            </w:tcBorders>
          </w:tcPr>
          <w:p w14:paraId="5BB604C6" w14:textId="77777777" w:rsidR="00707934" w:rsidRPr="00707934" w:rsidRDefault="00707934" w:rsidP="00707934">
            <w:pPr>
              <w:tabs>
                <w:tab w:val="left" w:pos="3749"/>
              </w:tabs>
              <w:rPr>
                <w:rFonts w:ascii="Times New Roman" w:eastAsia="Calibri" w:hAnsi="Times New Roman" w:cs="Times New Roman"/>
                <w:sz w:val="24"/>
                <w:szCs w:val="24"/>
              </w:rPr>
            </w:pPr>
            <w:r w:rsidRPr="00707934">
              <w:rPr>
                <w:rFonts w:ascii="Times New Roman" w:eastAsia="Calibri" w:hAnsi="Times New Roman" w:cs="Times New Roman"/>
                <w:sz w:val="24"/>
                <w:szCs w:val="24"/>
              </w:rPr>
              <w:t>15.00</w:t>
            </w:r>
          </w:p>
        </w:tc>
      </w:tr>
      <w:tr w:rsidR="00707934" w:rsidRPr="00707934" w14:paraId="631476FD" w14:textId="77777777" w:rsidTr="006C1778">
        <w:trPr>
          <w:trHeight w:val="504"/>
        </w:trPr>
        <w:tc>
          <w:tcPr>
            <w:tcW w:w="3533" w:type="dxa"/>
            <w:tcBorders>
              <w:top w:val="nil"/>
              <w:left w:val="nil"/>
              <w:bottom w:val="nil"/>
              <w:right w:val="nil"/>
            </w:tcBorders>
          </w:tcPr>
          <w:p w14:paraId="2A235620" w14:textId="77777777" w:rsidR="00707934" w:rsidRPr="00707934" w:rsidRDefault="00707934" w:rsidP="00707934">
            <w:pPr>
              <w:tabs>
                <w:tab w:val="left" w:pos="3749"/>
              </w:tabs>
              <w:rPr>
                <w:rFonts w:ascii="Times New Roman" w:eastAsia="Calibri" w:hAnsi="Times New Roman" w:cs="Times New Roman"/>
                <w:b/>
                <w:sz w:val="24"/>
                <w:szCs w:val="24"/>
              </w:rPr>
            </w:pPr>
            <w:r w:rsidRPr="00707934">
              <w:rPr>
                <w:rFonts w:ascii="Times New Roman" w:eastAsia="Calibri" w:hAnsi="Times New Roman" w:cs="Times New Roman"/>
                <w:b/>
                <w:sz w:val="24"/>
                <w:szCs w:val="24"/>
              </w:rPr>
              <w:t>Retailers window display</w:t>
            </w:r>
          </w:p>
        </w:tc>
        <w:tc>
          <w:tcPr>
            <w:tcW w:w="1843" w:type="dxa"/>
            <w:tcBorders>
              <w:top w:val="nil"/>
              <w:left w:val="nil"/>
              <w:bottom w:val="nil"/>
              <w:right w:val="nil"/>
            </w:tcBorders>
          </w:tcPr>
          <w:p w14:paraId="28ABD4EE" w14:textId="77777777" w:rsidR="00707934" w:rsidRPr="00707934" w:rsidRDefault="00707934" w:rsidP="00707934">
            <w:pPr>
              <w:tabs>
                <w:tab w:val="left" w:pos="3749"/>
              </w:tabs>
              <w:rPr>
                <w:rFonts w:ascii="Times New Roman" w:eastAsia="Calibri" w:hAnsi="Times New Roman" w:cs="Times New Roman"/>
                <w:sz w:val="24"/>
                <w:szCs w:val="24"/>
              </w:rPr>
            </w:pPr>
            <w:r w:rsidRPr="00707934">
              <w:rPr>
                <w:rFonts w:ascii="Times New Roman" w:eastAsia="Calibri" w:hAnsi="Times New Roman" w:cs="Times New Roman"/>
                <w:sz w:val="24"/>
                <w:szCs w:val="24"/>
              </w:rPr>
              <w:t>16.67</w:t>
            </w:r>
          </w:p>
        </w:tc>
      </w:tr>
      <w:tr w:rsidR="00707934" w:rsidRPr="00707934" w14:paraId="49AAAE44" w14:textId="77777777" w:rsidTr="006C1778">
        <w:trPr>
          <w:trHeight w:val="530"/>
        </w:trPr>
        <w:tc>
          <w:tcPr>
            <w:tcW w:w="3533" w:type="dxa"/>
            <w:tcBorders>
              <w:top w:val="nil"/>
              <w:left w:val="nil"/>
              <w:right w:val="nil"/>
            </w:tcBorders>
          </w:tcPr>
          <w:p w14:paraId="2325C185" w14:textId="77777777" w:rsidR="00707934" w:rsidRPr="00707934" w:rsidRDefault="00707934" w:rsidP="00707934">
            <w:pPr>
              <w:tabs>
                <w:tab w:val="left" w:pos="3749"/>
              </w:tabs>
              <w:rPr>
                <w:rFonts w:ascii="Times New Roman" w:eastAsia="Calibri" w:hAnsi="Times New Roman" w:cs="Times New Roman"/>
                <w:b/>
                <w:sz w:val="24"/>
                <w:szCs w:val="24"/>
              </w:rPr>
            </w:pPr>
            <w:r w:rsidRPr="00707934">
              <w:rPr>
                <w:rFonts w:ascii="Times New Roman" w:eastAsia="Calibri" w:hAnsi="Times New Roman" w:cs="Times New Roman"/>
                <w:b/>
                <w:sz w:val="24"/>
                <w:szCs w:val="24"/>
              </w:rPr>
              <w:t xml:space="preserve">Total </w:t>
            </w:r>
          </w:p>
        </w:tc>
        <w:tc>
          <w:tcPr>
            <w:tcW w:w="1843" w:type="dxa"/>
            <w:tcBorders>
              <w:top w:val="nil"/>
              <w:left w:val="nil"/>
              <w:right w:val="nil"/>
            </w:tcBorders>
          </w:tcPr>
          <w:p w14:paraId="7A7DDD96" w14:textId="77777777" w:rsidR="00707934" w:rsidRPr="00707934" w:rsidRDefault="00707934" w:rsidP="00707934">
            <w:pPr>
              <w:tabs>
                <w:tab w:val="left" w:pos="3749"/>
              </w:tabs>
              <w:rPr>
                <w:rFonts w:ascii="Times New Roman" w:eastAsia="Calibri" w:hAnsi="Times New Roman" w:cs="Times New Roman"/>
                <w:b/>
                <w:sz w:val="24"/>
                <w:szCs w:val="24"/>
              </w:rPr>
            </w:pPr>
            <w:r w:rsidRPr="00707934">
              <w:rPr>
                <w:rFonts w:ascii="Times New Roman" w:eastAsia="Calibri" w:hAnsi="Times New Roman" w:cs="Times New Roman"/>
                <w:b/>
                <w:sz w:val="24"/>
                <w:szCs w:val="24"/>
              </w:rPr>
              <w:t>100</w:t>
            </w:r>
          </w:p>
        </w:tc>
      </w:tr>
    </w:tbl>
    <w:p w14:paraId="33EC3A66" w14:textId="208B5361" w:rsidR="00707934" w:rsidRPr="00707934" w:rsidRDefault="00707934" w:rsidP="00707934">
      <w:pPr>
        <w:tabs>
          <w:tab w:val="left" w:pos="3749"/>
        </w:tabs>
        <w:spacing w:after="200" w:line="276" w:lineRule="auto"/>
        <w:rPr>
          <w:rFonts w:ascii="Times New Roman" w:eastAsia="Calibri" w:hAnsi="Times New Roman" w:cs="Times New Roman"/>
          <w:b/>
          <w:sz w:val="24"/>
          <w:szCs w:val="24"/>
          <w:lang w:val="en-US"/>
        </w:rPr>
      </w:pPr>
      <w:r w:rsidRPr="00707934">
        <w:rPr>
          <w:rFonts w:ascii="Times New Roman" w:eastAsia="Calibri" w:hAnsi="Times New Roman" w:cs="Times New Roman"/>
          <w:b/>
          <w:sz w:val="24"/>
          <w:szCs w:val="24"/>
          <w:lang w:val="en-US"/>
        </w:rPr>
        <w:t xml:space="preserve">                     </w:t>
      </w:r>
    </w:p>
    <w:p w14:paraId="088930C7" w14:textId="77777777" w:rsidR="00707934" w:rsidRPr="00707934" w:rsidRDefault="00707934" w:rsidP="00707934">
      <w:pPr>
        <w:tabs>
          <w:tab w:val="left" w:pos="3749"/>
        </w:tabs>
        <w:spacing w:after="200" w:line="276" w:lineRule="auto"/>
        <w:rPr>
          <w:rFonts w:ascii="Times New Roman" w:eastAsia="Calibri" w:hAnsi="Times New Roman" w:cs="Times New Roman"/>
          <w:b/>
          <w:sz w:val="24"/>
          <w:szCs w:val="24"/>
          <w:lang w:val="en-US"/>
        </w:rPr>
      </w:pPr>
      <w:r w:rsidRPr="00707934">
        <w:rPr>
          <w:rFonts w:ascii="Times New Roman" w:eastAsia="Calibri" w:hAnsi="Times New Roman" w:cs="Times New Roman"/>
          <w:b/>
          <w:sz w:val="24"/>
          <w:szCs w:val="24"/>
          <w:lang w:val="en-US"/>
        </w:rPr>
        <w:lastRenderedPageBreak/>
        <w:t xml:space="preserve">                  </w:t>
      </w:r>
      <w:r w:rsidRPr="00707934">
        <w:rPr>
          <w:rFonts w:ascii="Times New Roman" w:eastAsia="Calibri" w:hAnsi="Times New Roman" w:cs="Times New Roman"/>
          <w:b/>
          <w:noProof/>
          <w:sz w:val="24"/>
          <w:szCs w:val="24"/>
          <w:lang w:val="en-US"/>
        </w:rPr>
        <w:drawing>
          <wp:inline distT="0" distB="0" distL="0" distR="0" wp14:anchorId="470E5B8F" wp14:editId="2E731A2F">
            <wp:extent cx="4097655" cy="2489200"/>
            <wp:effectExtent l="0" t="0" r="17145" b="6350"/>
            <wp:docPr id="15"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220EDFB" w14:textId="4DAE98C0" w:rsidR="00707934" w:rsidRPr="00707934" w:rsidRDefault="00707934" w:rsidP="00707934">
      <w:pPr>
        <w:tabs>
          <w:tab w:val="left" w:pos="3749"/>
        </w:tabs>
        <w:spacing w:after="200" w:line="276" w:lineRule="auto"/>
        <w:jc w:val="center"/>
        <w:rPr>
          <w:rFonts w:ascii="Times New Roman" w:eastAsia="Calibri" w:hAnsi="Times New Roman" w:cs="Times New Roman"/>
          <w:b/>
          <w:sz w:val="24"/>
          <w:szCs w:val="24"/>
          <w:lang w:val="en-US"/>
        </w:rPr>
      </w:pPr>
      <w:r w:rsidRPr="00707934">
        <w:rPr>
          <w:rFonts w:ascii="Times New Roman" w:eastAsia="Calibri" w:hAnsi="Times New Roman" w:cs="Times New Roman"/>
          <w:b/>
          <w:sz w:val="24"/>
          <w:szCs w:val="24"/>
          <w:lang w:val="en-US"/>
        </w:rPr>
        <w:t>Figure</w:t>
      </w:r>
      <w:r w:rsidR="00275F0F">
        <w:rPr>
          <w:rFonts w:ascii="Times New Roman" w:eastAsia="Calibri" w:hAnsi="Times New Roman" w:cs="Times New Roman"/>
          <w:b/>
          <w:sz w:val="24"/>
          <w:szCs w:val="24"/>
          <w:lang w:val="en-US"/>
        </w:rPr>
        <w:t xml:space="preserve"> 3. </w:t>
      </w:r>
      <w:r w:rsidRPr="00707934">
        <w:rPr>
          <w:rFonts w:ascii="Times New Roman" w:eastAsia="Calibri" w:hAnsi="Times New Roman" w:cs="Times New Roman"/>
          <w:b/>
          <w:sz w:val="24"/>
          <w:szCs w:val="24"/>
          <w:lang w:val="en-US"/>
        </w:rPr>
        <w:t>Promotional factors</w:t>
      </w:r>
    </w:p>
    <w:p w14:paraId="145665B1" w14:textId="49C44966" w:rsidR="00707934" w:rsidRDefault="00707934" w:rsidP="00707934">
      <w:pPr>
        <w:tabs>
          <w:tab w:val="left" w:pos="3749"/>
        </w:tabs>
        <w:spacing w:after="200" w:line="360" w:lineRule="auto"/>
        <w:jc w:val="both"/>
        <w:rPr>
          <w:rFonts w:ascii="Times New Roman" w:eastAsia="Calibri" w:hAnsi="Times New Roman" w:cs="Times New Roman"/>
          <w:sz w:val="24"/>
          <w:szCs w:val="24"/>
          <w:lang w:val="en-US"/>
        </w:rPr>
      </w:pPr>
      <w:r w:rsidRPr="00707934">
        <w:rPr>
          <w:rFonts w:ascii="Times New Roman" w:eastAsia="Calibri" w:hAnsi="Times New Roman" w:cs="Times New Roman"/>
          <w:sz w:val="24"/>
          <w:szCs w:val="24"/>
          <w:lang w:val="en-US"/>
        </w:rPr>
        <w:t xml:space="preserve">From table </w:t>
      </w:r>
      <w:r w:rsidR="00044FCB">
        <w:rPr>
          <w:rFonts w:ascii="Times New Roman" w:eastAsia="Calibri" w:hAnsi="Times New Roman" w:cs="Times New Roman"/>
          <w:sz w:val="24"/>
          <w:szCs w:val="24"/>
          <w:lang w:val="en-US"/>
        </w:rPr>
        <w:t>5</w:t>
      </w:r>
      <w:r w:rsidRPr="00707934">
        <w:rPr>
          <w:rFonts w:ascii="Times New Roman" w:eastAsia="Calibri" w:hAnsi="Times New Roman" w:cs="Times New Roman"/>
          <w:sz w:val="24"/>
          <w:szCs w:val="24"/>
          <w:lang w:val="en-US"/>
        </w:rPr>
        <w:t xml:space="preserve"> it is interpreted that among all the considered promotional factors word of mouth promotion has the highest percentage (36.67) as given by the respondents. Thus</w:t>
      </w:r>
      <w:r w:rsidR="00766D60">
        <w:rPr>
          <w:rFonts w:ascii="Times New Roman" w:eastAsia="Calibri" w:hAnsi="Times New Roman" w:cs="Times New Roman"/>
          <w:sz w:val="24"/>
          <w:szCs w:val="24"/>
          <w:lang w:val="en-US"/>
        </w:rPr>
        <w:t>,</w:t>
      </w:r>
      <w:r w:rsidRPr="00707934">
        <w:rPr>
          <w:rFonts w:ascii="Times New Roman" w:eastAsia="Calibri" w:hAnsi="Times New Roman" w:cs="Times New Roman"/>
          <w:sz w:val="24"/>
          <w:szCs w:val="24"/>
          <w:lang w:val="en-US"/>
        </w:rPr>
        <w:t xml:space="preserve"> it shows that the consumers were more influenced by the word</w:t>
      </w:r>
      <w:r w:rsidR="00766D60">
        <w:rPr>
          <w:rFonts w:ascii="Times New Roman" w:eastAsia="Calibri" w:hAnsi="Times New Roman" w:cs="Times New Roman"/>
          <w:sz w:val="24"/>
          <w:szCs w:val="24"/>
          <w:lang w:val="en-US"/>
        </w:rPr>
        <w:t xml:space="preserve"> </w:t>
      </w:r>
      <w:r w:rsidRPr="00707934">
        <w:rPr>
          <w:rFonts w:ascii="Times New Roman" w:eastAsia="Calibri" w:hAnsi="Times New Roman" w:cs="Times New Roman"/>
          <w:sz w:val="24"/>
          <w:szCs w:val="24"/>
          <w:lang w:val="en-US"/>
        </w:rPr>
        <w:t>of mouth promotion. The other factors like attractive advertisement, retailers window display, celebrity has the percent contribution of 31.66 per cent, 16.67 percent and 15.00 per cent respectively.</w:t>
      </w:r>
    </w:p>
    <w:p w14:paraId="6F1119F0" w14:textId="77777777" w:rsidR="00FB5628" w:rsidRDefault="00FB5628" w:rsidP="00707934">
      <w:pPr>
        <w:tabs>
          <w:tab w:val="left" w:pos="3749"/>
        </w:tabs>
        <w:spacing w:after="200" w:line="360" w:lineRule="auto"/>
        <w:jc w:val="both"/>
        <w:rPr>
          <w:rFonts w:ascii="Times New Roman" w:eastAsia="Calibri" w:hAnsi="Times New Roman" w:cs="Times New Roman"/>
          <w:sz w:val="24"/>
          <w:szCs w:val="24"/>
          <w:lang w:val="en-US"/>
        </w:rPr>
      </w:pPr>
    </w:p>
    <w:p w14:paraId="3D194EBF" w14:textId="77777777" w:rsidR="00883EDB" w:rsidRPr="00707934" w:rsidRDefault="00883EDB" w:rsidP="00707934">
      <w:pPr>
        <w:tabs>
          <w:tab w:val="left" w:pos="3749"/>
        </w:tabs>
        <w:spacing w:after="200" w:line="360" w:lineRule="auto"/>
        <w:jc w:val="both"/>
        <w:rPr>
          <w:rFonts w:ascii="Times New Roman" w:eastAsia="Calibri" w:hAnsi="Times New Roman" w:cs="Times New Roman"/>
          <w:sz w:val="24"/>
          <w:szCs w:val="24"/>
          <w:lang w:val="en-US"/>
        </w:rPr>
      </w:pPr>
    </w:p>
    <w:p w14:paraId="5187F0EB" w14:textId="026E8425" w:rsidR="00707934" w:rsidRPr="00731647" w:rsidRDefault="00707934" w:rsidP="00731647">
      <w:pPr>
        <w:tabs>
          <w:tab w:val="left" w:pos="3749"/>
        </w:tabs>
        <w:spacing w:after="200" w:line="276" w:lineRule="auto"/>
        <w:rPr>
          <w:rFonts w:ascii="Times New Roman" w:eastAsia="Calibri" w:hAnsi="Times New Roman" w:cs="Times New Roman"/>
          <w:b/>
          <w:sz w:val="24"/>
          <w:szCs w:val="24"/>
          <w:lang w:val="en-US"/>
        </w:rPr>
      </w:pPr>
      <w:bookmarkStart w:id="11" w:name="_Hlk171430952"/>
      <w:r w:rsidRPr="00731647">
        <w:rPr>
          <w:rFonts w:ascii="Times New Roman" w:eastAsia="Calibri" w:hAnsi="Times New Roman" w:cs="Times New Roman"/>
          <w:b/>
          <w:sz w:val="24"/>
          <w:szCs w:val="24"/>
          <w:lang w:val="en-US"/>
        </w:rPr>
        <w:t>Features of edible oil</w:t>
      </w:r>
    </w:p>
    <w:bookmarkEnd w:id="11"/>
    <w:p w14:paraId="0F8F166D" w14:textId="6DDA6956" w:rsidR="006123CA" w:rsidRPr="00707934" w:rsidRDefault="00707934" w:rsidP="00707934">
      <w:pPr>
        <w:tabs>
          <w:tab w:val="left" w:pos="3749"/>
        </w:tabs>
        <w:spacing w:after="200" w:line="360" w:lineRule="auto"/>
        <w:jc w:val="both"/>
        <w:rPr>
          <w:rFonts w:ascii="Times New Roman" w:eastAsia="Calibri" w:hAnsi="Times New Roman" w:cs="Times New Roman"/>
          <w:sz w:val="24"/>
          <w:szCs w:val="24"/>
          <w:lang w:val="en-US"/>
        </w:rPr>
      </w:pPr>
      <w:r w:rsidRPr="00707934">
        <w:rPr>
          <w:rFonts w:ascii="Times New Roman" w:eastAsia="Calibri" w:hAnsi="Times New Roman" w:cs="Times New Roman"/>
          <w:sz w:val="24"/>
          <w:szCs w:val="24"/>
          <w:lang w:val="en-US"/>
        </w:rPr>
        <w:t xml:space="preserve">The features of the edible oil that influence the consumers consist of appearance, quality, odour and oil taste. As per the results given in the table </w:t>
      </w:r>
      <w:r w:rsidR="00044FCB">
        <w:rPr>
          <w:rFonts w:ascii="Times New Roman" w:eastAsia="Calibri" w:hAnsi="Times New Roman" w:cs="Times New Roman"/>
          <w:sz w:val="24"/>
          <w:szCs w:val="24"/>
          <w:lang w:val="en-US"/>
        </w:rPr>
        <w:t>6</w:t>
      </w:r>
      <w:r w:rsidRPr="00707934">
        <w:rPr>
          <w:rFonts w:ascii="Times New Roman" w:eastAsia="Calibri" w:hAnsi="Times New Roman" w:cs="Times New Roman"/>
          <w:sz w:val="24"/>
          <w:szCs w:val="24"/>
          <w:lang w:val="en-US"/>
        </w:rPr>
        <w:t>, most of the consumers 38.34 percent were preferred sesame edible oil for its odour and 26.6 percent for its quality and 25 per cent for its taste.</w:t>
      </w:r>
      <w:r w:rsidR="00FB5628">
        <w:rPr>
          <w:rFonts w:ascii="Times New Roman" w:eastAsia="Calibri" w:hAnsi="Times New Roman" w:cs="Times New Roman"/>
          <w:sz w:val="24"/>
          <w:szCs w:val="24"/>
          <w:lang w:val="en-US"/>
        </w:rPr>
        <w:t xml:space="preserve"> </w:t>
      </w:r>
      <w:r w:rsidRPr="00707934">
        <w:rPr>
          <w:rFonts w:ascii="Times New Roman" w:eastAsia="Calibri" w:hAnsi="Times New Roman" w:cs="Times New Roman"/>
          <w:sz w:val="24"/>
          <w:szCs w:val="24"/>
          <w:lang w:val="en-US"/>
        </w:rPr>
        <w:t>The results are in confirmative with study by Ibrahim</w:t>
      </w:r>
      <w:r w:rsidRPr="00707934">
        <w:rPr>
          <w:rFonts w:ascii="Times New Roman" w:eastAsia="Calibri" w:hAnsi="Times New Roman" w:cs="Times New Roman"/>
          <w:i/>
          <w:sz w:val="24"/>
          <w:szCs w:val="24"/>
          <w:lang w:val="en-US"/>
        </w:rPr>
        <w:t xml:space="preserve"> et al. </w:t>
      </w:r>
      <w:r w:rsidRPr="00707934">
        <w:rPr>
          <w:rFonts w:ascii="Times New Roman" w:eastAsia="Calibri" w:hAnsi="Times New Roman" w:cs="Times New Roman"/>
          <w:sz w:val="24"/>
          <w:szCs w:val="24"/>
          <w:lang w:val="en-US"/>
        </w:rPr>
        <w:t>(2020) in a case study of consumer preferences towards different brands of palm oil in Malaysia.</w:t>
      </w:r>
    </w:p>
    <w:p w14:paraId="11E7B928" w14:textId="0272DCA9" w:rsidR="00707934" w:rsidRPr="00707934" w:rsidRDefault="00707934" w:rsidP="00707934">
      <w:pPr>
        <w:tabs>
          <w:tab w:val="left" w:pos="3749"/>
        </w:tabs>
        <w:spacing w:after="200" w:line="276" w:lineRule="auto"/>
        <w:rPr>
          <w:rFonts w:ascii="Times New Roman" w:eastAsia="Calibri" w:hAnsi="Times New Roman" w:cs="Times New Roman"/>
          <w:b/>
          <w:sz w:val="24"/>
          <w:szCs w:val="24"/>
          <w:lang w:val="en-US"/>
        </w:rPr>
      </w:pPr>
      <w:r w:rsidRPr="00707934">
        <w:rPr>
          <w:rFonts w:ascii="Times New Roman" w:eastAsia="Calibri" w:hAnsi="Times New Roman" w:cs="Times New Roman"/>
          <w:b/>
          <w:sz w:val="24"/>
          <w:szCs w:val="24"/>
          <w:lang w:val="en-US"/>
        </w:rPr>
        <w:t xml:space="preserve"> Table </w:t>
      </w:r>
      <w:r w:rsidR="00044FCB">
        <w:rPr>
          <w:rFonts w:ascii="Times New Roman" w:eastAsia="Calibri" w:hAnsi="Times New Roman" w:cs="Times New Roman"/>
          <w:b/>
          <w:sz w:val="24"/>
          <w:szCs w:val="24"/>
          <w:lang w:val="en-US"/>
        </w:rPr>
        <w:t>6</w:t>
      </w:r>
      <w:r w:rsidRPr="00707934">
        <w:rPr>
          <w:rFonts w:ascii="Times New Roman" w:eastAsia="Calibri" w:hAnsi="Times New Roman" w:cs="Times New Roman"/>
          <w:b/>
          <w:sz w:val="24"/>
          <w:szCs w:val="24"/>
          <w:lang w:val="en-US"/>
        </w:rPr>
        <w:t>. Features of edible oil influencing consumers to choose sesame edible oil</w:t>
      </w:r>
    </w:p>
    <w:tbl>
      <w:tblPr>
        <w:tblStyle w:val="TableGrid1"/>
        <w:tblW w:w="0" w:type="auto"/>
        <w:tblInd w:w="1668" w:type="dxa"/>
        <w:tblBorders>
          <w:left w:val="none" w:sz="0" w:space="0" w:color="auto"/>
          <w:right w:val="none" w:sz="0" w:space="0" w:color="auto"/>
        </w:tblBorders>
        <w:tblLook w:val="04A0" w:firstRow="1" w:lastRow="0" w:firstColumn="1" w:lastColumn="0" w:noHBand="0" w:noVBand="1"/>
      </w:tblPr>
      <w:tblGrid>
        <w:gridCol w:w="2660"/>
        <w:gridCol w:w="1721"/>
      </w:tblGrid>
      <w:tr w:rsidR="00707934" w:rsidRPr="00707934" w14:paraId="739DE190" w14:textId="77777777" w:rsidTr="00350E14">
        <w:trPr>
          <w:trHeight w:val="440"/>
        </w:trPr>
        <w:tc>
          <w:tcPr>
            <w:tcW w:w="2660" w:type="dxa"/>
            <w:tcBorders>
              <w:bottom w:val="single" w:sz="4" w:space="0" w:color="000000"/>
              <w:right w:val="nil"/>
            </w:tcBorders>
          </w:tcPr>
          <w:p w14:paraId="01B6FA1E" w14:textId="77777777" w:rsidR="00707934" w:rsidRPr="00707934" w:rsidRDefault="00707934" w:rsidP="00707934">
            <w:pPr>
              <w:tabs>
                <w:tab w:val="left" w:pos="3749"/>
              </w:tabs>
              <w:rPr>
                <w:rFonts w:ascii="Times New Roman" w:eastAsia="Calibri" w:hAnsi="Times New Roman" w:cs="Times New Roman"/>
                <w:b/>
                <w:sz w:val="24"/>
                <w:szCs w:val="24"/>
              </w:rPr>
            </w:pPr>
            <w:r w:rsidRPr="00707934">
              <w:rPr>
                <w:rFonts w:ascii="Times New Roman" w:eastAsia="Calibri" w:hAnsi="Times New Roman" w:cs="Times New Roman"/>
                <w:b/>
                <w:sz w:val="24"/>
                <w:szCs w:val="24"/>
              </w:rPr>
              <w:t xml:space="preserve">Features </w:t>
            </w:r>
          </w:p>
        </w:tc>
        <w:tc>
          <w:tcPr>
            <w:tcW w:w="1721" w:type="dxa"/>
            <w:tcBorders>
              <w:left w:val="nil"/>
              <w:bottom w:val="single" w:sz="4" w:space="0" w:color="000000"/>
            </w:tcBorders>
          </w:tcPr>
          <w:p w14:paraId="63A6086B" w14:textId="77777777" w:rsidR="00707934" w:rsidRPr="00707934" w:rsidRDefault="00707934" w:rsidP="00707934">
            <w:pPr>
              <w:tabs>
                <w:tab w:val="left" w:pos="3749"/>
              </w:tabs>
              <w:rPr>
                <w:rFonts w:ascii="Times New Roman" w:eastAsia="Calibri" w:hAnsi="Times New Roman" w:cs="Times New Roman"/>
                <w:b/>
                <w:sz w:val="24"/>
                <w:szCs w:val="24"/>
              </w:rPr>
            </w:pPr>
            <w:r w:rsidRPr="00707934">
              <w:rPr>
                <w:rFonts w:ascii="Times New Roman" w:eastAsia="Calibri" w:hAnsi="Times New Roman" w:cs="Times New Roman"/>
                <w:b/>
                <w:sz w:val="24"/>
                <w:szCs w:val="24"/>
              </w:rPr>
              <w:t xml:space="preserve">Percentage </w:t>
            </w:r>
          </w:p>
        </w:tc>
      </w:tr>
      <w:tr w:rsidR="00707934" w:rsidRPr="00707934" w14:paraId="2704AB2D" w14:textId="77777777" w:rsidTr="006C1778">
        <w:trPr>
          <w:trHeight w:val="440"/>
        </w:trPr>
        <w:tc>
          <w:tcPr>
            <w:tcW w:w="2660" w:type="dxa"/>
            <w:tcBorders>
              <w:bottom w:val="nil"/>
              <w:right w:val="nil"/>
            </w:tcBorders>
          </w:tcPr>
          <w:p w14:paraId="0AE3495A" w14:textId="77777777" w:rsidR="00707934" w:rsidRPr="00707934" w:rsidRDefault="00707934" w:rsidP="00707934">
            <w:pPr>
              <w:tabs>
                <w:tab w:val="left" w:pos="3749"/>
              </w:tabs>
              <w:rPr>
                <w:rFonts w:ascii="Times New Roman" w:eastAsia="Calibri" w:hAnsi="Times New Roman" w:cs="Times New Roman"/>
                <w:b/>
                <w:sz w:val="24"/>
                <w:szCs w:val="24"/>
              </w:rPr>
            </w:pPr>
            <w:r w:rsidRPr="00707934">
              <w:rPr>
                <w:rFonts w:ascii="Times New Roman" w:eastAsia="Calibri" w:hAnsi="Times New Roman" w:cs="Times New Roman"/>
                <w:b/>
                <w:sz w:val="24"/>
                <w:szCs w:val="24"/>
              </w:rPr>
              <w:t xml:space="preserve">Appearance </w:t>
            </w:r>
          </w:p>
        </w:tc>
        <w:tc>
          <w:tcPr>
            <w:tcW w:w="1721" w:type="dxa"/>
            <w:tcBorders>
              <w:left w:val="nil"/>
              <w:bottom w:val="nil"/>
            </w:tcBorders>
          </w:tcPr>
          <w:p w14:paraId="4C81B4DF" w14:textId="77777777" w:rsidR="00707934" w:rsidRPr="00707934" w:rsidRDefault="00707934" w:rsidP="00707934">
            <w:pPr>
              <w:tabs>
                <w:tab w:val="left" w:pos="3749"/>
              </w:tabs>
              <w:rPr>
                <w:rFonts w:ascii="Times New Roman" w:eastAsia="Calibri" w:hAnsi="Times New Roman" w:cs="Times New Roman"/>
                <w:sz w:val="24"/>
                <w:szCs w:val="24"/>
              </w:rPr>
            </w:pPr>
            <w:r w:rsidRPr="00707934">
              <w:rPr>
                <w:rFonts w:ascii="Times New Roman" w:eastAsia="Calibri" w:hAnsi="Times New Roman" w:cs="Times New Roman"/>
                <w:sz w:val="24"/>
                <w:szCs w:val="24"/>
              </w:rPr>
              <w:t>10.00</w:t>
            </w:r>
          </w:p>
        </w:tc>
      </w:tr>
      <w:tr w:rsidR="00707934" w:rsidRPr="00707934" w14:paraId="071A8E26" w14:textId="77777777" w:rsidTr="006C1778">
        <w:trPr>
          <w:trHeight w:val="440"/>
        </w:trPr>
        <w:tc>
          <w:tcPr>
            <w:tcW w:w="2660" w:type="dxa"/>
            <w:tcBorders>
              <w:top w:val="nil"/>
              <w:bottom w:val="nil"/>
              <w:right w:val="nil"/>
            </w:tcBorders>
          </w:tcPr>
          <w:p w14:paraId="7927A0DB" w14:textId="77777777" w:rsidR="00707934" w:rsidRPr="00707934" w:rsidRDefault="00707934" w:rsidP="00707934">
            <w:pPr>
              <w:tabs>
                <w:tab w:val="left" w:pos="3749"/>
              </w:tabs>
              <w:rPr>
                <w:rFonts w:ascii="Times New Roman" w:eastAsia="Calibri" w:hAnsi="Times New Roman" w:cs="Times New Roman"/>
                <w:b/>
                <w:sz w:val="24"/>
                <w:szCs w:val="24"/>
              </w:rPr>
            </w:pPr>
            <w:r w:rsidRPr="00707934">
              <w:rPr>
                <w:rFonts w:ascii="Times New Roman" w:eastAsia="Calibri" w:hAnsi="Times New Roman" w:cs="Times New Roman"/>
                <w:b/>
                <w:sz w:val="24"/>
                <w:szCs w:val="24"/>
              </w:rPr>
              <w:t xml:space="preserve">Quality </w:t>
            </w:r>
          </w:p>
        </w:tc>
        <w:tc>
          <w:tcPr>
            <w:tcW w:w="1721" w:type="dxa"/>
            <w:tcBorders>
              <w:top w:val="nil"/>
              <w:left w:val="nil"/>
              <w:bottom w:val="nil"/>
            </w:tcBorders>
          </w:tcPr>
          <w:p w14:paraId="0052E4A7" w14:textId="77777777" w:rsidR="00707934" w:rsidRPr="00707934" w:rsidRDefault="00707934" w:rsidP="00707934">
            <w:pPr>
              <w:tabs>
                <w:tab w:val="left" w:pos="3749"/>
              </w:tabs>
              <w:rPr>
                <w:rFonts w:ascii="Times New Roman" w:eastAsia="Calibri" w:hAnsi="Times New Roman" w:cs="Times New Roman"/>
                <w:sz w:val="24"/>
                <w:szCs w:val="24"/>
              </w:rPr>
            </w:pPr>
            <w:r w:rsidRPr="00707934">
              <w:rPr>
                <w:rFonts w:ascii="Times New Roman" w:eastAsia="Calibri" w:hAnsi="Times New Roman" w:cs="Times New Roman"/>
                <w:sz w:val="24"/>
                <w:szCs w:val="24"/>
              </w:rPr>
              <w:t>26.60</w:t>
            </w:r>
          </w:p>
        </w:tc>
      </w:tr>
      <w:tr w:rsidR="00707934" w:rsidRPr="00707934" w14:paraId="1F657585" w14:textId="77777777" w:rsidTr="006C1778">
        <w:trPr>
          <w:trHeight w:val="440"/>
        </w:trPr>
        <w:tc>
          <w:tcPr>
            <w:tcW w:w="2660" w:type="dxa"/>
            <w:tcBorders>
              <w:top w:val="nil"/>
              <w:bottom w:val="nil"/>
              <w:right w:val="nil"/>
            </w:tcBorders>
          </w:tcPr>
          <w:p w14:paraId="20CBF31E" w14:textId="77777777" w:rsidR="00707934" w:rsidRPr="00707934" w:rsidRDefault="00707934" w:rsidP="00707934">
            <w:pPr>
              <w:tabs>
                <w:tab w:val="left" w:pos="3749"/>
              </w:tabs>
              <w:rPr>
                <w:rFonts w:ascii="Times New Roman" w:eastAsia="Calibri" w:hAnsi="Times New Roman" w:cs="Times New Roman"/>
                <w:b/>
                <w:sz w:val="24"/>
                <w:szCs w:val="24"/>
              </w:rPr>
            </w:pPr>
            <w:r w:rsidRPr="00707934">
              <w:rPr>
                <w:rFonts w:ascii="Times New Roman" w:eastAsia="Calibri" w:hAnsi="Times New Roman" w:cs="Times New Roman"/>
                <w:b/>
                <w:sz w:val="24"/>
                <w:szCs w:val="24"/>
              </w:rPr>
              <w:t>Odour</w:t>
            </w:r>
          </w:p>
        </w:tc>
        <w:tc>
          <w:tcPr>
            <w:tcW w:w="1721" w:type="dxa"/>
            <w:tcBorders>
              <w:top w:val="nil"/>
              <w:left w:val="nil"/>
              <w:bottom w:val="nil"/>
            </w:tcBorders>
          </w:tcPr>
          <w:p w14:paraId="4B3A874D" w14:textId="77777777" w:rsidR="00707934" w:rsidRPr="00707934" w:rsidRDefault="00707934" w:rsidP="00707934">
            <w:pPr>
              <w:tabs>
                <w:tab w:val="left" w:pos="3749"/>
              </w:tabs>
              <w:rPr>
                <w:rFonts w:ascii="Times New Roman" w:eastAsia="Calibri" w:hAnsi="Times New Roman" w:cs="Times New Roman"/>
                <w:sz w:val="24"/>
                <w:szCs w:val="24"/>
              </w:rPr>
            </w:pPr>
            <w:r w:rsidRPr="00707934">
              <w:rPr>
                <w:rFonts w:ascii="Times New Roman" w:eastAsia="Calibri" w:hAnsi="Times New Roman" w:cs="Times New Roman"/>
                <w:sz w:val="24"/>
                <w:szCs w:val="24"/>
              </w:rPr>
              <w:t>38.34</w:t>
            </w:r>
          </w:p>
        </w:tc>
      </w:tr>
      <w:tr w:rsidR="00707934" w:rsidRPr="00707934" w14:paraId="657C24C1" w14:textId="77777777" w:rsidTr="006C1778">
        <w:trPr>
          <w:trHeight w:val="440"/>
        </w:trPr>
        <w:tc>
          <w:tcPr>
            <w:tcW w:w="2660" w:type="dxa"/>
            <w:tcBorders>
              <w:top w:val="nil"/>
              <w:bottom w:val="nil"/>
              <w:right w:val="nil"/>
            </w:tcBorders>
          </w:tcPr>
          <w:p w14:paraId="125A37B3" w14:textId="77777777" w:rsidR="00707934" w:rsidRPr="00707934" w:rsidRDefault="00707934" w:rsidP="00707934">
            <w:pPr>
              <w:tabs>
                <w:tab w:val="left" w:pos="3749"/>
              </w:tabs>
              <w:rPr>
                <w:rFonts w:ascii="Times New Roman" w:eastAsia="Calibri" w:hAnsi="Times New Roman" w:cs="Times New Roman"/>
                <w:b/>
                <w:sz w:val="24"/>
                <w:szCs w:val="24"/>
              </w:rPr>
            </w:pPr>
            <w:r w:rsidRPr="00707934">
              <w:rPr>
                <w:rFonts w:ascii="Times New Roman" w:eastAsia="Calibri" w:hAnsi="Times New Roman" w:cs="Times New Roman"/>
                <w:b/>
                <w:sz w:val="24"/>
                <w:szCs w:val="24"/>
              </w:rPr>
              <w:t>Oil taste</w:t>
            </w:r>
          </w:p>
        </w:tc>
        <w:tc>
          <w:tcPr>
            <w:tcW w:w="1721" w:type="dxa"/>
            <w:tcBorders>
              <w:top w:val="nil"/>
              <w:left w:val="nil"/>
              <w:bottom w:val="nil"/>
            </w:tcBorders>
          </w:tcPr>
          <w:p w14:paraId="2A179356" w14:textId="77777777" w:rsidR="00707934" w:rsidRPr="00707934" w:rsidRDefault="00707934" w:rsidP="00707934">
            <w:pPr>
              <w:tabs>
                <w:tab w:val="left" w:pos="3749"/>
              </w:tabs>
              <w:rPr>
                <w:rFonts w:ascii="Times New Roman" w:eastAsia="Calibri" w:hAnsi="Times New Roman" w:cs="Times New Roman"/>
                <w:sz w:val="24"/>
                <w:szCs w:val="24"/>
              </w:rPr>
            </w:pPr>
            <w:r w:rsidRPr="00707934">
              <w:rPr>
                <w:rFonts w:ascii="Times New Roman" w:eastAsia="Calibri" w:hAnsi="Times New Roman" w:cs="Times New Roman"/>
                <w:sz w:val="24"/>
                <w:szCs w:val="24"/>
              </w:rPr>
              <w:t>25.00</w:t>
            </w:r>
          </w:p>
        </w:tc>
      </w:tr>
      <w:tr w:rsidR="00707934" w:rsidRPr="00707934" w14:paraId="24C829D6" w14:textId="77777777" w:rsidTr="006C1778">
        <w:trPr>
          <w:trHeight w:val="463"/>
        </w:trPr>
        <w:tc>
          <w:tcPr>
            <w:tcW w:w="2660" w:type="dxa"/>
            <w:tcBorders>
              <w:top w:val="nil"/>
              <w:right w:val="nil"/>
            </w:tcBorders>
          </w:tcPr>
          <w:p w14:paraId="669AEA23" w14:textId="77777777" w:rsidR="00707934" w:rsidRPr="00707934" w:rsidRDefault="00707934" w:rsidP="00707934">
            <w:pPr>
              <w:tabs>
                <w:tab w:val="left" w:pos="3749"/>
              </w:tabs>
              <w:rPr>
                <w:rFonts w:ascii="Times New Roman" w:eastAsia="Calibri" w:hAnsi="Times New Roman" w:cs="Times New Roman"/>
                <w:b/>
                <w:sz w:val="24"/>
                <w:szCs w:val="24"/>
              </w:rPr>
            </w:pPr>
            <w:r w:rsidRPr="00707934">
              <w:rPr>
                <w:rFonts w:ascii="Times New Roman" w:eastAsia="Calibri" w:hAnsi="Times New Roman" w:cs="Times New Roman"/>
                <w:b/>
                <w:sz w:val="24"/>
                <w:szCs w:val="24"/>
              </w:rPr>
              <w:lastRenderedPageBreak/>
              <w:t xml:space="preserve">Total </w:t>
            </w:r>
          </w:p>
        </w:tc>
        <w:tc>
          <w:tcPr>
            <w:tcW w:w="1721" w:type="dxa"/>
            <w:tcBorders>
              <w:top w:val="nil"/>
              <w:left w:val="nil"/>
            </w:tcBorders>
          </w:tcPr>
          <w:p w14:paraId="60151B60" w14:textId="77777777" w:rsidR="00707934" w:rsidRPr="00707934" w:rsidRDefault="00707934" w:rsidP="00707934">
            <w:pPr>
              <w:tabs>
                <w:tab w:val="left" w:pos="3749"/>
              </w:tabs>
              <w:rPr>
                <w:rFonts w:ascii="Times New Roman" w:eastAsia="Calibri" w:hAnsi="Times New Roman" w:cs="Times New Roman"/>
                <w:b/>
                <w:sz w:val="24"/>
                <w:szCs w:val="24"/>
              </w:rPr>
            </w:pPr>
            <w:r w:rsidRPr="00707934">
              <w:rPr>
                <w:rFonts w:ascii="Times New Roman" w:eastAsia="Calibri" w:hAnsi="Times New Roman" w:cs="Times New Roman"/>
                <w:b/>
                <w:sz w:val="24"/>
                <w:szCs w:val="24"/>
              </w:rPr>
              <w:t>100</w:t>
            </w:r>
          </w:p>
        </w:tc>
      </w:tr>
    </w:tbl>
    <w:p w14:paraId="2DF9C92A" w14:textId="5753405B" w:rsidR="00707934" w:rsidRPr="00707934" w:rsidRDefault="00707934" w:rsidP="00707934">
      <w:pPr>
        <w:tabs>
          <w:tab w:val="left" w:pos="3749"/>
        </w:tabs>
        <w:spacing w:after="200" w:line="276" w:lineRule="auto"/>
        <w:rPr>
          <w:rFonts w:ascii="Times New Roman" w:eastAsia="Calibri" w:hAnsi="Times New Roman" w:cs="Times New Roman"/>
          <w:b/>
          <w:sz w:val="24"/>
          <w:szCs w:val="24"/>
          <w:lang w:val="en-US"/>
        </w:rPr>
      </w:pPr>
      <w:r w:rsidRPr="00707934">
        <w:rPr>
          <w:rFonts w:ascii="Times New Roman" w:eastAsia="Calibri" w:hAnsi="Times New Roman" w:cs="Times New Roman"/>
          <w:b/>
          <w:sz w:val="24"/>
          <w:szCs w:val="24"/>
          <w:lang w:val="en-US"/>
        </w:rPr>
        <w:t xml:space="preserve">                          </w:t>
      </w:r>
    </w:p>
    <w:p w14:paraId="62A7229A" w14:textId="77777777" w:rsidR="00707934" w:rsidRPr="00707934" w:rsidRDefault="00707934" w:rsidP="00707934">
      <w:pPr>
        <w:tabs>
          <w:tab w:val="left" w:pos="3749"/>
        </w:tabs>
        <w:spacing w:after="200" w:line="276" w:lineRule="auto"/>
        <w:rPr>
          <w:rFonts w:ascii="Times New Roman" w:eastAsia="Calibri" w:hAnsi="Times New Roman" w:cs="Times New Roman"/>
          <w:b/>
          <w:sz w:val="24"/>
          <w:szCs w:val="24"/>
          <w:lang w:val="en-US"/>
        </w:rPr>
      </w:pPr>
    </w:p>
    <w:p w14:paraId="40E75FB0" w14:textId="77777777" w:rsidR="00707934" w:rsidRPr="00707934" w:rsidRDefault="00707934" w:rsidP="00707934">
      <w:pPr>
        <w:tabs>
          <w:tab w:val="left" w:pos="3749"/>
        </w:tabs>
        <w:spacing w:after="200" w:line="276" w:lineRule="auto"/>
        <w:rPr>
          <w:rFonts w:ascii="Times New Roman" w:eastAsia="Calibri" w:hAnsi="Times New Roman" w:cs="Times New Roman"/>
          <w:b/>
          <w:sz w:val="24"/>
          <w:szCs w:val="24"/>
          <w:lang w:val="en-US"/>
        </w:rPr>
      </w:pPr>
      <w:r w:rsidRPr="00707934">
        <w:rPr>
          <w:rFonts w:ascii="Times New Roman" w:eastAsia="Calibri" w:hAnsi="Times New Roman" w:cs="Times New Roman"/>
          <w:b/>
          <w:sz w:val="24"/>
          <w:szCs w:val="24"/>
          <w:lang w:val="en-US"/>
        </w:rPr>
        <w:t xml:space="preserve">                   </w:t>
      </w:r>
      <w:r w:rsidRPr="00707934">
        <w:rPr>
          <w:rFonts w:ascii="Times New Roman" w:eastAsia="Calibri" w:hAnsi="Times New Roman" w:cs="Times New Roman"/>
          <w:b/>
          <w:noProof/>
          <w:sz w:val="24"/>
          <w:szCs w:val="24"/>
          <w:lang w:val="en-US"/>
        </w:rPr>
        <w:drawing>
          <wp:inline distT="0" distB="0" distL="0" distR="0" wp14:anchorId="55C8731D" wp14:editId="2EDB7E8A">
            <wp:extent cx="3943350" cy="2546350"/>
            <wp:effectExtent l="0" t="0" r="0" b="635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74EB271" w14:textId="259A2849" w:rsidR="00707934" w:rsidRPr="00707934" w:rsidRDefault="00707934" w:rsidP="00707934">
      <w:pPr>
        <w:tabs>
          <w:tab w:val="left" w:pos="3749"/>
          <w:tab w:val="left" w:pos="7485"/>
        </w:tabs>
        <w:spacing w:after="200" w:line="276" w:lineRule="auto"/>
        <w:jc w:val="center"/>
        <w:rPr>
          <w:rFonts w:ascii="Times New Roman" w:eastAsia="Calibri" w:hAnsi="Times New Roman" w:cs="Times New Roman"/>
          <w:b/>
          <w:sz w:val="24"/>
          <w:szCs w:val="24"/>
          <w:lang w:val="en-US"/>
        </w:rPr>
      </w:pPr>
      <w:r w:rsidRPr="00707934">
        <w:rPr>
          <w:rFonts w:ascii="Times New Roman" w:eastAsia="Calibri" w:hAnsi="Times New Roman" w:cs="Times New Roman"/>
          <w:b/>
          <w:sz w:val="24"/>
          <w:szCs w:val="24"/>
          <w:lang w:val="en-US"/>
        </w:rPr>
        <w:t xml:space="preserve">Figure </w:t>
      </w:r>
      <w:r w:rsidR="00275F0F">
        <w:rPr>
          <w:rFonts w:ascii="Times New Roman" w:eastAsia="Calibri" w:hAnsi="Times New Roman" w:cs="Times New Roman"/>
          <w:b/>
          <w:sz w:val="24"/>
          <w:szCs w:val="24"/>
          <w:lang w:val="en-US"/>
        </w:rPr>
        <w:t xml:space="preserve">4. </w:t>
      </w:r>
      <w:r w:rsidRPr="00707934">
        <w:rPr>
          <w:rFonts w:ascii="Times New Roman" w:eastAsia="Calibri" w:hAnsi="Times New Roman" w:cs="Times New Roman"/>
          <w:b/>
          <w:sz w:val="24"/>
          <w:szCs w:val="24"/>
          <w:lang w:val="en-US"/>
        </w:rPr>
        <w:t>Features of sesame edible oil</w:t>
      </w:r>
    </w:p>
    <w:p w14:paraId="712041CF" w14:textId="38BA1301" w:rsidR="00707934" w:rsidRPr="00731647" w:rsidRDefault="00707934" w:rsidP="00731647">
      <w:pPr>
        <w:tabs>
          <w:tab w:val="left" w:pos="3749"/>
        </w:tabs>
        <w:spacing w:after="200" w:line="276" w:lineRule="auto"/>
        <w:jc w:val="both"/>
        <w:rPr>
          <w:rFonts w:ascii="Times New Roman" w:eastAsia="Calibri" w:hAnsi="Times New Roman" w:cs="Times New Roman"/>
          <w:sz w:val="24"/>
          <w:szCs w:val="24"/>
          <w:lang w:val="en-US"/>
        </w:rPr>
      </w:pPr>
      <w:bookmarkStart w:id="12" w:name="_Hlk171430972"/>
      <w:r w:rsidRPr="00731647">
        <w:rPr>
          <w:rFonts w:ascii="Times New Roman" w:eastAsia="Calibri" w:hAnsi="Times New Roman" w:cs="Times New Roman"/>
          <w:b/>
          <w:sz w:val="24"/>
          <w:szCs w:val="24"/>
          <w:lang w:val="en-US"/>
        </w:rPr>
        <w:t>Health benefits of sesame edible oil</w:t>
      </w:r>
      <w:bookmarkEnd w:id="12"/>
    </w:p>
    <w:p w14:paraId="7D899B34" w14:textId="1DC9622C" w:rsidR="00707934" w:rsidRPr="00707934" w:rsidRDefault="00707934" w:rsidP="00707934">
      <w:pPr>
        <w:tabs>
          <w:tab w:val="left" w:pos="3749"/>
        </w:tabs>
        <w:spacing w:after="200" w:line="360" w:lineRule="auto"/>
        <w:jc w:val="both"/>
        <w:rPr>
          <w:rFonts w:ascii="Times New Roman" w:eastAsia="Calibri" w:hAnsi="Times New Roman" w:cs="Times New Roman"/>
          <w:sz w:val="24"/>
          <w:szCs w:val="24"/>
          <w:lang w:val="en-US"/>
        </w:rPr>
      </w:pPr>
      <w:r w:rsidRPr="00707934">
        <w:rPr>
          <w:rFonts w:ascii="Times New Roman" w:eastAsia="Calibri" w:hAnsi="Times New Roman" w:cs="Times New Roman"/>
          <w:sz w:val="24"/>
          <w:szCs w:val="24"/>
          <w:lang w:val="en-US"/>
        </w:rPr>
        <w:t xml:space="preserve">The sesame edible oil has extensive health benefits such as nutritionally rich, reduces fat, enhances metabolism, normalizes blood sugar level, protects heart functioning, easy to digest and nourishes hair and skin. The sample consumers have awareness on health benefits of sesame oil up to certain extent. The responses given by the consumers was subjected to percentage analysis and given in table </w:t>
      </w:r>
      <w:r w:rsidR="00044FCB">
        <w:rPr>
          <w:rFonts w:ascii="Times New Roman" w:eastAsia="Calibri" w:hAnsi="Times New Roman" w:cs="Times New Roman"/>
          <w:sz w:val="24"/>
          <w:szCs w:val="24"/>
          <w:lang w:val="en-US"/>
        </w:rPr>
        <w:t>7</w:t>
      </w:r>
      <w:r w:rsidRPr="00707934">
        <w:rPr>
          <w:rFonts w:ascii="Times New Roman" w:eastAsia="Calibri" w:hAnsi="Times New Roman" w:cs="Times New Roman"/>
          <w:sz w:val="24"/>
          <w:szCs w:val="24"/>
          <w:lang w:val="en-US"/>
        </w:rPr>
        <w:t>.</w:t>
      </w:r>
    </w:p>
    <w:p w14:paraId="79EB7B6B" w14:textId="7F27959A" w:rsidR="006123CA" w:rsidRPr="00707934" w:rsidRDefault="00707934" w:rsidP="00707934">
      <w:pPr>
        <w:tabs>
          <w:tab w:val="left" w:pos="3749"/>
        </w:tabs>
        <w:spacing w:after="200" w:line="360" w:lineRule="auto"/>
        <w:jc w:val="both"/>
        <w:rPr>
          <w:rFonts w:ascii="Times New Roman" w:eastAsia="Calibri" w:hAnsi="Times New Roman" w:cs="Times New Roman"/>
          <w:sz w:val="24"/>
          <w:szCs w:val="24"/>
          <w:lang w:val="en-US"/>
        </w:rPr>
      </w:pPr>
      <w:r w:rsidRPr="00707934">
        <w:rPr>
          <w:rFonts w:ascii="Times New Roman" w:eastAsia="Calibri" w:hAnsi="Times New Roman" w:cs="Times New Roman"/>
          <w:sz w:val="24"/>
          <w:szCs w:val="24"/>
          <w:lang w:val="en-US"/>
        </w:rPr>
        <w:t xml:space="preserve">From the table </w:t>
      </w:r>
      <w:r w:rsidR="00044FCB">
        <w:rPr>
          <w:rFonts w:ascii="Times New Roman" w:eastAsia="Calibri" w:hAnsi="Times New Roman" w:cs="Times New Roman"/>
          <w:sz w:val="24"/>
          <w:szCs w:val="24"/>
          <w:lang w:val="en-US"/>
        </w:rPr>
        <w:t>7</w:t>
      </w:r>
      <w:r w:rsidRPr="00707934">
        <w:rPr>
          <w:rFonts w:ascii="Times New Roman" w:eastAsia="Calibri" w:hAnsi="Times New Roman" w:cs="Times New Roman"/>
          <w:sz w:val="24"/>
          <w:szCs w:val="24"/>
          <w:lang w:val="en-US"/>
        </w:rPr>
        <w:t xml:space="preserve"> it is observed that most of the consumers, 38.34 per cent were aware that sesame edible oil is nutritionally rich. The other health benefits like fat loss and </w:t>
      </w:r>
      <w:r w:rsidR="00766D60">
        <w:rPr>
          <w:rFonts w:ascii="Times New Roman" w:eastAsia="Calibri" w:hAnsi="Times New Roman" w:cs="Times New Roman"/>
          <w:sz w:val="24"/>
          <w:szCs w:val="24"/>
          <w:lang w:val="en-US"/>
        </w:rPr>
        <w:t xml:space="preserve">enhancing </w:t>
      </w:r>
      <w:r w:rsidRPr="00707934">
        <w:rPr>
          <w:rFonts w:ascii="Times New Roman" w:eastAsia="Calibri" w:hAnsi="Times New Roman" w:cs="Times New Roman"/>
          <w:sz w:val="24"/>
          <w:szCs w:val="24"/>
          <w:lang w:val="en-US"/>
        </w:rPr>
        <w:t>metabolism, nourishing hair and skin, normalizing blood sugar level, easy to digest, protects heart functioning were given by 20 per cent, 13.34 per cent, 11.67 per cent, 10 per cent and 6.67 per cent respectively.</w:t>
      </w:r>
    </w:p>
    <w:p w14:paraId="573F4530" w14:textId="415CA115" w:rsidR="00707934" w:rsidRPr="00707934" w:rsidRDefault="00731647" w:rsidP="00707934">
      <w:pPr>
        <w:tabs>
          <w:tab w:val="left" w:pos="3749"/>
        </w:tabs>
        <w:spacing w:after="200" w:line="276" w:lineRule="auto"/>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 xml:space="preserve">     </w:t>
      </w:r>
      <w:r w:rsidR="00707934" w:rsidRPr="00707934">
        <w:rPr>
          <w:rFonts w:ascii="Times New Roman" w:eastAsia="Calibri" w:hAnsi="Times New Roman" w:cs="Times New Roman"/>
          <w:b/>
          <w:sz w:val="24"/>
          <w:szCs w:val="24"/>
          <w:lang w:val="en-US"/>
        </w:rPr>
        <w:t xml:space="preserve">Table </w:t>
      </w:r>
      <w:r w:rsidR="00044FCB">
        <w:rPr>
          <w:rFonts w:ascii="Times New Roman" w:eastAsia="Calibri" w:hAnsi="Times New Roman" w:cs="Times New Roman"/>
          <w:b/>
          <w:sz w:val="24"/>
          <w:szCs w:val="24"/>
          <w:lang w:val="en-US"/>
        </w:rPr>
        <w:t>7</w:t>
      </w:r>
      <w:r>
        <w:rPr>
          <w:rFonts w:ascii="Times New Roman" w:eastAsia="Calibri" w:hAnsi="Times New Roman" w:cs="Times New Roman"/>
          <w:b/>
          <w:sz w:val="24"/>
          <w:szCs w:val="24"/>
          <w:lang w:val="en-US"/>
        </w:rPr>
        <w:t>.</w:t>
      </w:r>
      <w:r w:rsidR="00707934" w:rsidRPr="00707934">
        <w:rPr>
          <w:rFonts w:ascii="Times New Roman" w:eastAsia="Calibri" w:hAnsi="Times New Roman" w:cs="Times New Roman"/>
          <w:b/>
          <w:sz w:val="24"/>
          <w:szCs w:val="24"/>
          <w:lang w:val="en-US"/>
        </w:rPr>
        <w:t xml:space="preserve"> Consumers response regarding health benefits of sesame edible oil </w:t>
      </w:r>
    </w:p>
    <w:tbl>
      <w:tblPr>
        <w:tblStyle w:val="TableGrid1"/>
        <w:tblW w:w="0" w:type="auto"/>
        <w:tblInd w:w="1242" w:type="dxa"/>
        <w:tblBorders>
          <w:left w:val="none" w:sz="0" w:space="0" w:color="auto"/>
          <w:right w:val="none" w:sz="0" w:space="0" w:color="auto"/>
        </w:tblBorders>
        <w:tblLook w:val="04A0" w:firstRow="1" w:lastRow="0" w:firstColumn="1" w:lastColumn="0" w:noHBand="0" w:noVBand="1"/>
      </w:tblPr>
      <w:tblGrid>
        <w:gridCol w:w="3955"/>
        <w:gridCol w:w="1812"/>
      </w:tblGrid>
      <w:tr w:rsidR="00707934" w:rsidRPr="00707934" w14:paraId="15A102EB" w14:textId="77777777" w:rsidTr="006C1778">
        <w:trPr>
          <w:trHeight w:val="448"/>
        </w:trPr>
        <w:tc>
          <w:tcPr>
            <w:tcW w:w="3955" w:type="dxa"/>
            <w:tcBorders>
              <w:bottom w:val="single" w:sz="4" w:space="0" w:color="000000"/>
            </w:tcBorders>
          </w:tcPr>
          <w:p w14:paraId="314E15E9" w14:textId="77777777" w:rsidR="00707934" w:rsidRPr="00707934" w:rsidRDefault="00707934" w:rsidP="00707934">
            <w:pPr>
              <w:tabs>
                <w:tab w:val="left" w:pos="3749"/>
              </w:tabs>
              <w:rPr>
                <w:rFonts w:ascii="Times New Roman" w:eastAsia="Calibri" w:hAnsi="Times New Roman" w:cs="Times New Roman"/>
                <w:b/>
                <w:sz w:val="24"/>
                <w:szCs w:val="24"/>
              </w:rPr>
            </w:pPr>
            <w:r w:rsidRPr="00707934">
              <w:rPr>
                <w:rFonts w:ascii="Times New Roman" w:eastAsia="Calibri" w:hAnsi="Times New Roman" w:cs="Times New Roman"/>
                <w:b/>
                <w:sz w:val="24"/>
                <w:szCs w:val="24"/>
              </w:rPr>
              <w:t>Health benefits</w:t>
            </w:r>
          </w:p>
        </w:tc>
        <w:tc>
          <w:tcPr>
            <w:tcW w:w="1812" w:type="dxa"/>
            <w:tcBorders>
              <w:bottom w:val="single" w:sz="4" w:space="0" w:color="000000"/>
            </w:tcBorders>
          </w:tcPr>
          <w:p w14:paraId="1BAB4C76" w14:textId="77777777" w:rsidR="00707934" w:rsidRPr="00707934" w:rsidRDefault="00707934" w:rsidP="00707934">
            <w:pPr>
              <w:tabs>
                <w:tab w:val="left" w:pos="3749"/>
              </w:tabs>
              <w:rPr>
                <w:rFonts w:ascii="Times New Roman" w:eastAsia="Calibri" w:hAnsi="Times New Roman" w:cs="Times New Roman"/>
                <w:b/>
                <w:sz w:val="24"/>
                <w:szCs w:val="24"/>
              </w:rPr>
            </w:pPr>
            <w:r w:rsidRPr="00707934">
              <w:rPr>
                <w:rFonts w:ascii="Times New Roman" w:eastAsia="Calibri" w:hAnsi="Times New Roman" w:cs="Times New Roman"/>
                <w:b/>
                <w:sz w:val="24"/>
                <w:szCs w:val="24"/>
              </w:rPr>
              <w:t xml:space="preserve">Percentage </w:t>
            </w:r>
          </w:p>
        </w:tc>
      </w:tr>
      <w:tr w:rsidR="00707934" w:rsidRPr="00707934" w14:paraId="14BE0FB1" w14:textId="77777777" w:rsidTr="006C1778">
        <w:trPr>
          <w:trHeight w:val="621"/>
        </w:trPr>
        <w:tc>
          <w:tcPr>
            <w:tcW w:w="3955" w:type="dxa"/>
            <w:tcBorders>
              <w:bottom w:val="nil"/>
              <w:right w:val="nil"/>
            </w:tcBorders>
          </w:tcPr>
          <w:p w14:paraId="5CF99FC0" w14:textId="77777777" w:rsidR="00707934" w:rsidRPr="00707934" w:rsidRDefault="00707934" w:rsidP="00707934">
            <w:pPr>
              <w:tabs>
                <w:tab w:val="left" w:pos="3749"/>
              </w:tabs>
              <w:rPr>
                <w:rFonts w:ascii="Times New Roman" w:eastAsia="Calibri" w:hAnsi="Times New Roman" w:cs="Times New Roman"/>
                <w:b/>
                <w:sz w:val="24"/>
                <w:szCs w:val="24"/>
              </w:rPr>
            </w:pPr>
            <w:r w:rsidRPr="00707934">
              <w:rPr>
                <w:rFonts w:ascii="Times New Roman" w:eastAsia="Calibri" w:hAnsi="Times New Roman" w:cs="Times New Roman"/>
                <w:b/>
                <w:sz w:val="24"/>
                <w:szCs w:val="24"/>
              </w:rPr>
              <w:t>Reduces fat and enhances metabolism</w:t>
            </w:r>
          </w:p>
        </w:tc>
        <w:tc>
          <w:tcPr>
            <w:tcW w:w="1812" w:type="dxa"/>
            <w:tcBorders>
              <w:left w:val="nil"/>
              <w:bottom w:val="nil"/>
            </w:tcBorders>
          </w:tcPr>
          <w:p w14:paraId="6F72734C" w14:textId="77777777" w:rsidR="00707934" w:rsidRPr="00707934" w:rsidRDefault="00707934" w:rsidP="00707934">
            <w:pPr>
              <w:tabs>
                <w:tab w:val="left" w:pos="3749"/>
              </w:tabs>
              <w:rPr>
                <w:rFonts w:ascii="Times New Roman" w:eastAsia="Calibri" w:hAnsi="Times New Roman" w:cs="Times New Roman"/>
                <w:sz w:val="24"/>
                <w:szCs w:val="24"/>
              </w:rPr>
            </w:pPr>
            <w:r w:rsidRPr="00707934">
              <w:rPr>
                <w:rFonts w:ascii="Times New Roman" w:eastAsia="Calibri" w:hAnsi="Times New Roman" w:cs="Times New Roman"/>
                <w:sz w:val="24"/>
                <w:szCs w:val="24"/>
              </w:rPr>
              <w:t>20.00</w:t>
            </w:r>
          </w:p>
        </w:tc>
      </w:tr>
      <w:tr w:rsidR="00707934" w:rsidRPr="00707934" w14:paraId="1D239228" w14:textId="77777777" w:rsidTr="006C1778">
        <w:trPr>
          <w:trHeight w:val="448"/>
        </w:trPr>
        <w:tc>
          <w:tcPr>
            <w:tcW w:w="3955" w:type="dxa"/>
            <w:tcBorders>
              <w:top w:val="nil"/>
              <w:bottom w:val="nil"/>
              <w:right w:val="nil"/>
            </w:tcBorders>
          </w:tcPr>
          <w:p w14:paraId="5A6CAE20" w14:textId="77777777" w:rsidR="00707934" w:rsidRPr="00707934" w:rsidRDefault="00707934" w:rsidP="00707934">
            <w:pPr>
              <w:tabs>
                <w:tab w:val="left" w:pos="3749"/>
              </w:tabs>
              <w:rPr>
                <w:rFonts w:ascii="Times New Roman" w:eastAsia="Calibri" w:hAnsi="Times New Roman" w:cs="Times New Roman"/>
                <w:b/>
                <w:sz w:val="24"/>
                <w:szCs w:val="24"/>
              </w:rPr>
            </w:pPr>
            <w:r w:rsidRPr="00707934">
              <w:rPr>
                <w:rFonts w:ascii="Times New Roman" w:eastAsia="Calibri" w:hAnsi="Times New Roman" w:cs="Times New Roman"/>
                <w:b/>
                <w:sz w:val="24"/>
                <w:szCs w:val="24"/>
              </w:rPr>
              <w:t>Normalizes blood sugar level</w:t>
            </w:r>
          </w:p>
        </w:tc>
        <w:tc>
          <w:tcPr>
            <w:tcW w:w="1812" w:type="dxa"/>
            <w:tcBorders>
              <w:top w:val="nil"/>
              <w:left w:val="nil"/>
              <w:bottom w:val="nil"/>
            </w:tcBorders>
          </w:tcPr>
          <w:p w14:paraId="1660DDA4" w14:textId="77777777" w:rsidR="00707934" w:rsidRPr="00707934" w:rsidRDefault="00707934" w:rsidP="00707934">
            <w:pPr>
              <w:tabs>
                <w:tab w:val="left" w:pos="3749"/>
              </w:tabs>
              <w:rPr>
                <w:rFonts w:ascii="Times New Roman" w:eastAsia="Calibri" w:hAnsi="Times New Roman" w:cs="Times New Roman"/>
                <w:sz w:val="24"/>
                <w:szCs w:val="24"/>
              </w:rPr>
            </w:pPr>
            <w:r w:rsidRPr="00707934">
              <w:rPr>
                <w:rFonts w:ascii="Times New Roman" w:eastAsia="Calibri" w:hAnsi="Times New Roman" w:cs="Times New Roman"/>
                <w:sz w:val="24"/>
                <w:szCs w:val="24"/>
              </w:rPr>
              <w:t>11.67</w:t>
            </w:r>
          </w:p>
        </w:tc>
      </w:tr>
      <w:tr w:rsidR="00707934" w:rsidRPr="00707934" w14:paraId="704CC1A0" w14:textId="77777777" w:rsidTr="006C1778">
        <w:trPr>
          <w:trHeight w:val="448"/>
        </w:trPr>
        <w:tc>
          <w:tcPr>
            <w:tcW w:w="3955" w:type="dxa"/>
            <w:tcBorders>
              <w:top w:val="nil"/>
              <w:bottom w:val="nil"/>
              <w:right w:val="nil"/>
            </w:tcBorders>
          </w:tcPr>
          <w:p w14:paraId="78AAB722" w14:textId="77777777" w:rsidR="00707934" w:rsidRPr="00707934" w:rsidRDefault="00707934" w:rsidP="00707934">
            <w:pPr>
              <w:tabs>
                <w:tab w:val="left" w:pos="3749"/>
              </w:tabs>
              <w:rPr>
                <w:rFonts w:ascii="Times New Roman" w:eastAsia="Calibri" w:hAnsi="Times New Roman" w:cs="Times New Roman"/>
                <w:b/>
                <w:sz w:val="24"/>
                <w:szCs w:val="24"/>
              </w:rPr>
            </w:pPr>
            <w:r w:rsidRPr="00707934">
              <w:rPr>
                <w:rFonts w:ascii="Times New Roman" w:eastAsia="Calibri" w:hAnsi="Times New Roman" w:cs="Times New Roman"/>
                <w:b/>
                <w:sz w:val="24"/>
                <w:szCs w:val="24"/>
              </w:rPr>
              <w:t>Protects heart functioning</w:t>
            </w:r>
          </w:p>
        </w:tc>
        <w:tc>
          <w:tcPr>
            <w:tcW w:w="1812" w:type="dxa"/>
            <w:tcBorders>
              <w:top w:val="nil"/>
              <w:left w:val="nil"/>
              <w:bottom w:val="nil"/>
            </w:tcBorders>
          </w:tcPr>
          <w:p w14:paraId="484092CE" w14:textId="77777777" w:rsidR="00707934" w:rsidRPr="00707934" w:rsidRDefault="00707934" w:rsidP="00707934">
            <w:pPr>
              <w:tabs>
                <w:tab w:val="left" w:pos="3749"/>
              </w:tabs>
              <w:rPr>
                <w:rFonts w:ascii="Times New Roman" w:eastAsia="Calibri" w:hAnsi="Times New Roman" w:cs="Times New Roman"/>
                <w:sz w:val="24"/>
                <w:szCs w:val="24"/>
              </w:rPr>
            </w:pPr>
            <w:r w:rsidRPr="00707934">
              <w:rPr>
                <w:rFonts w:ascii="Times New Roman" w:eastAsia="Calibri" w:hAnsi="Times New Roman" w:cs="Times New Roman"/>
                <w:sz w:val="24"/>
                <w:szCs w:val="24"/>
              </w:rPr>
              <w:t>06.67</w:t>
            </w:r>
          </w:p>
        </w:tc>
      </w:tr>
      <w:tr w:rsidR="00707934" w:rsidRPr="00707934" w14:paraId="622ECE23" w14:textId="77777777" w:rsidTr="006C1778">
        <w:trPr>
          <w:trHeight w:val="468"/>
        </w:trPr>
        <w:tc>
          <w:tcPr>
            <w:tcW w:w="3955" w:type="dxa"/>
            <w:tcBorders>
              <w:top w:val="nil"/>
              <w:bottom w:val="nil"/>
              <w:right w:val="nil"/>
            </w:tcBorders>
          </w:tcPr>
          <w:p w14:paraId="4BACFA54" w14:textId="77777777" w:rsidR="00707934" w:rsidRPr="00707934" w:rsidRDefault="00707934" w:rsidP="00707934">
            <w:pPr>
              <w:tabs>
                <w:tab w:val="left" w:pos="3749"/>
              </w:tabs>
              <w:rPr>
                <w:rFonts w:ascii="Times New Roman" w:eastAsia="Calibri" w:hAnsi="Times New Roman" w:cs="Times New Roman"/>
                <w:b/>
                <w:sz w:val="24"/>
                <w:szCs w:val="24"/>
              </w:rPr>
            </w:pPr>
            <w:r w:rsidRPr="00707934">
              <w:rPr>
                <w:rFonts w:ascii="Times New Roman" w:eastAsia="Calibri" w:hAnsi="Times New Roman" w:cs="Times New Roman"/>
                <w:b/>
                <w:sz w:val="24"/>
                <w:szCs w:val="24"/>
              </w:rPr>
              <w:lastRenderedPageBreak/>
              <w:t>Easy to digest</w:t>
            </w:r>
          </w:p>
        </w:tc>
        <w:tc>
          <w:tcPr>
            <w:tcW w:w="1812" w:type="dxa"/>
            <w:tcBorders>
              <w:top w:val="nil"/>
              <w:left w:val="nil"/>
              <w:bottom w:val="nil"/>
            </w:tcBorders>
          </w:tcPr>
          <w:p w14:paraId="460C553D" w14:textId="77777777" w:rsidR="00707934" w:rsidRPr="00707934" w:rsidRDefault="00707934" w:rsidP="00707934">
            <w:pPr>
              <w:tabs>
                <w:tab w:val="left" w:pos="3749"/>
              </w:tabs>
              <w:rPr>
                <w:rFonts w:ascii="Times New Roman" w:eastAsia="Calibri" w:hAnsi="Times New Roman" w:cs="Times New Roman"/>
                <w:sz w:val="24"/>
                <w:szCs w:val="24"/>
              </w:rPr>
            </w:pPr>
            <w:r w:rsidRPr="00707934">
              <w:rPr>
                <w:rFonts w:ascii="Times New Roman" w:eastAsia="Calibri" w:hAnsi="Times New Roman" w:cs="Times New Roman"/>
                <w:sz w:val="24"/>
                <w:szCs w:val="24"/>
              </w:rPr>
              <w:t>10.00</w:t>
            </w:r>
          </w:p>
        </w:tc>
      </w:tr>
      <w:tr w:rsidR="00707934" w:rsidRPr="00707934" w14:paraId="463D18FA" w14:textId="77777777" w:rsidTr="006C1778">
        <w:trPr>
          <w:trHeight w:val="448"/>
        </w:trPr>
        <w:tc>
          <w:tcPr>
            <w:tcW w:w="3955" w:type="dxa"/>
            <w:tcBorders>
              <w:top w:val="nil"/>
              <w:bottom w:val="nil"/>
              <w:right w:val="nil"/>
            </w:tcBorders>
          </w:tcPr>
          <w:p w14:paraId="38A711C5" w14:textId="77777777" w:rsidR="00707934" w:rsidRPr="00707934" w:rsidRDefault="00707934" w:rsidP="00707934">
            <w:pPr>
              <w:tabs>
                <w:tab w:val="left" w:pos="3749"/>
              </w:tabs>
              <w:rPr>
                <w:rFonts w:ascii="Times New Roman" w:eastAsia="Calibri" w:hAnsi="Times New Roman" w:cs="Times New Roman"/>
                <w:b/>
                <w:sz w:val="24"/>
                <w:szCs w:val="24"/>
              </w:rPr>
            </w:pPr>
            <w:r w:rsidRPr="00707934">
              <w:rPr>
                <w:rFonts w:ascii="Times New Roman" w:eastAsia="Calibri" w:hAnsi="Times New Roman" w:cs="Times New Roman"/>
                <w:b/>
                <w:sz w:val="24"/>
                <w:szCs w:val="24"/>
              </w:rPr>
              <w:t>Nutritionally rich</w:t>
            </w:r>
          </w:p>
        </w:tc>
        <w:tc>
          <w:tcPr>
            <w:tcW w:w="1812" w:type="dxa"/>
            <w:tcBorders>
              <w:top w:val="nil"/>
              <w:left w:val="nil"/>
              <w:bottom w:val="nil"/>
            </w:tcBorders>
          </w:tcPr>
          <w:p w14:paraId="7C619279" w14:textId="77777777" w:rsidR="00707934" w:rsidRPr="00707934" w:rsidRDefault="00707934" w:rsidP="00707934">
            <w:pPr>
              <w:tabs>
                <w:tab w:val="left" w:pos="3749"/>
              </w:tabs>
              <w:rPr>
                <w:rFonts w:ascii="Times New Roman" w:eastAsia="Calibri" w:hAnsi="Times New Roman" w:cs="Times New Roman"/>
                <w:sz w:val="24"/>
                <w:szCs w:val="24"/>
              </w:rPr>
            </w:pPr>
            <w:r w:rsidRPr="00707934">
              <w:rPr>
                <w:rFonts w:ascii="Times New Roman" w:eastAsia="Calibri" w:hAnsi="Times New Roman" w:cs="Times New Roman"/>
                <w:sz w:val="24"/>
                <w:szCs w:val="24"/>
              </w:rPr>
              <w:t>38.34</w:t>
            </w:r>
          </w:p>
        </w:tc>
      </w:tr>
      <w:tr w:rsidR="00707934" w:rsidRPr="00707934" w14:paraId="73A05661" w14:textId="77777777" w:rsidTr="006C1778">
        <w:trPr>
          <w:trHeight w:val="448"/>
        </w:trPr>
        <w:tc>
          <w:tcPr>
            <w:tcW w:w="3955" w:type="dxa"/>
            <w:tcBorders>
              <w:top w:val="nil"/>
              <w:bottom w:val="nil"/>
              <w:right w:val="nil"/>
            </w:tcBorders>
          </w:tcPr>
          <w:p w14:paraId="30F413C0" w14:textId="77777777" w:rsidR="00707934" w:rsidRPr="00707934" w:rsidRDefault="00707934" w:rsidP="00707934">
            <w:pPr>
              <w:tabs>
                <w:tab w:val="left" w:pos="3749"/>
              </w:tabs>
              <w:rPr>
                <w:rFonts w:ascii="Times New Roman" w:eastAsia="Calibri" w:hAnsi="Times New Roman" w:cs="Times New Roman"/>
                <w:b/>
                <w:sz w:val="24"/>
                <w:szCs w:val="24"/>
              </w:rPr>
            </w:pPr>
            <w:r w:rsidRPr="00707934">
              <w:rPr>
                <w:rFonts w:ascii="Times New Roman" w:eastAsia="Calibri" w:hAnsi="Times New Roman" w:cs="Times New Roman"/>
                <w:b/>
                <w:sz w:val="24"/>
                <w:szCs w:val="24"/>
              </w:rPr>
              <w:t>Nourishes hair and skin</w:t>
            </w:r>
          </w:p>
        </w:tc>
        <w:tc>
          <w:tcPr>
            <w:tcW w:w="1812" w:type="dxa"/>
            <w:tcBorders>
              <w:top w:val="nil"/>
              <w:left w:val="nil"/>
              <w:bottom w:val="nil"/>
            </w:tcBorders>
          </w:tcPr>
          <w:p w14:paraId="1EA679EE" w14:textId="77777777" w:rsidR="00707934" w:rsidRPr="00707934" w:rsidRDefault="00707934" w:rsidP="00707934">
            <w:pPr>
              <w:tabs>
                <w:tab w:val="left" w:pos="3749"/>
              </w:tabs>
              <w:rPr>
                <w:rFonts w:ascii="Times New Roman" w:eastAsia="Calibri" w:hAnsi="Times New Roman" w:cs="Times New Roman"/>
                <w:sz w:val="24"/>
                <w:szCs w:val="24"/>
              </w:rPr>
            </w:pPr>
            <w:r w:rsidRPr="00707934">
              <w:rPr>
                <w:rFonts w:ascii="Times New Roman" w:eastAsia="Calibri" w:hAnsi="Times New Roman" w:cs="Times New Roman"/>
                <w:sz w:val="24"/>
                <w:szCs w:val="24"/>
              </w:rPr>
              <w:t>13.34</w:t>
            </w:r>
          </w:p>
        </w:tc>
      </w:tr>
      <w:tr w:rsidR="00707934" w:rsidRPr="00707934" w14:paraId="0CA0C39E" w14:textId="77777777" w:rsidTr="006C1778">
        <w:trPr>
          <w:trHeight w:val="468"/>
        </w:trPr>
        <w:tc>
          <w:tcPr>
            <w:tcW w:w="3955" w:type="dxa"/>
            <w:tcBorders>
              <w:top w:val="nil"/>
              <w:right w:val="nil"/>
            </w:tcBorders>
          </w:tcPr>
          <w:p w14:paraId="691ECCE8" w14:textId="77777777" w:rsidR="00707934" w:rsidRPr="00707934" w:rsidRDefault="00707934" w:rsidP="00707934">
            <w:pPr>
              <w:tabs>
                <w:tab w:val="left" w:pos="3749"/>
              </w:tabs>
              <w:rPr>
                <w:rFonts w:ascii="Times New Roman" w:eastAsia="Calibri" w:hAnsi="Times New Roman" w:cs="Times New Roman"/>
                <w:b/>
                <w:sz w:val="24"/>
                <w:szCs w:val="24"/>
              </w:rPr>
            </w:pPr>
            <w:r w:rsidRPr="00707934">
              <w:rPr>
                <w:rFonts w:ascii="Times New Roman" w:eastAsia="Calibri" w:hAnsi="Times New Roman" w:cs="Times New Roman"/>
                <w:b/>
                <w:sz w:val="24"/>
                <w:szCs w:val="24"/>
              </w:rPr>
              <w:t xml:space="preserve">Total </w:t>
            </w:r>
          </w:p>
        </w:tc>
        <w:tc>
          <w:tcPr>
            <w:tcW w:w="1812" w:type="dxa"/>
            <w:tcBorders>
              <w:top w:val="nil"/>
              <w:left w:val="nil"/>
            </w:tcBorders>
          </w:tcPr>
          <w:p w14:paraId="5DA7E248" w14:textId="77777777" w:rsidR="00707934" w:rsidRPr="00707934" w:rsidRDefault="00707934" w:rsidP="00707934">
            <w:pPr>
              <w:tabs>
                <w:tab w:val="left" w:pos="3749"/>
              </w:tabs>
              <w:rPr>
                <w:rFonts w:ascii="Times New Roman" w:eastAsia="Calibri" w:hAnsi="Times New Roman" w:cs="Times New Roman"/>
                <w:b/>
                <w:sz w:val="24"/>
                <w:szCs w:val="24"/>
              </w:rPr>
            </w:pPr>
            <w:r w:rsidRPr="00707934">
              <w:rPr>
                <w:rFonts w:ascii="Times New Roman" w:eastAsia="Calibri" w:hAnsi="Times New Roman" w:cs="Times New Roman"/>
                <w:b/>
                <w:sz w:val="24"/>
                <w:szCs w:val="24"/>
              </w:rPr>
              <w:t>100</w:t>
            </w:r>
          </w:p>
        </w:tc>
      </w:tr>
    </w:tbl>
    <w:p w14:paraId="0E7D479D" w14:textId="27ED6AB7" w:rsidR="00707934" w:rsidRPr="00707934" w:rsidRDefault="00707934" w:rsidP="00707934">
      <w:pPr>
        <w:spacing w:after="200" w:line="276" w:lineRule="auto"/>
        <w:rPr>
          <w:rFonts w:ascii="Times New Roman" w:eastAsia="Calibri" w:hAnsi="Times New Roman" w:cs="Times New Roman"/>
          <w:b/>
          <w:sz w:val="24"/>
          <w:szCs w:val="24"/>
          <w:lang w:val="en-US"/>
        </w:rPr>
      </w:pPr>
      <w:r w:rsidRPr="00707934">
        <w:rPr>
          <w:rFonts w:ascii="Times New Roman" w:eastAsia="Calibri" w:hAnsi="Times New Roman" w:cs="Times New Roman"/>
          <w:b/>
          <w:sz w:val="24"/>
          <w:szCs w:val="24"/>
          <w:lang w:val="en-US"/>
        </w:rPr>
        <w:t xml:space="preserve">                    </w:t>
      </w:r>
    </w:p>
    <w:p w14:paraId="24A30196" w14:textId="77777777" w:rsidR="00F3107A" w:rsidRDefault="00707934" w:rsidP="00F3107A">
      <w:pPr>
        <w:spacing w:after="200" w:line="276" w:lineRule="auto"/>
        <w:rPr>
          <w:rFonts w:ascii="Times New Roman" w:eastAsia="Calibri" w:hAnsi="Times New Roman" w:cs="Times New Roman"/>
          <w:b/>
          <w:sz w:val="24"/>
          <w:szCs w:val="24"/>
          <w:lang w:val="en-US"/>
        </w:rPr>
      </w:pPr>
      <w:r w:rsidRPr="00707934">
        <w:rPr>
          <w:rFonts w:ascii="Times New Roman" w:eastAsia="Calibri" w:hAnsi="Times New Roman" w:cs="Times New Roman"/>
          <w:b/>
          <w:noProof/>
          <w:sz w:val="24"/>
          <w:szCs w:val="24"/>
          <w:lang w:val="en-US"/>
        </w:rPr>
        <w:drawing>
          <wp:inline distT="0" distB="0" distL="0" distR="0" wp14:anchorId="243A7097" wp14:editId="467647C5">
            <wp:extent cx="5511800" cy="2413000"/>
            <wp:effectExtent l="0" t="0" r="12700" b="6350"/>
            <wp:docPr id="13"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00F3107A">
        <w:rPr>
          <w:rFonts w:ascii="Times New Roman" w:eastAsia="Calibri" w:hAnsi="Times New Roman" w:cs="Times New Roman"/>
          <w:b/>
          <w:sz w:val="24"/>
          <w:szCs w:val="24"/>
          <w:lang w:val="en-US"/>
        </w:rPr>
        <w:t xml:space="preserve">                                   </w:t>
      </w:r>
    </w:p>
    <w:p w14:paraId="03729B71" w14:textId="38D02CCE" w:rsidR="00883EDB" w:rsidRPr="00707934" w:rsidRDefault="00F3107A" w:rsidP="00F3107A">
      <w:pPr>
        <w:spacing w:after="200" w:line="276" w:lineRule="auto"/>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 xml:space="preserve">                                  </w:t>
      </w:r>
      <w:r w:rsidR="00707934" w:rsidRPr="00707934">
        <w:rPr>
          <w:rFonts w:ascii="Times New Roman" w:eastAsia="Calibri" w:hAnsi="Times New Roman" w:cs="Times New Roman"/>
          <w:b/>
          <w:sz w:val="24"/>
          <w:szCs w:val="24"/>
          <w:lang w:val="en-US"/>
        </w:rPr>
        <w:t xml:space="preserve">Figure </w:t>
      </w:r>
      <w:r w:rsidR="00275F0F">
        <w:rPr>
          <w:rFonts w:ascii="Times New Roman" w:eastAsia="Calibri" w:hAnsi="Times New Roman" w:cs="Times New Roman"/>
          <w:b/>
          <w:sz w:val="24"/>
          <w:szCs w:val="24"/>
          <w:lang w:val="en-US"/>
        </w:rPr>
        <w:t xml:space="preserve">5. </w:t>
      </w:r>
      <w:r w:rsidR="00707934" w:rsidRPr="00707934">
        <w:rPr>
          <w:rFonts w:ascii="Times New Roman" w:eastAsia="Calibri" w:hAnsi="Times New Roman" w:cs="Times New Roman"/>
          <w:b/>
          <w:sz w:val="24"/>
          <w:szCs w:val="24"/>
          <w:lang w:val="en-US"/>
        </w:rPr>
        <w:t>Health benefits of sesame edible oil</w:t>
      </w:r>
    </w:p>
    <w:p w14:paraId="3C20EA19" w14:textId="77777777" w:rsidR="006B3DD2" w:rsidRDefault="006B3DD2" w:rsidP="00731647">
      <w:pPr>
        <w:spacing w:after="200" w:line="276" w:lineRule="auto"/>
        <w:rPr>
          <w:rFonts w:ascii="Times New Roman" w:eastAsia="Calibri" w:hAnsi="Times New Roman" w:cs="Times New Roman"/>
          <w:b/>
          <w:sz w:val="24"/>
          <w:szCs w:val="24"/>
          <w:lang w:val="en-US"/>
        </w:rPr>
      </w:pPr>
      <w:bookmarkStart w:id="13" w:name="_Hlk171431026"/>
    </w:p>
    <w:p w14:paraId="4F118E83" w14:textId="77777777" w:rsidR="00350E14" w:rsidRDefault="00350E14" w:rsidP="00731647">
      <w:pPr>
        <w:spacing w:after="200" w:line="276" w:lineRule="auto"/>
        <w:rPr>
          <w:rFonts w:ascii="Times New Roman" w:eastAsia="Calibri" w:hAnsi="Times New Roman" w:cs="Times New Roman"/>
          <w:b/>
          <w:sz w:val="24"/>
          <w:szCs w:val="24"/>
          <w:lang w:val="en-US"/>
        </w:rPr>
      </w:pPr>
    </w:p>
    <w:p w14:paraId="34801DA2" w14:textId="36A0BA23" w:rsidR="00707934" w:rsidRPr="00731647" w:rsidRDefault="00707934" w:rsidP="00731647">
      <w:pPr>
        <w:spacing w:after="200" w:line="276" w:lineRule="auto"/>
        <w:rPr>
          <w:rFonts w:ascii="Times New Roman" w:eastAsia="Calibri" w:hAnsi="Times New Roman" w:cs="Times New Roman"/>
          <w:b/>
          <w:sz w:val="24"/>
          <w:szCs w:val="24"/>
          <w:lang w:val="en-US"/>
        </w:rPr>
      </w:pPr>
      <w:r w:rsidRPr="00731647">
        <w:rPr>
          <w:rFonts w:ascii="Times New Roman" w:eastAsia="Calibri" w:hAnsi="Times New Roman" w:cs="Times New Roman"/>
          <w:b/>
          <w:sz w:val="24"/>
          <w:szCs w:val="24"/>
          <w:lang w:val="en-US"/>
        </w:rPr>
        <w:t>Binary logit analysis for factors influencing consumer preference towards sesame cold pressed oil</w:t>
      </w:r>
    </w:p>
    <w:bookmarkEnd w:id="13"/>
    <w:p w14:paraId="7E70E22A" w14:textId="0AFE92C8" w:rsidR="006123CA" w:rsidRPr="00707934" w:rsidRDefault="00707934" w:rsidP="00707934">
      <w:pPr>
        <w:spacing w:after="200" w:line="360" w:lineRule="auto"/>
        <w:jc w:val="both"/>
        <w:rPr>
          <w:rFonts w:ascii="Times New Roman" w:eastAsia="Calibri" w:hAnsi="Times New Roman" w:cs="Times New Roman"/>
          <w:sz w:val="24"/>
          <w:szCs w:val="24"/>
          <w:lang w:val="en-US"/>
        </w:rPr>
      </w:pPr>
      <w:r w:rsidRPr="00707934">
        <w:rPr>
          <w:rFonts w:ascii="Times New Roman" w:eastAsia="Calibri" w:hAnsi="Times New Roman" w:cs="Times New Roman"/>
          <w:sz w:val="24"/>
          <w:szCs w:val="24"/>
          <w:lang w:val="en-US"/>
        </w:rPr>
        <w:t xml:space="preserve">A logistic regression analysis was employed to know the effect of age, gender, annual income, size of the family, awareness and perception variables considered on preference of consumers towards cold pressed sesame edible oil and the results were given in the table </w:t>
      </w:r>
      <w:r w:rsidR="00044FCB">
        <w:rPr>
          <w:rFonts w:ascii="Times New Roman" w:eastAsia="Calibri" w:hAnsi="Times New Roman" w:cs="Times New Roman"/>
          <w:sz w:val="24"/>
          <w:szCs w:val="24"/>
          <w:lang w:val="en-US"/>
        </w:rPr>
        <w:t>8</w:t>
      </w:r>
      <w:r w:rsidRPr="00707934">
        <w:rPr>
          <w:rFonts w:ascii="Times New Roman" w:eastAsia="Calibri" w:hAnsi="Times New Roman" w:cs="Times New Roman"/>
          <w:sz w:val="24"/>
          <w:szCs w:val="24"/>
          <w:lang w:val="en-US"/>
        </w:rPr>
        <w:t>.</w:t>
      </w:r>
    </w:p>
    <w:p w14:paraId="036AACC1" w14:textId="147B8737" w:rsidR="00707934" w:rsidRPr="00707934" w:rsidRDefault="00707934" w:rsidP="00707934">
      <w:pPr>
        <w:spacing w:after="200" w:line="276" w:lineRule="auto"/>
        <w:jc w:val="center"/>
        <w:rPr>
          <w:rFonts w:ascii="Times New Roman" w:eastAsia="Calibri" w:hAnsi="Times New Roman" w:cs="Times New Roman"/>
          <w:b/>
          <w:sz w:val="24"/>
          <w:szCs w:val="24"/>
          <w:lang w:val="en-US"/>
        </w:rPr>
      </w:pPr>
      <w:r w:rsidRPr="00707934">
        <w:rPr>
          <w:rFonts w:ascii="Times New Roman" w:eastAsia="Calibri" w:hAnsi="Times New Roman" w:cs="Times New Roman"/>
          <w:b/>
          <w:sz w:val="24"/>
          <w:szCs w:val="24"/>
          <w:lang w:val="en-US"/>
        </w:rPr>
        <w:t xml:space="preserve">Table </w:t>
      </w:r>
      <w:r w:rsidR="00044FCB">
        <w:rPr>
          <w:rFonts w:ascii="Times New Roman" w:eastAsia="Calibri" w:hAnsi="Times New Roman" w:cs="Times New Roman"/>
          <w:b/>
          <w:sz w:val="24"/>
          <w:szCs w:val="24"/>
          <w:lang w:val="en-US"/>
        </w:rPr>
        <w:t>8</w:t>
      </w:r>
      <w:r w:rsidR="00731647">
        <w:rPr>
          <w:rFonts w:ascii="Times New Roman" w:eastAsia="Calibri" w:hAnsi="Times New Roman" w:cs="Times New Roman"/>
          <w:b/>
          <w:sz w:val="24"/>
          <w:szCs w:val="24"/>
          <w:lang w:val="en-US"/>
        </w:rPr>
        <w:t>.</w:t>
      </w:r>
      <w:r w:rsidRPr="00707934">
        <w:rPr>
          <w:rFonts w:ascii="Times New Roman" w:eastAsia="Calibri" w:hAnsi="Times New Roman" w:cs="Times New Roman"/>
          <w:b/>
          <w:sz w:val="24"/>
          <w:szCs w:val="24"/>
          <w:lang w:val="en-US"/>
        </w:rPr>
        <w:t xml:space="preserve"> Logit estimation of consumption of cold pressed sesame oil</w:t>
      </w:r>
    </w:p>
    <w:tbl>
      <w:tblPr>
        <w:tblStyle w:val="TableGrid1"/>
        <w:tblW w:w="0" w:type="auto"/>
        <w:tblLayout w:type="fixed"/>
        <w:tblLook w:val="04A0" w:firstRow="1" w:lastRow="0" w:firstColumn="1" w:lastColumn="0" w:noHBand="0" w:noVBand="1"/>
      </w:tblPr>
      <w:tblGrid>
        <w:gridCol w:w="4048"/>
        <w:gridCol w:w="1572"/>
        <w:gridCol w:w="1434"/>
        <w:gridCol w:w="1393"/>
      </w:tblGrid>
      <w:tr w:rsidR="00707934" w:rsidRPr="00707934" w14:paraId="7999FB93" w14:textId="77777777" w:rsidTr="00350E14">
        <w:trPr>
          <w:trHeight w:val="551"/>
        </w:trPr>
        <w:tc>
          <w:tcPr>
            <w:tcW w:w="4048" w:type="dxa"/>
            <w:tcBorders>
              <w:left w:val="nil"/>
              <w:bottom w:val="single" w:sz="4" w:space="0" w:color="000000"/>
              <w:right w:val="nil"/>
            </w:tcBorders>
          </w:tcPr>
          <w:p w14:paraId="2E72190B" w14:textId="77777777" w:rsidR="00707934" w:rsidRPr="00707934" w:rsidRDefault="00707934" w:rsidP="00707934">
            <w:pPr>
              <w:rPr>
                <w:rFonts w:ascii="Times New Roman" w:eastAsia="Calibri" w:hAnsi="Times New Roman" w:cs="Times New Roman"/>
                <w:b/>
                <w:sz w:val="24"/>
                <w:szCs w:val="24"/>
              </w:rPr>
            </w:pPr>
            <w:r w:rsidRPr="00707934">
              <w:rPr>
                <w:rFonts w:ascii="Times New Roman" w:eastAsia="Calibri" w:hAnsi="Times New Roman" w:cs="Times New Roman"/>
                <w:b/>
                <w:sz w:val="24"/>
                <w:szCs w:val="24"/>
              </w:rPr>
              <w:t xml:space="preserve">Particulars </w:t>
            </w:r>
          </w:p>
        </w:tc>
        <w:tc>
          <w:tcPr>
            <w:tcW w:w="1572" w:type="dxa"/>
            <w:tcBorders>
              <w:left w:val="nil"/>
              <w:bottom w:val="single" w:sz="4" w:space="0" w:color="000000"/>
              <w:right w:val="nil"/>
            </w:tcBorders>
          </w:tcPr>
          <w:p w14:paraId="6A3785EC" w14:textId="77777777" w:rsidR="00707934" w:rsidRPr="00707934" w:rsidRDefault="00707934" w:rsidP="00707934">
            <w:pPr>
              <w:rPr>
                <w:rFonts w:ascii="Times New Roman" w:eastAsia="Calibri" w:hAnsi="Times New Roman" w:cs="Times New Roman"/>
                <w:b/>
                <w:sz w:val="24"/>
                <w:szCs w:val="24"/>
              </w:rPr>
            </w:pPr>
            <w:r w:rsidRPr="00707934">
              <w:rPr>
                <w:rFonts w:ascii="Times New Roman" w:eastAsia="Calibri" w:hAnsi="Times New Roman" w:cs="Times New Roman"/>
                <w:b/>
                <w:sz w:val="24"/>
                <w:szCs w:val="24"/>
              </w:rPr>
              <w:t>Coefficient (B)</w:t>
            </w:r>
          </w:p>
        </w:tc>
        <w:tc>
          <w:tcPr>
            <w:tcW w:w="1434" w:type="dxa"/>
            <w:tcBorders>
              <w:left w:val="nil"/>
              <w:bottom w:val="single" w:sz="4" w:space="0" w:color="000000"/>
              <w:right w:val="nil"/>
            </w:tcBorders>
          </w:tcPr>
          <w:p w14:paraId="6F19A126" w14:textId="77777777" w:rsidR="00707934" w:rsidRPr="00707934" w:rsidRDefault="00707934" w:rsidP="00707934">
            <w:pPr>
              <w:rPr>
                <w:rFonts w:ascii="Times New Roman" w:eastAsia="Calibri" w:hAnsi="Times New Roman" w:cs="Times New Roman"/>
                <w:b/>
                <w:sz w:val="24"/>
                <w:szCs w:val="24"/>
              </w:rPr>
            </w:pPr>
            <w:r w:rsidRPr="00707934">
              <w:rPr>
                <w:rFonts w:ascii="Times New Roman" w:eastAsia="Calibri" w:hAnsi="Times New Roman" w:cs="Times New Roman"/>
                <w:b/>
                <w:sz w:val="24"/>
                <w:szCs w:val="24"/>
              </w:rPr>
              <w:t>Standard error</w:t>
            </w:r>
          </w:p>
        </w:tc>
        <w:tc>
          <w:tcPr>
            <w:tcW w:w="1393" w:type="dxa"/>
            <w:tcBorders>
              <w:left w:val="nil"/>
              <w:bottom w:val="single" w:sz="4" w:space="0" w:color="000000"/>
              <w:right w:val="nil"/>
            </w:tcBorders>
          </w:tcPr>
          <w:p w14:paraId="454816A8" w14:textId="77777777" w:rsidR="00707934" w:rsidRPr="00707934" w:rsidRDefault="00707934" w:rsidP="00707934">
            <w:pPr>
              <w:rPr>
                <w:rFonts w:ascii="Times New Roman" w:eastAsia="Calibri" w:hAnsi="Times New Roman" w:cs="Times New Roman"/>
                <w:b/>
                <w:sz w:val="24"/>
                <w:szCs w:val="24"/>
              </w:rPr>
            </w:pPr>
            <w:r w:rsidRPr="00707934">
              <w:rPr>
                <w:rFonts w:ascii="Times New Roman" w:eastAsia="Calibri" w:hAnsi="Times New Roman" w:cs="Times New Roman"/>
                <w:b/>
                <w:sz w:val="24"/>
                <w:szCs w:val="24"/>
              </w:rPr>
              <w:t>EXP (B)</w:t>
            </w:r>
          </w:p>
        </w:tc>
      </w:tr>
      <w:tr w:rsidR="00707934" w:rsidRPr="00707934" w14:paraId="70287375" w14:textId="77777777" w:rsidTr="00350E14">
        <w:trPr>
          <w:trHeight w:val="276"/>
        </w:trPr>
        <w:tc>
          <w:tcPr>
            <w:tcW w:w="4048" w:type="dxa"/>
            <w:tcBorders>
              <w:left w:val="nil"/>
              <w:bottom w:val="nil"/>
              <w:right w:val="nil"/>
            </w:tcBorders>
          </w:tcPr>
          <w:p w14:paraId="235540B9" w14:textId="77777777" w:rsidR="00707934" w:rsidRPr="00707934" w:rsidRDefault="00707934" w:rsidP="00707934">
            <w:pPr>
              <w:rPr>
                <w:rFonts w:ascii="Times New Roman" w:eastAsia="Calibri" w:hAnsi="Times New Roman" w:cs="Times New Roman"/>
                <w:sz w:val="24"/>
                <w:szCs w:val="24"/>
              </w:rPr>
            </w:pPr>
            <w:r w:rsidRPr="00707934">
              <w:rPr>
                <w:rFonts w:ascii="Times New Roman" w:eastAsia="Calibri" w:hAnsi="Times New Roman" w:cs="Times New Roman"/>
                <w:sz w:val="24"/>
                <w:szCs w:val="24"/>
              </w:rPr>
              <w:t>Age</w:t>
            </w:r>
          </w:p>
        </w:tc>
        <w:tc>
          <w:tcPr>
            <w:tcW w:w="1572" w:type="dxa"/>
            <w:tcBorders>
              <w:left w:val="nil"/>
              <w:bottom w:val="nil"/>
              <w:right w:val="nil"/>
            </w:tcBorders>
          </w:tcPr>
          <w:p w14:paraId="18A0B8AD" w14:textId="77777777" w:rsidR="00707934" w:rsidRPr="00707934" w:rsidRDefault="00707934" w:rsidP="00707934">
            <w:pPr>
              <w:rPr>
                <w:rFonts w:ascii="Times New Roman" w:eastAsia="Calibri" w:hAnsi="Times New Roman" w:cs="Times New Roman"/>
                <w:sz w:val="24"/>
                <w:szCs w:val="24"/>
              </w:rPr>
            </w:pPr>
            <w:r w:rsidRPr="00707934">
              <w:rPr>
                <w:rFonts w:ascii="Times New Roman" w:eastAsia="Calibri" w:hAnsi="Times New Roman" w:cs="Times New Roman"/>
                <w:sz w:val="24"/>
                <w:szCs w:val="24"/>
              </w:rPr>
              <w:t>0.052</w:t>
            </w:r>
          </w:p>
        </w:tc>
        <w:tc>
          <w:tcPr>
            <w:tcW w:w="1434" w:type="dxa"/>
            <w:tcBorders>
              <w:left w:val="nil"/>
              <w:bottom w:val="nil"/>
              <w:right w:val="nil"/>
            </w:tcBorders>
          </w:tcPr>
          <w:p w14:paraId="68D9728D" w14:textId="77777777" w:rsidR="00707934" w:rsidRPr="00707934" w:rsidRDefault="00707934" w:rsidP="00707934">
            <w:pPr>
              <w:rPr>
                <w:rFonts w:ascii="Times New Roman" w:eastAsia="Calibri" w:hAnsi="Times New Roman" w:cs="Times New Roman"/>
                <w:sz w:val="24"/>
                <w:szCs w:val="24"/>
              </w:rPr>
            </w:pPr>
            <w:r w:rsidRPr="00707934">
              <w:rPr>
                <w:rFonts w:ascii="Times New Roman" w:eastAsia="Calibri" w:hAnsi="Times New Roman" w:cs="Times New Roman"/>
                <w:sz w:val="24"/>
                <w:szCs w:val="24"/>
              </w:rPr>
              <w:t>0.053</w:t>
            </w:r>
          </w:p>
        </w:tc>
        <w:tc>
          <w:tcPr>
            <w:tcW w:w="1393" w:type="dxa"/>
            <w:tcBorders>
              <w:left w:val="nil"/>
              <w:bottom w:val="nil"/>
              <w:right w:val="nil"/>
            </w:tcBorders>
          </w:tcPr>
          <w:p w14:paraId="790C83C7" w14:textId="77777777" w:rsidR="00707934" w:rsidRPr="00707934" w:rsidRDefault="00707934" w:rsidP="00707934">
            <w:pPr>
              <w:rPr>
                <w:rFonts w:ascii="Times New Roman" w:eastAsia="Calibri" w:hAnsi="Times New Roman" w:cs="Times New Roman"/>
                <w:sz w:val="24"/>
                <w:szCs w:val="24"/>
              </w:rPr>
            </w:pPr>
            <w:r w:rsidRPr="00707934">
              <w:rPr>
                <w:rFonts w:ascii="Times New Roman" w:eastAsia="Calibri" w:hAnsi="Times New Roman" w:cs="Times New Roman"/>
                <w:sz w:val="24"/>
                <w:szCs w:val="24"/>
              </w:rPr>
              <w:t>1.94</w:t>
            </w:r>
          </w:p>
        </w:tc>
      </w:tr>
      <w:tr w:rsidR="00707934" w:rsidRPr="00707934" w14:paraId="73FDF656" w14:textId="77777777" w:rsidTr="00350E14">
        <w:trPr>
          <w:trHeight w:val="276"/>
        </w:trPr>
        <w:tc>
          <w:tcPr>
            <w:tcW w:w="4048" w:type="dxa"/>
            <w:tcBorders>
              <w:top w:val="nil"/>
              <w:left w:val="nil"/>
              <w:bottom w:val="nil"/>
              <w:right w:val="nil"/>
            </w:tcBorders>
          </w:tcPr>
          <w:p w14:paraId="5AE24D9B" w14:textId="77777777" w:rsidR="00707934" w:rsidRPr="00707934" w:rsidRDefault="00707934" w:rsidP="00707934">
            <w:pPr>
              <w:rPr>
                <w:rFonts w:ascii="Times New Roman" w:eastAsia="Calibri" w:hAnsi="Times New Roman" w:cs="Times New Roman"/>
                <w:sz w:val="24"/>
                <w:szCs w:val="24"/>
              </w:rPr>
            </w:pPr>
            <w:r w:rsidRPr="00707934">
              <w:rPr>
                <w:rFonts w:ascii="Times New Roman" w:eastAsia="Calibri" w:hAnsi="Times New Roman" w:cs="Times New Roman"/>
                <w:sz w:val="24"/>
                <w:szCs w:val="24"/>
              </w:rPr>
              <w:t xml:space="preserve">Gender </w:t>
            </w:r>
          </w:p>
        </w:tc>
        <w:tc>
          <w:tcPr>
            <w:tcW w:w="1572" w:type="dxa"/>
            <w:tcBorders>
              <w:top w:val="nil"/>
              <w:left w:val="nil"/>
              <w:bottom w:val="nil"/>
              <w:right w:val="nil"/>
            </w:tcBorders>
          </w:tcPr>
          <w:p w14:paraId="36C8281F" w14:textId="77777777" w:rsidR="00707934" w:rsidRPr="00707934" w:rsidRDefault="00707934" w:rsidP="00707934">
            <w:pPr>
              <w:rPr>
                <w:rFonts w:ascii="Times New Roman" w:eastAsia="Calibri" w:hAnsi="Times New Roman" w:cs="Times New Roman"/>
                <w:sz w:val="24"/>
                <w:szCs w:val="24"/>
              </w:rPr>
            </w:pPr>
            <w:r w:rsidRPr="00707934">
              <w:rPr>
                <w:rFonts w:ascii="Times New Roman" w:eastAsia="Calibri" w:hAnsi="Times New Roman" w:cs="Times New Roman"/>
                <w:sz w:val="24"/>
                <w:szCs w:val="24"/>
              </w:rPr>
              <w:t>0.276</w:t>
            </w:r>
          </w:p>
        </w:tc>
        <w:tc>
          <w:tcPr>
            <w:tcW w:w="1434" w:type="dxa"/>
            <w:tcBorders>
              <w:top w:val="nil"/>
              <w:left w:val="nil"/>
              <w:bottom w:val="nil"/>
              <w:right w:val="nil"/>
            </w:tcBorders>
          </w:tcPr>
          <w:p w14:paraId="37B80DEC" w14:textId="77777777" w:rsidR="00707934" w:rsidRPr="00707934" w:rsidRDefault="00707934" w:rsidP="00707934">
            <w:pPr>
              <w:rPr>
                <w:rFonts w:ascii="Times New Roman" w:eastAsia="Calibri" w:hAnsi="Times New Roman" w:cs="Times New Roman"/>
                <w:sz w:val="24"/>
                <w:szCs w:val="24"/>
              </w:rPr>
            </w:pPr>
            <w:r w:rsidRPr="00707934">
              <w:rPr>
                <w:rFonts w:ascii="Times New Roman" w:eastAsia="Calibri" w:hAnsi="Times New Roman" w:cs="Times New Roman"/>
                <w:sz w:val="24"/>
                <w:szCs w:val="24"/>
              </w:rPr>
              <w:t>0.915</w:t>
            </w:r>
          </w:p>
        </w:tc>
        <w:tc>
          <w:tcPr>
            <w:tcW w:w="1393" w:type="dxa"/>
            <w:tcBorders>
              <w:top w:val="nil"/>
              <w:left w:val="nil"/>
              <w:bottom w:val="nil"/>
              <w:right w:val="nil"/>
            </w:tcBorders>
          </w:tcPr>
          <w:p w14:paraId="2AFAD65A" w14:textId="77777777" w:rsidR="00707934" w:rsidRPr="00707934" w:rsidRDefault="00707934" w:rsidP="00707934">
            <w:pPr>
              <w:rPr>
                <w:rFonts w:ascii="Times New Roman" w:eastAsia="Calibri" w:hAnsi="Times New Roman" w:cs="Times New Roman"/>
                <w:sz w:val="24"/>
                <w:szCs w:val="24"/>
              </w:rPr>
            </w:pPr>
            <w:r w:rsidRPr="00707934">
              <w:rPr>
                <w:rFonts w:ascii="Times New Roman" w:eastAsia="Calibri" w:hAnsi="Times New Roman" w:cs="Times New Roman"/>
                <w:sz w:val="24"/>
                <w:szCs w:val="24"/>
              </w:rPr>
              <w:t>0.74</w:t>
            </w:r>
          </w:p>
        </w:tc>
      </w:tr>
      <w:tr w:rsidR="00707934" w:rsidRPr="00707934" w14:paraId="0D5EFAA3" w14:textId="77777777" w:rsidTr="00350E14">
        <w:trPr>
          <w:trHeight w:val="291"/>
        </w:trPr>
        <w:tc>
          <w:tcPr>
            <w:tcW w:w="4048" w:type="dxa"/>
            <w:tcBorders>
              <w:top w:val="nil"/>
              <w:left w:val="nil"/>
              <w:bottom w:val="nil"/>
              <w:right w:val="nil"/>
            </w:tcBorders>
          </w:tcPr>
          <w:p w14:paraId="70E0318F" w14:textId="77777777" w:rsidR="00707934" w:rsidRPr="00707934" w:rsidRDefault="00707934" w:rsidP="00707934">
            <w:pPr>
              <w:rPr>
                <w:rFonts w:ascii="Times New Roman" w:eastAsia="Calibri" w:hAnsi="Times New Roman" w:cs="Times New Roman"/>
                <w:sz w:val="24"/>
                <w:szCs w:val="24"/>
              </w:rPr>
            </w:pPr>
            <w:r w:rsidRPr="00707934">
              <w:rPr>
                <w:rFonts w:ascii="Times New Roman" w:eastAsia="Calibri" w:hAnsi="Times New Roman" w:cs="Times New Roman"/>
                <w:sz w:val="24"/>
                <w:szCs w:val="24"/>
              </w:rPr>
              <w:t>Household size</w:t>
            </w:r>
          </w:p>
        </w:tc>
        <w:tc>
          <w:tcPr>
            <w:tcW w:w="1572" w:type="dxa"/>
            <w:tcBorders>
              <w:top w:val="nil"/>
              <w:left w:val="nil"/>
              <w:bottom w:val="nil"/>
              <w:right w:val="nil"/>
            </w:tcBorders>
          </w:tcPr>
          <w:p w14:paraId="63DA1F93" w14:textId="77777777" w:rsidR="00707934" w:rsidRPr="00707934" w:rsidRDefault="00707934" w:rsidP="00707934">
            <w:pPr>
              <w:rPr>
                <w:rFonts w:ascii="Times New Roman" w:eastAsia="Calibri" w:hAnsi="Times New Roman" w:cs="Times New Roman"/>
                <w:sz w:val="24"/>
                <w:szCs w:val="24"/>
                <w:vertAlign w:val="superscript"/>
              </w:rPr>
            </w:pPr>
            <w:r w:rsidRPr="00707934">
              <w:rPr>
                <w:rFonts w:ascii="Times New Roman" w:eastAsia="Calibri" w:hAnsi="Times New Roman" w:cs="Times New Roman"/>
                <w:sz w:val="24"/>
                <w:szCs w:val="24"/>
              </w:rPr>
              <w:t>0.017</w:t>
            </w:r>
            <w:r w:rsidRPr="00707934">
              <w:rPr>
                <w:rFonts w:ascii="Times New Roman" w:eastAsia="Calibri" w:hAnsi="Times New Roman" w:cs="Times New Roman"/>
                <w:sz w:val="24"/>
                <w:szCs w:val="24"/>
                <w:vertAlign w:val="superscript"/>
              </w:rPr>
              <w:t>*</w:t>
            </w:r>
          </w:p>
        </w:tc>
        <w:tc>
          <w:tcPr>
            <w:tcW w:w="1434" w:type="dxa"/>
            <w:tcBorders>
              <w:top w:val="nil"/>
              <w:left w:val="nil"/>
              <w:bottom w:val="nil"/>
              <w:right w:val="nil"/>
            </w:tcBorders>
          </w:tcPr>
          <w:p w14:paraId="41FA4882" w14:textId="77777777" w:rsidR="00707934" w:rsidRPr="00707934" w:rsidRDefault="00707934" w:rsidP="00707934">
            <w:pPr>
              <w:rPr>
                <w:rFonts w:ascii="Times New Roman" w:eastAsia="Calibri" w:hAnsi="Times New Roman" w:cs="Times New Roman"/>
                <w:sz w:val="24"/>
                <w:szCs w:val="24"/>
              </w:rPr>
            </w:pPr>
            <w:r w:rsidRPr="00707934">
              <w:rPr>
                <w:rFonts w:ascii="Times New Roman" w:eastAsia="Calibri" w:hAnsi="Times New Roman" w:cs="Times New Roman"/>
                <w:sz w:val="24"/>
                <w:szCs w:val="24"/>
              </w:rPr>
              <w:t>0.591</w:t>
            </w:r>
          </w:p>
        </w:tc>
        <w:tc>
          <w:tcPr>
            <w:tcW w:w="1393" w:type="dxa"/>
            <w:tcBorders>
              <w:top w:val="nil"/>
              <w:left w:val="nil"/>
              <w:bottom w:val="nil"/>
              <w:right w:val="nil"/>
            </w:tcBorders>
          </w:tcPr>
          <w:p w14:paraId="39BC719A" w14:textId="77777777" w:rsidR="00707934" w:rsidRPr="00707934" w:rsidRDefault="00707934" w:rsidP="00707934">
            <w:pPr>
              <w:rPr>
                <w:rFonts w:ascii="Times New Roman" w:eastAsia="Calibri" w:hAnsi="Times New Roman" w:cs="Times New Roman"/>
                <w:sz w:val="24"/>
                <w:szCs w:val="24"/>
              </w:rPr>
            </w:pPr>
            <w:r w:rsidRPr="00707934">
              <w:rPr>
                <w:rFonts w:ascii="Times New Roman" w:eastAsia="Calibri" w:hAnsi="Times New Roman" w:cs="Times New Roman"/>
                <w:sz w:val="24"/>
                <w:szCs w:val="24"/>
              </w:rPr>
              <w:t>5.00</w:t>
            </w:r>
          </w:p>
        </w:tc>
      </w:tr>
      <w:tr w:rsidR="00707934" w:rsidRPr="00707934" w14:paraId="6B473745" w14:textId="77777777" w:rsidTr="00350E14">
        <w:trPr>
          <w:trHeight w:val="276"/>
        </w:trPr>
        <w:tc>
          <w:tcPr>
            <w:tcW w:w="4048" w:type="dxa"/>
            <w:tcBorders>
              <w:top w:val="nil"/>
              <w:left w:val="nil"/>
              <w:bottom w:val="nil"/>
              <w:right w:val="nil"/>
            </w:tcBorders>
          </w:tcPr>
          <w:p w14:paraId="0FC202F4" w14:textId="77777777" w:rsidR="00707934" w:rsidRPr="00707934" w:rsidRDefault="00707934" w:rsidP="00707934">
            <w:pPr>
              <w:rPr>
                <w:rFonts w:ascii="Times New Roman" w:eastAsia="Calibri" w:hAnsi="Times New Roman" w:cs="Times New Roman"/>
                <w:sz w:val="24"/>
                <w:szCs w:val="24"/>
              </w:rPr>
            </w:pPr>
            <w:r w:rsidRPr="00707934">
              <w:rPr>
                <w:rFonts w:ascii="Times New Roman" w:eastAsia="Calibri" w:hAnsi="Times New Roman" w:cs="Times New Roman"/>
                <w:sz w:val="24"/>
                <w:szCs w:val="24"/>
              </w:rPr>
              <w:t>Years in school</w:t>
            </w:r>
          </w:p>
        </w:tc>
        <w:tc>
          <w:tcPr>
            <w:tcW w:w="1572" w:type="dxa"/>
            <w:tcBorders>
              <w:top w:val="nil"/>
              <w:left w:val="nil"/>
              <w:bottom w:val="nil"/>
              <w:right w:val="nil"/>
            </w:tcBorders>
          </w:tcPr>
          <w:p w14:paraId="20F805E9" w14:textId="77777777" w:rsidR="00707934" w:rsidRPr="00707934" w:rsidRDefault="00707934" w:rsidP="00707934">
            <w:pPr>
              <w:rPr>
                <w:rFonts w:ascii="Times New Roman" w:eastAsia="Calibri" w:hAnsi="Times New Roman" w:cs="Times New Roman"/>
                <w:sz w:val="24"/>
                <w:szCs w:val="24"/>
              </w:rPr>
            </w:pPr>
            <w:r w:rsidRPr="00707934">
              <w:rPr>
                <w:rFonts w:ascii="Times New Roman" w:eastAsia="Calibri" w:hAnsi="Times New Roman" w:cs="Times New Roman"/>
                <w:sz w:val="24"/>
                <w:szCs w:val="24"/>
              </w:rPr>
              <w:t>0.219</w:t>
            </w:r>
          </w:p>
        </w:tc>
        <w:tc>
          <w:tcPr>
            <w:tcW w:w="1434" w:type="dxa"/>
            <w:tcBorders>
              <w:top w:val="nil"/>
              <w:left w:val="nil"/>
              <w:bottom w:val="nil"/>
              <w:right w:val="nil"/>
            </w:tcBorders>
          </w:tcPr>
          <w:p w14:paraId="6607891E" w14:textId="77777777" w:rsidR="00707934" w:rsidRPr="00707934" w:rsidRDefault="00707934" w:rsidP="00707934">
            <w:pPr>
              <w:rPr>
                <w:rFonts w:ascii="Times New Roman" w:eastAsia="Calibri" w:hAnsi="Times New Roman" w:cs="Times New Roman"/>
                <w:sz w:val="24"/>
                <w:szCs w:val="24"/>
              </w:rPr>
            </w:pPr>
            <w:r w:rsidRPr="00707934">
              <w:rPr>
                <w:rFonts w:ascii="Times New Roman" w:eastAsia="Calibri" w:hAnsi="Times New Roman" w:cs="Times New Roman"/>
                <w:sz w:val="24"/>
                <w:szCs w:val="24"/>
              </w:rPr>
              <w:t>0.396</w:t>
            </w:r>
          </w:p>
        </w:tc>
        <w:tc>
          <w:tcPr>
            <w:tcW w:w="1393" w:type="dxa"/>
            <w:tcBorders>
              <w:top w:val="nil"/>
              <w:left w:val="nil"/>
              <w:bottom w:val="nil"/>
              <w:right w:val="nil"/>
            </w:tcBorders>
          </w:tcPr>
          <w:p w14:paraId="4A243D0F" w14:textId="77777777" w:rsidR="00707934" w:rsidRPr="00707934" w:rsidRDefault="00707934" w:rsidP="00707934">
            <w:pPr>
              <w:rPr>
                <w:rFonts w:ascii="Times New Roman" w:eastAsia="Calibri" w:hAnsi="Times New Roman" w:cs="Times New Roman"/>
                <w:sz w:val="24"/>
                <w:szCs w:val="24"/>
              </w:rPr>
            </w:pPr>
            <w:r w:rsidRPr="00707934">
              <w:rPr>
                <w:rFonts w:ascii="Times New Roman" w:eastAsia="Calibri" w:hAnsi="Times New Roman" w:cs="Times New Roman"/>
                <w:sz w:val="24"/>
                <w:szCs w:val="24"/>
              </w:rPr>
              <w:t>0.13</w:t>
            </w:r>
          </w:p>
        </w:tc>
      </w:tr>
      <w:tr w:rsidR="00707934" w:rsidRPr="00707934" w14:paraId="4BE29078" w14:textId="77777777" w:rsidTr="00350E14">
        <w:trPr>
          <w:trHeight w:val="276"/>
        </w:trPr>
        <w:tc>
          <w:tcPr>
            <w:tcW w:w="4048" w:type="dxa"/>
            <w:tcBorders>
              <w:top w:val="nil"/>
              <w:left w:val="nil"/>
              <w:bottom w:val="nil"/>
              <w:right w:val="nil"/>
            </w:tcBorders>
          </w:tcPr>
          <w:p w14:paraId="26205591" w14:textId="77777777" w:rsidR="00707934" w:rsidRPr="00707934" w:rsidRDefault="00707934" w:rsidP="00707934">
            <w:pPr>
              <w:rPr>
                <w:rFonts w:ascii="Times New Roman" w:eastAsia="Calibri" w:hAnsi="Times New Roman" w:cs="Times New Roman"/>
                <w:sz w:val="24"/>
                <w:szCs w:val="24"/>
              </w:rPr>
            </w:pPr>
            <w:r w:rsidRPr="00707934">
              <w:rPr>
                <w:rFonts w:ascii="Times New Roman" w:eastAsia="Calibri" w:hAnsi="Times New Roman" w:cs="Times New Roman"/>
                <w:sz w:val="24"/>
                <w:szCs w:val="24"/>
              </w:rPr>
              <w:t>Monthly income</w:t>
            </w:r>
          </w:p>
        </w:tc>
        <w:tc>
          <w:tcPr>
            <w:tcW w:w="1572" w:type="dxa"/>
            <w:tcBorders>
              <w:top w:val="nil"/>
              <w:left w:val="nil"/>
              <w:bottom w:val="nil"/>
              <w:right w:val="nil"/>
            </w:tcBorders>
          </w:tcPr>
          <w:p w14:paraId="417F6D20" w14:textId="77777777" w:rsidR="00707934" w:rsidRPr="00707934" w:rsidRDefault="00707934" w:rsidP="00707934">
            <w:pPr>
              <w:rPr>
                <w:rFonts w:ascii="Times New Roman" w:eastAsia="Calibri" w:hAnsi="Times New Roman" w:cs="Times New Roman"/>
                <w:sz w:val="24"/>
                <w:szCs w:val="24"/>
              </w:rPr>
            </w:pPr>
            <w:r w:rsidRPr="00707934">
              <w:rPr>
                <w:rFonts w:ascii="Times New Roman" w:eastAsia="Calibri" w:hAnsi="Times New Roman" w:cs="Times New Roman"/>
                <w:sz w:val="24"/>
                <w:szCs w:val="24"/>
              </w:rPr>
              <w:t>1.169</w:t>
            </w:r>
          </w:p>
        </w:tc>
        <w:tc>
          <w:tcPr>
            <w:tcW w:w="1434" w:type="dxa"/>
            <w:tcBorders>
              <w:top w:val="nil"/>
              <w:left w:val="nil"/>
              <w:bottom w:val="nil"/>
              <w:right w:val="nil"/>
            </w:tcBorders>
          </w:tcPr>
          <w:p w14:paraId="508A291C" w14:textId="77777777" w:rsidR="00707934" w:rsidRPr="00707934" w:rsidRDefault="00707934" w:rsidP="00707934">
            <w:pPr>
              <w:rPr>
                <w:rFonts w:ascii="Times New Roman" w:eastAsia="Calibri" w:hAnsi="Times New Roman" w:cs="Times New Roman"/>
                <w:sz w:val="24"/>
                <w:szCs w:val="24"/>
              </w:rPr>
            </w:pPr>
            <w:r w:rsidRPr="00707934">
              <w:rPr>
                <w:rFonts w:ascii="Times New Roman" w:eastAsia="Calibri" w:hAnsi="Times New Roman" w:cs="Times New Roman"/>
                <w:sz w:val="24"/>
                <w:szCs w:val="24"/>
              </w:rPr>
              <w:t>0,984</w:t>
            </w:r>
          </w:p>
        </w:tc>
        <w:tc>
          <w:tcPr>
            <w:tcW w:w="1393" w:type="dxa"/>
            <w:tcBorders>
              <w:top w:val="nil"/>
              <w:left w:val="nil"/>
              <w:bottom w:val="nil"/>
              <w:right w:val="nil"/>
            </w:tcBorders>
          </w:tcPr>
          <w:p w14:paraId="5F57F1C2" w14:textId="77777777" w:rsidR="00707934" w:rsidRPr="00707934" w:rsidRDefault="00707934" w:rsidP="00707934">
            <w:pPr>
              <w:rPr>
                <w:rFonts w:ascii="Times New Roman" w:eastAsia="Calibri" w:hAnsi="Times New Roman" w:cs="Times New Roman"/>
                <w:sz w:val="24"/>
                <w:szCs w:val="24"/>
              </w:rPr>
            </w:pPr>
            <w:r w:rsidRPr="00707934">
              <w:rPr>
                <w:rFonts w:ascii="Times New Roman" w:eastAsia="Calibri" w:hAnsi="Times New Roman" w:cs="Times New Roman"/>
                <w:sz w:val="24"/>
                <w:szCs w:val="24"/>
              </w:rPr>
              <w:t>0.11</w:t>
            </w:r>
          </w:p>
        </w:tc>
      </w:tr>
      <w:tr w:rsidR="00707934" w:rsidRPr="00707934" w14:paraId="589A8315" w14:textId="77777777" w:rsidTr="00350E14">
        <w:trPr>
          <w:trHeight w:val="276"/>
        </w:trPr>
        <w:tc>
          <w:tcPr>
            <w:tcW w:w="4048" w:type="dxa"/>
            <w:tcBorders>
              <w:top w:val="nil"/>
              <w:left w:val="nil"/>
              <w:bottom w:val="nil"/>
              <w:right w:val="nil"/>
            </w:tcBorders>
          </w:tcPr>
          <w:p w14:paraId="4DCD2223" w14:textId="77777777" w:rsidR="00707934" w:rsidRPr="00707934" w:rsidRDefault="00707934" w:rsidP="00707934">
            <w:pPr>
              <w:rPr>
                <w:rFonts w:ascii="Times New Roman" w:eastAsia="Calibri" w:hAnsi="Times New Roman" w:cs="Times New Roman"/>
                <w:sz w:val="24"/>
                <w:szCs w:val="24"/>
              </w:rPr>
            </w:pPr>
            <w:r w:rsidRPr="00707934">
              <w:rPr>
                <w:rFonts w:ascii="Times New Roman" w:eastAsia="Calibri" w:hAnsi="Times New Roman" w:cs="Times New Roman"/>
                <w:sz w:val="24"/>
                <w:szCs w:val="24"/>
              </w:rPr>
              <w:t>Awareness</w:t>
            </w:r>
          </w:p>
        </w:tc>
        <w:tc>
          <w:tcPr>
            <w:tcW w:w="1572" w:type="dxa"/>
            <w:tcBorders>
              <w:top w:val="nil"/>
              <w:left w:val="nil"/>
              <w:bottom w:val="nil"/>
              <w:right w:val="nil"/>
            </w:tcBorders>
          </w:tcPr>
          <w:p w14:paraId="51A36AB0" w14:textId="77777777" w:rsidR="00707934" w:rsidRPr="00707934" w:rsidRDefault="00707934" w:rsidP="00707934">
            <w:pPr>
              <w:rPr>
                <w:rFonts w:ascii="Times New Roman" w:eastAsia="Calibri" w:hAnsi="Times New Roman" w:cs="Times New Roman"/>
                <w:sz w:val="24"/>
                <w:szCs w:val="24"/>
              </w:rPr>
            </w:pPr>
            <w:r w:rsidRPr="00707934">
              <w:rPr>
                <w:rFonts w:ascii="Times New Roman" w:eastAsia="Calibri" w:hAnsi="Times New Roman" w:cs="Times New Roman"/>
                <w:sz w:val="24"/>
                <w:szCs w:val="24"/>
              </w:rPr>
              <w:t>0.038</w:t>
            </w:r>
          </w:p>
        </w:tc>
        <w:tc>
          <w:tcPr>
            <w:tcW w:w="1434" w:type="dxa"/>
            <w:tcBorders>
              <w:top w:val="nil"/>
              <w:left w:val="nil"/>
              <w:bottom w:val="nil"/>
              <w:right w:val="nil"/>
            </w:tcBorders>
          </w:tcPr>
          <w:p w14:paraId="0540B0D7" w14:textId="77777777" w:rsidR="00707934" w:rsidRPr="00707934" w:rsidRDefault="00707934" w:rsidP="00707934">
            <w:pPr>
              <w:rPr>
                <w:rFonts w:ascii="Times New Roman" w:eastAsia="Calibri" w:hAnsi="Times New Roman" w:cs="Times New Roman"/>
                <w:sz w:val="24"/>
                <w:szCs w:val="24"/>
              </w:rPr>
            </w:pPr>
            <w:r w:rsidRPr="00707934">
              <w:rPr>
                <w:rFonts w:ascii="Times New Roman" w:eastAsia="Calibri" w:hAnsi="Times New Roman" w:cs="Times New Roman"/>
                <w:sz w:val="24"/>
                <w:szCs w:val="24"/>
              </w:rPr>
              <w:t>0.973</w:t>
            </w:r>
          </w:p>
        </w:tc>
        <w:tc>
          <w:tcPr>
            <w:tcW w:w="1393" w:type="dxa"/>
            <w:tcBorders>
              <w:top w:val="nil"/>
              <w:left w:val="nil"/>
              <w:bottom w:val="nil"/>
              <w:right w:val="nil"/>
            </w:tcBorders>
          </w:tcPr>
          <w:p w14:paraId="1DCCE5D9" w14:textId="77777777" w:rsidR="00707934" w:rsidRPr="00707934" w:rsidRDefault="00707934" w:rsidP="00707934">
            <w:pPr>
              <w:rPr>
                <w:rFonts w:ascii="Times New Roman" w:eastAsia="Calibri" w:hAnsi="Times New Roman" w:cs="Times New Roman"/>
                <w:sz w:val="24"/>
                <w:szCs w:val="24"/>
              </w:rPr>
            </w:pPr>
            <w:r w:rsidRPr="00707934">
              <w:rPr>
                <w:rFonts w:ascii="Times New Roman" w:eastAsia="Calibri" w:hAnsi="Times New Roman" w:cs="Times New Roman"/>
                <w:sz w:val="24"/>
                <w:szCs w:val="24"/>
              </w:rPr>
              <w:t>3.22</w:t>
            </w:r>
          </w:p>
        </w:tc>
      </w:tr>
      <w:tr w:rsidR="00707934" w:rsidRPr="00707934" w14:paraId="35C15EF5" w14:textId="77777777" w:rsidTr="00350E14">
        <w:trPr>
          <w:trHeight w:val="551"/>
        </w:trPr>
        <w:tc>
          <w:tcPr>
            <w:tcW w:w="4048" w:type="dxa"/>
            <w:tcBorders>
              <w:top w:val="nil"/>
              <w:left w:val="nil"/>
              <w:bottom w:val="nil"/>
              <w:right w:val="nil"/>
            </w:tcBorders>
          </w:tcPr>
          <w:p w14:paraId="3AA3A0E2" w14:textId="77777777" w:rsidR="00707934" w:rsidRPr="00707934" w:rsidRDefault="00707934" w:rsidP="00707934">
            <w:pPr>
              <w:rPr>
                <w:rFonts w:ascii="Times New Roman" w:eastAsia="Calibri" w:hAnsi="Times New Roman" w:cs="Times New Roman"/>
                <w:sz w:val="24"/>
                <w:szCs w:val="24"/>
              </w:rPr>
            </w:pPr>
            <w:r w:rsidRPr="00707934">
              <w:rPr>
                <w:rFonts w:ascii="Times New Roman" w:eastAsia="Calibri" w:hAnsi="Times New Roman" w:cs="Times New Roman"/>
                <w:sz w:val="24"/>
                <w:szCs w:val="24"/>
              </w:rPr>
              <w:t>Features of Sesame Cold pressed edible oil</w:t>
            </w:r>
          </w:p>
        </w:tc>
        <w:tc>
          <w:tcPr>
            <w:tcW w:w="1572" w:type="dxa"/>
            <w:tcBorders>
              <w:top w:val="nil"/>
              <w:left w:val="nil"/>
              <w:bottom w:val="nil"/>
              <w:right w:val="nil"/>
            </w:tcBorders>
          </w:tcPr>
          <w:p w14:paraId="325FD94A" w14:textId="77777777" w:rsidR="00707934" w:rsidRPr="00707934" w:rsidRDefault="00707934" w:rsidP="00707934">
            <w:pPr>
              <w:rPr>
                <w:rFonts w:ascii="Times New Roman" w:eastAsia="Calibri" w:hAnsi="Times New Roman" w:cs="Times New Roman"/>
                <w:sz w:val="24"/>
                <w:szCs w:val="24"/>
                <w:vertAlign w:val="superscript"/>
              </w:rPr>
            </w:pPr>
            <w:r w:rsidRPr="00707934">
              <w:rPr>
                <w:rFonts w:ascii="Times New Roman" w:eastAsia="Calibri" w:hAnsi="Times New Roman" w:cs="Times New Roman"/>
                <w:sz w:val="24"/>
                <w:szCs w:val="24"/>
              </w:rPr>
              <w:t>0.017</w:t>
            </w:r>
            <w:r w:rsidRPr="00707934">
              <w:rPr>
                <w:rFonts w:ascii="Times New Roman" w:eastAsia="Calibri" w:hAnsi="Times New Roman" w:cs="Times New Roman"/>
                <w:sz w:val="24"/>
                <w:szCs w:val="24"/>
                <w:vertAlign w:val="superscript"/>
              </w:rPr>
              <w:t>*</w:t>
            </w:r>
          </w:p>
        </w:tc>
        <w:tc>
          <w:tcPr>
            <w:tcW w:w="1434" w:type="dxa"/>
            <w:tcBorders>
              <w:top w:val="nil"/>
              <w:left w:val="nil"/>
              <w:bottom w:val="nil"/>
              <w:right w:val="nil"/>
            </w:tcBorders>
          </w:tcPr>
          <w:p w14:paraId="221FC7E6" w14:textId="77777777" w:rsidR="00707934" w:rsidRPr="00707934" w:rsidRDefault="00707934" w:rsidP="00707934">
            <w:pPr>
              <w:rPr>
                <w:rFonts w:ascii="Times New Roman" w:eastAsia="Calibri" w:hAnsi="Times New Roman" w:cs="Times New Roman"/>
                <w:sz w:val="24"/>
                <w:szCs w:val="24"/>
              </w:rPr>
            </w:pPr>
            <w:r w:rsidRPr="00707934">
              <w:rPr>
                <w:rFonts w:ascii="Times New Roman" w:eastAsia="Calibri" w:hAnsi="Times New Roman" w:cs="Times New Roman"/>
                <w:sz w:val="24"/>
                <w:szCs w:val="24"/>
              </w:rPr>
              <w:t>0.962</w:t>
            </w:r>
          </w:p>
        </w:tc>
        <w:tc>
          <w:tcPr>
            <w:tcW w:w="1393" w:type="dxa"/>
            <w:tcBorders>
              <w:top w:val="nil"/>
              <w:left w:val="nil"/>
              <w:bottom w:val="nil"/>
              <w:right w:val="nil"/>
            </w:tcBorders>
          </w:tcPr>
          <w:p w14:paraId="38447821" w14:textId="77777777" w:rsidR="00707934" w:rsidRPr="00707934" w:rsidRDefault="00707934" w:rsidP="00707934">
            <w:pPr>
              <w:rPr>
                <w:rFonts w:ascii="Times New Roman" w:eastAsia="Calibri" w:hAnsi="Times New Roman" w:cs="Times New Roman"/>
                <w:sz w:val="24"/>
                <w:szCs w:val="24"/>
              </w:rPr>
            </w:pPr>
            <w:r w:rsidRPr="00707934">
              <w:rPr>
                <w:rFonts w:ascii="Times New Roman" w:eastAsia="Calibri" w:hAnsi="Times New Roman" w:cs="Times New Roman"/>
                <w:sz w:val="24"/>
                <w:szCs w:val="24"/>
              </w:rPr>
              <w:t>3.04</w:t>
            </w:r>
          </w:p>
        </w:tc>
      </w:tr>
      <w:tr w:rsidR="00707934" w:rsidRPr="00707934" w14:paraId="72D8F338" w14:textId="77777777" w:rsidTr="00350E14">
        <w:trPr>
          <w:trHeight w:val="567"/>
        </w:trPr>
        <w:tc>
          <w:tcPr>
            <w:tcW w:w="4048" w:type="dxa"/>
            <w:tcBorders>
              <w:top w:val="nil"/>
              <w:left w:val="nil"/>
              <w:bottom w:val="nil"/>
              <w:right w:val="nil"/>
            </w:tcBorders>
          </w:tcPr>
          <w:p w14:paraId="5664B618" w14:textId="0BC75550" w:rsidR="00707934" w:rsidRPr="00707934" w:rsidRDefault="00707934" w:rsidP="00707934">
            <w:pPr>
              <w:rPr>
                <w:rFonts w:ascii="Times New Roman" w:eastAsia="Calibri" w:hAnsi="Times New Roman" w:cs="Times New Roman"/>
                <w:sz w:val="24"/>
                <w:szCs w:val="24"/>
              </w:rPr>
            </w:pPr>
            <w:r w:rsidRPr="00707934">
              <w:rPr>
                <w:rFonts w:ascii="Times New Roman" w:eastAsia="Calibri" w:hAnsi="Times New Roman" w:cs="Times New Roman"/>
                <w:sz w:val="24"/>
                <w:szCs w:val="24"/>
              </w:rPr>
              <w:lastRenderedPageBreak/>
              <w:t>Cold pressed sesame oil is healthier than refined edible oil</w:t>
            </w:r>
          </w:p>
        </w:tc>
        <w:tc>
          <w:tcPr>
            <w:tcW w:w="1572" w:type="dxa"/>
            <w:tcBorders>
              <w:top w:val="nil"/>
              <w:left w:val="nil"/>
              <w:bottom w:val="nil"/>
              <w:right w:val="nil"/>
            </w:tcBorders>
          </w:tcPr>
          <w:p w14:paraId="70AA8F6E" w14:textId="77777777" w:rsidR="00707934" w:rsidRPr="00707934" w:rsidRDefault="00707934" w:rsidP="00707934">
            <w:pPr>
              <w:rPr>
                <w:rFonts w:ascii="Times New Roman" w:eastAsia="Calibri" w:hAnsi="Times New Roman" w:cs="Times New Roman"/>
                <w:sz w:val="24"/>
                <w:szCs w:val="24"/>
                <w:vertAlign w:val="superscript"/>
              </w:rPr>
            </w:pPr>
            <w:r w:rsidRPr="00707934">
              <w:rPr>
                <w:rFonts w:ascii="Times New Roman" w:eastAsia="Calibri" w:hAnsi="Times New Roman" w:cs="Times New Roman"/>
                <w:sz w:val="24"/>
                <w:szCs w:val="24"/>
              </w:rPr>
              <w:t>0.001</w:t>
            </w:r>
            <w:r w:rsidRPr="00707934">
              <w:rPr>
                <w:rFonts w:ascii="Times New Roman" w:eastAsia="Calibri" w:hAnsi="Times New Roman" w:cs="Times New Roman"/>
                <w:sz w:val="24"/>
                <w:szCs w:val="24"/>
                <w:vertAlign w:val="superscript"/>
              </w:rPr>
              <w:t>**</w:t>
            </w:r>
          </w:p>
        </w:tc>
        <w:tc>
          <w:tcPr>
            <w:tcW w:w="1434" w:type="dxa"/>
            <w:tcBorders>
              <w:top w:val="nil"/>
              <w:left w:val="nil"/>
              <w:bottom w:val="nil"/>
              <w:right w:val="nil"/>
            </w:tcBorders>
          </w:tcPr>
          <w:p w14:paraId="5A4D718F" w14:textId="77777777" w:rsidR="00707934" w:rsidRPr="00707934" w:rsidRDefault="00707934" w:rsidP="00707934">
            <w:pPr>
              <w:rPr>
                <w:rFonts w:ascii="Times New Roman" w:eastAsia="Calibri" w:hAnsi="Times New Roman" w:cs="Times New Roman"/>
                <w:sz w:val="24"/>
                <w:szCs w:val="24"/>
              </w:rPr>
            </w:pPr>
            <w:r w:rsidRPr="00707934">
              <w:rPr>
                <w:rFonts w:ascii="Times New Roman" w:eastAsia="Calibri" w:hAnsi="Times New Roman" w:cs="Times New Roman"/>
                <w:sz w:val="24"/>
                <w:szCs w:val="24"/>
              </w:rPr>
              <w:t>0.919</w:t>
            </w:r>
          </w:p>
        </w:tc>
        <w:tc>
          <w:tcPr>
            <w:tcW w:w="1393" w:type="dxa"/>
            <w:tcBorders>
              <w:top w:val="nil"/>
              <w:left w:val="nil"/>
              <w:bottom w:val="nil"/>
              <w:right w:val="nil"/>
            </w:tcBorders>
          </w:tcPr>
          <w:p w14:paraId="680A6BDD" w14:textId="77777777" w:rsidR="00707934" w:rsidRPr="00707934" w:rsidRDefault="00707934" w:rsidP="00707934">
            <w:pPr>
              <w:rPr>
                <w:rFonts w:ascii="Times New Roman" w:eastAsia="Calibri" w:hAnsi="Times New Roman" w:cs="Times New Roman"/>
                <w:sz w:val="24"/>
                <w:szCs w:val="24"/>
              </w:rPr>
            </w:pPr>
            <w:r w:rsidRPr="00707934">
              <w:rPr>
                <w:rFonts w:ascii="Times New Roman" w:eastAsia="Calibri" w:hAnsi="Times New Roman" w:cs="Times New Roman"/>
                <w:sz w:val="24"/>
                <w:szCs w:val="24"/>
              </w:rPr>
              <w:t>0.57</w:t>
            </w:r>
          </w:p>
        </w:tc>
      </w:tr>
      <w:tr w:rsidR="00707934" w:rsidRPr="00707934" w14:paraId="56EEEFBF" w14:textId="77777777" w:rsidTr="00350E14">
        <w:trPr>
          <w:trHeight w:val="551"/>
        </w:trPr>
        <w:tc>
          <w:tcPr>
            <w:tcW w:w="4048" w:type="dxa"/>
            <w:tcBorders>
              <w:top w:val="nil"/>
              <w:left w:val="nil"/>
              <w:bottom w:val="nil"/>
              <w:right w:val="nil"/>
            </w:tcBorders>
          </w:tcPr>
          <w:p w14:paraId="07F7A7CE" w14:textId="77777777" w:rsidR="00707934" w:rsidRPr="00707934" w:rsidRDefault="00707934" w:rsidP="00707934">
            <w:pPr>
              <w:rPr>
                <w:rFonts w:ascii="Times New Roman" w:eastAsia="Calibri" w:hAnsi="Times New Roman" w:cs="Times New Roman"/>
                <w:sz w:val="24"/>
                <w:szCs w:val="24"/>
              </w:rPr>
            </w:pPr>
            <w:r w:rsidRPr="00707934">
              <w:rPr>
                <w:rFonts w:ascii="Times New Roman" w:eastAsia="Calibri" w:hAnsi="Times New Roman" w:cs="Times New Roman"/>
                <w:sz w:val="24"/>
                <w:szCs w:val="24"/>
              </w:rPr>
              <w:t>Cold pressed sesame oil nutritionally rich than refined oil</w:t>
            </w:r>
          </w:p>
        </w:tc>
        <w:tc>
          <w:tcPr>
            <w:tcW w:w="1572" w:type="dxa"/>
            <w:tcBorders>
              <w:top w:val="nil"/>
              <w:left w:val="nil"/>
              <w:bottom w:val="nil"/>
              <w:right w:val="nil"/>
            </w:tcBorders>
          </w:tcPr>
          <w:p w14:paraId="42ED3213" w14:textId="77777777" w:rsidR="00707934" w:rsidRPr="00707934" w:rsidRDefault="00707934" w:rsidP="00707934">
            <w:pPr>
              <w:rPr>
                <w:rFonts w:ascii="Times New Roman" w:eastAsia="Calibri" w:hAnsi="Times New Roman" w:cs="Times New Roman"/>
                <w:sz w:val="24"/>
                <w:szCs w:val="24"/>
                <w:vertAlign w:val="superscript"/>
              </w:rPr>
            </w:pPr>
            <w:r w:rsidRPr="00707934">
              <w:rPr>
                <w:rFonts w:ascii="Times New Roman" w:eastAsia="Calibri" w:hAnsi="Times New Roman" w:cs="Times New Roman"/>
                <w:sz w:val="24"/>
                <w:szCs w:val="24"/>
              </w:rPr>
              <w:t>0.013</w:t>
            </w:r>
            <w:r w:rsidRPr="00707934">
              <w:rPr>
                <w:rFonts w:ascii="Times New Roman" w:eastAsia="Calibri" w:hAnsi="Times New Roman" w:cs="Times New Roman"/>
                <w:sz w:val="24"/>
                <w:szCs w:val="24"/>
                <w:vertAlign w:val="superscript"/>
              </w:rPr>
              <w:t>*</w:t>
            </w:r>
          </w:p>
        </w:tc>
        <w:tc>
          <w:tcPr>
            <w:tcW w:w="1434" w:type="dxa"/>
            <w:tcBorders>
              <w:top w:val="nil"/>
              <w:left w:val="nil"/>
              <w:bottom w:val="nil"/>
              <w:right w:val="nil"/>
            </w:tcBorders>
          </w:tcPr>
          <w:p w14:paraId="20A6CB23" w14:textId="77777777" w:rsidR="00707934" w:rsidRPr="00707934" w:rsidRDefault="00707934" w:rsidP="00707934">
            <w:pPr>
              <w:rPr>
                <w:rFonts w:ascii="Times New Roman" w:eastAsia="Calibri" w:hAnsi="Times New Roman" w:cs="Times New Roman"/>
                <w:sz w:val="24"/>
                <w:szCs w:val="24"/>
              </w:rPr>
            </w:pPr>
            <w:r w:rsidRPr="00707934">
              <w:rPr>
                <w:rFonts w:ascii="Times New Roman" w:eastAsia="Calibri" w:hAnsi="Times New Roman" w:cs="Times New Roman"/>
                <w:sz w:val="24"/>
                <w:szCs w:val="24"/>
              </w:rPr>
              <w:t>1.015</w:t>
            </w:r>
          </w:p>
        </w:tc>
        <w:tc>
          <w:tcPr>
            <w:tcW w:w="1393" w:type="dxa"/>
            <w:tcBorders>
              <w:top w:val="nil"/>
              <w:left w:val="nil"/>
              <w:bottom w:val="nil"/>
              <w:right w:val="nil"/>
            </w:tcBorders>
          </w:tcPr>
          <w:p w14:paraId="39CBB516" w14:textId="77777777" w:rsidR="00707934" w:rsidRPr="00707934" w:rsidRDefault="00707934" w:rsidP="00707934">
            <w:pPr>
              <w:rPr>
                <w:rFonts w:ascii="Times New Roman" w:eastAsia="Calibri" w:hAnsi="Times New Roman" w:cs="Times New Roman"/>
                <w:sz w:val="24"/>
                <w:szCs w:val="24"/>
              </w:rPr>
            </w:pPr>
            <w:r w:rsidRPr="00707934">
              <w:rPr>
                <w:rFonts w:ascii="Times New Roman" w:eastAsia="Calibri" w:hAnsi="Times New Roman" w:cs="Times New Roman"/>
                <w:sz w:val="24"/>
                <w:szCs w:val="24"/>
              </w:rPr>
              <w:t>1.86</w:t>
            </w:r>
          </w:p>
        </w:tc>
      </w:tr>
      <w:tr w:rsidR="00707934" w:rsidRPr="00707934" w14:paraId="6B5B2E36" w14:textId="77777777" w:rsidTr="00350E14">
        <w:trPr>
          <w:trHeight w:val="291"/>
        </w:trPr>
        <w:tc>
          <w:tcPr>
            <w:tcW w:w="4048" w:type="dxa"/>
            <w:tcBorders>
              <w:top w:val="nil"/>
              <w:left w:val="nil"/>
              <w:right w:val="nil"/>
            </w:tcBorders>
          </w:tcPr>
          <w:p w14:paraId="27705BAA" w14:textId="77777777" w:rsidR="00707934" w:rsidRPr="00707934" w:rsidRDefault="00707934" w:rsidP="00707934">
            <w:pPr>
              <w:rPr>
                <w:rFonts w:ascii="Times New Roman" w:eastAsia="Calibri" w:hAnsi="Times New Roman" w:cs="Times New Roman"/>
                <w:sz w:val="24"/>
                <w:szCs w:val="24"/>
              </w:rPr>
            </w:pPr>
            <w:r w:rsidRPr="00707934">
              <w:rPr>
                <w:rFonts w:ascii="Times New Roman" w:eastAsia="Calibri" w:hAnsi="Times New Roman" w:cs="Times New Roman"/>
                <w:sz w:val="24"/>
                <w:szCs w:val="24"/>
              </w:rPr>
              <w:t xml:space="preserve">Constant </w:t>
            </w:r>
          </w:p>
        </w:tc>
        <w:tc>
          <w:tcPr>
            <w:tcW w:w="1572" w:type="dxa"/>
            <w:tcBorders>
              <w:top w:val="nil"/>
              <w:left w:val="nil"/>
              <w:right w:val="nil"/>
            </w:tcBorders>
          </w:tcPr>
          <w:p w14:paraId="1C79441B" w14:textId="77777777" w:rsidR="00707934" w:rsidRPr="00707934" w:rsidRDefault="00707934" w:rsidP="00707934">
            <w:pPr>
              <w:rPr>
                <w:rFonts w:ascii="Times New Roman" w:eastAsia="Calibri" w:hAnsi="Times New Roman" w:cs="Times New Roman"/>
                <w:sz w:val="24"/>
                <w:szCs w:val="24"/>
              </w:rPr>
            </w:pPr>
            <w:r w:rsidRPr="00707934">
              <w:rPr>
                <w:rFonts w:ascii="Times New Roman" w:eastAsia="Calibri" w:hAnsi="Times New Roman" w:cs="Times New Roman"/>
                <w:sz w:val="24"/>
                <w:szCs w:val="24"/>
              </w:rPr>
              <w:t>0.885</w:t>
            </w:r>
          </w:p>
        </w:tc>
        <w:tc>
          <w:tcPr>
            <w:tcW w:w="1434" w:type="dxa"/>
            <w:tcBorders>
              <w:top w:val="nil"/>
              <w:left w:val="nil"/>
              <w:right w:val="nil"/>
            </w:tcBorders>
          </w:tcPr>
          <w:p w14:paraId="73366DE3" w14:textId="77777777" w:rsidR="00707934" w:rsidRPr="00707934" w:rsidRDefault="00707934" w:rsidP="00707934">
            <w:pPr>
              <w:rPr>
                <w:rFonts w:ascii="Times New Roman" w:eastAsia="Calibri" w:hAnsi="Times New Roman" w:cs="Times New Roman"/>
                <w:sz w:val="24"/>
                <w:szCs w:val="24"/>
              </w:rPr>
            </w:pPr>
            <w:r w:rsidRPr="00707934">
              <w:rPr>
                <w:rFonts w:ascii="Times New Roman" w:eastAsia="Calibri" w:hAnsi="Times New Roman" w:cs="Times New Roman"/>
                <w:sz w:val="24"/>
                <w:szCs w:val="24"/>
              </w:rPr>
              <w:t>1.495</w:t>
            </w:r>
          </w:p>
        </w:tc>
        <w:tc>
          <w:tcPr>
            <w:tcW w:w="1393" w:type="dxa"/>
            <w:tcBorders>
              <w:top w:val="nil"/>
              <w:left w:val="nil"/>
              <w:right w:val="nil"/>
            </w:tcBorders>
          </w:tcPr>
          <w:p w14:paraId="0A229282" w14:textId="77777777" w:rsidR="00707934" w:rsidRPr="00707934" w:rsidRDefault="00707934" w:rsidP="00707934">
            <w:pPr>
              <w:rPr>
                <w:rFonts w:ascii="Times New Roman" w:eastAsia="Calibri" w:hAnsi="Times New Roman" w:cs="Times New Roman"/>
                <w:sz w:val="24"/>
                <w:szCs w:val="24"/>
              </w:rPr>
            </w:pPr>
            <w:r w:rsidRPr="00707934">
              <w:rPr>
                <w:rFonts w:ascii="Times New Roman" w:eastAsia="Calibri" w:hAnsi="Times New Roman" w:cs="Times New Roman"/>
                <w:sz w:val="24"/>
                <w:szCs w:val="24"/>
              </w:rPr>
              <w:t>6.592</w:t>
            </w:r>
          </w:p>
        </w:tc>
      </w:tr>
    </w:tbl>
    <w:p w14:paraId="2408B52C" w14:textId="77777777" w:rsidR="00707934" w:rsidRPr="00707934" w:rsidRDefault="00707934" w:rsidP="00707934">
      <w:pPr>
        <w:spacing w:after="200" w:line="276" w:lineRule="auto"/>
        <w:rPr>
          <w:rFonts w:ascii="Times New Roman" w:eastAsia="Calibri" w:hAnsi="Times New Roman" w:cs="Times New Roman"/>
          <w:sz w:val="24"/>
          <w:szCs w:val="24"/>
          <w:lang w:val="en-US"/>
        </w:rPr>
      </w:pPr>
      <w:r w:rsidRPr="00707934">
        <w:rPr>
          <w:rFonts w:ascii="Times New Roman" w:eastAsia="Calibri" w:hAnsi="Times New Roman" w:cs="Times New Roman"/>
          <w:b/>
          <w:sz w:val="24"/>
          <w:szCs w:val="24"/>
          <w:vertAlign w:val="superscript"/>
          <w:lang w:val="en-US"/>
        </w:rPr>
        <w:t>*</w:t>
      </w:r>
      <w:r w:rsidRPr="00707934">
        <w:rPr>
          <w:rFonts w:ascii="Times New Roman" w:eastAsia="Calibri" w:hAnsi="Times New Roman" w:cs="Times New Roman"/>
          <w:sz w:val="24"/>
          <w:szCs w:val="24"/>
          <w:lang w:val="en-US"/>
        </w:rPr>
        <w:t>Significant at 10% level,</w:t>
      </w:r>
      <w:r w:rsidRPr="00707934">
        <w:rPr>
          <w:rFonts w:ascii="Times New Roman" w:eastAsia="Calibri" w:hAnsi="Times New Roman" w:cs="Times New Roman"/>
          <w:b/>
          <w:sz w:val="24"/>
          <w:szCs w:val="24"/>
          <w:vertAlign w:val="superscript"/>
          <w:lang w:val="en-US"/>
        </w:rPr>
        <w:t>**</w:t>
      </w:r>
      <w:r w:rsidRPr="00707934">
        <w:rPr>
          <w:rFonts w:ascii="Times New Roman" w:eastAsia="Calibri" w:hAnsi="Times New Roman" w:cs="Times New Roman"/>
          <w:sz w:val="24"/>
          <w:szCs w:val="24"/>
          <w:lang w:val="en-US"/>
        </w:rPr>
        <w:t xml:space="preserve">Significant at 5% level, </w:t>
      </w:r>
      <w:r w:rsidRPr="00707934">
        <w:rPr>
          <w:rFonts w:ascii="Times New Roman" w:eastAsia="Calibri" w:hAnsi="Times New Roman" w:cs="Times New Roman"/>
          <w:b/>
          <w:sz w:val="24"/>
          <w:szCs w:val="24"/>
          <w:vertAlign w:val="superscript"/>
          <w:lang w:val="en-US"/>
        </w:rPr>
        <w:t>***</w:t>
      </w:r>
      <w:r w:rsidRPr="00707934">
        <w:rPr>
          <w:rFonts w:ascii="Times New Roman" w:eastAsia="Calibri" w:hAnsi="Times New Roman" w:cs="Times New Roman"/>
          <w:sz w:val="24"/>
          <w:szCs w:val="24"/>
          <w:lang w:val="en-US"/>
        </w:rPr>
        <w:t>Significant at 1% level</w:t>
      </w:r>
    </w:p>
    <w:p w14:paraId="7D1B0DA8" w14:textId="77777777" w:rsidR="00707934" w:rsidRPr="00707934" w:rsidRDefault="00707934" w:rsidP="00707934">
      <w:pPr>
        <w:spacing w:after="200" w:line="360" w:lineRule="auto"/>
        <w:ind w:firstLine="720"/>
        <w:jc w:val="both"/>
        <w:rPr>
          <w:rFonts w:ascii="Times New Roman" w:eastAsia="Calibri" w:hAnsi="Times New Roman" w:cs="Times New Roman"/>
          <w:sz w:val="24"/>
          <w:szCs w:val="24"/>
          <w:lang w:val="en-US"/>
        </w:rPr>
      </w:pPr>
      <w:r w:rsidRPr="00707934">
        <w:rPr>
          <w:rFonts w:ascii="Times New Roman" w:eastAsia="Calibri" w:hAnsi="Times New Roman" w:cs="Times New Roman"/>
          <w:sz w:val="24"/>
          <w:szCs w:val="24"/>
          <w:lang w:val="en-US"/>
        </w:rPr>
        <w:t>The results obtained from the logistic regression model revealed the variables that influence the consumption of cold pressed sesame edible oil were household size, respondents awareness about the product, features of sesame cold pressed oil and all the perception variables considered.</w:t>
      </w:r>
    </w:p>
    <w:p w14:paraId="2A9A4EF7" w14:textId="77777777" w:rsidR="00731647" w:rsidRDefault="00707934" w:rsidP="00731647">
      <w:pPr>
        <w:spacing w:after="200" w:line="360" w:lineRule="auto"/>
        <w:ind w:firstLine="720"/>
        <w:jc w:val="both"/>
        <w:rPr>
          <w:rFonts w:ascii="Times New Roman" w:eastAsia="Calibri" w:hAnsi="Times New Roman" w:cs="Times New Roman"/>
          <w:sz w:val="24"/>
          <w:szCs w:val="24"/>
          <w:lang w:val="en-US"/>
        </w:rPr>
      </w:pPr>
      <w:r w:rsidRPr="00707934">
        <w:rPr>
          <w:rFonts w:ascii="Times New Roman" w:eastAsia="Calibri" w:hAnsi="Times New Roman" w:cs="Times New Roman"/>
          <w:sz w:val="24"/>
          <w:szCs w:val="24"/>
          <w:lang w:val="en-US"/>
        </w:rPr>
        <w:t>The variable household size significantly influencing the preference towards cold pressed sesame edible oil by the consumers at 10 per cent significant level. An increase in ho</w:t>
      </w:r>
      <w:r w:rsidR="00D73BBC">
        <w:rPr>
          <w:rFonts w:ascii="Times New Roman" w:eastAsia="Calibri" w:hAnsi="Times New Roman" w:cs="Times New Roman"/>
          <w:sz w:val="24"/>
          <w:szCs w:val="24"/>
          <w:lang w:val="en-US"/>
        </w:rPr>
        <w:t>u</w:t>
      </w:r>
      <w:r w:rsidRPr="00707934">
        <w:rPr>
          <w:rFonts w:ascii="Times New Roman" w:eastAsia="Calibri" w:hAnsi="Times New Roman" w:cs="Times New Roman"/>
          <w:sz w:val="24"/>
          <w:szCs w:val="24"/>
          <w:lang w:val="en-US"/>
        </w:rPr>
        <w:t xml:space="preserve">se hold size tends to increase the preference for cold pressed sesame oil by 5.00 times. The awareness on cold pressed sesame oil influencing at 5 per cent level of significance. The unit change in the awareness about the product will increase preference by 3.22 times. </w:t>
      </w:r>
    </w:p>
    <w:p w14:paraId="5BDA097E" w14:textId="3789DA1C" w:rsidR="000F0420" w:rsidRDefault="00707934" w:rsidP="00731647">
      <w:pPr>
        <w:spacing w:after="200" w:line="360" w:lineRule="auto"/>
        <w:ind w:firstLine="720"/>
        <w:jc w:val="both"/>
        <w:rPr>
          <w:rFonts w:ascii="Times New Roman" w:eastAsia="Calibri" w:hAnsi="Times New Roman" w:cs="Times New Roman"/>
          <w:sz w:val="24"/>
          <w:szCs w:val="24"/>
          <w:lang w:val="en-US"/>
        </w:rPr>
      </w:pPr>
      <w:r w:rsidRPr="00707934">
        <w:rPr>
          <w:rFonts w:ascii="Times New Roman" w:eastAsia="Calibri" w:hAnsi="Times New Roman" w:cs="Times New Roman"/>
          <w:sz w:val="24"/>
          <w:szCs w:val="24"/>
          <w:lang w:val="en-US"/>
        </w:rPr>
        <w:t>The perception that cold presses sesame oil has good taste, odour and chemical free variable has positive and significant influence on preference for the product at 10 per cent level of significance and will increase by 3.04 times with unit increase of variable. The perception of product is nutritionally rich was influencing at 10 percent level of significance and will increase by 1.86 times with increase in the variable. The perception of cold pressed sesame oil is healthier than refined oil significantly influencing at 5 per cent level of significance</w:t>
      </w:r>
      <w:r w:rsidR="007678CC">
        <w:rPr>
          <w:rFonts w:ascii="Times New Roman" w:eastAsia="Calibri" w:hAnsi="Times New Roman" w:cs="Times New Roman"/>
          <w:sz w:val="24"/>
          <w:szCs w:val="24"/>
          <w:lang w:val="en-US"/>
        </w:rPr>
        <w:t xml:space="preserve"> at</w:t>
      </w:r>
      <w:r w:rsidR="00E622C9">
        <w:rPr>
          <w:rFonts w:ascii="Times New Roman" w:eastAsia="Calibri" w:hAnsi="Times New Roman" w:cs="Times New Roman"/>
          <w:sz w:val="24"/>
          <w:szCs w:val="24"/>
          <w:lang w:val="en-US"/>
        </w:rPr>
        <w:t xml:space="preserve"> 0.5 times increase with a unit increase in the variable.</w:t>
      </w:r>
    </w:p>
    <w:p w14:paraId="7073E8AF" w14:textId="122940EB" w:rsidR="00D21F9D" w:rsidRDefault="000F0420" w:rsidP="00731647">
      <w:pPr>
        <w:spacing w:after="200" w:line="360" w:lineRule="auto"/>
        <w:ind w:firstLine="720"/>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From the odds ratio it was interpreted that age, household size, awareness, features of </w:t>
      </w:r>
      <w:r w:rsidR="007678CC">
        <w:rPr>
          <w:rFonts w:ascii="Times New Roman" w:eastAsia="Calibri" w:hAnsi="Times New Roman" w:cs="Times New Roman"/>
          <w:sz w:val="24"/>
          <w:szCs w:val="24"/>
          <w:lang w:val="en-US"/>
        </w:rPr>
        <w:t xml:space="preserve">cold pressed </w:t>
      </w:r>
      <w:r>
        <w:rPr>
          <w:rFonts w:ascii="Times New Roman" w:eastAsia="Calibri" w:hAnsi="Times New Roman" w:cs="Times New Roman"/>
          <w:sz w:val="24"/>
          <w:szCs w:val="24"/>
          <w:lang w:val="en-US"/>
        </w:rPr>
        <w:t>se</w:t>
      </w:r>
      <w:r w:rsidR="007678CC">
        <w:rPr>
          <w:rFonts w:ascii="Times New Roman" w:eastAsia="Calibri" w:hAnsi="Times New Roman" w:cs="Times New Roman"/>
          <w:sz w:val="24"/>
          <w:szCs w:val="24"/>
          <w:lang w:val="en-US"/>
        </w:rPr>
        <w:t>s</w:t>
      </w:r>
      <w:r>
        <w:rPr>
          <w:rFonts w:ascii="Times New Roman" w:eastAsia="Calibri" w:hAnsi="Times New Roman" w:cs="Times New Roman"/>
          <w:sz w:val="24"/>
          <w:szCs w:val="24"/>
          <w:lang w:val="en-US"/>
        </w:rPr>
        <w:t>ame</w:t>
      </w:r>
      <w:r w:rsidR="007678CC">
        <w:rPr>
          <w:rFonts w:ascii="Times New Roman" w:eastAsia="Calibri" w:hAnsi="Times New Roman" w:cs="Times New Roman"/>
          <w:sz w:val="24"/>
          <w:szCs w:val="24"/>
          <w:lang w:val="en-US"/>
        </w:rPr>
        <w:t xml:space="preserve"> edible oil and nutritional value significantly influencing consumer preference towards cold pressed sesame oil.</w:t>
      </w:r>
      <w:r>
        <w:rPr>
          <w:rFonts w:ascii="Times New Roman" w:eastAsia="Calibri" w:hAnsi="Times New Roman" w:cs="Times New Roman"/>
          <w:sz w:val="24"/>
          <w:szCs w:val="24"/>
          <w:lang w:val="en-US"/>
        </w:rPr>
        <w:t xml:space="preserve"> </w:t>
      </w:r>
      <w:r w:rsidR="00707934" w:rsidRPr="00707934">
        <w:rPr>
          <w:rFonts w:ascii="Times New Roman" w:eastAsia="Calibri" w:hAnsi="Times New Roman" w:cs="Times New Roman"/>
          <w:sz w:val="24"/>
          <w:szCs w:val="24"/>
          <w:lang w:val="en-US"/>
        </w:rPr>
        <w:t xml:space="preserve">These results are on par with the study by Nimoh </w:t>
      </w:r>
      <w:r w:rsidR="00707934" w:rsidRPr="00707934">
        <w:rPr>
          <w:rFonts w:ascii="Times New Roman" w:eastAsia="Calibri" w:hAnsi="Times New Roman" w:cs="Times New Roman"/>
          <w:i/>
          <w:sz w:val="24"/>
          <w:szCs w:val="24"/>
          <w:lang w:val="en-US"/>
        </w:rPr>
        <w:t>et al.</w:t>
      </w:r>
      <w:r w:rsidR="00707934" w:rsidRPr="00707934">
        <w:rPr>
          <w:rFonts w:ascii="Times New Roman" w:eastAsia="Calibri" w:hAnsi="Times New Roman" w:cs="Times New Roman"/>
          <w:sz w:val="24"/>
          <w:szCs w:val="24"/>
          <w:lang w:val="en-US"/>
        </w:rPr>
        <w:t xml:space="preserve"> (2021) examined the consumers perception and consumption of sunflower oil in Kumari state, Nigeria.</w:t>
      </w:r>
    </w:p>
    <w:p w14:paraId="01E76401" w14:textId="77777777" w:rsidR="00731647" w:rsidRDefault="00D21F9D" w:rsidP="00731647">
      <w:pPr>
        <w:spacing w:after="200" w:line="360" w:lineRule="auto"/>
        <w:jc w:val="both"/>
        <w:rPr>
          <w:rFonts w:ascii="Times New Roman" w:eastAsia="Calibri" w:hAnsi="Times New Roman" w:cs="Times New Roman"/>
          <w:b/>
          <w:bCs/>
          <w:sz w:val="24"/>
          <w:szCs w:val="24"/>
          <w:lang w:val="en-US"/>
        </w:rPr>
      </w:pPr>
      <w:bookmarkStart w:id="14" w:name="_Hlk171431223"/>
      <w:r w:rsidRPr="00731647">
        <w:rPr>
          <w:rFonts w:ascii="Times New Roman" w:eastAsia="Calibri" w:hAnsi="Times New Roman" w:cs="Times New Roman"/>
          <w:b/>
          <w:bCs/>
          <w:sz w:val="24"/>
          <w:szCs w:val="24"/>
          <w:lang w:val="en-US"/>
        </w:rPr>
        <w:t>C</w:t>
      </w:r>
      <w:r w:rsidR="00731647">
        <w:rPr>
          <w:rFonts w:ascii="Times New Roman" w:eastAsia="Calibri" w:hAnsi="Times New Roman" w:cs="Times New Roman"/>
          <w:b/>
          <w:bCs/>
          <w:sz w:val="24"/>
          <w:szCs w:val="24"/>
          <w:lang w:val="en-US"/>
        </w:rPr>
        <w:t>ONCLUSION</w:t>
      </w:r>
      <w:bookmarkEnd w:id="14"/>
    </w:p>
    <w:p w14:paraId="0250DEFB" w14:textId="29622096" w:rsidR="008F1851" w:rsidRDefault="004D75C1" w:rsidP="00731647">
      <w:pPr>
        <w:spacing w:after="200" w:line="360" w:lineRule="auto"/>
        <w:jc w:val="both"/>
        <w:rPr>
          <w:rFonts w:ascii="Times New Roman" w:hAnsi="Times New Roman" w:cs="Times New Roman"/>
          <w:sz w:val="24"/>
          <w:szCs w:val="24"/>
        </w:rPr>
      </w:pPr>
      <w:r>
        <w:rPr>
          <w:rFonts w:ascii="Times New Roman" w:eastAsia="Calibri" w:hAnsi="Times New Roman" w:cs="Times New Roman"/>
          <w:sz w:val="24"/>
          <w:szCs w:val="24"/>
          <w:lang w:val="en-US"/>
        </w:rPr>
        <w:t>From the socio-economic status of the consumers</w:t>
      </w:r>
      <w:r w:rsidR="00526ED6">
        <w:rPr>
          <w:rFonts w:ascii="Times New Roman" w:eastAsia="Calibri" w:hAnsi="Times New Roman" w:cs="Times New Roman"/>
          <w:sz w:val="24"/>
          <w:szCs w:val="24"/>
          <w:lang w:val="en-US"/>
        </w:rPr>
        <w:t xml:space="preserve"> in the study area</w:t>
      </w:r>
      <w:r>
        <w:rPr>
          <w:rFonts w:ascii="Times New Roman" w:eastAsia="Calibri" w:hAnsi="Times New Roman" w:cs="Times New Roman"/>
          <w:sz w:val="24"/>
          <w:szCs w:val="24"/>
          <w:lang w:val="en-US"/>
        </w:rPr>
        <w:t xml:space="preserve"> it was observed that </w:t>
      </w:r>
      <w:r w:rsidRPr="00707934">
        <w:rPr>
          <w:rFonts w:ascii="Times New Roman" w:eastAsia="Calibri" w:hAnsi="Times New Roman" w:cs="Times New Roman"/>
          <w:sz w:val="24"/>
          <w:szCs w:val="24"/>
          <w:lang w:val="en-US"/>
        </w:rPr>
        <w:t xml:space="preserve">48.34 per cent of the </w:t>
      </w:r>
      <w:r w:rsidR="007678CC" w:rsidRPr="00707934">
        <w:rPr>
          <w:rFonts w:ascii="Times New Roman" w:eastAsia="Calibri" w:hAnsi="Times New Roman" w:cs="Times New Roman"/>
          <w:sz w:val="24"/>
          <w:szCs w:val="24"/>
          <w:lang w:val="en-US"/>
        </w:rPr>
        <w:t>respond</w:t>
      </w:r>
      <w:r w:rsidR="007678CC">
        <w:rPr>
          <w:rFonts w:ascii="Times New Roman" w:eastAsia="Calibri" w:hAnsi="Times New Roman" w:cs="Times New Roman"/>
          <w:sz w:val="24"/>
          <w:szCs w:val="24"/>
          <w:lang w:val="en-US"/>
        </w:rPr>
        <w:t>e</w:t>
      </w:r>
      <w:r w:rsidR="007678CC" w:rsidRPr="00707934">
        <w:rPr>
          <w:rFonts w:ascii="Times New Roman" w:eastAsia="Calibri" w:hAnsi="Times New Roman" w:cs="Times New Roman"/>
          <w:sz w:val="24"/>
          <w:szCs w:val="24"/>
          <w:lang w:val="en-US"/>
        </w:rPr>
        <w:t>nts</w:t>
      </w:r>
      <w:r w:rsidRPr="00707934">
        <w:rPr>
          <w:rFonts w:ascii="Times New Roman" w:eastAsia="Calibri" w:hAnsi="Times New Roman" w:cs="Times New Roman"/>
          <w:sz w:val="24"/>
          <w:szCs w:val="24"/>
          <w:lang w:val="en-US"/>
        </w:rPr>
        <w:t xml:space="preserve"> educational status was professional in nature, 43.34 per cent of the respondents were employees</w:t>
      </w:r>
      <w:r>
        <w:rPr>
          <w:rFonts w:ascii="Times New Roman" w:eastAsia="Calibri" w:hAnsi="Times New Roman" w:cs="Times New Roman"/>
          <w:sz w:val="24"/>
          <w:szCs w:val="24"/>
          <w:lang w:val="en-US"/>
        </w:rPr>
        <w:t xml:space="preserve">. </w:t>
      </w:r>
      <w:r w:rsidRPr="00707934">
        <w:rPr>
          <w:rFonts w:ascii="Times New Roman" w:eastAsia="Calibri" w:hAnsi="Times New Roman" w:cs="Times New Roman"/>
          <w:sz w:val="24"/>
          <w:szCs w:val="24"/>
          <w:lang w:val="en-US"/>
        </w:rPr>
        <w:t>The type of oil used by 55.00 per cent of consumers was cold pressed oil and the other 45.00 per cent uses refined sesame oil</w:t>
      </w:r>
      <w:r w:rsidR="00526ED6">
        <w:rPr>
          <w:rFonts w:ascii="Times New Roman" w:eastAsia="Calibri" w:hAnsi="Times New Roman" w:cs="Times New Roman"/>
          <w:sz w:val="24"/>
          <w:szCs w:val="24"/>
          <w:lang w:val="en-US"/>
        </w:rPr>
        <w:t xml:space="preserve"> of the sample consumers</w:t>
      </w:r>
      <w:r w:rsidRPr="00707934">
        <w:rPr>
          <w:rFonts w:ascii="Times New Roman" w:eastAsia="Calibri" w:hAnsi="Times New Roman" w:cs="Times New Roman"/>
          <w:sz w:val="24"/>
          <w:szCs w:val="24"/>
          <w:lang w:val="en-US"/>
        </w:rPr>
        <w:t>.</w:t>
      </w:r>
      <w:r w:rsidR="00526ED6">
        <w:rPr>
          <w:rFonts w:ascii="Times New Roman" w:eastAsia="Calibri" w:hAnsi="Times New Roman" w:cs="Times New Roman"/>
          <w:sz w:val="24"/>
          <w:szCs w:val="24"/>
          <w:lang w:val="en-US"/>
        </w:rPr>
        <w:t xml:space="preserve"> </w:t>
      </w:r>
      <w:r w:rsidR="000635B4" w:rsidRPr="00731647">
        <w:rPr>
          <w:rFonts w:ascii="Times New Roman" w:hAnsi="Times New Roman" w:cs="Times New Roman"/>
          <w:sz w:val="24"/>
          <w:szCs w:val="24"/>
        </w:rPr>
        <w:t xml:space="preserve">The </w:t>
      </w:r>
      <w:r w:rsidR="000635B4" w:rsidRPr="00731647">
        <w:rPr>
          <w:rFonts w:ascii="Times New Roman" w:hAnsi="Times New Roman" w:cs="Times New Roman"/>
          <w:sz w:val="24"/>
          <w:szCs w:val="24"/>
        </w:rPr>
        <w:lastRenderedPageBreak/>
        <w:t>major source of awareness about the sesame edible oil was word of mouth promotion by the processors along with attractive advertisement, family, health experts and celebrity. The major factors influencing the consumption of sesame oil were traditional usage, health consciousness, taste, odour and health benefits like nutritionally rich, lowering of blood sugar, low fat and enhancing metabolism and rejuvenating hair and skin.</w:t>
      </w:r>
      <w:r w:rsidR="003367F5">
        <w:rPr>
          <w:rFonts w:ascii="Times New Roman" w:hAnsi="Times New Roman" w:cs="Times New Roman"/>
          <w:sz w:val="24"/>
          <w:szCs w:val="24"/>
        </w:rPr>
        <w:t xml:space="preserve"> However, sesame cold pressed oil is highly preferred over refined oil because of its natural process of extraction and nutritional benefits.</w:t>
      </w:r>
    </w:p>
    <w:p w14:paraId="047F9926" w14:textId="77777777" w:rsidR="0003680E" w:rsidRDefault="0003680E" w:rsidP="00731647">
      <w:pPr>
        <w:spacing w:after="200" w:line="360" w:lineRule="auto"/>
        <w:jc w:val="both"/>
        <w:rPr>
          <w:rFonts w:ascii="Times New Roman" w:hAnsi="Times New Roman" w:cs="Times New Roman"/>
          <w:sz w:val="24"/>
          <w:szCs w:val="24"/>
        </w:rPr>
      </w:pPr>
    </w:p>
    <w:p w14:paraId="1B8A8480" w14:textId="77777777" w:rsidR="008F1851" w:rsidRPr="008F1851" w:rsidRDefault="008F1851" w:rsidP="008F1851">
      <w:pPr>
        <w:spacing w:after="200" w:line="276" w:lineRule="auto"/>
        <w:jc w:val="both"/>
        <w:outlineLvl w:val="0"/>
        <w:rPr>
          <w:rFonts w:ascii="Arial" w:eastAsia="Times New Roman" w:hAnsi="Arial" w:cs="Arial"/>
          <w:lang w:val="en-GB" w:eastAsia="en-GB"/>
        </w:rPr>
      </w:pPr>
      <w:r w:rsidRPr="008F1851">
        <w:rPr>
          <w:rFonts w:ascii="Arial" w:eastAsia="Times New Roman" w:hAnsi="Arial" w:cs="Arial"/>
          <w:b/>
          <w:bCs/>
          <w:lang w:val="en-GB" w:eastAsia="en-GB"/>
        </w:rPr>
        <w:t>COMPETING INTERESTS DISCLAIMER:</w:t>
      </w:r>
    </w:p>
    <w:p w14:paraId="2C09D959" w14:textId="77777777" w:rsidR="008F1851" w:rsidRPr="008F1851" w:rsidRDefault="008F1851" w:rsidP="008F1851">
      <w:pPr>
        <w:spacing w:after="200" w:line="276" w:lineRule="auto"/>
        <w:rPr>
          <w:rFonts w:ascii="Calibri" w:eastAsia="Times New Roman" w:hAnsi="Calibri" w:cs="Times New Roman"/>
          <w:lang w:val="en-GB" w:eastAsia="en-GB"/>
        </w:rPr>
      </w:pPr>
      <w:r w:rsidRPr="008F1851">
        <w:rPr>
          <w:rFonts w:ascii="Calibri" w:eastAsia="Times New Roman" w:hAnsi="Calibri" w:cs="Times New Roman"/>
          <w:lang w:val="en-GB" w:eastAsia="en-GB"/>
        </w:rPr>
        <w:t>Authors have declared that they have no known competing financial interests OR non-financial interests OR personal relationships that could have appeared to influence the work reported in this paper.</w:t>
      </w:r>
    </w:p>
    <w:p w14:paraId="09D06BCC" w14:textId="77777777" w:rsidR="00C4716E" w:rsidRPr="00740879" w:rsidRDefault="00C4716E" w:rsidP="00C4716E">
      <w:pPr>
        <w:rPr>
          <w:highlight w:val="yellow"/>
        </w:rPr>
      </w:pPr>
      <w:r w:rsidRPr="00740879">
        <w:rPr>
          <w:highlight w:val="yellow"/>
        </w:rPr>
        <w:t>Disclaimer (Artificial intelligence)</w:t>
      </w:r>
    </w:p>
    <w:p w14:paraId="1BC431ED" w14:textId="77777777" w:rsidR="00C4716E" w:rsidRPr="00740879" w:rsidRDefault="00C4716E" w:rsidP="00C4716E">
      <w:pPr>
        <w:rPr>
          <w:highlight w:val="yellow"/>
        </w:rPr>
      </w:pPr>
      <w:r w:rsidRPr="00740879">
        <w:rPr>
          <w:highlight w:val="yellow"/>
        </w:rPr>
        <w:t xml:space="preserve">Option 1: </w:t>
      </w:r>
    </w:p>
    <w:p w14:paraId="50BC0925" w14:textId="77777777" w:rsidR="00C4716E" w:rsidRPr="00740879" w:rsidRDefault="00C4716E" w:rsidP="00C4716E">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58B7A52F" w14:textId="77777777" w:rsidR="00C4716E" w:rsidRPr="00740879" w:rsidRDefault="00C4716E" w:rsidP="00C4716E">
      <w:pPr>
        <w:rPr>
          <w:highlight w:val="yellow"/>
        </w:rPr>
      </w:pPr>
      <w:r w:rsidRPr="00740879">
        <w:rPr>
          <w:highlight w:val="yellow"/>
        </w:rPr>
        <w:t xml:space="preserve">Option 2: </w:t>
      </w:r>
    </w:p>
    <w:p w14:paraId="1848E6A0" w14:textId="77777777" w:rsidR="00C4716E" w:rsidRPr="00740879" w:rsidRDefault="00C4716E" w:rsidP="00C4716E">
      <w:pPr>
        <w:rPr>
          <w:highlight w:val="yellow"/>
        </w:rPr>
      </w:pPr>
      <w:r w:rsidRPr="00740879">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FC446D7" w14:textId="77777777" w:rsidR="00C4716E" w:rsidRPr="00740879" w:rsidRDefault="00C4716E" w:rsidP="00C4716E">
      <w:pPr>
        <w:rPr>
          <w:highlight w:val="yellow"/>
        </w:rPr>
      </w:pPr>
      <w:r w:rsidRPr="00740879">
        <w:rPr>
          <w:highlight w:val="yellow"/>
        </w:rPr>
        <w:t>Details of the AI usage are given below:</w:t>
      </w:r>
    </w:p>
    <w:p w14:paraId="67DE8137" w14:textId="77777777" w:rsidR="00C4716E" w:rsidRPr="00740879" w:rsidRDefault="00C4716E" w:rsidP="00C4716E">
      <w:pPr>
        <w:rPr>
          <w:highlight w:val="yellow"/>
        </w:rPr>
      </w:pPr>
      <w:r w:rsidRPr="00740879">
        <w:rPr>
          <w:highlight w:val="yellow"/>
        </w:rPr>
        <w:t>1.</w:t>
      </w:r>
    </w:p>
    <w:p w14:paraId="5E101663" w14:textId="77777777" w:rsidR="00C4716E" w:rsidRPr="00740879" w:rsidRDefault="00C4716E" w:rsidP="00C4716E">
      <w:pPr>
        <w:rPr>
          <w:highlight w:val="yellow"/>
        </w:rPr>
      </w:pPr>
      <w:r w:rsidRPr="00740879">
        <w:rPr>
          <w:highlight w:val="yellow"/>
        </w:rPr>
        <w:t>2.</w:t>
      </w:r>
    </w:p>
    <w:p w14:paraId="2A37B406" w14:textId="77777777" w:rsidR="00C4716E" w:rsidRPr="00D047BB" w:rsidRDefault="00C4716E" w:rsidP="00C4716E">
      <w:r w:rsidRPr="00740879">
        <w:rPr>
          <w:highlight w:val="yellow"/>
        </w:rPr>
        <w:t>3.</w:t>
      </w:r>
    </w:p>
    <w:p w14:paraId="4B5000AE" w14:textId="77777777" w:rsidR="008F1851" w:rsidRPr="00731647" w:rsidRDefault="008F1851" w:rsidP="00731647">
      <w:pPr>
        <w:spacing w:after="200" w:line="360" w:lineRule="auto"/>
        <w:jc w:val="both"/>
        <w:rPr>
          <w:rFonts w:ascii="Times New Roman" w:eastAsia="Calibri" w:hAnsi="Times New Roman" w:cs="Times New Roman"/>
          <w:b/>
          <w:bCs/>
          <w:sz w:val="24"/>
          <w:szCs w:val="24"/>
          <w:lang w:val="en-US"/>
        </w:rPr>
      </w:pPr>
    </w:p>
    <w:p w14:paraId="707D1E89" w14:textId="167C72AC" w:rsidR="00780A43" w:rsidRPr="00731647" w:rsidRDefault="00780A43" w:rsidP="00731647">
      <w:pPr>
        <w:spacing w:line="360" w:lineRule="auto"/>
        <w:jc w:val="both"/>
        <w:rPr>
          <w:rFonts w:ascii="Times New Roman" w:hAnsi="Times New Roman" w:cs="Times New Roman"/>
          <w:b/>
          <w:bCs/>
          <w:sz w:val="24"/>
          <w:szCs w:val="24"/>
        </w:rPr>
      </w:pPr>
      <w:bookmarkStart w:id="15" w:name="_Hlk171431256"/>
      <w:r w:rsidRPr="00731647">
        <w:rPr>
          <w:rFonts w:ascii="Times New Roman" w:hAnsi="Times New Roman" w:cs="Times New Roman"/>
          <w:b/>
          <w:bCs/>
          <w:sz w:val="24"/>
          <w:szCs w:val="24"/>
        </w:rPr>
        <w:t>R</w:t>
      </w:r>
      <w:r w:rsidR="00731647">
        <w:rPr>
          <w:rFonts w:ascii="Times New Roman" w:hAnsi="Times New Roman" w:cs="Times New Roman"/>
          <w:b/>
          <w:bCs/>
          <w:sz w:val="24"/>
          <w:szCs w:val="24"/>
        </w:rPr>
        <w:t>EFERENCES</w:t>
      </w:r>
      <w:r w:rsidRPr="00731647">
        <w:rPr>
          <w:rFonts w:ascii="Times New Roman" w:hAnsi="Times New Roman" w:cs="Times New Roman"/>
          <w:b/>
          <w:bCs/>
          <w:sz w:val="24"/>
          <w:szCs w:val="24"/>
        </w:rPr>
        <w:t xml:space="preserve"> </w:t>
      </w:r>
    </w:p>
    <w:bookmarkEnd w:id="15"/>
    <w:p w14:paraId="715214B2" w14:textId="4CCA83C5" w:rsidR="00D8203F" w:rsidRPr="00B34375" w:rsidRDefault="00D8203F" w:rsidP="00B34375">
      <w:pPr>
        <w:spacing w:after="200" w:line="276" w:lineRule="auto"/>
        <w:jc w:val="both"/>
        <w:rPr>
          <w:rFonts w:ascii="Times New Roman" w:eastAsia="Calibri" w:hAnsi="Times New Roman" w:cs="Times New Roman"/>
          <w:sz w:val="24"/>
          <w:szCs w:val="24"/>
          <w:lang w:val="en-US"/>
        </w:rPr>
      </w:pPr>
      <w:r w:rsidRPr="00B34375">
        <w:rPr>
          <w:rFonts w:ascii="Times New Roman" w:eastAsia="Calibri" w:hAnsi="Times New Roman" w:cs="Times New Roman"/>
          <w:sz w:val="24"/>
          <w:szCs w:val="24"/>
          <w:lang w:val="en-US"/>
        </w:rPr>
        <w:t xml:space="preserve">Ajayi, G. T., &amp; Ajiboye, A. (2020). Analysis of consumers' preference for local rice among households in Ekiti State, Nigeria. Asian Research Journal of Agriculture, 12(1), 18-23. </w:t>
      </w:r>
      <w:hyperlink r:id="rId14" w:history="1">
        <w:r w:rsidRPr="00B34375">
          <w:rPr>
            <w:rStyle w:val="Hyperlink"/>
            <w:rFonts w:ascii="Times New Roman" w:eastAsia="Calibri" w:hAnsi="Times New Roman" w:cs="Times New Roman"/>
            <w:sz w:val="24"/>
            <w:szCs w:val="24"/>
            <w:lang w:val="en-US"/>
          </w:rPr>
          <w:t>https://doi.org/10.9734/ARJA/2020/v12i130074</w:t>
        </w:r>
      </w:hyperlink>
    </w:p>
    <w:p w14:paraId="2454DBD9" w14:textId="3D75F558" w:rsidR="00780A43" w:rsidRPr="00B34375" w:rsidRDefault="00780A43" w:rsidP="00B34375">
      <w:pPr>
        <w:spacing w:after="200" w:line="276" w:lineRule="auto"/>
        <w:jc w:val="both"/>
        <w:rPr>
          <w:rFonts w:ascii="Times New Roman" w:eastAsia="Calibri" w:hAnsi="Times New Roman" w:cs="Times New Roman"/>
          <w:sz w:val="24"/>
          <w:szCs w:val="24"/>
          <w:lang w:val="en-US"/>
        </w:rPr>
      </w:pPr>
      <w:r w:rsidRPr="00B34375">
        <w:rPr>
          <w:rFonts w:ascii="Times New Roman" w:eastAsia="Calibri" w:hAnsi="Times New Roman" w:cs="Times New Roman"/>
          <w:sz w:val="24"/>
          <w:szCs w:val="24"/>
          <w:lang w:val="en-US"/>
        </w:rPr>
        <w:t>Ali, E and Begum, A. 2019. A study on consumer preference towards edible oil in Thiruchirapalli district</w:t>
      </w:r>
      <w:r w:rsidRPr="008261BF">
        <w:rPr>
          <w:rFonts w:ascii="Times New Roman" w:eastAsia="Calibri" w:hAnsi="Times New Roman" w:cs="Times New Roman"/>
          <w:sz w:val="24"/>
          <w:szCs w:val="24"/>
          <w:lang w:val="en-US"/>
        </w:rPr>
        <w:t>. A Journal of Composition Theory</w:t>
      </w:r>
      <w:r w:rsidRPr="00B34375">
        <w:rPr>
          <w:rFonts w:ascii="Times New Roman" w:eastAsia="Calibri" w:hAnsi="Times New Roman" w:cs="Times New Roman"/>
          <w:i/>
          <w:sz w:val="24"/>
          <w:szCs w:val="24"/>
          <w:lang w:val="en-US"/>
        </w:rPr>
        <w:t>.</w:t>
      </w:r>
      <w:r w:rsidRPr="00B34375">
        <w:rPr>
          <w:rFonts w:ascii="Times New Roman" w:eastAsia="Calibri" w:hAnsi="Times New Roman" w:cs="Times New Roman"/>
          <w:sz w:val="24"/>
          <w:szCs w:val="24"/>
          <w:lang w:val="en-US"/>
        </w:rPr>
        <w:t xml:space="preserve"> 12(11): 420-426.</w:t>
      </w:r>
    </w:p>
    <w:p w14:paraId="6EB998F8" w14:textId="2406C2E8" w:rsidR="00780A43" w:rsidRPr="00B34375" w:rsidRDefault="00780A43" w:rsidP="00B34375">
      <w:pPr>
        <w:spacing w:after="200" w:line="276" w:lineRule="auto"/>
        <w:jc w:val="both"/>
        <w:rPr>
          <w:rFonts w:ascii="Times New Roman" w:eastAsia="Calibri" w:hAnsi="Times New Roman" w:cs="Times New Roman"/>
          <w:sz w:val="24"/>
          <w:szCs w:val="24"/>
          <w:lang w:val="en-US"/>
        </w:rPr>
      </w:pPr>
      <w:r w:rsidRPr="00B34375">
        <w:rPr>
          <w:rFonts w:ascii="Times New Roman" w:eastAsia="Calibri" w:hAnsi="Times New Roman" w:cs="Times New Roman"/>
          <w:sz w:val="24"/>
          <w:szCs w:val="24"/>
          <w:lang w:val="en-US"/>
        </w:rPr>
        <w:lastRenderedPageBreak/>
        <w:t xml:space="preserve">Arya., Vikash and Kiran. 2021. Consumer behavior with regard to consumption of edible oil in Hisar.  </w:t>
      </w:r>
      <w:r w:rsidRPr="008261BF">
        <w:rPr>
          <w:rFonts w:ascii="Times New Roman" w:eastAsia="Calibri" w:hAnsi="Times New Roman" w:cs="Times New Roman"/>
          <w:sz w:val="24"/>
          <w:szCs w:val="24"/>
          <w:lang w:val="en-US"/>
        </w:rPr>
        <w:t>Journal of Pharmacognosy and Phytochemistry</w:t>
      </w:r>
      <w:r w:rsidRPr="00B34375">
        <w:rPr>
          <w:rFonts w:ascii="Times New Roman" w:eastAsia="Calibri" w:hAnsi="Times New Roman" w:cs="Times New Roman"/>
          <w:i/>
          <w:iCs/>
          <w:sz w:val="24"/>
          <w:szCs w:val="24"/>
          <w:lang w:val="en-US"/>
        </w:rPr>
        <w:t xml:space="preserve">. </w:t>
      </w:r>
      <w:r w:rsidRPr="00B34375">
        <w:rPr>
          <w:rFonts w:ascii="Times New Roman" w:eastAsia="Calibri" w:hAnsi="Times New Roman" w:cs="Times New Roman"/>
          <w:sz w:val="24"/>
          <w:szCs w:val="24"/>
          <w:lang w:val="en-US"/>
        </w:rPr>
        <w:t>10(1): 350-355</w:t>
      </w:r>
    </w:p>
    <w:p w14:paraId="08ABCD47" w14:textId="46A26766" w:rsidR="00780A43" w:rsidRPr="008261BF" w:rsidRDefault="00780A43" w:rsidP="00B34375">
      <w:pPr>
        <w:spacing w:after="200" w:line="276" w:lineRule="auto"/>
        <w:jc w:val="both"/>
        <w:rPr>
          <w:rFonts w:ascii="Times New Roman" w:eastAsia="Calibri" w:hAnsi="Times New Roman" w:cs="Times New Roman"/>
          <w:sz w:val="24"/>
          <w:szCs w:val="24"/>
          <w:lang w:val="en-US"/>
        </w:rPr>
      </w:pPr>
      <w:r w:rsidRPr="00B34375">
        <w:rPr>
          <w:rFonts w:ascii="Times New Roman" w:eastAsia="Calibri" w:hAnsi="Times New Roman" w:cs="Times New Roman"/>
          <w:sz w:val="24"/>
          <w:szCs w:val="24"/>
          <w:lang w:val="en-US"/>
        </w:rPr>
        <w:t xml:space="preserve">Chandni and Srivastava. 2021. Analysis of consumer buying behaviour towards fortified edible oils in Lucknow. </w:t>
      </w:r>
      <w:r w:rsidRPr="008261BF">
        <w:rPr>
          <w:rFonts w:ascii="Times New Roman" w:eastAsia="Calibri" w:hAnsi="Times New Roman" w:cs="Times New Roman"/>
          <w:sz w:val="24"/>
          <w:szCs w:val="24"/>
          <w:lang w:val="en-US"/>
        </w:rPr>
        <w:t>Journal of University of Shanghai for Science and Technology. 23(3): 180-187.</w:t>
      </w:r>
    </w:p>
    <w:p w14:paraId="16683F41" w14:textId="7CD4AD4E" w:rsidR="00D8203F" w:rsidRDefault="00D8203F" w:rsidP="00B34375">
      <w:pPr>
        <w:spacing w:after="200" w:line="276" w:lineRule="auto"/>
        <w:jc w:val="both"/>
      </w:pPr>
      <w:r w:rsidRPr="00B34375">
        <w:rPr>
          <w:rFonts w:ascii="Times New Roman" w:eastAsia="Calibri" w:hAnsi="Times New Roman" w:cs="Times New Roman"/>
          <w:sz w:val="24"/>
          <w:szCs w:val="24"/>
        </w:rPr>
        <w:t xml:space="preserve">Emir, D. D., Güneser, O., &amp; Yılmaz, E. (2014). Cold pressed poppy seed oils: sensory properties, aromatic profiles and consumer preferences. Grasas y Aceites, 65(3), e029. </w:t>
      </w:r>
      <w:hyperlink r:id="rId15" w:history="1">
        <w:r w:rsidRPr="00B34375">
          <w:rPr>
            <w:rStyle w:val="Hyperlink"/>
            <w:rFonts w:ascii="Times New Roman" w:eastAsia="Calibri" w:hAnsi="Times New Roman" w:cs="Times New Roman"/>
            <w:sz w:val="24"/>
            <w:szCs w:val="24"/>
          </w:rPr>
          <w:t>https://doi.org/10.3989/gya.109213</w:t>
        </w:r>
      </w:hyperlink>
    </w:p>
    <w:p w14:paraId="58F019C5" w14:textId="77777777" w:rsidR="00277EAC" w:rsidRDefault="00277EAC" w:rsidP="00277EAC">
      <w:pPr>
        <w:spacing w:after="200" w:line="276" w:lineRule="auto"/>
        <w:jc w:val="both"/>
      </w:pPr>
      <w:r w:rsidRPr="00B34375">
        <w:rPr>
          <w:rFonts w:ascii="Times New Roman" w:eastAsia="Calibri" w:hAnsi="Times New Roman" w:cs="Times New Roman"/>
          <w:sz w:val="24"/>
          <w:szCs w:val="24"/>
          <w:lang w:val="en-US"/>
        </w:rPr>
        <w:t xml:space="preserve">Ibrahim, M. I. S., Fatah, F., &amp; Saili, A. R. (2020). A case study of consumer preferences towards different brands of palm oil in Shah Alam, Selangor, Malaysia. Food Research, 4(5), 40-52. </w:t>
      </w:r>
      <w:hyperlink r:id="rId16" w:history="1">
        <w:r w:rsidRPr="00B34375">
          <w:rPr>
            <w:rStyle w:val="Hyperlink"/>
            <w:rFonts w:ascii="Times New Roman" w:eastAsia="Calibri" w:hAnsi="Times New Roman" w:cs="Times New Roman"/>
            <w:sz w:val="24"/>
            <w:szCs w:val="24"/>
            <w:lang w:val="en-US"/>
          </w:rPr>
          <w:t>https://doi.org/10.26656/fr.2017.4(S5).012</w:t>
        </w:r>
      </w:hyperlink>
    </w:p>
    <w:p w14:paraId="2E95CF5F" w14:textId="5CEE278E" w:rsidR="00B04C7E" w:rsidRPr="00B04C7E" w:rsidRDefault="00B04C7E" w:rsidP="00B04C7E">
      <w:pPr>
        <w:spacing w:line="360" w:lineRule="auto"/>
        <w:jc w:val="both"/>
        <w:rPr>
          <w:rFonts w:ascii="Times New Roman" w:hAnsi="Times New Roman" w:cs="Times New Roman"/>
          <w:sz w:val="24"/>
          <w:szCs w:val="24"/>
        </w:rPr>
      </w:pPr>
      <w:r w:rsidRPr="001A64FA">
        <w:rPr>
          <w:rFonts w:ascii="Times New Roman" w:hAnsi="Times New Roman" w:cs="Times New Roman"/>
          <w:sz w:val="24"/>
          <w:szCs w:val="24"/>
          <w:lang w:val="de-DE"/>
        </w:rPr>
        <w:t xml:space="preserve">Kanimozhi S., </w:t>
      </w:r>
      <w:r>
        <w:rPr>
          <w:rFonts w:ascii="Times New Roman" w:hAnsi="Times New Roman" w:cs="Times New Roman"/>
          <w:sz w:val="24"/>
          <w:szCs w:val="24"/>
          <w:lang w:val="de-DE"/>
        </w:rPr>
        <w:t xml:space="preserve">and </w:t>
      </w:r>
      <w:r w:rsidRPr="001A64FA">
        <w:rPr>
          <w:rFonts w:ascii="Times New Roman" w:hAnsi="Times New Roman" w:cs="Times New Roman"/>
          <w:sz w:val="24"/>
          <w:szCs w:val="24"/>
          <w:lang w:val="de-DE"/>
        </w:rPr>
        <w:t>Hariharan P</w:t>
      </w:r>
      <w:r>
        <w:rPr>
          <w:rFonts w:ascii="Times New Roman" w:hAnsi="Times New Roman" w:cs="Times New Roman"/>
          <w:sz w:val="24"/>
          <w:szCs w:val="24"/>
          <w:lang w:val="de-DE"/>
        </w:rPr>
        <w:t>. 2023.</w:t>
      </w:r>
      <w:r w:rsidRPr="001A64FA">
        <w:rPr>
          <w:i/>
          <w:iCs/>
          <w:color w:val="000000"/>
          <w:sz w:val="16"/>
          <w:szCs w:val="16"/>
          <w:lang w:val="x-none"/>
        </w:rPr>
        <w:t xml:space="preserve"> </w:t>
      </w:r>
      <w:r w:rsidRPr="001A64FA">
        <w:rPr>
          <w:rFonts w:ascii="Times New Roman" w:hAnsi="Times New Roman" w:cs="Times New Roman"/>
          <w:color w:val="000000"/>
          <w:sz w:val="24"/>
          <w:szCs w:val="24"/>
          <w:lang w:val="en-US"/>
        </w:rPr>
        <w:t>A Study on the Customer Preference and Purchase Decision of Refined Oil and Cold-Pressed Oil among Households in India</w:t>
      </w:r>
      <w:r>
        <w:rPr>
          <w:rFonts w:ascii="Times New Roman" w:hAnsi="Times New Roman" w:cs="Times New Roman"/>
          <w:color w:val="000000"/>
          <w:sz w:val="24"/>
          <w:szCs w:val="24"/>
          <w:lang w:val="en-US"/>
        </w:rPr>
        <w:t xml:space="preserve"> </w:t>
      </w:r>
      <w:r w:rsidRPr="001A64FA">
        <w:rPr>
          <w:rFonts w:ascii="Times New Roman" w:hAnsi="Times New Roman" w:cs="Times New Roman"/>
          <w:sz w:val="24"/>
          <w:szCs w:val="24"/>
          <w:lang w:val="x-none"/>
        </w:rPr>
        <w:t xml:space="preserve">Asian Journal of Management. </w:t>
      </w:r>
      <w:r w:rsidRPr="001A64FA">
        <w:rPr>
          <w:rFonts w:ascii="Times New Roman" w:hAnsi="Times New Roman" w:cs="Times New Roman"/>
          <w:sz w:val="24"/>
          <w:szCs w:val="24"/>
          <w:lang w:val="en-US"/>
        </w:rPr>
        <w:t>14</w:t>
      </w:r>
      <w:r w:rsidRPr="001A64FA">
        <w:rPr>
          <w:rFonts w:ascii="Times New Roman" w:hAnsi="Times New Roman" w:cs="Times New Roman"/>
          <w:sz w:val="24"/>
          <w:szCs w:val="24"/>
          <w:lang w:val="x-none"/>
        </w:rPr>
        <w:t>(</w:t>
      </w:r>
      <w:r w:rsidRPr="001A64FA">
        <w:rPr>
          <w:rFonts w:ascii="Times New Roman" w:hAnsi="Times New Roman" w:cs="Times New Roman"/>
          <w:sz w:val="24"/>
          <w:szCs w:val="24"/>
          <w:lang w:val="en-GB"/>
        </w:rPr>
        <w:t>1</w:t>
      </w:r>
      <w:r w:rsidRPr="001A64FA">
        <w:rPr>
          <w:rFonts w:ascii="Times New Roman" w:hAnsi="Times New Roman" w:cs="Times New Roman"/>
          <w:sz w:val="24"/>
          <w:szCs w:val="24"/>
          <w:lang w:val="x-none"/>
        </w:rPr>
        <w:t>):</w:t>
      </w:r>
      <w:r w:rsidRPr="001A64FA">
        <w:rPr>
          <w:rFonts w:ascii="Times New Roman" w:hAnsi="Times New Roman" w:cs="Times New Roman"/>
          <w:sz w:val="24"/>
          <w:szCs w:val="24"/>
        </w:rPr>
        <w:t>52</w:t>
      </w:r>
      <w:r w:rsidRPr="001A64FA">
        <w:rPr>
          <w:rFonts w:ascii="Times New Roman" w:hAnsi="Times New Roman" w:cs="Times New Roman"/>
          <w:sz w:val="24"/>
          <w:szCs w:val="24"/>
          <w:lang w:val="en-GB"/>
        </w:rPr>
        <w:t>-56</w:t>
      </w:r>
      <w:r>
        <w:rPr>
          <w:rFonts w:ascii="Times New Roman" w:hAnsi="Times New Roman" w:cs="Times New Roman"/>
          <w:sz w:val="24"/>
          <w:szCs w:val="24"/>
          <w:lang w:val="en-GB"/>
        </w:rPr>
        <w:t>.</w:t>
      </w:r>
    </w:p>
    <w:p w14:paraId="203258E6" w14:textId="11973C43" w:rsidR="00277EAC" w:rsidRDefault="00277EAC" w:rsidP="00B34375">
      <w:pPr>
        <w:spacing w:after="200" w:line="276" w:lineRule="auto"/>
        <w:jc w:val="both"/>
      </w:pPr>
      <w:r w:rsidRPr="00B34375">
        <w:rPr>
          <w:rFonts w:ascii="Times New Roman" w:eastAsia="Calibri" w:hAnsi="Times New Roman" w:cs="Times New Roman"/>
          <w:sz w:val="24"/>
          <w:szCs w:val="24"/>
        </w:rPr>
        <w:t xml:space="preserve">Kethavath, S., Seema, Pagadala, R., &amp; Supriya. (2021). A Study on Consumer Awareness, Preference and Buying Behavior for Cold Pressed Oil in Hyderabad, India. Asian Journal of Agricultural Extension, Economics </w:t>
      </w:r>
      <w:r w:rsidR="001D431E">
        <w:rPr>
          <w:rFonts w:ascii="Times New Roman" w:eastAsia="Calibri" w:hAnsi="Times New Roman" w:cs="Times New Roman"/>
          <w:sz w:val="24"/>
          <w:szCs w:val="24"/>
        </w:rPr>
        <w:t xml:space="preserve"> and</w:t>
      </w:r>
      <w:r w:rsidRPr="00B34375">
        <w:rPr>
          <w:rFonts w:ascii="Times New Roman" w:eastAsia="Calibri" w:hAnsi="Times New Roman" w:cs="Times New Roman"/>
          <w:sz w:val="24"/>
          <w:szCs w:val="24"/>
        </w:rPr>
        <w:t xml:space="preserve"> Sociology, 39(9),</w:t>
      </w:r>
      <w:r w:rsidR="00EC7BED">
        <w:rPr>
          <w:rFonts w:ascii="Times New Roman" w:eastAsia="Calibri" w:hAnsi="Times New Roman" w:cs="Times New Roman"/>
          <w:sz w:val="24"/>
          <w:szCs w:val="24"/>
        </w:rPr>
        <w:t xml:space="preserve"> </w:t>
      </w:r>
      <w:r w:rsidRPr="00B34375">
        <w:rPr>
          <w:rFonts w:ascii="Times New Roman" w:eastAsia="Calibri" w:hAnsi="Times New Roman" w:cs="Times New Roman"/>
          <w:sz w:val="24"/>
          <w:szCs w:val="24"/>
        </w:rPr>
        <w:t xml:space="preserve">85-90. </w:t>
      </w:r>
      <w:hyperlink r:id="rId17" w:history="1">
        <w:r w:rsidRPr="00B34375">
          <w:rPr>
            <w:rStyle w:val="Hyperlink"/>
            <w:rFonts w:ascii="Times New Roman" w:eastAsia="Calibri" w:hAnsi="Times New Roman" w:cs="Times New Roman"/>
            <w:sz w:val="24"/>
            <w:szCs w:val="24"/>
          </w:rPr>
          <w:t>https://doi.org/10.9734/AJAEES/2021/v39i930645</w:t>
        </w:r>
      </w:hyperlink>
    </w:p>
    <w:p w14:paraId="78C07E07" w14:textId="77777777" w:rsidR="001D431E" w:rsidRPr="00277EAC" w:rsidRDefault="001D431E" w:rsidP="00B34375">
      <w:pPr>
        <w:spacing w:after="200" w:line="276" w:lineRule="auto"/>
        <w:jc w:val="both"/>
        <w:rPr>
          <w:rFonts w:ascii="Times New Roman" w:eastAsia="Calibri" w:hAnsi="Times New Roman" w:cs="Times New Roman"/>
          <w:sz w:val="24"/>
          <w:szCs w:val="24"/>
        </w:rPr>
      </w:pPr>
    </w:p>
    <w:p w14:paraId="19AB6AA7" w14:textId="2D9F5A2A" w:rsidR="00277EAC" w:rsidRPr="008261BF" w:rsidRDefault="00D8203F" w:rsidP="00B34375">
      <w:pPr>
        <w:spacing w:after="200" w:line="276" w:lineRule="auto"/>
        <w:jc w:val="both"/>
      </w:pPr>
      <w:r w:rsidRPr="00B34375">
        <w:rPr>
          <w:rFonts w:ascii="Times New Roman" w:eastAsia="Calibri" w:hAnsi="Times New Roman" w:cs="Times New Roman"/>
          <w:sz w:val="24"/>
          <w:szCs w:val="24"/>
          <w:lang w:val="en-US"/>
        </w:rPr>
        <w:t xml:space="preserve">Kirubashini, B., &amp; Priyadharshini, K. (2018). A study on consumer's satisfaction towards cold pressed edible oil with special reference to Coimbatore city. International Journal of Management, Technology and Engineering, 8(10), 506-513. </w:t>
      </w:r>
      <w:hyperlink r:id="rId18" w:history="1">
        <w:r w:rsidRPr="00B34375">
          <w:rPr>
            <w:rStyle w:val="Hyperlink"/>
            <w:rFonts w:ascii="Times New Roman" w:eastAsia="Calibri" w:hAnsi="Times New Roman" w:cs="Times New Roman"/>
            <w:sz w:val="24"/>
            <w:szCs w:val="24"/>
            <w:lang w:val="en-US"/>
          </w:rPr>
          <w:t>https://ijamtes.org/wp-content/uploads/2018/10/A-Study-on-Consumers-satisfaction-towards-Cold-Pressed-Edible-oil-with-Special-Reference-to-Coimbatore-City.pdf</w:t>
        </w:r>
      </w:hyperlink>
    </w:p>
    <w:p w14:paraId="282A28FD" w14:textId="0D833E10" w:rsidR="00780A43" w:rsidRDefault="00780A43" w:rsidP="00B34375">
      <w:pPr>
        <w:spacing w:after="200" w:line="276" w:lineRule="auto"/>
        <w:jc w:val="both"/>
        <w:rPr>
          <w:rFonts w:ascii="Times New Roman" w:eastAsia="Calibri" w:hAnsi="Times New Roman" w:cs="Times New Roman"/>
          <w:sz w:val="24"/>
          <w:szCs w:val="24"/>
          <w:lang w:val="en-US"/>
        </w:rPr>
      </w:pPr>
      <w:r w:rsidRPr="00B34375">
        <w:rPr>
          <w:rFonts w:ascii="Times New Roman" w:eastAsia="Calibri" w:hAnsi="Times New Roman" w:cs="Times New Roman"/>
          <w:sz w:val="24"/>
          <w:szCs w:val="24"/>
          <w:lang w:val="en-US"/>
        </w:rPr>
        <w:t>Kumari, R and Gowthamy, S.K. 2019. Consumer awareness and preference of cold pressed oil.</w:t>
      </w:r>
      <w:r w:rsidR="00BF5A78" w:rsidRPr="00B34375">
        <w:rPr>
          <w:rFonts w:ascii="Times New Roman" w:eastAsia="Calibri" w:hAnsi="Times New Roman" w:cs="Times New Roman"/>
          <w:sz w:val="24"/>
          <w:szCs w:val="24"/>
          <w:lang w:val="en-US"/>
        </w:rPr>
        <w:t xml:space="preserve"> </w:t>
      </w:r>
      <w:r w:rsidR="00BF5A78" w:rsidRPr="008261BF">
        <w:rPr>
          <w:rFonts w:ascii="Times New Roman" w:eastAsia="Calibri" w:hAnsi="Times New Roman" w:cs="Times New Roman"/>
          <w:iCs/>
          <w:sz w:val="24"/>
          <w:szCs w:val="24"/>
          <w:lang w:val="en-US"/>
        </w:rPr>
        <w:t>I</w:t>
      </w:r>
      <w:r w:rsidRPr="008261BF">
        <w:rPr>
          <w:rFonts w:ascii="Times New Roman" w:eastAsia="Calibri" w:hAnsi="Times New Roman" w:cs="Times New Roman"/>
          <w:iCs/>
          <w:sz w:val="24"/>
          <w:szCs w:val="24"/>
          <w:lang w:val="en-US"/>
        </w:rPr>
        <w:t>nternational Journal of Research and Analytical Reveiws. 6(1):</w:t>
      </w:r>
      <w:r w:rsidRPr="00B34375">
        <w:rPr>
          <w:rFonts w:ascii="Times New Roman" w:eastAsia="Calibri" w:hAnsi="Times New Roman" w:cs="Times New Roman"/>
          <w:sz w:val="24"/>
          <w:szCs w:val="24"/>
          <w:lang w:val="en-US"/>
        </w:rPr>
        <w:t xml:space="preserve"> 641-645.</w:t>
      </w:r>
    </w:p>
    <w:p w14:paraId="6DC9D3BF" w14:textId="387BBC71" w:rsidR="00794347" w:rsidRPr="00794347" w:rsidRDefault="00794347" w:rsidP="00B34375">
      <w:pPr>
        <w:spacing w:after="200" w:line="276" w:lineRule="auto"/>
        <w:jc w:val="both"/>
        <w:rPr>
          <w:rFonts w:ascii="Times New Roman" w:eastAsia="Calibri" w:hAnsi="Times New Roman" w:cs="Times New Roman"/>
          <w:sz w:val="24"/>
          <w:szCs w:val="24"/>
        </w:rPr>
      </w:pPr>
      <w:r w:rsidRPr="00794347">
        <w:rPr>
          <w:rFonts w:ascii="Times New Roman" w:eastAsia="Calibri" w:hAnsi="Times New Roman" w:cs="Times New Roman"/>
          <w:sz w:val="24"/>
          <w:szCs w:val="24"/>
        </w:rPr>
        <w:t>Lucio Cecchini, Biancamaria Torquati, Massimo Chiorri.  Sustainable agri-food products: A review of consumer preference studies through experimental economics Agric. Econ. – Czech, 64, 2018 (12): 554–565 https://doi.org/10.17221/272/2017</w:t>
      </w:r>
    </w:p>
    <w:p w14:paraId="2431198B" w14:textId="7E71D8AC" w:rsidR="00D8203F" w:rsidRDefault="00D8203F" w:rsidP="00B34375">
      <w:pPr>
        <w:spacing w:after="200" w:line="276" w:lineRule="auto"/>
        <w:jc w:val="both"/>
      </w:pPr>
      <w:r w:rsidRPr="00B34375">
        <w:rPr>
          <w:rFonts w:ascii="Times New Roman" w:eastAsia="Calibri" w:hAnsi="Times New Roman" w:cs="Times New Roman"/>
          <w:sz w:val="24"/>
          <w:szCs w:val="24"/>
          <w:lang w:val="en-US"/>
        </w:rPr>
        <w:t xml:space="preserve">Nimoh, F., Anaman, R., Abubakar, A., Bishop, B. M., &amp; Darko, D. O. (2021). Consumers' perception and consumption of sunflower oil in Kumasi, Ghana. International Journal of Food Studies, 10, 185-194. </w:t>
      </w:r>
      <w:hyperlink r:id="rId19" w:history="1">
        <w:r w:rsidRPr="00B34375">
          <w:rPr>
            <w:rStyle w:val="Hyperlink"/>
            <w:rFonts w:ascii="Times New Roman" w:eastAsia="Calibri" w:hAnsi="Times New Roman" w:cs="Times New Roman"/>
            <w:sz w:val="24"/>
            <w:szCs w:val="24"/>
            <w:lang w:val="en-US"/>
          </w:rPr>
          <w:t>https://doi.org/10.7455/ijfs/10.1.2021.a5</w:t>
        </w:r>
      </w:hyperlink>
    </w:p>
    <w:p w14:paraId="5A50356B" w14:textId="0C569446" w:rsidR="00686ACD" w:rsidRPr="00B34375" w:rsidRDefault="00686ACD" w:rsidP="00B34375">
      <w:pPr>
        <w:spacing w:after="200" w:line="276" w:lineRule="auto"/>
        <w:jc w:val="both"/>
        <w:rPr>
          <w:rFonts w:ascii="Times New Roman" w:eastAsia="Calibri" w:hAnsi="Times New Roman" w:cs="Times New Roman"/>
          <w:sz w:val="24"/>
          <w:szCs w:val="24"/>
          <w:lang w:val="en-US"/>
        </w:rPr>
      </w:pPr>
      <w:r w:rsidRPr="00686ACD">
        <w:rPr>
          <w:rFonts w:ascii="Times New Roman" w:eastAsia="Calibri" w:hAnsi="Times New Roman" w:cs="Times New Roman"/>
          <w:sz w:val="24"/>
          <w:szCs w:val="24"/>
        </w:rPr>
        <w:t>Rabiej-Kozioł, D.; Momot-Ruppert, M.; Stawicka, B.; Szydłowska-Czerniak, A. Health Benefits, Antioxidant Activity, and Sensory Attributes of Selected Cold-Pressed Oils. Molecules 2023, 28, 5484. https://doi.org/10.3390/ molecules28145484</w:t>
      </w:r>
    </w:p>
    <w:p w14:paraId="219FBD39" w14:textId="4A7C78BF" w:rsidR="00780A43" w:rsidRPr="008261BF" w:rsidRDefault="00780A43" w:rsidP="00B34375">
      <w:pPr>
        <w:spacing w:after="200" w:line="276" w:lineRule="auto"/>
        <w:jc w:val="both"/>
        <w:rPr>
          <w:rFonts w:ascii="Times New Roman" w:eastAsia="Calibri" w:hAnsi="Times New Roman" w:cs="Times New Roman"/>
          <w:iCs/>
          <w:sz w:val="24"/>
          <w:szCs w:val="24"/>
          <w:lang w:val="en-US"/>
        </w:rPr>
      </w:pPr>
      <w:r w:rsidRPr="00B34375">
        <w:rPr>
          <w:rFonts w:ascii="Times New Roman" w:eastAsia="Calibri" w:hAnsi="Times New Roman" w:cs="Times New Roman"/>
          <w:sz w:val="24"/>
          <w:szCs w:val="24"/>
          <w:lang w:val="en-US"/>
        </w:rPr>
        <w:lastRenderedPageBreak/>
        <w:t>Raveendhar, C., Samsai, T and Mahendran, K. 2020. Customer preference towards cold pressed oil in Coimbatore city.</w:t>
      </w:r>
      <w:r w:rsidRPr="00B34375">
        <w:rPr>
          <w:rFonts w:ascii="Times New Roman" w:eastAsia="Calibri" w:hAnsi="Times New Roman" w:cs="Times New Roman"/>
          <w:i/>
          <w:sz w:val="24"/>
          <w:szCs w:val="24"/>
          <w:lang w:val="en-US"/>
        </w:rPr>
        <w:t xml:space="preserve"> </w:t>
      </w:r>
      <w:r w:rsidRPr="008261BF">
        <w:rPr>
          <w:rFonts w:ascii="Times New Roman" w:eastAsia="Calibri" w:hAnsi="Times New Roman" w:cs="Times New Roman"/>
          <w:iCs/>
          <w:sz w:val="24"/>
          <w:szCs w:val="24"/>
          <w:lang w:val="en-US"/>
        </w:rPr>
        <w:t>International Journal of Educational Science and Research. 10(6): 43-48.</w:t>
      </w:r>
    </w:p>
    <w:p w14:paraId="2D34F84B" w14:textId="05744053" w:rsidR="00686ACD" w:rsidRPr="00B34375" w:rsidRDefault="00686ACD" w:rsidP="00B34375">
      <w:pPr>
        <w:spacing w:after="200" w:line="276" w:lineRule="auto"/>
        <w:jc w:val="both"/>
        <w:rPr>
          <w:rFonts w:ascii="Times New Roman" w:eastAsia="Calibri" w:hAnsi="Times New Roman" w:cs="Times New Roman"/>
          <w:sz w:val="24"/>
          <w:szCs w:val="24"/>
          <w:lang w:val="en-US"/>
        </w:rPr>
      </w:pPr>
      <w:r w:rsidRPr="00686ACD">
        <w:rPr>
          <w:rFonts w:ascii="Times New Roman" w:eastAsia="Calibri" w:hAnsi="Times New Roman" w:cs="Times New Roman"/>
          <w:sz w:val="24"/>
          <w:szCs w:val="24"/>
        </w:rPr>
        <w:t>R.Krishna Kumari1  and  S.K.Gowthamy. 2019. Consumer Awareness and Preference of Cold pressed oils. International Journal of Research and Analytical Reviews[Vol: 6 (1), 2349-5138 http://ijrar.com/.</w:t>
      </w:r>
    </w:p>
    <w:p w14:paraId="559D5157" w14:textId="1695D29F" w:rsidR="00D8203F" w:rsidRDefault="00D8203F" w:rsidP="00B34375">
      <w:pPr>
        <w:spacing w:after="200" w:line="276" w:lineRule="auto"/>
        <w:jc w:val="both"/>
      </w:pPr>
      <w:r w:rsidRPr="00B34375">
        <w:rPr>
          <w:rFonts w:ascii="Times New Roman" w:eastAsia="Calibri" w:hAnsi="Times New Roman" w:cs="Times New Roman"/>
          <w:sz w:val="24"/>
          <w:szCs w:val="24"/>
          <w:lang w:val="en-US"/>
        </w:rPr>
        <w:t xml:space="preserve">Toklu, I. T. (2017). Consumer preferences for the attributes of sunflower oil: An exploratory study with conjoint analysis. International Journal of Academic Research in Business and Social Sciences, 7(1), 39-55. </w:t>
      </w:r>
      <w:hyperlink r:id="rId20" w:history="1">
        <w:r w:rsidRPr="00B34375">
          <w:rPr>
            <w:rStyle w:val="Hyperlink"/>
            <w:rFonts w:ascii="Times New Roman" w:eastAsia="Calibri" w:hAnsi="Times New Roman" w:cs="Times New Roman"/>
            <w:sz w:val="24"/>
            <w:szCs w:val="24"/>
            <w:lang w:val="en-US"/>
          </w:rPr>
          <w:t>https://doi.org/10.6007/IJARBSS/v7-i1/2557</w:t>
        </w:r>
      </w:hyperlink>
    </w:p>
    <w:p w14:paraId="31BAE33D" w14:textId="1559C8FA" w:rsidR="00277EAC" w:rsidRDefault="00277EAC" w:rsidP="00B34375">
      <w:pPr>
        <w:spacing w:after="200" w:line="276" w:lineRule="auto"/>
        <w:jc w:val="both"/>
      </w:pPr>
      <w:r w:rsidRPr="00B34375">
        <w:rPr>
          <w:rFonts w:ascii="Times New Roman" w:eastAsia="Calibri" w:hAnsi="Times New Roman" w:cs="Times New Roman"/>
          <w:sz w:val="24"/>
          <w:szCs w:val="24"/>
          <w:lang w:val="en-US"/>
        </w:rPr>
        <w:t xml:space="preserve">Teja, I. K., Rao, S. V. R., Rao, D. V. S., &amp; Reddy, B. R. (2017). Performance of oilseeds in India-a temporal analysis. Journal of Oilseeds Research. </w:t>
      </w:r>
      <w:hyperlink r:id="rId21" w:history="1">
        <w:r w:rsidRPr="00B34375">
          <w:rPr>
            <w:rStyle w:val="Hyperlink"/>
            <w:rFonts w:ascii="Times New Roman" w:eastAsia="Calibri" w:hAnsi="Times New Roman" w:cs="Times New Roman"/>
            <w:sz w:val="24"/>
            <w:szCs w:val="24"/>
            <w:lang w:val="en-US"/>
          </w:rPr>
          <w:t>https://doi.org/10.56739/jor.v34i1.137652</w:t>
        </w:r>
      </w:hyperlink>
    </w:p>
    <w:p w14:paraId="20A471E1" w14:textId="77777777" w:rsidR="00D8203F" w:rsidRPr="00780A43" w:rsidRDefault="00D8203F" w:rsidP="00780A43">
      <w:pPr>
        <w:spacing w:after="200" w:line="276" w:lineRule="auto"/>
        <w:ind w:left="720" w:hanging="720"/>
        <w:jc w:val="both"/>
        <w:rPr>
          <w:rFonts w:ascii="Times New Roman" w:eastAsia="Calibri" w:hAnsi="Times New Roman" w:cs="Times New Roman"/>
          <w:sz w:val="24"/>
          <w:szCs w:val="24"/>
          <w:lang w:val="en-US"/>
        </w:rPr>
      </w:pPr>
    </w:p>
    <w:p w14:paraId="408E1C97" w14:textId="77777777" w:rsidR="00D21F9D" w:rsidRPr="00D21F9D" w:rsidRDefault="00D21F9D" w:rsidP="00D21F9D">
      <w:pPr>
        <w:spacing w:after="200" w:line="360" w:lineRule="auto"/>
        <w:jc w:val="both"/>
        <w:rPr>
          <w:rFonts w:ascii="Times New Roman" w:eastAsia="Calibri" w:hAnsi="Times New Roman" w:cs="Times New Roman"/>
          <w:b/>
          <w:bCs/>
          <w:sz w:val="24"/>
          <w:szCs w:val="24"/>
          <w:lang w:val="en-US"/>
        </w:rPr>
      </w:pPr>
    </w:p>
    <w:p w14:paraId="488E6967" w14:textId="77777777" w:rsidR="00707934" w:rsidRDefault="00707934"/>
    <w:sectPr w:rsidR="00707934">
      <w:headerReference w:type="even" r:id="rId22"/>
      <w:headerReference w:type="default" r:id="rId23"/>
      <w:footerReference w:type="even" r:id="rId24"/>
      <w:footerReference w:type="default" r:id="rId25"/>
      <w:headerReference w:type="first" r:id="rId26"/>
      <w:footerReference w:type="first" r:id="rId2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CCBBDE" w14:textId="77777777" w:rsidR="00466FB5" w:rsidRDefault="00466FB5" w:rsidP="00607F91">
      <w:pPr>
        <w:spacing w:after="0" w:line="240" w:lineRule="auto"/>
      </w:pPr>
      <w:r>
        <w:separator/>
      </w:r>
    </w:p>
  </w:endnote>
  <w:endnote w:type="continuationSeparator" w:id="0">
    <w:p w14:paraId="2619D1FB" w14:textId="77777777" w:rsidR="00466FB5" w:rsidRDefault="00466FB5" w:rsidP="00607F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7EB24" w14:textId="77777777" w:rsidR="00607F91" w:rsidRDefault="00607F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35AA2" w14:textId="77777777" w:rsidR="00607F91" w:rsidRDefault="00607F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EDD8F" w14:textId="77777777" w:rsidR="00607F91" w:rsidRDefault="00607F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C79A7A" w14:textId="77777777" w:rsidR="00466FB5" w:rsidRDefault="00466FB5" w:rsidP="00607F91">
      <w:pPr>
        <w:spacing w:after="0" w:line="240" w:lineRule="auto"/>
      </w:pPr>
      <w:r>
        <w:separator/>
      </w:r>
    </w:p>
  </w:footnote>
  <w:footnote w:type="continuationSeparator" w:id="0">
    <w:p w14:paraId="5AEC2E26" w14:textId="77777777" w:rsidR="00466FB5" w:rsidRDefault="00466FB5" w:rsidP="00607F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320BB" w14:textId="2744BA27" w:rsidR="00607F91" w:rsidRDefault="00000000">
    <w:pPr>
      <w:pStyle w:val="Header"/>
    </w:pPr>
    <w:r>
      <w:rPr>
        <w:noProof/>
      </w:rPr>
      <w:pict w14:anchorId="251164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1061344"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FE954" w14:textId="138F95B7" w:rsidR="00607F91" w:rsidRDefault="00000000">
    <w:pPr>
      <w:pStyle w:val="Header"/>
    </w:pPr>
    <w:r>
      <w:rPr>
        <w:noProof/>
      </w:rPr>
      <w:pict w14:anchorId="0A950F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1061345"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99E0A" w14:textId="3201973D" w:rsidR="00607F91" w:rsidRDefault="00000000">
    <w:pPr>
      <w:pStyle w:val="Header"/>
    </w:pPr>
    <w:r>
      <w:rPr>
        <w:noProof/>
      </w:rPr>
      <w:pict w14:anchorId="3BA131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1061343"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75257"/>
    <w:multiLevelType w:val="hybridMultilevel"/>
    <w:tmpl w:val="2D0EDF8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93502C"/>
    <w:multiLevelType w:val="hybridMultilevel"/>
    <w:tmpl w:val="49D8604E"/>
    <w:lvl w:ilvl="0" w:tplc="0DFCD674">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8C16EB"/>
    <w:multiLevelType w:val="multilevel"/>
    <w:tmpl w:val="D9A67654"/>
    <w:lvl w:ilvl="0">
      <w:start w:val="2"/>
      <w:numFmt w:val="decimal"/>
      <w:lvlText w:val="%1"/>
      <w:lvlJc w:val="left"/>
      <w:pPr>
        <w:ind w:left="480" w:hanging="480"/>
      </w:pPr>
      <w:rPr>
        <w:rFonts w:hint="default"/>
        <w:b/>
      </w:rPr>
    </w:lvl>
    <w:lvl w:ilvl="1">
      <w:start w:val="4"/>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1C0C3C34"/>
    <w:multiLevelType w:val="multilevel"/>
    <w:tmpl w:val="CADE314A"/>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1F7E4A11"/>
    <w:multiLevelType w:val="hybridMultilevel"/>
    <w:tmpl w:val="87C88626"/>
    <w:lvl w:ilvl="0" w:tplc="0D4EC712">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3F40DBB"/>
    <w:multiLevelType w:val="multilevel"/>
    <w:tmpl w:val="48B0FBE0"/>
    <w:lvl w:ilvl="0">
      <w:start w:val="1"/>
      <w:numFmt w:val="decimal"/>
      <w:lvlText w:val="%1."/>
      <w:lvlJc w:val="left"/>
      <w:pPr>
        <w:ind w:left="720" w:hanging="360"/>
      </w:pPr>
      <w:rPr>
        <w:rFonts w:hint="default"/>
        <w:b/>
        <w:bCs/>
        <w:sz w:val="24"/>
        <w:szCs w:val="24"/>
      </w:rPr>
    </w:lvl>
    <w:lvl w:ilvl="1">
      <w:start w:val="1"/>
      <w:numFmt w:val="decimal"/>
      <w:isLgl/>
      <w:lvlText w:val="%1.%2."/>
      <w:lvlJc w:val="left"/>
      <w:pPr>
        <w:ind w:left="1069"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F201709"/>
    <w:multiLevelType w:val="hybridMultilevel"/>
    <w:tmpl w:val="B26E9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745AAF"/>
    <w:multiLevelType w:val="multilevel"/>
    <w:tmpl w:val="47DAE78A"/>
    <w:lvl w:ilvl="0">
      <w:start w:val="3"/>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48302669"/>
    <w:multiLevelType w:val="hybridMultilevel"/>
    <w:tmpl w:val="01B4A51E"/>
    <w:lvl w:ilvl="0" w:tplc="9A7289F4">
      <w:start w:val="2"/>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5A51267A"/>
    <w:multiLevelType w:val="multilevel"/>
    <w:tmpl w:val="884A26D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D8B6325"/>
    <w:multiLevelType w:val="hybridMultilevel"/>
    <w:tmpl w:val="9078C1D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637E14E3"/>
    <w:multiLevelType w:val="hybridMultilevel"/>
    <w:tmpl w:val="7D8245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CA24352"/>
    <w:multiLevelType w:val="multilevel"/>
    <w:tmpl w:val="BDCA99A8"/>
    <w:lvl w:ilvl="0">
      <w:start w:val="2"/>
      <w:numFmt w:val="decimal"/>
      <w:lvlText w:val="%1."/>
      <w:lvlJc w:val="left"/>
      <w:pPr>
        <w:ind w:left="360" w:hanging="360"/>
      </w:pPr>
      <w:rPr>
        <w:rFonts w:hint="default"/>
        <w:b/>
        <w:bCs/>
      </w:rPr>
    </w:lvl>
    <w:lvl w:ilvl="1">
      <w:start w:val="1"/>
      <w:numFmt w:val="decimal"/>
      <w:lvlText w:val="%1.%2."/>
      <w:lvlJc w:val="left"/>
      <w:pPr>
        <w:ind w:left="420" w:hanging="360"/>
      </w:pPr>
      <w:rPr>
        <w:rFonts w:hint="default"/>
        <w:b/>
        <w:bCs/>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13" w15:restartNumberingAfterBreak="0">
    <w:nsid w:val="6D935E60"/>
    <w:multiLevelType w:val="multilevel"/>
    <w:tmpl w:val="77323B3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490485865">
    <w:abstractNumId w:val="6"/>
  </w:num>
  <w:num w:numId="2" w16cid:durableId="1376734768">
    <w:abstractNumId w:val="5"/>
  </w:num>
  <w:num w:numId="3" w16cid:durableId="386728320">
    <w:abstractNumId w:val="1"/>
  </w:num>
  <w:num w:numId="4" w16cid:durableId="1489252404">
    <w:abstractNumId w:val="2"/>
  </w:num>
  <w:num w:numId="5" w16cid:durableId="995766635">
    <w:abstractNumId w:val="3"/>
  </w:num>
  <w:num w:numId="6" w16cid:durableId="852307501">
    <w:abstractNumId w:val="7"/>
  </w:num>
  <w:num w:numId="7" w16cid:durableId="1958489703">
    <w:abstractNumId w:val="8"/>
  </w:num>
  <w:num w:numId="8" w16cid:durableId="1540968552">
    <w:abstractNumId w:val="9"/>
  </w:num>
  <w:num w:numId="9" w16cid:durableId="1938900170">
    <w:abstractNumId w:val="13"/>
  </w:num>
  <w:num w:numId="10" w16cid:durableId="1372874273">
    <w:abstractNumId w:val="12"/>
  </w:num>
  <w:num w:numId="11" w16cid:durableId="1923488368">
    <w:abstractNumId w:val="4"/>
  </w:num>
  <w:num w:numId="12" w16cid:durableId="412167973">
    <w:abstractNumId w:val="0"/>
  </w:num>
  <w:num w:numId="13" w16cid:durableId="1843423960">
    <w:abstractNumId w:val="11"/>
  </w:num>
  <w:num w:numId="14" w16cid:durableId="113633669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048"/>
    <w:rsid w:val="0003680E"/>
    <w:rsid w:val="00044FCB"/>
    <w:rsid w:val="000635B4"/>
    <w:rsid w:val="00074F7D"/>
    <w:rsid w:val="000A3481"/>
    <w:rsid w:val="000A577B"/>
    <w:rsid w:val="000B5BD6"/>
    <w:rsid w:val="000F0420"/>
    <w:rsid w:val="000F56B0"/>
    <w:rsid w:val="00153C7A"/>
    <w:rsid w:val="00157664"/>
    <w:rsid w:val="00163214"/>
    <w:rsid w:val="001A6200"/>
    <w:rsid w:val="001A64FA"/>
    <w:rsid w:val="001C383F"/>
    <w:rsid w:val="001D3F7E"/>
    <w:rsid w:val="001D431E"/>
    <w:rsid w:val="001D5F9C"/>
    <w:rsid w:val="001F3972"/>
    <w:rsid w:val="0022178A"/>
    <w:rsid w:val="00232AF5"/>
    <w:rsid w:val="00236A95"/>
    <w:rsid w:val="00246772"/>
    <w:rsid w:val="00275F0F"/>
    <w:rsid w:val="00277EAC"/>
    <w:rsid w:val="002A16B3"/>
    <w:rsid w:val="002C5DE0"/>
    <w:rsid w:val="002D6ABB"/>
    <w:rsid w:val="002E4768"/>
    <w:rsid w:val="003320C9"/>
    <w:rsid w:val="003367F5"/>
    <w:rsid w:val="00350E14"/>
    <w:rsid w:val="00373A79"/>
    <w:rsid w:val="003D73F1"/>
    <w:rsid w:val="003D79CC"/>
    <w:rsid w:val="003E6B15"/>
    <w:rsid w:val="0046298A"/>
    <w:rsid w:val="00466FB5"/>
    <w:rsid w:val="0048094C"/>
    <w:rsid w:val="004D377B"/>
    <w:rsid w:val="004D75C1"/>
    <w:rsid w:val="004E4D20"/>
    <w:rsid w:val="00526ED6"/>
    <w:rsid w:val="0054759B"/>
    <w:rsid w:val="005C117F"/>
    <w:rsid w:val="005C5266"/>
    <w:rsid w:val="00607F91"/>
    <w:rsid w:val="006123CA"/>
    <w:rsid w:val="006379F1"/>
    <w:rsid w:val="00686ACD"/>
    <w:rsid w:val="006B3DD2"/>
    <w:rsid w:val="006C1778"/>
    <w:rsid w:val="006D1705"/>
    <w:rsid w:val="006D221C"/>
    <w:rsid w:val="00707934"/>
    <w:rsid w:val="00731647"/>
    <w:rsid w:val="007471EC"/>
    <w:rsid w:val="007629DF"/>
    <w:rsid w:val="007662D9"/>
    <w:rsid w:val="00766D60"/>
    <w:rsid w:val="007678CC"/>
    <w:rsid w:val="00780A43"/>
    <w:rsid w:val="00785B1B"/>
    <w:rsid w:val="00794347"/>
    <w:rsid w:val="007A4FAE"/>
    <w:rsid w:val="007B1640"/>
    <w:rsid w:val="007B36C3"/>
    <w:rsid w:val="008164EB"/>
    <w:rsid w:val="00821333"/>
    <w:rsid w:val="008261BF"/>
    <w:rsid w:val="00854877"/>
    <w:rsid w:val="00857FE9"/>
    <w:rsid w:val="00865123"/>
    <w:rsid w:val="00883EDB"/>
    <w:rsid w:val="0089288F"/>
    <w:rsid w:val="008F1851"/>
    <w:rsid w:val="00911ACD"/>
    <w:rsid w:val="00920A76"/>
    <w:rsid w:val="009261F1"/>
    <w:rsid w:val="00933048"/>
    <w:rsid w:val="0098293C"/>
    <w:rsid w:val="009C2C39"/>
    <w:rsid w:val="00A0376A"/>
    <w:rsid w:val="00A12A73"/>
    <w:rsid w:val="00AB6CC0"/>
    <w:rsid w:val="00B046D3"/>
    <w:rsid w:val="00B04C7E"/>
    <w:rsid w:val="00B21C80"/>
    <w:rsid w:val="00B34375"/>
    <w:rsid w:val="00B66439"/>
    <w:rsid w:val="00BF5A78"/>
    <w:rsid w:val="00C4716E"/>
    <w:rsid w:val="00C51F20"/>
    <w:rsid w:val="00C72D87"/>
    <w:rsid w:val="00C8711C"/>
    <w:rsid w:val="00C93B6F"/>
    <w:rsid w:val="00CA07E5"/>
    <w:rsid w:val="00CC07BD"/>
    <w:rsid w:val="00CC0F97"/>
    <w:rsid w:val="00CC4107"/>
    <w:rsid w:val="00CD1490"/>
    <w:rsid w:val="00D06DA0"/>
    <w:rsid w:val="00D108CB"/>
    <w:rsid w:val="00D124CE"/>
    <w:rsid w:val="00D17A45"/>
    <w:rsid w:val="00D21F9D"/>
    <w:rsid w:val="00D3524F"/>
    <w:rsid w:val="00D73BBC"/>
    <w:rsid w:val="00D8203F"/>
    <w:rsid w:val="00D8271B"/>
    <w:rsid w:val="00DD20C9"/>
    <w:rsid w:val="00DF4515"/>
    <w:rsid w:val="00E34CBE"/>
    <w:rsid w:val="00E3669B"/>
    <w:rsid w:val="00E37763"/>
    <w:rsid w:val="00E622C9"/>
    <w:rsid w:val="00EC7BED"/>
    <w:rsid w:val="00EF1E4A"/>
    <w:rsid w:val="00F3107A"/>
    <w:rsid w:val="00F541A8"/>
    <w:rsid w:val="00F553F0"/>
    <w:rsid w:val="00F81309"/>
    <w:rsid w:val="00FA1EAE"/>
    <w:rsid w:val="00FA6DA3"/>
    <w:rsid w:val="00FB562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B7BD33"/>
  <w15:chartTrackingRefBased/>
  <w15:docId w15:val="{E5F91D42-0A4A-483F-BE91-B8574042B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707934"/>
    <w:pPr>
      <w:spacing w:after="0" w:line="240" w:lineRule="auto"/>
    </w:pPr>
    <w:rPr>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7079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7629DF"/>
    <w:pPr>
      <w:ind w:left="720"/>
      <w:contextualSpacing/>
    </w:pPr>
  </w:style>
  <w:style w:type="character" w:styleId="PlaceholderText">
    <w:name w:val="Placeholder Text"/>
    <w:basedOn w:val="DefaultParagraphFont"/>
    <w:uiPriority w:val="99"/>
    <w:semiHidden/>
    <w:rsid w:val="00F541A8"/>
    <w:rPr>
      <w:color w:val="666666"/>
    </w:rPr>
  </w:style>
  <w:style w:type="character" w:styleId="Hyperlink">
    <w:name w:val="Hyperlink"/>
    <w:basedOn w:val="DefaultParagraphFont"/>
    <w:uiPriority w:val="99"/>
    <w:unhideWhenUsed/>
    <w:rsid w:val="006D1705"/>
    <w:rPr>
      <w:color w:val="0563C1" w:themeColor="hyperlink"/>
      <w:u w:val="single"/>
    </w:rPr>
  </w:style>
  <w:style w:type="character" w:styleId="UnresolvedMention">
    <w:name w:val="Unresolved Mention"/>
    <w:basedOn w:val="DefaultParagraphFont"/>
    <w:uiPriority w:val="99"/>
    <w:semiHidden/>
    <w:unhideWhenUsed/>
    <w:rsid w:val="006D1705"/>
    <w:rPr>
      <w:color w:val="605E5C"/>
      <w:shd w:val="clear" w:color="auto" w:fill="E1DFDD"/>
    </w:rPr>
  </w:style>
  <w:style w:type="paragraph" w:styleId="Header">
    <w:name w:val="header"/>
    <w:basedOn w:val="Normal"/>
    <w:link w:val="HeaderChar"/>
    <w:uiPriority w:val="99"/>
    <w:unhideWhenUsed/>
    <w:rsid w:val="00607F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7F91"/>
  </w:style>
  <w:style w:type="paragraph" w:styleId="Footer">
    <w:name w:val="footer"/>
    <w:basedOn w:val="Normal"/>
    <w:link w:val="FooterChar"/>
    <w:uiPriority w:val="99"/>
    <w:unhideWhenUsed/>
    <w:rsid w:val="00607F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7F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roitmarket" TargetMode="External"/><Relationship Id="rId13" Type="http://schemas.openxmlformats.org/officeDocument/2006/relationships/chart" Target="charts/chart5.xml"/><Relationship Id="rId18" Type="http://schemas.openxmlformats.org/officeDocument/2006/relationships/hyperlink" Target="https://ijamtes.org/wp-content/uploads/2018/10/A-Study-on-Consumers-satisfaction-towards-Cold-Pressed-Edible-oil-with-Special-Reference-to-Coimbatore-City.pdf"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doi.org/10.56739/jor.v34i1.137652" TargetMode="Externa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hyperlink" Target="https://doi.org/10.9734/AJAEES/2021/v39i930645"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doi.org/10.26656/fr.2017.4(S5).012" TargetMode="External"/><Relationship Id="rId20" Type="http://schemas.openxmlformats.org/officeDocument/2006/relationships/hyperlink" Target="https://doi.org/10.6007/IJARBSS/v7-i1/2557"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oi.org/10.3989/gya.109213"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chart" Target="charts/chart2.xml"/><Relationship Id="rId19" Type="http://schemas.openxmlformats.org/officeDocument/2006/relationships/hyperlink" Target="https://doi.org/10.7455/ijfs/10.1.2021.a5" TargetMode="Externa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yperlink" Target="https://doi.org/10.9734/ARJA/2020/v12i130074" TargetMode="External"/><Relationship Id="rId22" Type="http://schemas.openxmlformats.org/officeDocument/2006/relationships/header" Target="header1.xml"/><Relationship Id="rId27" Type="http://schemas.openxmlformats.org/officeDocument/2006/relationships/footer" Target="footer3.xml"/></Relationships>
</file>

<file path=word/charts/_rels/chart1.xml.rels><?xml version="1.0" encoding="UTF-8" standalone="yes"?>
<Relationships xmlns="http://schemas.openxmlformats.org/package/2006/relationships"><Relationship Id="rId2" Type="http://schemas.openxmlformats.org/officeDocument/2006/relationships/oleObject" Target="Book1"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Book1"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Book1"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Book1"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oleObject" Target="Book1" TargetMode="External"/><Relationship Id="rId1" Type="http://schemas.openxmlformats.org/officeDocument/2006/relationships/themeOverride" Target="../theme/themeOverrid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pieChart>
        <c:varyColors val="1"/>
        <c:ser>
          <c:idx val="0"/>
          <c:order val="0"/>
          <c:dLbls>
            <c:spPr>
              <a:noFill/>
              <a:ln>
                <a:noFill/>
              </a:ln>
              <a:effectLst/>
            </c:spPr>
            <c:txPr>
              <a:bodyPr/>
              <a:lstStyle/>
              <a:p>
                <a:pPr>
                  <a:defRPr sz="1200" b="1">
                    <a:latin typeface="Times New Roman" pitchFamily="18" charset="0"/>
                    <a:cs typeface="Times New Roman" pitchFamily="18" charset="0"/>
                  </a:defRPr>
                </a:pPr>
                <a:endParaRPr lang="en-US"/>
              </a:p>
            </c:txPr>
            <c:showLegendKey val="0"/>
            <c:showVal val="1"/>
            <c:showCatName val="0"/>
            <c:showSerName val="0"/>
            <c:showPercent val="0"/>
            <c:showBubbleSize val="0"/>
            <c:showLeaderLines val="1"/>
            <c:extLst>
              <c:ext xmlns:c15="http://schemas.microsoft.com/office/drawing/2012/chart" uri="{CE6537A1-D6FC-4f65-9D91-7224C49458BB}"/>
            </c:extLst>
          </c:dLbls>
          <c:cat>
            <c:strRef>
              <c:f>Sheet1!$F$5:$F$10</c:f>
              <c:strCache>
                <c:ptCount val="6"/>
                <c:pt idx="0">
                  <c:v>Family </c:v>
                </c:pt>
                <c:pt idx="1">
                  <c:v>Friends and relatives</c:v>
                </c:pt>
                <c:pt idx="2">
                  <c:v>Shop keeper</c:v>
                </c:pt>
                <c:pt idx="3">
                  <c:v>Social media</c:v>
                </c:pt>
                <c:pt idx="4">
                  <c:v>Customary practice </c:v>
                </c:pt>
                <c:pt idx="5">
                  <c:v>Health experts</c:v>
                </c:pt>
              </c:strCache>
            </c:strRef>
          </c:cat>
          <c:val>
            <c:numRef>
              <c:f>Sheet1!$G$5:$G$10</c:f>
              <c:numCache>
                <c:formatCode>General</c:formatCode>
                <c:ptCount val="6"/>
                <c:pt idx="0">
                  <c:v>13.34</c:v>
                </c:pt>
                <c:pt idx="1">
                  <c:v>8.34</c:v>
                </c:pt>
                <c:pt idx="2">
                  <c:v>10</c:v>
                </c:pt>
                <c:pt idx="3">
                  <c:v>30</c:v>
                </c:pt>
                <c:pt idx="4">
                  <c:v>16.66</c:v>
                </c:pt>
                <c:pt idx="5">
                  <c:v>21.66</c:v>
                </c:pt>
              </c:numCache>
            </c:numRef>
          </c:val>
          <c:extLst>
            <c:ext xmlns:c16="http://schemas.microsoft.com/office/drawing/2014/chart" uri="{C3380CC4-5D6E-409C-BE32-E72D297353CC}">
              <c16:uniqueId val="{00000000-E6FC-4926-9F3A-18F86A978CD9}"/>
            </c:ext>
          </c:extLst>
        </c:ser>
        <c:dLbls>
          <c:showLegendKey val="0"/>
          <c:showVal val="0"/>
          <c:showCatName val="0"/>
          <c:showSerName val="0"/>
          <c:showPercent val="0"/>
          <c:showBubbleSize val="0"/>
          <c:showLeaderLines val="1"/>
        </c:dLbls>
        <c:firstSliceAng val="0"/>
      </c:pieChart>
    </c:plotArea>
    <c:legend>
      <c:legendPos val="r"/>
      <c:overlay val="0"/>
      <c:txPr>
        <a:bodyPr/>
        <a:lstStyle/>
        <a:p>
          <a:pPr>
            <a:defRPr sz="1200" b="0">
              <a:latin typeface="Times New Roman" pitchFamily="18" charset="0"/>
              <a:cs typeface="Times New Roman" pitchFamily="18" charset="0"/>
            </a:defRPr>
          </a:pPr>
          <a:endParaRPr lang="en-US"/>
        </a:p>
      </c:txPr>
    </c:legend>
    <c:plotVisOnly val="1"/>
    <c:dispBlanksAs val="zero"/>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pieChart>
        <c:varyColors val="1"/>
        <c:ser>
          <c:idx val="0"/>
          <c:order val="0"/>
          <c:dLbls>
            <c:spPr>
              <a:noFill/>
              <a:ln>
                <a:noFill/>
              </a:ln>
              <a:effectLst/>
            </c:spPr>
            <c:txPr>
              <a:bodyPr/>
              <a:lstStyle/>
              <a:p>
                <a:pPr>
                  <a:defRPr sz="1200" b="1">
                    <a:latin typeface="Times New Roman" pitchFamily="18" charset="0"/>
                    <a:cs typeface="Times New Roman" pitchFamily="18" charset="0"/>
                  </a:defRPr>
                </a:pPr>
                <a:endParaRPr lang="en-US"/>
              </a:p>
            </c:txPr>
            <c:showLegendKey val="0"/>
            <c:showVal val="1"/>
            <c:showCatName val="0"/>
            <c:showSerName val="0"/>
            <c:showPercent val="0"/>
            <c:showBubbleSize val="0"/>
            <c:showLeaderLines val="1"/>
            <c:extLst>
              <c:ext xmlns:c15="http://schemas.microsoft.com/office/drawing/2012/chart" uri="{CE6537A1-D6FC-4f65-9D91-7224C49458BB}"/>
            </c:extLst>
          </c:dLbls>
          <c:cat>
            <c:strRef>
              <c:f>Sheet1!$G$5:$G$8</c:f>
              <c:strCache>
                <c:ptCount val="4"/>
                <c:pt idx="0">
                  <c:v>Traditionally used</c:v>
                </c:pt>
                <c:pt idx="1">
                  <c:v>Health consciousness</c:v>
                </c:pt>
                <c:pt idx="2">
                  <c:v>Effective package</c:v>
                </c:pt>
                <c:pt idx="3">
                  <c:v>Brand reputation</c:v>
                </c:pt>
              </c:strCache>
            </c:strRef>
          </c:cat>
          <c:val>
            <c:numRef>
              <c:f>Sheet1!$H$5:$H$8</c:f>
              <c:numCache>
                <c:formatCode>General</c:formatCode>
                <c:ptCount val="4"/>
                <c:pt idx="0">
                  <c:v>50</c:v>
                </c:pt>
                <c:pt idx="1">
                  <c:v>25</c:v>
                </c:pt>
                <c:pt idx="2">
                  <c:v>8.3000000000000007</c:v>
                </c:pt>
                <c:pt idx="3">
                  <c:v>10</c:v>
                </c:pt>
              </c:numCache>
            </c:numRef>
          </c:val>
          <c:extLst>
            <c:ext xmlns:c16="http://schemas.microsoft.com/office/drawing/2014/chart" uri="{C3380CC4-5D6E-409C-BE32-E72D297353CC}">
              <c16:uniqueId val="{00000000-4E8B-49F3-B115-CF9B3484234E}"/>
            </c:ext>
          </c:extLst>
        </c:ser>
        <c:dLbls>
          <c:showLegendKey val="0"/>
          <c:showVal val="0"/>
          <c:showCatName val="0"/>
          <c:showSerName val="0"/>
          <c:showPercent val="0"/>
          <c:showBubbleSize val="0"/>
          <c:showLeaderLines val="1"/>
        </c:dLbls>
        <c:firstSliceAng val="0"/>
      </c:pieChart>
    </c:plotArea>
    <c:legend>
      <c:legendPos val="r"/>
      <c:overlay val="0"/>
      <c:txPr>
        <a:bodyPr/>
        <a:lstStyle/>
        <a:p>
          <a:pPr>
            <a:defRPr sz="1200">
              <a:latin typeface="Times New Roman" pitchFamily="18" charset="0"/>
              <a:cs typeface="Times New Roman" pitchFamily="18" charset="0"/>
            </a:defRPr>
          </a:pPr>
          <a:endParaRPr lang="en-US"/>
        </a:p>
      </c:txPr>
    </c:legend>
    <c:plotVisOnly val="1"/>
    <c:dispBlanksAs val="zero"/>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pieChart>
        <c:varyColors val="1"/>
        <c:ser>
          <c:idx val="0"/>
          <c:order val="0"/>
          <c:dLbls>
            <c:spPr>
              <a:noFill/>
              <a:ln>
                <a:noFill/>
              </a:ln>
              <a:effectLst/>
            </c:spPr>
            <c:txPr>
              <a:bodyPr/>
              <a:lstStyle/>
              <a:p>
                <a:pPr>
                  <a:defRPr sz="1200" b="1">
                    <a:latin typeface="Times New Roman" pitchFamily="18" charset="0"/>
                    <a:cs typeface="Times New Roman" pitchFamily="18" charset="0"/>
                  </a:defRPr>
                </a:pPr>
                <a:endParaRPr lang="en-US"/>
              </a:p>
            </c:txPr>
            <c:showLegendKey val="0"/>
            <c:showVal val="1"/>
            <c:showCatName val="0"/>
            <c:showSerName val="0"/>
            <c:showPercent val="0"/>
            <c:showBubbleSize val="0"/>
            <c:showLeaderLines val="1"/>
            <c:extLst>
              <c:ext xmlns:c15="http://schemas.microsoft.com/office/drawing/2012/chart" uri="{CE6537A1-D6FC-4f65-9D91-7224C49458BB}"/>
            </c:extLst>
          </c:dLbls>
          <c:cat>
            <c:strRef>
              <c:f>Sheet1!$S$6:$S$9</c:f>
              <c:strCache>
                <c:ptCount val="4"/>
                <c:pt idx="0">
                  <c:v>Attractive advertisement</c:v>
                </c:pt>
                <c:pt idx="1">
                  <c:v>Word of mouth promotion</c:v>
                </c:pt>
                <c:pt idx="2">
                  <c:v>Celebrity </c:v>
                </c:pt>
                <c:pt idx="3">
                  <c:v>Retailers window display</c:v>
                </c:pt>
              </c:strCache>
            </c:strRef>
          </c:cat>
          <c:val>
            <c:numRef>
              <c:f>Sheet1!$T$6:$T$9</c:f>
              <c:numCache>
                <c:formatCode>General</c:formatCode>
                <c:ptCount val="4"/>
                <c:pt idx="0">
                  <c:v>31.66</c:v>
                </c:pt>
                <c:pt idx="1">
                  <c:v>36.67</c:v>
                </c:pt>
                <c:pt idx="2">
                  <c:v>15</c:v>
                </c:pt>
                <c:pt idx="3">
                  <c:v>16.670000000000005</c:v>
                </c:pt>
              </c:numCache>
            </c:numRef>
          </c:val>
          <c:extLst>
            <c:ext xmlns:c16="http://schemas.microsoft.com/office/drawing/2014/chart" uri="{C3380CC4-5D6E-409C-BE32-E72D297353CC}">
              <c16:uniqueId val="{00000000-4F0B-4676-889A-2804457E123E}"/>
            </c:ext>
          </c:extLst>
        </c:ser>
        <c:dLbls>
          <c:showLegendKey val="0"/>
          <c:showVal val="0"/>
          <c:showCatName val="0"/>
          <c:showSerName val="0"/>
          <c:showPercent val="0"/>
          <c:showBubbleSize val="0"/>
          <c:showLeaderLines val="1"/>
        </c:dLbls>
        <c:firstSliceAng val="0"/>
      </c:pieChart>
    </c:plotArea>
    <c:legend>
      <c:legendPos val="r"/>
      <c:overlay val="0"/>
      <c:txPr>
        <a:bodyPr/>
        <a:lstStyle/>
        <a:p>
          <a:pPr>
            <a:defRPr sz="1200">
              <a:latin typeface="Times New Roman" pitchFamily="18" charset="0"/>
              <a:cs typeface="Times New Roman" pitchFamily="18" charset="0"/>
            </a:defRPr>
          </a:pPr>
          <a:endParaRPr lang="en-US"/>
        </a:p>
      </c:txPr>
    </c:legend>
    <c:plotVisOnly val="1"/>
    <c:dispBlanksAs val="zero"/>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pieChart>
        <c:varyColors val="1"/>
        <c:ser>
          <c:idx val="0"/>
          <c:order val="0"/>
          <c:dLbls>
            <c:spPr>
              <a:noFill/>
              <a:ln>
                <a:noFill/>
              </a:ln>
              <a:effectLst/>
            </c:spPr>
            <c:txPr>
              <a:bodyPr/>
              <a:lstStyle/>
              <a:p>
                <a:pPr>
                  <a:defRPr sz="1200" b="1">
                    <a:latin typeface="Times New Roman" pitchFamily="18" charset="0"/>
                    <a:cs typeface="Times New Roman" pitchFamily="18" charset="0"/>
                  </a:defRPr>
                </a:pPr>
                <a:endParaRPr lang="en-US"/>
              </a:p>
            </c:txPr>
            <c:showLegendKey val="0"/>
            <c:showVal val="1"/>
            <c:showCatName val="0"/>
            <c:showSerName val="0"/>
            <c:showPercent val="0"/>
            <c:showBubbleSize val="0"/>
            <c:showLeaderLines val="1"/>
            <c:extLst>
              <c:ext xmlns:c15="http://schemas.microsoft.com/office/drawing/2012/chart" uri="{CE6537A1-D6FC-4f65-9D91-7224C49458BB}"/>
            </c:extLst>
          </c:dLbls>
          <c:cat>
            <c:strRef>
              <c:f>Sheet1!$F$6:$F$9</c:f>
              <c:strCache>
                <c:ptCount val="4"/>
                <c:pt idx="0">
                  <c:v>Appearance </c:v>
                </c:pt>
                <c:pt idx="1">
                  <c:v>Quality </c:v>
                </c:pt>
                <c:pt idx="2">
                  <c:v>Odour </c:v>
                </c:pt>
                <c:pt idx="3">
                  <c:v>Oil taste</c:v>
                </c:pt>
              </c:strCache>
            </c:strRef>
          </c:cat>
          <c:val>
            <c:numRef>
              <c:f>Sheet1!$G$6:$G$9</c:f>
              <c:numCache>
                <c:formatCode>General</c:formatCode>
                <c:ptCount val="4"/>
                <c:pt idx="0">
                  <c:v>10</c:v>
                </c:pt>
                <c:pt idx="1">
                  <c:v>26.6</c:v>
                </c:pt>
                <c:pt idx="2">
                  <c:v>38.339999999999996</c:v>
                </c:pt>
                <c:pt idx="3">
                  <c:v>25</c:v>
                </c:pt>
              </c:numCache>
            </c:numRef>
          </c:val>
          <c:extLst>
            <c:ext xmlns:c16="http://schemas.microsoft.com/office/drawing/2014/chart" uri="{C3380CC4-5D6E-409C-BE32-E72D297353CC}">
              <c16:uniqueId val="{00000000-6215-4EC8-9E78-5872F55CEA2C}"/>
            </c:ext>
          </c:extLst>
        </c:ser>
        <c:dLbls>
          <c:showLegendKey val="0"/>
          <c:showVal val="0"/>
          <c:showCatName val="0"/>
          <c:showSerName val="0"/>
          <c:showPercent val="0"/>
          <c:showBubbleSize val="0"/>
          <c:showLeaderLines val="1"/>
        </c:dLbls>
        <c:firstSliceAng val="0"/>
      </c:pieChart>
    </c:plotArea>
    <c:legend>
      <c:legendPos val="r"/>
      <c:layout>
        <c:manualLayout>
          <c:xMode val="edge"/>
          <c:yMode val="edge"/>
          <c:x val="0.69653871391076116"/>
          <c:y val="0.32261956838729677"/>
          <c:w val="0.28679461942257217"/>
          <c:h val="0.35476086322544076"/>
        </c:manualLayout>
      </c:layout>
      <c:overlay val="0"/>
      <c:txPr>
        <a:bodyPr/>
        <a:lstStyle/>
        <a:p>
          <a:pPr>
            <a:defRPr sz="1200">
              <a:latin typeface="Times New Roman" pitchFamily="18" charset="0"/>
              <a:cs typeface="Times New Roman" pitchFamily="18" charset="0"/>
            </a:defRPr>
          </a:pPr>
          <a:endParaRPr lang="en-US"/>
        </a:p>
      </c:txPr>
    </c:legend>
    <c:plotVisOnly val="1"/>
    <c:dispBlanksAs val="zero"/>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pieChart>
        <c:varyColors val="1"/>
        <c:ser>
          <c:idx val="0"/>
          <c:order val="0"/>
          <c:dLbls>
            <c:spPr>
              <a:noFill/>
              <a:ln>
                <a:noFill/>
              </a:ln>
              <a:effectLst/>
            </c:spPr>
            <c:txPr>
              <a:bodyPr/>
              <a:lstStyle/>
              <a:p>
                <a:pPr>
                  <a:defRPr sz="1200" b="1">
                    <a:latin typeface="Times New Roman" pitchFamily="18" charset="0"/>
                    <a:cs typeface="Times New Roman" pitchFamily="18" charset="0"/>
                  </a:defRPr>
                </a:pPr>
                <a:endParaRPr lang="en-US"/>
              </a:p>
            </c:txPr>
            <c:showLegendKey val="0"/>
            <c:showVal val="1"/>
            <c:showCatName val="0"/>
            <c:showSerName val="0"/>
            <c:showPercent val="0"/>
            <c:showBubbleSize val="0"/>
            <c:showLeaderLines val="1"/>
            <c:extLst>
              <c:ext xmlns:c15="http://schemas.microsoft.com/office/drawing/2012/chart" uri="{CE6537A1-D6FC-4f65-9D91-7224C49458BB}"/>
            </c:extLst>
          </c:dLbls>
          <c:cat>
            <c:strRef>
              <c:f>Sheet1!$G$7:$G$12</c:f>
              <c:strCache>
                <c:ptCount val="6"/>
                <c:pt idx="0">
                  <c:v>Reduces fat and enhances metabolism</c:v>
                </c:pt>
                <c:pt idx="1">
                  <c:v>Normalizes blood sugar level</c:v>
                </c:pt>
                <c:pt idx="2">
                  <c:v>Protects heart functioning</c:v>
                </c:pt>
                <c:pt idx="3">
                  <c:v>Easy to digest</c:v>
                </c:pt>
                <c:pt idx="4">
                  <c:v>Nutritionally rich</c:v>
                </c:pt>
                <c:pt idx="5">
                  <c:v>Nourishes hair and skin</c:v>
                </c:pt>
              </c:strCache>
            </c:strRef>
          </c:cat>
          <c:val>
            <c:numRef>
              <c:f>Sheet1!$H$7:$H$12</c:f>
              <c:numCache>
                <c:formatCode>General</c:formatCode>
                <c:ptCount val="6"/>
                <c:pt idx="0">
                  <c:v>20</c:v>
                </c:pt>
                <c:pt idx="1">
                  <c:v>11.67</c:v>
                </c:pt>
                <c:pt idx="2">
                  <c:v>6.67</c:v>
                </c:pt>
                <c:pt idx="3">
                  <c:v>10</c:v>
                </c:pt>
                <c:pt idx="4">
                  <c:v>38.339999999999996</c:v>
                </c:pt>
                <c:pt idx="5">
                  <c:v>13.34</c:v>
                </c:pt>
              </c:numCache>
            </c:numRef>
          </c:val>
          <c:extLst>
            <c:ext xmlns:c16="http://schemas.microsoft.com/office/drawing/2014/chart" uri="{C3380CC4-5D6E-409C-BE32-E72D297353CC}">
              <c16:uniqueId val="{00000000-63F5-4576-B419-FBB3E35758BF}"/>
            </c:ext>
          </c:extLst>
        </c:ser>
        <c:dLbls>
          <c:showLegendKey val="0"/>
          <c:showVal val="0"/>
          <c:showCatName val="0"/>
          <c:showSerName val="0"/>
          <c:showPercent val="0"/>
          <c:showBubbleSize val="0"/>
          <c:showLeaderLines val="1"/>
        </c:dLbls>
        <c:firstSliceAng val="0"/>
      </c:pieChart>
    </c:plotArea>
    <c:legend>
      <c:legendPos val="r"/>
      <c:legendEntry>
        <c:idx val="3"/>
        <c:txPr>
          <a:bodyPr/>
          <a:lstStyle/>
          <a:p>
            <a:pPr>
              <a:defRPr sz="1200" b="0">
                <a:latin typeface="Times New Roman" pitchFamily="18" charset="0"/>
                <a:cs typeface="Times New Roman" pitchFamily="18" charset="0"/>
              </a:defRPr>
            </a:pPr>
            <a:endParaRPr lang="en-US"/>
          </a:p>
        </c:txPr>
      </c:legendEntry>
      <c:legendEntry>
        <c:idx val="4"/>
        <c:txPr>
          <a:bodyPr/>
          <a:lstStyle/>
          <a:p>
            <a:pPr>
              <a:defRPr sz="1200" b="0">
                <a:latin typeface="Times New Roman" pitchFamily="18" charset="0"/>
                <a:cs typeface="Times New Roman" pitchFamily="18" charset="0"/>
              </a:defRPr>
            </a:pPr>
            <a:endParaRPr lang="en-US"/>
          </a:p>
        </c:txPr>
      </c:legendEntry>
      <c:legendEntry>
        <c:idx val="5"/>
        <c:txPr>
          <a:bodyPr/>
          <a:lstStyle/>
          <a:p>
            <a:pPr>
              <a:defRPr sz="1200" b="0">
                <a:latin typeface="Times New Roman" pitchFamily="18" charset="0"/>
                <a:cs typeface="Times New Roman" pitchFamily="18" charset="0"/>
              </a:defRPr>
            </a:pPr>
            <a:endParaRPr lang="en-US"/>
          </a:p>
        </c:txPr>
      </c:legendEntry>
      <c:layout>
        <c:manualLayout>
          <c:xMode val="edge"/>
          <c:yMode val="edge"/>
          <c:x val="0.6053257162432587"/>
          <c:y val="0"/>
          <c:w val="0.37800756671251706"/>
          <c:h val="1"/>
        </c:manualLayout>
      </c:layout>
      <c:overlay val="0"/>
      <c:txPr>
        <a:bodyPr/>
        <a:lstStyle/>
        <a:p>
          <a:pPr>
            <a:defRPr sz="1200" b="0">
              <a:latin typeface="Times New Roman" pitchFamily="18" charset="0"/>
              <a:cs typeface="Times New Roman" pitchFamily="18" charset="0"/>
            </a:defRPr>
          </a:pPr>
          <a:endParaRPr lang="en-US"/>
        </a:p>
      </c:txPr>
    </c:legend>
    <c:plotVisOnly val="1"/>
    <c:dispBlanksAs val="zero"/>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44B4EF-1272-465D-8935-10F461335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408</TotalTime>
  <Pages>16</Pages>
  <Words>3721</Words>
  <Characters>21211</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maryn5929@gmail.com</dc:creator>
  <cp:keywords/>
  <dc:description/>
  <cp:lastModifiedBy>Sana Mary</cp:lastModifiedBy>
  <cp:revision>189</cp:revision>
  <dcterms:created xsi:type="dcterms:W3CDTF">2023-11-17T12:07:00Z</dcterms:created>
  <dcterms:modified xsi:type="dcterms:W3CDTF">2025-12-22T06:32:00Z</dcterms:modified>
</cp:coreProperties>
</file>